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CFC" w:rsidRDefault="00274CFC" w:rsidP="00274CFC">
      <w:pPr>
        <w:pStyle w:val="a3"/>
        <w:ind w:firstLine="426"/>
        <w:jc w:val="center"/>
        <w:rPr>
          <w:b/>
          <w:sz w:val="32"/>
          <w:szCs w:val="32"/>
        </w:rPr>
      </w:pPr>
      <w:r w:rsidRPr="001E2EAE">
        <w:rPr>
          <w:noProof/>
        </w:rPr>
        <w:pict>
          <v:rect id="Прямоугольник 5" o:spid="_x0000_s1026" style="position:absolute;left:0;text-align:left;margin-left:-93.4pt;margin-top:-91.8pt;width:615.75pt;height:914.6pt;z-index:-251656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" fillcolor="#3cc871" strokecolor="#f2f2f2" strokeweight="0">
            <v:fill angle="90" focus="100%" type="gradient"/>
            <v:shadow type="perspective" color="#d6e3bc" opacity=".5" origin=",.5" offset="0,0" matrix=",-56756f,,.5"/>
          </v:rect>
        </w:pict>
      </w:r>
    </w:p>
    <w:p w:rsidR="00274CFC" w:rsidRDefault="00274CFC" w:rsidP="00274CFC">
      <w:pPr>
        <w:spacing w:after="160" w:line="259" w:lineRule="auto"/>
        <w:jc w:val="left"/>
        <w:rPr>
          <w:b/>
          <w:sz w:val="32"/>
          <w:szCs w:val="32"/>
        </w:rPr>
      </w:pPr>
    </w:p>
    <w:tbl>
      <w:tblPr>
        <w:tblW w:w="10355" w:type="dxa"/>
        <w:tblInd w:w="-608" w:type="dxa"/>
        <w:tblLook w:val="04A0"/>
      </w:tblPr>
      <w:tblGrid>
        <w:gridCol w:w="3007"/>
        <w:gridCol w:w="7348"/>
      </w:tblGrid>
      <w:tr w:rsidR="00274CFC" w:rsidRPr="00FB1FCC" w:rsidTr="00274CFC">
        <w:trPr>
          <w:trHeight w:val="2502"/>
        </w:trPr>
        <w:tc>
          <w:tcPr>
            <w:tcW w:w="1951" w:type="dxa"/>
            <w:shd w:val="clear" w:color="auto" w:fill="auto"/>
          </w:tcPr>
          <w:p w:rsidR="00274CFC" w:rsidRPr="00FB1FCC" w:rsidRDefault="00274CFC" w:rsidP="00274CFC">
            <w:pPr>
              <w:pStyle w:val="a3"/>
              <w:ind w:left="1276"/>
              <w:jc w:val="center"/>
              <w:rPr>
                <w:rFonts w:cs="Times New Roman"/>
                <w:b/>
                <w:sz w:val="40"/>
              </w:rPr>
            </w:pPr>
            <w:r w:rsidRPr="00FB1FCC">
              <w:rPr>
                <w:rFonts w:cs="Times New Roman"/>
                <w:noProof/>
                <w:sz w:val="40"/>
              </w:rPr>
              <w:drawing>
                <wp:inline distT="0" distB="0" distL="0" distR="0">
                  <wp:extent cx="962025" cy="1503045"/>
                  <wp:effectExtent l="0" t="0" r="0" b="0"/>
                  <wp:docPr id="15" name="Рисунок 50" descr="C:\Users\User25\Desktop\счи.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Users\User25\Desktop\счи.png"/>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62025" cy="1503045"/>
                          </a:xfrm>
                          <a:prstGeom prst="rect">
                            <a:avLst/>
                          </a:prstGeom>
                          <a:noFill/>
                          <a:ln>
                            <a:noFill/>
                          </a:ln>
                        </pic:spPr>
                      </pic:pic>
                    </a:graphicData>
                  </a:graphic>
                </wp:inline>
              </w:drawing>
            </w:r>
          </w:p>
          <w:p w:rsidR="00274CFC" w:rsidRPr="00FB1FCC" w:rsidRDefault="00274CFC" w:rsidP="00274CFC">
            <w:pPr>
              <w:spacing w:line="240" w:lineRule="auto"/>
              <w:rPr>
                <w:sz w:val="40"/>
              </w:rPr>
            </w:pPr>
          </w:p>
        </w:tc>
        <w:tc>
          <w:tcPr>
            <w:tcW w:w="8404" w:type="dxa"/>
            <w:shd w:val="clear" w:color="auto" w:fill="auto"/>
          </w:tcPr>
          <w:p w:rsidR="00274CFC" w:rsidRPr="00FB1FCC" w:rsidRDefault="00274CFC" w:rsidP="00274CFC">
            <w:pPr>
              <w:pStyle w:val="a3"/>
              <w:ind w:left="1276"/>
              <w:jc w:val="center"/>
              <w:rPr>
                <w:rFonts w:cs="Times New Roman"/>
                <w:b/>
                <w:sz w:val="40"/>
              </w:rPr>
            </w:pPr>
          </w:p>
          <w:p w:rsidR="00274CFC" w:rsidRPr="00FB1FCC" w:rsidRDefault="00274CFC" w:rsidP="00274CFC">
            <w:pPr>
              <w:pStyle w:val="a3"/>
              <w:rPr>
                <w:rFonts w:cs="Times New Roman"/>
                <w:b/>
                <w:sz w:val="40"/>
              </w:rPr>
            </w:pPr>
          </w:p>
          <w:p w:rsidR="00274CFC" w:rsidRPr="00FB1FCC" w:rsidRDefault="00274CFC" w:rsidP="00274CFC">
            <w:pPr>
              <w:pStyle w:val="a3"/>
              <w:rPr>
                <w:rFonts w:cs="Times New Roman"/>
                <w:b/>
                <w:sz w:val="28"/>
              </w:rPr>
            </w:pPr>
            <w:r w:rsidRPr="00FB1FCC">
              <w:rPr>
                <w:rFonts w:cs="Times New Roman"/>
                <w:b/>
                <w:sz w:val="28"/>
              </w:rPr>
              <w:t xml:space="preserve">Печатное средство массовой информации органов </w:t>
            </w:r>
          </w:p>
          <w:p w:rsidR="00274CFC" w:rsidRPr="00FB1FCC" w:rsidRDefault="00274CFC" w:rsidP="00274CFC">
            <w:pPr>
              <w:pStyle w:val="a3"/>
              <w:rPr>
                <w:rFonts w:cs="Times New Roman"/>
                <w:b/>
                <w:sz w:val="28"/>
              </w:rPr>
            </w:pPr>
            <w:r w:rsidRPr="00FB1FCC">
              <w:rPr>
                <w:rFonts w:cs="Times New Roman"/>
                <w:b/>
                <w:sz w:val="28"/>
              </w:rPr>
              <w:t>местного самоуправления Кемского муниципального района</w:t>
            </w:r>
          </w:p>
          <w:p w:rsidR="00274CFC" w:rsidRPr="00FB1FCC" w:rsidRDefault="00274CFC" w:rsidP="00274CFC">
            <w:pPr>
              <w:spacing w:line="240" w:lineRule="auto"/>
              <w:rPr>
                <w:sz w:val="40"/>
              </w:rPr>
            </w:pPr>
          </w:p>
        </w:tc>
      </w:tr>
    </w:tbl>
    <w:p w:rsidR="00274CFC" w:rsidRPr="00FB1FCC" w:rsidRDefault="00274CFC" w:rsidP="00274CFC">
      <w:pPr>
        <w:pStyle w:val="a3"/>
        <w:jc w:val="center"/>
        <w:rPr>
          <w:rFonts w:cs="Times New Roman"/>
          <w:b/>
          <w:sz w:val="40"/>
        </w:rPr>
      </w:pPr>
    </w:p>
    <w:p w:rsidR="00274CFC" w:rsidRPr="00FB1FCC" w:rsidRDefault="00274CFC" w:rsidP="00274CFC">
      <w:pPr>
        <w:pStyle w:val="a3"/>
        <w:tabs>
          <w:tab w:val="left" w:pos="2370"/>
          <w:tab w:val="left" w:pos="2850"/>
        </w:tabs>
        <w:jc w:val="both"/>
        <w:rPr>
          <w:rFonts w:cs="Times New Roman"/>
          <w:b/>
          <w:sz w:val="40"/>
        </w:rPr>
      </w:pPr>
      <w:r w:rsidRPr="00FB1FCC">
        <w:rPr>
          <w:rFonts w:cs="Times New Roman"/>
          <w:b/>
          <w:sz w:val="40"/>
        </w:rPr>
        <w:tab/>
      </w:r>
      <w:r w:rsidRPr="00FB1FCC">
        <w:rPr>
          <w:rFonts w:cs="Times New Roman"/>
          <w:b/>
          <w:sz w:val="40"/>
        </w:rPr>
        <w:tab/>
      </w:r>
    </w:p>
    <w:p w:rsidR="00274CFC" w:rsidRPr="00FB1FCC" w:rsidRDefault="00274CFC" w:rsidP="00274CFC">
      <w:pPr>
        <w:pStyle w:val="a3"/>
        <w:jc w:val="center"/>
        <w:rPr>
          <w:rFonts w:cs="Times New Roman"/>
          <w:b/>
          <w:sz w:val="40"/>
        </w:rPr>
      </w:pPr>
    </w:p>
    <w:p w:rsidR="00274CFC" w:rsidRPr="00FB1FCC" w:rsidRDefault="00274CFC" w:rsidP="00274CFC">
      <w:pPr>
        <w:pStyle w:val="a3"/>
        <w:jc w:val="center"/>
        <w:rPr>
          <w:rFonts w:cs="Times New Roman"/>
          <w:b/>
          <w:sz w:val="40"/>
        </w:rPr>
      </w:pPr>
    </w:p>
    <w:p w:rsidR="00274CFC" w:rsidRPr="00FB1FCC" w:rsidRDefault="00274CFC" w:rsidP="00274CFC">
      <w:pPr>
        <w:pStyle w:val="a3"/>
        <w:jc w:val="center"/>
        <w:rPr>
          <w:rFonts w:cs="Times New Roman"/>
          <w:b/>
          <w:sz w:val="56"/>
        </w:rPr>
      </w:pPr>
      <w:r w:rsidRPr="00FB1FCC">
        <w:rPr>
          <w:rFonts w:cs="Times New Roman"/>
          <w:b/>
          <w:sz w:val="56"/>
        </w:rPr>
        <w:t xml:space="preserve">Информационный бюллетень </w:t>
      </w:r>
    </w:p>
    <w:p w:rsidR="00274CFC" w:rsidRPr="00FB1FCC" w:rsidRDefault="00274CFC" w:rsidP="00274CFC">
      <w:pPr>
        <w:pStyle w:val="a3"/>
        <w:jc w:val="center"/>
        <w:rPr>
          <w:rFonts w:cs="Times New Roman"/>
          <w:b/>
          <w:sz w:val="40"/>
        </w:rPr>
      </w:pPr>
    </w:p>
    <w:p w:rsidR="00274CFC" w:rsidRPr="00FB1FCC" w:rsidRDefault="00274CFC" w:rsidP="00274CFC">
      <w:pPr>
        <w:pStyle w:val="a3"/>
        <w:jc w:val="center"/>
        <w:rPr>
          <w:rFonts w:cs="Times New Roman"/>
          <w:b/>
          <w:sz w:val="40"/>
        </w:rPr>
      </w:pPr>
      <w:r w:rsidRPr="00FB1FCC">
        <w:rPr>
          <w:rFonts w:cs="Times New Roman"/>
          <w:b/>
          <w:sz w:val="40"/>
        </w:rPr>
        <w:t xml:space="preserve">органов местного самоуправления </w:t>
      </w:r>
    </w:p>
    <w:p w:rsidR="00274CFC" w:rsidRPr="00FB1FCC" w:rsidRDefault="00274CFC" w:rsidP="00274CFC">
      <w:pPr>
        <w:pStyle w:val="a3"/>
        <w:jc w:val="center"/>
        <w:rPr>
          <w:rFonts w:cs="Times New Roman"/>
          <w:b/>
          <w:sz w:val="40"/>
        </w:rPr>
      </w:pPr>
      <w:r w:rsidRPr="00FB1FCC">
        <w:rPr>
          <w:rFonts w:cs="Times New Roman"/>
          <w:b/>
          <w:sz w:val="40"/>
        </w:rPr>
        <w:t xml:space="preserve">Кемского муниципального района </w:t>
      </w:r>
    </w:p>
    <w:p w:rsidR="00274CFC" w:rsidRPr="00FB1FCC" w:rsidRDefault="00274CFC" w:rsidP="00274CFC">
      <w:pPr>
        <w:pStyle w:val="a3"/>
        <w:jc w:val="center"/>
        <w:rPr>
          <w:rFonts w:cs="Times New Roman"/>
          <w:sz w:val="40"/>
        </w:rPr>
      </w:pPr>
    </w:p>
    <w:p w:rsidR="00274CFC" w:rsidRPr="00FB1FCC" w:rsidRDefault="00274CFC" w:rsidP="00274CFC">
      <w:pPr>
        <w:pStyle w:val="a3"/>
        <w:jc w:val="center"/>
        <w:rPr>
          <w:rFonts w:cs="Times New Roman"/>
          <w:sz w:val="40"/>
        </w:rPr>
      </w:pPr>
    </w:p>
    <w:p w:rsidR="00274CFC" w:rsidRPr="00FB1FCC" w:rsidRDefault="00274CFC" w:rsidP="00274CFC">
      <w:pPr>
        <w:pStyle w:val="a3"/>
        <w:jc w:val="center"/>
        <w:rPr>
          <w:rFonts w:cs="Times New Roman"/>
          <w:sz w:val="40"/>
        </w:rPr>
      </w:pPr>
    </w:p>
    <w:p w:rsidR="00274CFC" w:rsidRPr="00FB1FCC" w:rsidRDefault="00274CFC" w:rsidP="00274CFC">
      <w:pPr>
        <w:pStyle w:val="a3"/>
        <w:jc w:val="center"/>
        <w:rPr>
          <w:rFonts w:cs="Times New Roman"/>
          <w:b/>
          <w:sz w:val="52"/>
        </w:rPr>
      </w:pPr>
      <w:r>
        <w:rPr>
          <w:rFonts w:cs="Times New Roman"/>
          <w:b/>
          <w:sz w:val="52"/>
        </w:rPr>
        <w:t>№ 12 (169</w:t>
      </w:r>
      <w:r w:rsidRPr="00FB1FCC">
        <w:rPr>
          <w:rFonts w:cs="Times New Roman"/>
          <w:b/>
          <w:sz w:val="52"/>
        </w:rPr>
        <w:t xml:space="preserve">)  </w:t>
      </w:r>
    </w:p>
    <w:p w:rsidR="00274CFC" w:rsidRPr="00FB1FCC" w:rsidRDefault="00274CFC" w:rsidP="00274CFC">
      <w:pPr>
        <w:pStyle w:val="a3"/>
        <w:jc w:val="center"/>
        <w:rPr>
          <w:rFonts w:cs="Times New Roman"/>
          <w:b/>
          <w:sz w:val="52"/>
        </w:rPr>
      </w:pPr>
    </w:p>
    <w:p w:rsidR="00274CFC" w:rsidRPr="00FB1FCC" w:rsidRDefault="00274CFC" w:rsidP="00274CFC">
      <w:pPr>
        <w:pStyle w:val="a3"/>
        <w:jc w:val="center"/>
        <w:rPr>
          <w:rFonts w:cs="Times New Roman"/>
          <w:b/>
          <w:sz w:val="52"/>
        </w:rPr>
      </w:pPr>
      <w:r>
        <w:rPr>
          <w:rFonts w:cs="Times New Roman"/>
          <w:b/>
          <w:sz w:val="52"/>
        </w:rPr>
        <w:t>28 ноября 2025</w:t>
      </w:r>
      <w:r w:rsidRPr="00FB1FCC">
        <w:rPr>
          <w:rFonts w:cs="Times New Roman"/>
          <w:b/>
          <w:sz w:val="52"/>
        </w:rPr>
        <w:t xml:space="preserve"> года</w:t>
      </w:r>
    </w:p>
    <w:p w:rsidR="00274CFC" w:rsidRDefault="00274CFC" w:rsidP="00843EEA">
      <w:pPr>
        <w:pStyle w:val="a3"/>
        <w:jc w:val="center"/>
        <w:rPr>
          <w:b/>
          <w:sz w:val="32"/>
          <w:szCs w:val="32"/>
        </w:rPr>
      </w:pPr>
    </w:p>
    <w:p w:rsidR="00274CFC" w:rsidRDefault="00274CFC" w:rsidP="00843EEA">
      <w:pPr>
        <w:pStyle w:val="a3"/>
        <w:jc w:val="center"/>
        <w:rPr>
          <w:b/>
          <w:sz w:val="32"/>
          <w:szCs w:val="32"/>
        </w:rPr>
      </w:pPr>
    </w:p>
    <w:p w:rsidR="00274CFC" w:rsidRDefault="00274CFC" w:rsidP="00843EEA">
      <w:pPr>
        <w:pStyle w:val="a3"/>
        <w:jc w:val="center"/>
        <w:rPr>
          <w:b/>
          <w:sz w:val="32"/>
          <w:szCs w:val="32"/>
        </w:rPr>
      </w:pPr>
    </w:p>
    <w:p w:rsidR="00274CFC" w:rsidRDefault="00274CFC" w:rsidP="00843EEA">
      <w:pPr>
        <w:pStyle w:val="a3"/>
        <w:jc w:val="center"/>
        <w:rPr>
          <w:b/>
          <w:sz w:val="32"/>
          <w:szCs w:val="32"/>
        </w:rPr>
      </w:pPr>
    </w:p>
    <w:p w:rsidR="00274CFC" w:rsidRDefault="00274CFC" w:rsidP="00843EEA">
      <w:pPr>
        <w:pStyle w:val="a3"/>
        <w:jc w:val="center"/>
        <w:rPr>
          <w:b/>
          <w:sz w:val="32"/>
          <w:szCs w:val="32"/>
        </w:rPr>
      </w:pPr>
    </w:p>
    <w:p w:rsidR="00274CFC" w:rsidRDefault="00274CFC" w:rsidP="00843EEA">
      <w:pPr>
        <w:pStyle w:val="a3"/>
        <w:jc w:val="center"/>
        <w:rPr>
          <w:b/>
          <w:sz w:val="32"/>
          <w:szCs w:val="32"/>
        </w:rPr>
      </w:pPr>
    </w:p>
    <w:p w:rsidR="00274CFC" w:rsidRDefault="00274CFC" w:rsidP="00843EEA">
      <w:pPr>
        <w:pStyle w:val="a3"/>
        <w:jc w:val="center"/>
        <w:rPr>
          <w:b/>
          <w:sz w:val="32"/>
          <w:szCs w:val="32"/>
        </w:rPr>
      </w:pPr>
    </w:p>
    <w:p w:rsidR="00274CFC" w:rsidRDefault="00274CFC" w:rsidP="00843EEA">
      <w:pPr>
        <w:pStyle w:val="a3"/>
        <w:jc w:val="center"/>
        <w:rPr>
          <w:b/>
          <w:sz w:val="32"/>
          <w:szCs w:val="32"/>
        </w:rPr>
      </w:pPr>
    </w:p>
    <w:p w:rsidR="00843EEA" w:rsidRDefault="00843EEA" w:rsidP="00843EEA">
      <w:pPr>
        <w:pStyle w:val="a3"/>
        <w:jc w:val="center"/>
        <w:rPr>
          <w:b/>
          <w:sz w:val="32"/>
          <w:szCs w:val="32"/>
        </w:rPr>
      </w:pPr>
      <w:r>
        <w:rPr>
          <w:b/>
          <w:sz w:val="32"/>
          <w:szCs w:val="32"/>
        </w:rPr>
        <w:lastRenderedPageBreak/>
        <w:t>СОДЕРЖАНИЕ</w:t>
      </w:r>
    </w:p>
    <w:p w:rsidR="00843EEA" w:rsidRDefault="00843EEA" w:rsidP="00843EEA">
      <w:pPr>
        <w:pStyle w:val="a3"/>
        <w:jc w:val="center"/>
        <w:rPr>
          <w:b/>
          <w:sz w:val="32"/>
          <w:szCs w:val="32"/>
        </w:rPr>
      </w:pPr>
    </w:p>
    <w:p w:rsidR="00843EEA" w:rsidRDefault="00843EEA" w:rsidP="00843EEA">
      <w:pPr>
        <w:pStyle w:val="a3"/>
        <w:jc w:val="center"/>
        <w:rPr>
          <w:b/>
          <w:sz w:val="32"/>
          <w:szCs w:val="32"/>
        </w:rPr>
      </w:pPr>
      <w:r>
        <w:rPr>
          <w:b/>
          <w:sz w:val="32"/>
          <w:szCs w:val="32"/>
        </w:rPr>
        <w:t>Раздел 1</w:t>
      </w:r>
    </w:p>
    <w:p w:rsidR="00843EEA" w:rsidRDefault="00843EEA" w:rsidP="00843EEA">
      <w:pPr>
        <w:pStyle w:val="a3"/>
        <w:jc w:val="center"/>
        <w:rPr>
          <w:b/>
          <w:i/>
          <w:sz w:val="32"/>
          <w:szCs w:val="32"/>
        </w:rPr>
      </w:pPr>
      <w:r>
        <w:rPr>
          <w:b/>
          <w:i/>
          <w:sz w:val="32"/>
          <w:szCs w:val="32"/>
        </w:rPr>
        <w:t>Муниципальные нормативные правовые акты</w:t>
      </w:r>
    </w:p>
    <w:p w:rsidR="00843EEA" w:rsidRDefault="00843EEA" w:rsidP="00843EEA">
      <w:pPr>
        <w:pStyle w:val="a3"/>
        <w:jc w:val="center"/>
        <w:rPr>
          <w:b/>
          <w:i/>
          <w:sz w:val="32"/>
          <w:szCs w:val="32"/>
        </w:rPr>
      </w:pPr>
    </w:p>
    <w:p w:rsidR="00843EEA" w:rsidRDefault="00843EEA" w:rsidP="00843EEA">
      <w:pPr>
        <w:pStyle w:val="a3"/>
        <w:rPr>
          <w:b/>
          <w:i/>
          <w:sz w:val="32"/>
          <w:szCs w:val="32"/>
        </w:rPr>
      </w:pPr>
    </w:p>
    <w:p w:rsidR="00843EEA" w:rsidRDefault="00843EEA" w:rsidP="00843EEA">
      <w:pPr>
        <w:pStyle w:val="a3"/>
        <w:jc w:val="center"/>
        <w:rPr>
          <w:b/>
          <w:sz w:val="28"/>
          <w:szCs w:val="28"/>
        </w:rPr>
      </w:pPr>
      <w:r w:rsidRPr="00FC7DD7">
        <w:rPr>
          <w:b/>
          <w:sz w:val="28"/>
          <w:szCs w:val="28"/>
        </w:rPr>
        <w:t xml:space="preserve">Решения Совета Кемского муниципального </w:t>
      </w:r>
      <w:r>
        <w:rPr>
          <w:b/>
          <w:sz w:val="28"/>
          <w:szCs w:val="28"/>
        </w:rPr>
        <w:t>округа</w:t>
      </w:r>
    </w:p>
    <w:p w:rsidR="00843EEA" w:rsidRPr="001D70FA" w:rsidRDefault="00843EEA" w:rsidP="00843EEA">
      <w:pPr>
        <w:pStyle w:val="a3"/>
        <w:jc w:val="both"/>
        <w:rPr>
          <w:rFonts w:cs="Times New Roman"/>
          <w:b/>
          <w:bCs/>
          <w:iCs/>
          <w:color w:val="FF0000"/>
          <w:szCs w:val="24"/>
          <w:highlight w:val="yellow"/>
        </w:rPr>
      </w:pPr>
    </w:p>
    <w:p w:rsidR="00843EEA" w:rsidRDefault="00843EEA" w:rsidP="00843EEA">
      <w:pPr>
        <w:pStyle w:val="a3"/>
        <w:jc w:val="both"/>
        <w:rPr>
          <w:rFonts w:cs="Times New Roman"/>
          <w:szCs w:val="24"/>
        </w:rPr>
      </w:pPr>
    </w:p>
    <w:p w:rsidR="00843EEA" w:rsidRDefault="00843EEA" w:rsidP="00843EEA">
      <w:pPr>
        <w:pStyle w:val="a3"/>
        <w:rPr>
          <w:rFonts w:cs="Times New Roman"/>
          <w:b/>
          <w:u w:val="single"/>
        </w:rPr>
      </w:pPr>
    </w:p>
    <w:p w:rsidR="00883632" w:rsidRPr="00792F6A" w:rsidRDefault="00883632" w:rsidP="00883632">
      <w:pPr>
        <w:tabs>
          <w:tab w:val="left" w:pos="1980"/>
        </w:tabs>
        <w:rPr>
          <w:rFonts w:cs="Calibri"/>
          <w:b/>
          <w:szCs w:val="24"/>
        </w:rPr>
      </w:pPr>
      <w:r w:rsidRPr="00792F6A">
        <w:rPr>
          <w:rFonts w:cs="Calibri"/>
          <w:b/>
          <w:szCs w:val="24"/>
        </w:rPr>
        <w:t>№ 1-5/47                     27.11.2025</w:t>
      </w:r>
    </w:p>
    <w:p w:rsidR="00883632" w:rsidRPr="00792F6A" w:rsidRDefault="00883632" w:rsidP="00883632">
      <w:pPr>
        <w:tabs>
          <w:tab w:val="left" w:pos="1980"/>
        </w:tabs>
        <w:rPr>
          <w:b/>
          <w:bCs/>
          <w:szCs w:val="24"/>
        </w:rPr>
      </w:pPr>
      <w:r w:rsidRPr="00792F6A">
        <w:rPr>
          <w:b/>
          <w:bCs/>
          <w:szCs w:val="24"/>
        </w:rPr>
        <w:t>О внесении изменений в решение Совета Кемского муниципального района «О бюджете Кемского муниципального района на 2025 год и плановый период 2026 и 2027 годов»</w:t>
      </w:r>
      <w:r>
        <w:rPr>
          <w:b/>
          <w:bCs/>
          <w:szCs w:val="24"/>
        </w:rPr>
        <w:t>…………</w:t>
      </w:r>
      <w:r w:rsidR="00D352B9">
        <w:rPr>
          <w:b/>
          <w:bCs/>
          <w:szCs w:val="24"/>
        </w:rPr>
        <w:t>…………………………………………………………………………………..05</w:t>
      </w:r>
    </w:p>
    <w:p w:rsidR="00883632" w:rsidRPr="00792F6A" w:rsidRDefault="00883632" w:rsidP="00883632">
      <w:pPr>
        <w:tabs>
          <w:tab w:val="left" w:pos="1980"/>
        </w:tabs>
        <w:rPr>
          <w:rFonts w:cs="Calibri"/>
          <w:b/>
          <w:szCs w:val="24"/>
        </w:rPr>
      </w:pPr>
    </w:p>
    <w:p w:rsidR="00883632" w:rsidRPr="00792F6A" w:rsidRDefault="00883632" w:rsidP="00883632">
      <w:pPr>
        <w:tabs>
          <w:tab w:val="left" w:pos="1980"/>
        </w:tabs>
        <w:rPr>
          <w:rFonts w:cs="Calibri"/>
          <w:b/>
          <w:szCs w:val="24"/>
        </w:rPr>
      </w:pPr>
      <w:r w:rsidRPr="00792F6A">
        <w:rPr>
          <w:rFonts w:cs="Calibri"/>
          <w:b/>
          <w:szCs w:val="24"/>
        </w:rPr>
        <w:t>№ 1-5/48                     27.11.2025</w:t>
      </w:r>
    </w:p>
    <w:p w:rsidR="00883632" w:rsidRPr="00792F6A" w:rsidRDefault="00883632" w:rsidP="00883632">
      <w:pPr>
        <w:tabs>
          <w:tab w:val="left" w:pos="1980"/>
        </w:tabs>
        <w:rPr>
          <w:rFonts w:cs="Calibri"/>
          <w:b/>
          <w:szCs w:val="24"/>
        </w:rPr>
      </w:pPr>
      <w:r w:rsidRPr="00792F6A">
        <w:rPr>
          <w:rFonts w:cs="Calibri"/>
          <w:b/>
          <w:szCs w:val="24"/>
        </w:rPr>
        <w:t>О внесении изменений в решение Совета Кемского городского поселения «О бюджете Кемского городского поселения на 2025 год и на пла</w:t>
      </w:r>
      <w:r>
        <w:rPr>
          <w:rFonts w:cs="Calibri"/>
          <w:b/>
          <w:szCs w:val="24"/>
        </w:rPr>
        <w:t>новый период 2026 и 2027 годов»………</w:t>
      </w:r>
      <w:r w:rsidR="00D352B9">
        <w:rPr>
          <w:rFonts w:cs="Calibri"/>
          <w:b/>
          <w:szCs w:val="24"/>
        </w:rPr>
        <w:t>……………………………………………………………………………………..140</w:t>
      </w:r>
    </w:p>
    <w:p w:rsidR="00883632" w:rsidRPr="00792F6A" w:rsidRDefault="00883632" w:rsidP="00883632">
      <w:pPr>
        <w:tabs>
          <w:tab w:val="left" w:pos="1980"/>
        </w:tabs>
        <w:rPr>
          <w:rFonts w:cs="Calibri"/>
          <w:b/>
          <w:szCs w:val="24"/>
        </w:rPr>
      </w:pPr>
    </w:p>
    <w:p w:rsidR="00883632" w:rsidRPr="00792F6A" w:rsidRDefault="00883632" w:rsidP="00883632">
      <w:pPr>
        <w:tabs>
          <w:tab w:val="left" w:pos="1980"/>
        </w:tabs>
        <w:rPr>
          <w:rFonts w:cs="Calibri"/>
          <w:b/>
          <w:szCs w:val="24"/>
        </w:rPr>
      </w:pPr>
      <w:r w:rsidRPr="00792F6A">
        <w:rPr>
          <w:rFonts w:cs="Calibri"/>
          <w:b/>
          <w:szCs w:val="24"/>
        </w:rPr>
        <w:t>№ 1-5/49                     27.11.2025</w:t>
      </w:r>
    </w:p>
    <w:p w:rsidR="00883632" w:rsidRPr="00792F6A" w:rsidRDefault="00883632" w:rsidP="00883632">
      <w:pPr>
        <w:tabs>
          <w:tab w:val="left" w:pos="1980"/>
        </w:tabs>
        <w:rPr>
          <w:b/>
        </w:rPr>
      </w:pPr>
      <w:r w:rsidRPr="00792F6A">
        <w:rPr>
          <w:b/>
        </w:rPr>
        <w:t>О внесении изменений в решение Совета Рабочеостровского сельского поселения «О бюджете Рабочеостровского сельского поселения на 2025 год и на плановый период 2026 и 2027 годов»</w:t>
      </w:r>
      <w:r>
        <w:rPr>
          <w:b/>
        </w:rPr>
        <w:t>……………………………………………………………………………..</w:t>
      </w:r>
      <w:r w:rsidR="00D352B9">
        <w:rPr>
          <w:b/>
        </w:rPr>
        <w:t>195</w:t>
      </w:r>
    </w:p>
    <w:p w:rsidR="00883632" w:rsidRPr="00792F6A" w:rsidRDefault="00883632" w:rsidP="00883632">
      <w:pPr>
        <w:tabs>
          <w:tab w:val="left" w:pos="1980"/>
        </w:tabs>
      </w:pPr>
    </w:p>
    <w:p w:rsidR="00883632" w:rsidRPr="00792F6A" w:rsidRDefault="00883632" w:rsidP="00883632">
      <w:pPr>
        <w:tabs>
          <w:tab w:val="left" w:pos="1980"/>
        </w:tabs>
        <w:rPr>
          <w:rFonts w:cs="Calibri"/>
          <w:b/>
          <w:szCs w:val="24"/>
        </w:rPr>
      </w:pPr>
      <w:r w:rsidRPr="00792F6A">
        <w:rPr>
          <w:rFonts w:cs="Calibri"/>
          <w:b/>
          <w:szCs w:val="24"/>
        </w:rPr>
        <w:t>№ 1-5/50                     27.11.2025</w:t>
      </w:r>
    </w:p>
    <w:p w:rsidR="00883632" w:rsidRPr="00792F6A" w:rsidRDefault="00883632" w:rsidP="00883632">
      <w:pPr>
        <w:tabs>
          <w:tab w:val="left" w:pos="1980"/>
        </w:tabs>
        <w:rPr>
          <w:b/>
        </w:rPr>
      </w:pPr>
      <w:r w:rsidRPr="00792F6A">
        <w:rPr>
          <w:b/>
        </w:rPr>
        <w:t>О внесении изменений в решение Совета Кривопорожского сельского поселения «О бюджете Кривопорожского сельского поселения на 2025 год и на плановый период 2026 и 2027 годов»</w:t>
      </w:r>
      <w:r>
        <w:rPr>
          <w:b/>
        </w:rPr>
        <w:t>……………………………………………………………………………</w:t>
      </w:r>
      <w:r w:rsidR="00D352B9">
        <w:rPr>
          <w:b/>
        </w:rPr>
        <w:t>……</w:t>
      </w:r>
      <w:r>
        <w:rPr>
          <w:b/>
        </w:rPr>
        <w:t>..</w:t>
      </w:r>
      <w:r w:rsidR="00D352B9">
        <w:rPr>
          <w:b/>
        </w:rPr>
        <w:t>216</w:t>
      </w:r>
    </w:p>
    <w:p w:rsidR="00883632" w:rsidRPr="00792F6A" w:rsidRDefault="00883632" w:rsidP="00883632">
      <w:pPr>
        <w:tabs>
          <w:tab w:val="left" w:pos="1980"/>
        </w:tabs>
      </w:pPr>
    </w:p>
    <w:p w:rsidR="00883632" w:rsidRPr="00792F6A" w:rsidRDefault="00883632" w:rsidP="00883632">
      <w:pPr>
        <w:tabs>
          <w:tab w:val="left" w:pos="1980"/>
        </w:tabs>
        <w:rPr>
          <w:rFonts w:cs="Calibri"/>
          <w:b/>
          <w:szCs w:val="24"/>
        </w:rPr>
      </w:pPr>
      <w:r w:rsidRPr="00792F6A">
        <w:rPr>
          <w:rFonts w:cs="Calibri"/>
          <w:b/>
          <w:szCs w:val="24"/>
        </w:rPr>
        <w:t>№ 1-5/51                     27.11.2025</w:t>
      </w:r>
    </w:p>
    <w:p w:rsidR="00883632" w:rsidRPr="00792F6A" w:rsidRDefault="00883632" w:rsidP="00883632">
      <w:pPr>
        <w:tabs>
          <w:tab w:val="left" w:pos="1980"/>
        </w:tabs>
        <w:rPr>
          <w:b/>
        </w:rPr>
      </w:pPr>
      <w:r w:rsidRPr="00792F6A">
        <w:rPr>
          <w:b/>
        </w:rPr>
        <w:t>О внесении изменений в решение Совета Куземского сельского поселения «О бюджете муниципального образования Куземского сельского поселения на 2025 год и на плановый период 2026 и 2027 годов»</w:t>
      </w:r>
      <w:r w:rsidR="00D352B9">
        <w:rPr>
          <w:b/>
        </w:rPr>
        <w:t>………………………………………………………236</w:t>
      </w:r>
    </w:p>
    <w:p w:rsidR="00883632" w:rsidRPr="00792F6A" w:rsidRDefault="00883632" w:rsidP="00883632">
      <w:pPr>
        <w:tabs>
          <w:tab w:val="left" w:pos="1980"/>
        </w:tabs>
        <w:rPr>
          <w:rFonts w:cs="Calibri"/>
          <w:b/>
          <w:szCs w:val="24"/>
        </w:rPr>
      </w:pPr>
    </w:p>
    <w:p w:rsidR="00883632" w:rsidRPr="00792F6A" w:rsidRDefault="00883632" w:rsidP="00883632">
      <w:pPr>
        <w:tabs>
          <w:tab w:val="left" w:pos="1980"/>
        </w:tabs>
        <w:rPr>
          <w:rFonts w:cs="Calibri"/>
          <w:b/>
          <w:szCs w:val="24"/>
        </w:rPr>
      </w:pPr>
      <w:r w:rsidRPr="00792F6A">
        <w:rPr>
          <w:rFonts w:cs="Calibri"/>
          <w:b/>
          <w:szCs w:val="24"/>
        </w:rPr>
        <w:t>№ 1-5/52                     27.11.2025</w:t>
      </w:r>
    </w:p>
    <w:p w:rsidR="00883632" w:rsidRPr="00792F6A" w:rsidRDefault="00883632" w:rsidP="00883632">
      <w:pPr>
        <w:tabs>
          <w:tab w:val="left" w:pos="1980"/>
        </w:tabs>
        <w:rPr>
          <w:b/>
          <w:bCs/>
          <w:szCs w:val="24"/>
        </w:rPr>
      </w:pPr>
      <w:r w:rsidRPr="00792F6A">
        <w:rPr>
          <w:b/>
          <w:bCs/>
          <w:szCs w:val="24"/>
        </w:rPr>
        <w:t>Об утверждении Положения об оплате труда лиц, замещающих муниципальные должности в органах местного самоуправления Кемского муниципального округа на постоянной основе</w:t>
      </w:r>
      <w:r>
        <w:rPr>
          <w:b/>
          <w:bCs/>
          <w:szCs w:val="24"/>
        </w:rPr>
        <w:t>…………………………………………………………………………….</w:t>
      </w:r>
      <w:r w:rsidR="00D352B9">
        <w:rPr>
          <w:b/>
          <w:bCs/>
          <w:szCs w:val="24"/>
        </w:rPr>
        <w:t>252</w:t>
      </w:r>
      <w:r w:rsidRPr="00792F6A">
        <w:rPr>
          <w:b/>
          <w:bCs/>
          <w:szCs w:val="24"/>
        </w:rPr>
        <w:t xml:space="preserve"> </w:t>
      </w:r>
    </w:p>
    <w:p w:rsidR="00883632" w:rsidRPr="00792F6A" w:rsidRDefault="00883632" w:rsidP="00883632">
      <w:pPr>
        <w:tabs>
          <w:tab w:val="left" w:pos="1980"/>
        </w:tabs>
        <w:rPr>
          <w:b/>
          <w:i/>
          <w:szCs w:val="24"/>
        </w:rPr>
      </w:pPr>
    </w:p>
    <w:p w:rsidR="00883632" w:rsidRPr="00792F6A" w:rsidRDefault="00883632" w:rsidP="00883632">
      <w:pPr>
        <w:tabs>
          <w:tab w:val="left" w:pos="1980"/>
        </w:tabs>
        <w:rPr>
          <w:rFonts w:cs="Calibri"/>
          <w:b/>
          <w:szCs w:val="24"/>
        </w:rPr>
      </w:pPr>
      <w:r w:rsidRPr="00792F6A">
        <w:rPr>
          <w:rFonts w:cs="Calibri"/>
          <w:b/>
          <w:szCs w:val="24"/>
        </w:rPr>
        <w:t>№ 1-5/53                     27.11.2025</w:t>
      </w:r>
    </w:p>
    <w:p w:rsidR="00883632" w:rsidRPr="00792F6A" w:rsidRDefault="00883632" w:rsidP="00883632">
      <w:pPr>
        <w:tabs>
          <w:tab w:val="left" w:pos="1980"/>
        </w:tabs>
        <w:rPr>
          <w:rFonts w:eastAsiaTheme="minorHAnsi"/>
          <w:b/>
        </w:rPr>
      </w:pPr>
      <w:r w:rsidRPr="00792F6A">
        <w:rPr>
          <w:rFonts w:eastAsiaTheme="minorHAnsi"/>
          <w:b/>
        </w:rPr>
        <w:t>О структуре администрации Кемского муниципального округа</w:t>
      </w:r>
      <w:r>
        <w:rPr>
          <w:rFonts w:eastAsiaTheme="minorHAnsi"/>
          <w:b/>
        </w:rPr>
        <w:t>……………………………………………………………………………………...……</w:t>
      </w:r>
      <w:r w:rsidR="00D352B9">
        <w:rPr>
          <w:rFonts w:eastAsiaTheme="minorHAnsi"/>
          <w:b/>
        </w:rPr>
        <w:t>256</w:t>
      </w:r>
      <w:r w:rsidRPr="00792F6A">
        <w:rPr>
          <w:rFonts w:eastAsiaTheme="minorHAnsi"/>
          <w:b/>
        </w:rPr>
        <w:t xml:space="preserve"> </w:t>
      </w:r>
    </w:p>
    <w:p w:rsidR="00883632" w:rsidRPr="00792F6A" w:rsidRDefault="00883632" w:rsidP="00883632">
      <w:pPr>
        <w:tabs>
          <w:tab w:val="left" w:pos="1980"/>
        </w:tabs>
      </w:pPr>
    </w:p>
    <w:p w:rsidR="00883632" w:rsidRDefault="00883632" w:rsidP="00883632">
      <w:pPr>
        <w:tabs>
          <w:tab w:val="left" w:pos="1980"/>
        </w:tabs>
        <w:rPr>
          <w:rFonts w:cs="Calibri"/>
          <w:b/>
          <w:szCs w:val="24"/>
        </w:rPr>
      </w:pPr>
      <w:r w:rsidRPr="00F714BB">
        <w:rPr>
          <w:rFonts w:cs="Calibri"/>
          <w:b/>
          <w:szCs w:val="24"/>
        </w:rPr>
        <w:t>№ 1-5/54                     13.11.2025</w:t>
      </w:r>
    </w:p>
    <w:p w:rsidR="00F714BB" w:rsidRPr="00F714BB" w:rsidRDefault="00F714BB" w:rsidP="00F714BB">
      <w:pPr>
        <w:rPr>
          <w:b/>
          <w:bCs/>
          <w:color w:val="000000" w:themeColor="text1"/>
          <w:szCs w:val="24"/>
        </w:rPr>
      </w:pPr>
      <w:r w:rsidRPr="00F714BB">
        <w:rPr>
          <w:b/>
          <w:bCs/>
          <w:color w:val="000000" w:themeColor="text1"/>
          <w:szCs w:val="24"/>
        </w:rPr>
        <w:t>Об администрации Кемского муниципального округа Республики Карелия</w:t>
      </w:r>
      <w:r>
        <w:rPr>
          <w:b/>
          <w:bCs/>
          <w:color w:val="000000" w:themeColor="text1"/>
          <w:szCs w:val="24"/>
        </w:rPr>
        <w:t>…………………………………………………………………………………………</w:t>
      </w:r>
      <w:r w:rsidR="00D352B9">
        <w:rPr>
          <w:b/>
          <w:bCs/>
          <w:color w:val="000000" w:themeColor="text1"/>
          <w:szCs w:val="24"/>
        </w:rPr>
        <w:t>258</w:t>
      </w:r>
    </w:p>
    <w:p w:rsidR="00F714BB" w:rsidRPr="00792F6A" w:rsidRDefault="00F714BB" w:rsidP="00883632">
      <w:pPr>
        <w:tabs>
          <w:tab w:val="left" w:pos="1980"/>
        </w:tabs>
        <w:rPr>
          <w:rFonts w:cs="Calibri"/>
          <w:b/>
          <w:szCs w:val="24"/>
        </w:rPr>
      </w:pPr>
      <w:r>
        <w:rPr>
          <w:rFonts w:cs="Calibri"/>
          <w:b/>
          <w:szCs w:val="24"/>
        </w:rPr>
        <w:t>№ 1-5/55</w:t>
      </w:r>
    </w:p>
    <w:p w:rsidR="00883632" w:rsidRPr="00792F6A" w:rsidRDefault="00883632" w:rsidP="00883632">
      <w:pPr>
        <w:tabs>
          <w:tab w:val="left" w:pos="1980"/>
        </w:tabs>
        <w:rPr>
          <w:b/>
          <w:bCs/>
          <w:iCs/>
          <w:szCs w:val="24"/>
        </w:rPr>
      </w:pPr>
      <w:r w:rsidRPr="00792F6A">
        <w:rPr>
          <w:b/>
          <w:bCs/>
          <w:iCs/>
          <w:szCs w:val="24"/>
        </w:rPr>
        <w:t>Об утверждении структуры Совета Кемского муниципального округа</w:t>
      </w:r>
      <w:r>
        <w:rPr>
          <w:b/>
          <w:bCs/>
          <w:iCs/>
          <w:szCs w:val="24"/>
        </w:rPr>
        <w:t>………………………………………………………………………………………...…</w:t>
      </w:r>
      <w:r w:rsidR="00D352B9">
        <w:rPr>
          <w:b/>
          <w:bCs/>
          <w:iCs/>
          <w:szCs w:val="24"/>
        </w:rPr>
        <w:t>260</w:t>
      </w:r>
    </w:p>
    <w:p w:rsidR="00883632" w:rsidRPr="00792F6A" w:rsidRDefault="00883632" w:rsidP="00883632">
      <w:pPr>
        <w:tabs>
          <w:tab w:val="left" w:pos="1980"/>
        </w:tabs>
        <w:rPr>
          <w:b/>
          <w:bCs/>
          <w:iCs/>
          <w:szCs w:val="24"/>
        </w:rPr>
      </w:pPr>
    </w:p>
    <w:p w:rsidR="00883632" w:rsidRPr="00792F6A" w:rsidRDefault="00883632" w:rsidP="00883632">
      <w:pPr>
        <w:tabs>
          <w:tab w:val="left" w:pos="1980"/>
        </w:tabs>
        <w:rPr>
          <w:b/>
          <w:bCs/>
          <w:iCs/>
          <w:szCs w:val="24"/>
        </w:rPr>
      </w:pPr>
    </w:p>
    <w:p w:rsidR="00883632" w:rsidRPr="00164857" w:rsidRDefault="00F714BB" w:rsidP="00883632">
      <w:pPr>
        <w:tabs>
          <w:tab w:val="left" w:pos="1980"/>
        </w:tabs>
        <w:rPr>
          <w:rFonts w:cs="Calibri"/>
          <w:b/>
          <w:szCs w:val="24"/>
        </w:rPr>
      </w:pPr>
      <w:r w:rsidRPr="00164857">
        <w:rPr>
          <w:rFonts w:cs="Calibri"/>
          <w:b/>
          <w:szCs w:val="24"/>
        </w:rPr>
        <w:t>№ 1-5/56</w:t>
      </w:r>
      <w:r w:rsidR="00883632" w:rsidRPr="00164857">
        <w:rPr>
          <w:rFonts w:cs="Calibri"/>
          <w:b/>
          <w:szCs w:val="24"/>
        </w:rPr>
        <w:t xml:space="preserve">                     27.11.2025</w:t>
      </w:r>
    </w:p>
    <w:p w:rsidR="00883632" w:rsidRPr="00164857" w:rsidRDefault="00883632" w:rsidP="00883632">
      <w:pPr>
        <w:tabs>
          <w:tab w:val="left" w:pos="1980"/>
        </w:tabs>
        <w:rPr>
          <w:b/>
          <w:bCs/>
          <w:iCs/>
          <w:szCs w:val="24"/>
        </w:rPr>
      </w:pPr>
      <w:r w:rsidRPr="00164857">
        <w:rPr>
          <w:b/>
          <w:bCs/>
          <w:iCs/>
          <w:szCs w:val="24"/>
        </w:rPr>
        <w:t>О создании Контрольно – счетного комитета Кемского муниципального округа…………………………………………………………………………………………..</w:t>
      </w:r>
      <w:r w:rsidR="00D352B9">
        <w:rPr>
          <w:b/>
          <w:bCs/>
          <w:iCs/>
          <w:szCs w:val="24"/>
        </w:rPr>
        <w:t>262</w:t>
      </w:r>
    </w:p>
    <w:p w:rsidR="00883632" w:rsidRPr="00164857" w:rsidRDefault="00883632" w:rsidP="00883632">
      <w:pPr>
        <w:tabs>
          <w:tab w:val="left" w:pos="1980"/>
        </w:tabs>
        <w:rPr>
          <w:b/>
          <w:bCs/>
          <w:iCs/>
          <w:szCs w:val="24"/>
        </w:rPr>
      </w:pPr>
    </w:p>
    <w:p w:rsidR="00883632" w:rsidRPr="00164857" w:rsidRDefault="00F714BB" w:rsidP="00883632">
      <w:pPr>
        <w:tabs>
          <w:tab w:val="left" w:pos="1980"/>
        </w:tabs>
        <w:rPr>
          <w:rFonts w:cs="Calibri"/>
          <w:b/>
          <w:szCs w:val="24"/>
        </w:rPr>
      </w:pPr>
      <w:r w:rsidRPr="00164857">
        <w:rPr>
          <w:rFonts w:cs="Calibri"/>
          <w:b/>
          <w:szCs w:val="24"/>
        </w:rPr>
        <w:t>№ 1-5/57</w:t>
      </w:r>
      <w:r w:rsidR="00883632" w:rsidRPr="00164857">
        <w:rPr>
          <w:rFonts w:cs="Calibri"/>
          <w:b/>
          <w:szCs w:val="24"/>
        </w:rPr>
        <w:t xml:space="preserve">                     27.11.2025</w:t>
      </w:r>
    </w:p>
    <w:p w:rsidR="00883632" w:rsidRPr="00164857" w:rsidRDefault="00883632" w:rsidP="00883632">
      <w:pPr>
        <w:tabs>
          <w:tab w:val="left" w:pos="1980"/>
        </w:tabs>
        <w:rPr>
          <w:b/>
          <w:bCs/>
          <w:iCs/>
          <w:szCs w:val="24"/>
        </w:rPr>
      </w:pPr>
      <w:r w:rsidRPr="00164857">
        <w:rPr>
          <w:b/>
          <w:bCs/>
          <w:iCs/>
          <w:szCs w:val="24"/>
        </w:rPr>
        <w:t>Об исполняющем обязанности Председателя Контрольно – счетного комитета Кемского муниципального округа…………………………………………………………</w:t>
      </w:r>
      <w:r w:rsidR="00D352B9">
        <w:rPr>
          <w:b/>
          <w:bCs/>
          <w:iCs/>
          <w:szCs w:val="24"/>
        </w:rPr>
        <w:t>276</w:t>
      </w:r>
    </w:p>
    <w:p w:rsidR="00883632" w:rsidRPr="00164857" w:rsidRDefault="00883632" w:rsidP="00883632">
      <w:pPr>
        <w:tabs>
          <w:tab w:val="left" w:pos="1980"/>
        </w:tabs>
        <w:rPr>
          <w:b/>
          <w:bCs/>
          <w:iCs/>
          <w:szCs w:val="24"/>
        </w:rPr>
      </w:pPr>
    </w:p>
    <w:p w:rsidR="00883632" w:rsidRPr="00164857" w:rsidRDefault="00F714BB" w:rsidP="00883632">
      <w:pPr>
        <w:tabs>
          <w:tab w:val="left" w:pos="1980"/>
        </w:tabs>
        <w:rPr>
          <w:rFonts w:cs="Calibri"/>
          <w:b/>
          <w:szCs w:val="24"/>
        </w:rPr>
      </w:pPr>
      <w:r w:rsidRPr="00164857">
        <w:rPr>
          <w:rFonts w:cs="Calibri"/>
          <w:b/>
          <w:szCs w:val="24"/>
        </w:rPr>
        <w:t>№ 1-5/58</w:t>
      </w:r>
      <w:r w:rsidR="00883632" w:rsidRPr="00164857">
        <w:rPr>
          <w:rFonts w:cs="Calibri"/>
          <w:b/>
          <w:szCs w:val="24"/>
        </w:rPr>
        <w:t xml:space="preserve">                     27.11.2025</w:t>
      </w:r>
    </w:p>
    <w:p w:rsidR="00883632" w:rsidRPr="00164857" w:rsidRDefault="00883632" w:rsidP="00883632">
      <w:pPr>
        <w:tabs>
          <w:tab w:val="left" w:pos="1980"/>
        </w:tabs>
        <w:rPr>
          <w:b/>
          <w:bCs/>
          <w:iCs/>
          <w:szCs w:val="24"/>
        </w:rPr>
      </w:pPr>
      <w:r w:rsidRPr="00164857">
        <w:rPr>
          <w:b/>
          <w:bCs/>
          <w:iCs/>
          <w:szCs w:val="24"/>
        </w:rPr>
        <w:t>Об утверждении структуры Контрольно – счетного комитета Кемского муниципального округа……………………………………………………………………..</w:t>
      </w:r>
      <w:r w:rsidR="00D352B9">
        <w:rPr>
          <w:b/>
          <w:bCs/>
          <w:iCs/>
          <w:szCs w:val="24"/>
        </w:rPr>
        <w:t>278</w:t>
      </w:r>
    </w:p>
    <w:p w:rsidR="00883632" w:rsidRPr="00164857" w:rsidRDefault="00883632" w:rsidP="00883632">
      <w:pPr>
        <w:tabs>
          <w:tab w:val="left" w:pos="1980"/>
        </w:tabs>
        <w:rPr>
          <w:b/>
          <w:bCs/>
          <w:iCs/>
          <w:szCs w:val="24"/>
        </w:rPr>
      </w:pPr>
    </w:p>
    <w:p w:rsidR="00883632" w:rsidRPr="00164857" w:rsidRDefault="00F714BB" w:rsidP="00883632">
      <w:pPr>
        <w:tabs>
          <w:tab w:val="left" w:pos="1980"/>
        </w:tabs>
        <w:rPr>
          <w:rFonts w:cs="Calibri"/>
          <w:b/>
          <w:szCs w:val="24"/>
        </w:rPr>
      </w:pPr>
      <w:r w:rsidRPr="00164857">
        <w:rPr>
          <w:rFonts w:cs="Calibri"/>
          <w:b/>
          <w:szCs w:val="24"/>
        </w:rPr>
        <w:t>№ 1-5/60</w:t>
      </w:r>
      <w:r w:rsidR="00883632" w:rsidRPr="00164857">
        <w:rPr>
          <w:rFonts w:cs="Calibri"/>
          <w:b/>
          <w:szCs w:val="24"/>
        </w:rPr>
        <w:t xml:space="preserve">                     27.11.2025</w:t>
      </w:r>
    </w:p>
    <w:p w:rsidR="00883632" w:rsidRPr="00164857" w:rsidRDefault="00883632" w:rsidP="00883632">
      <w:pPr>
        <w:tabs>
          <w:tab w:val="left" w:pos="1980"/>
        </w:tabs>
        <w:rPr>
          <w:b/>
          <w:bCs/>
          <w:iCs/>
          <w:szCs w:val="24"/>
        </w:rPr>
      </w:pPr>
      <w:r w:rsidRPr="00164857">
        <w:rPr>
          <w:b/>
          <w:bCs/>
          <w:iCs/>
          <w:szCs w:val="24"/>
        </w:rPr>
        <w:t>Об утверждении Порядка рассмотрения кандидатур и назначения на должность Председателя Контрольно – счетного комитета Кемского муниципального округа…………………………………………………………………………………………...</w:t>
      </w:r>
      <w:r w:rsidR="00D352B9">
        <w:rPr>
          <w:b/>
          <w:bCs/>
          <w:iCs/>
          <w:szCs w:val="24"/>
        </w:rPr>
        <w:t>280</w:t>
      </w:r>
    </w:p>
    <w:p w:rsidR="00883632" w:rsidRPr="00164857" w:rsidRDefault="00883632" w:rsidP="00883632">
      <w:pPr>
        <w:tabs>
          <w:tab w:val="left" w:pos="1980"/>
        </w:tabs>
        <w:rPr>
          <w:b/>
          <w:bCs/>
          <w:iCs/>
          <w:szCs w:val="24"/>
        </w:rPr>
      </w:pPr>
    </w:p>
    <w:p w:rsidR="00883632" w:rsidRPr="00792F6A" w:rsidRDefault="00F714BB" w:rsidP="00883632">
      <w:pPr>
        <w:tabs>
          <w:tab w:val="left" w:pos="1980"/>
        </w:tabs>
        <w:rPr>
          <w:rFonts w:cs="Calibri"/>
          <w:b/>
          <w:szCs w:val="24"/>
        </w:rPr>
      </w:pPr>
      <w:r w:rsidRPr="00164857">
        <w:rPr>
          <w:rFonts w:cs="Calibri"/>
          <w:b/>
          <w:szCs w:val="24"/>
        </w:rPr>
        <w:t>№ 1-5/61</w:t>
      </w:r>
      <w:r w:rsidR="00883632" w:rsidRPr="00164857">
        <w:rPr>
          <w:rFonts w:cs="Calibri"/>
          <w:b/>
          <w:szCs w:val="24"/>
        </w:rPr>
        <w:t xml:space="preserve">                     </w:t>
      </w:r>
      <w:r w:rsidR="00883632" w:rsidRPr="00792F6A">
        <w:rPr>
          <w:rFonts w:cs="Calibri"/>
          <w:b/>
          <w:szCs w:val="24"/>
        </w:rPr>
        <w:t>27.11.2025</w:t>
      </w:r>
    </w:p>
    <w:p w:rsidR="00883632" w:rsidRDefault="00883632" w:rsidP="00883632">
      <w:pPr>
        <w:tabs>
          <w:tab w:val="left" w:pos="1980"/>
        </w:tabs>
        <w:rPr>
          <w:b/>
          <w:bCs/>
          <w:iCs/>
          <w:szCs w:val="24"/>
        </w:rPr>
      </w:pPr>
      <w:r w:rsidRPr="003D47F4">
        <w:rPr>
          <w:b/>
          <w:bCs/>
          <w:iCs/>
          <w:szCs w:val="24"/>
        </w:rPr>
        <w:t>Об освобождении отдельных категорий граждан от платы за наем жилых помещений, предоставленных по договору социальн</w:t>
      </w:r>
      <w:r>
        <w:rPr>
          <w:b/>
          <w:bCs/>
          <w:iCs/>
          <w:szCs w:val="24"/>
        </w:rPr>
        <w:t>ого найма……………………………………………………………………………………………</w:t>
      </w:r>
      <w:r w:rsidR="00D352B9">
        <w:rPr>
          <w:b/>
          <w:bCs/>
          <w:iCs/>
          <w:szCs w:val="24"/>
        </w:rPr>
        <w:t>287</w:t>
      </w:r>
    </w:p>
    <w:p w:rsidR="00274CFC" w:rsidRDefault="00274CFC" w:rsidP="00274CFC">
      <w:pPr>
        <w:tabs>
          <w:tab w:val="left" w:pos="1980"/>
        </w:tabs>
        <w:jc w:val="center"/>
        <w:rPr>
          <w:b/>
          <w:bCs/>
          <w:iCs/>
          <w:szCs w:val="24"/>
        </w:rPr>
      </w:pPr>
    </w:p>
    <w:p w:rsidR="00274CFC" w:rsidRDefault="00274CFC" w:rsidP="00274CFC">
      <w:pPr>
        <w:tabs>
          <w:tab w:val="left" w:pos="1980"/>
        </w:tabs>
        <w:jc w:val="center"/>
        <w:rPr>
          <w:b/>
          <w:bCs/>
          <w:iCs/>
          <w:sz w:val="28"/>
          <w:szCs w:val="28"/>
        </w:rPr>
      </w:pPr>
      <w:r w:rsidRPr="00274CFC">
        <w:rPr>
          <w:b/>
          <w:bCs/>
          <w:iCs/>
          <w:sz w:val="28"/>
          <w:szCs w:val="28"/>
        </w:rPr>
        <w:t>Постановления администрации Кемского муниципального района</w:t>
      </w:r>
    </w:p>
    <w:p w:rsidR="00274CFC" w:rsidRDefault="00274CFC" w:rsidP="00274CFC">
      <w:pPr>
        <w:tabs>
          <w:tab w:val="left" w:pos="1980"/>
        </w:tabs>
        <w:jc w:val="center"/>
        <w:rPr>
          <w:b/>
          <w:bCs/>
          <w:iCs/>
          <w:sz w:val="28"/>
          <w:szCs w:val="28"/>
        </w:rPr>
      </w:pPr>
    </w:p>
    <w:p w:rsidR="00274CFC" w:rsidRPr="00274CFC" w:rsidRDefault="00274CFC" w:rsidP="00274CFC">
      <w:pPr>
        <w:tabs>
          <w:tab w:val="left" w:pos="1980"/>
        </w:tabs>
        <w:jc w:val="left"/>
        <w:rPr>
          <w:b/>
          <w:bCs/>
          <w:iCs/>
          <w:szCs w:val="24"/>
        </w:rPr>
      </w:pPr>
      <w:r w:rsidRPr="00274CFC">
        <w:rPr>
          <w:b/>
          <w:bCs/>
          <w:iCs/>
          <w:szCs w:val="24"/>
        </w:rPr>
        <w:t>№ 857</w:t>
      </w:r>
      <w:r w:rsidRPr="00274CFC">
        <w:rPr>
          <w:b/>
          <w:bCs/>
          <w:iCs/>
          <w:szCs w:val="24"/>
        </w:rPr>
        <w:tab/>
        <w:t>25.11.2025</w:t>
      </w:r>
    </w:p>
    <w:p w:rsidR="00274CFC" w:rsidRPr="00274CFC" w:rsidRDefault="00274CFC" w:rsidP="00274CFC">
      <w:pPr>
        <w:tabs>
          <w:tab w:val="left" w:pos="1980"/>
        </w:tabs>
        <w:jc w:val="left"/>
        <w:rPr>
          <w:b/>
          <w:bCs/>
          <w:iCs/>
          <w:szCs w:val="24"/>
        </w:rPr>
      </w:pPr>
      <w:r w:rsidRPr="00274CFC">
        <w:rPr>
          <w:b/>
          <w:bCs/>
          <w:iCs/>
          <w:szCs w:val="24"/>
          <w:lang/>
        </w:rPr>
        <w:t>О      внесении    изменения    в    постановление</w:t>
      </w:r>
      <w:r w:rsidRPr="00274CFC">
        <w:rPr>
          <w:b/>
          <w:bCs/>
          <w:iCs/>
          <w:szCs w:val="24"/>
        </w:rPr>
        <w:t xml:space="preserve"> </w:t>
      </w:r>
      <w:r w:rsidRPr="00274CFC">
        <w:rPr>
          <w:b/>
          <w:bCs/>
          <w:iCs/>
          <w:szCs w:val="24"/>
          <w:lang/>
        </w:rPr>
        <w:t xml:space="preserve">администрации     Кемского     муниципального </w:t>
      </w:r>
      <w:r w:rsidRPr="00274CFC">
        <w:rPr>
          <w:b/>
          <w:bCs/>
          <w:iCs/>
          <w:szCs w:val="24"/>
        </w:rPr>
        <w:t xml:space="preserve"> </w:t>
      </w:r>
      <w:r w:rsidRPr="00274CFC">
        <w:rPr>
          <w:b/>
          <w:bCs/>
          <w:iCs/>
          <w:szCs w:val="24"/>
          <w:lang/>
        </w:rPr>
        <w:t>района от 15 мая 2023 года № 322</w:t>
      </w:r>
      <w:r>
        <w:rPr>
          <w:b/>
          <w:bCs/>
          <w:iCs/>
          <w:szCs w:val="24"/>
        </w:rPr>
        <w:t>……………………………………….</w:t>
      </w:r>
      <w:r w:rsidR="00D352B9">
        <w:rPr>
          <w:b/>
          <w:bCs/>
          <w:iCs/>
          <w:szCs w:val="24"/>
        </w:rPr>
        <w:t>289</w:t>
      </w:r>
    </w:p>
    <w:p w:rsidR="00274CFC" w:rsidRPr="00274CFC" w:rsidRDefault="00274CFC" w:rsidP="00274CFC">
      <w:pPr>
        <w:tabs>
          <w:tab w:val="left" w:pos="1980"/>
        </w:tabs>
        <w:jc w:val="left"/>
        <w:rPr>
          <w:b/>
          <w:bCs/>
          <w:iCs/>
          <w:szCs w:val="24"/>
        </w:rPr>
      </w:pPr>
    </w:p>
    <w:p w:rsidR="00274CFC" w:rsidRDefault="00274CFC" w:rsidP="00274CFC">
      <w:pPr>
        <w:tabs>
          <w:tab w:val="left" w:pos="1980"/>
        </w:tabs>
        <w:jc w:val="left"/>
        <w:rPr>
          <w:b/>
          <w:bCs/>
          <w:iCs/>
          <w:szCs w:val="24"/>
        </w:rPr>
      </w:pPr>
      <w:r w:rsidRPr="00274CFC">
        <w:rPr>
          <w:b/>
          <w:bCs/>
          <w:iCs/>
          <w:szCs w:val="24"/>
        </w:rPr>
        <w:t>№ 871</w:t>
      </w:r>
      <w:r w:rsidRPr="00274CFC">
        <w:rPr>
          <w:b/>
          <w:bCs/>
          <w:iCs/>
          <w:szCs w:val="24"/>
        </w:rPr>
        <w:tab/>
        <w:t>28.11.2025</w:t>
      </w:r>
    </w:p>
    <w:p w:rsidR="00274CFC" w:rsidRDefault="00274CFC" w:rsidP="00274CFC">
      <w:pPr>
        <w:tabs>
          <w:tab w:val="left" w:pos="1980"/>
        </w:tabs>
        <w:jc w:val="left"/>
        <w:rPr>
          <w:b/>
          <w:bCs/>
          <w:iCs/>
          <w:szCs w:val="24"/>
        </w:rPr>
      </w:pPr>
      <w:r w:rsidRPr="00274CFC">
        <w:rPr>
          <w:b/>
          <w:bCs/>
          <w:iCs/>
          <w:szCs w:val="24"/>
        </w:rPr>
        <w:t>О Координационном совете по охране труда в Кемском муниципальном районе</w:t>
      </w:r>
      <w:r>
        <w:rPr>
          <w:b/>
          <w:bCs/>
          <w:iCs/>
          <w:szCs w:val="24"/>
        </w:rPr>
        <w:t>…….</w:t>
      </w:r>
      <w:r w:rsidR="00D352B9">
        <w:rPr>
          <w:b/>
          <w:bCs/>
          <w:iCs/>
          <w:szCs w:val="24"/>
        </w:rPr>
        <w:t>291</w:t>
      </w:r>
    </w:p>
    <w:p w:rsidR="00274CFC" w:rsidRPr="00274CFC" w:rsidRDefault="00274CFC" w:rsidP="00274CFC">
      <w:pPr>
        <w:tabs>
          <w:tab w:val="left" w:pos="1980"/>
        </w:tabs>
        <w:jc w:val="left"/>
        <w:rPr>
          <w:b/>
          <w:bCs/>
          <w:iCs/>
          <w:szCs w:val="24"/>
        </w:rPr>
      </w:pPr>
    </w:p>
    <w:p w:rsidR="00274CFC" w:rsidRDefault="00274CFC" w:rsidP="00274CFC">
      <w:pPr>
        <w:tabs>
          <w:tab w:val="left" w:pos="1980"/>
        </w:tabs>
        <w:jc w:val="left"/>
        <w:rPr>
          <w:b/>
          <w:bCs/>
          <w:iCs/>
          <w:szCs w:val="24"/>
        </w:rPr>
      </w:pPr>
      <w:r w:rsidRPr="00274CFC">
        <w:rPr>
          <w:b/>
          <w:bCs/>
          <w:iCs/>
          <w:szCs w:val="24"/>
        </w:rPr>
        <w:t>№ 874</w:t>
      </w:r>
      <w:r w:rsidRPr="00274CFC">
        <w:rPr>
          <w:b/>
          <w:bCs/>
          <w:iCs/>
          <w:szCs w:val="24"/>
        </w:rPr>
        <w:tab/>
        <w:t>28.11.2025</w:t>
      </w:r>
    </w:p>
    <w:p w:rsidR="00274CFC" w:rsidRPr="00274CFC" w:rsidRDefault="00274CFC" w:rsidP="00274CFC">
      <w:pPr>
        <w:tabs>
          <w:tab w:val="left" w:pos="1980"/>
        </w:tabs>
        <w:jc w:val="left"/>
        <w:rPr>
          <w:b/>
          <w:bCs/>
          <w:iCs/>
          <w:szCs w:val="24"/>
        </w:rPr>
      </w:pPr>
      <w:r w:rsidRPr="00274CFC">
        <w:rPr>
          <w:b/>
          <w:bCs/>
          <w:iCs/>
          <w:szCs w:val="24"/>
        </w:rPr>
        <w:t>Об утверждении состава  Координационного совета по охране труда в Кемском муниципальном районе</w:t>
      </w:r>
      <w:r>
        <w:rPr>
          <w:b/>
          <w:bCs/>
          <w:iCs/>
          <w:szCs w:val="24"/>
        </w:rPr>
        <w:t>………………………………………………………………………</w:t>
      </w:r>
      <w:r w:rsidR="00D352B9">
        <w:rPr>
          <w:b/>
          <w:bCs/>
          <w:iCs/>
          <w:szCs w:val="24"/>
        </w:rPr>
        <w:t>296</w:t>
      </w:r>
    </w:p>
    <w:p w:rsidR="00274CFC" w:rsidRPr="00274CFC" w:rsidRDefault="00274CFC" w:rsidP="00274CFC">
      <w:pPr>
        <w:tabs>
          <w:tab w:val="left" w:pos="1980"/>
        </w:tabs>
        <w:jc w:val="left"/>
        <w:rPr>
          <w:b/>
          <w:bCs/>
          <w:iCs/>
          <w:szCs w:val="24"/>
        </w:rPr>
      </w:pPr>
    </w:p>
    <w:p w:rsidR="00274CFC" w:rsidRDefault="00274CFC" w:rsidP="00274CFC">
      <w:pPr>
        <w:tabs>
          <w:tab w:val="left" w:pos="1980"/>
        </w:tabs>
        <w:jc w:val="left"/>
        <w:rPr>
          <w:b/>
          <w:bCs/>
          <w:iCs/>
          <w:szCs w:val="24"/>
        </w:rPr>
      </w:pPr>
      <w:r w:rsidRPr="00274CFC">
        <w:rPr>
          <w:b/>
          <w:bCs/>
          <w:iCs/>
          <w:szCs w:val="24"/>
        </w:rPr>
        <w:t>№ 876</w:t>
      </w:r>
      <w:r w:rsidRPr="00274CFC">
        <w:rPr>
          <w:b/>
          <w:bCs/>
          <w:iCs/>
          <w:szCs w:val="24"/>
        </w:rPr>
        <w:tab/>
        <w:t>28.11.2025</w:t>
      </w:r>
    </w:p>
    <w:p w:rsidR="00274CFC" w:rsidRPr="00274CFC" w:rsidRDefault="00274CFC" w:rsidP="00274CFC">
      <w:pPr>
        <w:tabs>
          <w:tab w:val="left" w:pos="1980"/>
        </w:tabs>
        <w:jc w:val="left"/>
        <w:rPr>
          <w:b/>
          <w:bCs/>
          <w:iCs/>
          <w:szCs w:val="24"/>
        </w:rPr>
      </w:pPr>
      <w:r w:rsidRPr="00274CFC">
        <w:rPr>
          <w:b/>
          <w:bCs/>
          <w:iCs/>
          <w:szCs w:val="24"/>
        </w:rPr>
        <w:t>О внесении изменения в постановление администрации Кемского муниципального района от 14 марта 2023 года № 165</w:t>
      </w:r>
      <w:r>
        <w:rPr>
          <w:b/>
          <w:bCs/>
          <w:iCs/>
          <w:szCs w:val="24"/>
        </w:rPr>
        <w:t>…………………………………………………………</w:t>
      </w:r>
      <w:r w:rsidR="00D352B9">
        <w:rPr>
          <w:b/>
          <w:bCs/>
          <w:iCs/>
          <w:szCs w:val="24"/>
        </w:rPr>
        <w:t>298</w:t>
      </w:r>
    </w:p>
    <w:p w:rsidR="00274CFC" w:rsidRDefault="00274CFC" w:rsidP="00274CFC">
      <w:pPr>
        <w:tabs>
          <w:tab w:val="left" w:pos="1980"/>
        </w:tabs>
        <w:jc w:val="left"/>
        <w:rPr>
          <w:b/>
          <w:bCs/>
          <w:iCs/>
          <w:szCs w:val="24"/>
        </w:rPr>
      </w:pPr>
    </w:p>
    <w:p w:rsidR="00274CFC" w:rsidRDefault="00274CFC" w:rsidP="00274CFC">
      <w:pPr>
        <w:tabs>
          <w:tab w:val="left" w:pos="1980"/>
        </w:tabs>
        <w:jc w:val="left"/>
        <w:rPr>
          <w:b/>
          <w:bCs/>
          <w:iCs/>
          <w:szCs w:val="24"/>
        </w:rPr>
      </w:pPr>
      <w:r w:rsidRPr="00274CFC">
        <w:rPr>
          <w:b/>
          <w:bCs/>
          <w:iCs/>
          <w:szCs w:val="24"/>
        </w:rPr>
        <w:t>№ 877</w:t>
      </w:r>
      <w:r w:rsidRPr="00274CFC">
        <w:rPr>
          <w:b/>
          <w:bCs/>
          <w:iCs/>
          <w:szCs w:val="24"/>
        </w:rPr>
        <w:tab/>
        <w:t>28.11.2025</w:t>
      </w:r>
    </w:p>
    <w:p w:rsidR="00274CFC" w:rsidRPr="00274CFC" w:rsidRDefault="00274CFC" w:rsidP="00274CFC">
      <w:pPr>
        <w:tabs>
          <w:tab w:val="left" w:pos="1980"/>
        </w:tabs>
        <w:jc w:val="left"/>
        <w:rPr>
          <w:b/>
          <w:bCs/>
          <w:iCs/>
          <w:szCs w:val="24"/>
        </w:rPr>
      </w:pPr>
      <w:r w:rsidRPr="00274CFC">
        <w:rPr>
          <w:b/>
          <w:bCs/>
          <w:iCs/>
          <w:szCs w:val="24"/>
        </w:rPr>
        <w:t>О внесении изменения в постановление</w:t>
      </w:r>
      <w:r>
        <w:rPr>
          <w:b/>
          <w:bCs/>
          <w:iCs/>
          <w:szCs w:val="24"/>
        </w:rPr>
        <w:t xml:space="preserve"> </w:t>
      </w:r>
      <w:r w:rsidRPr="00274CFC">
        <w:rPr>
          <w:b/>
          <w:bCs/>
          <w:iCs/>
          <w:szCs w:val="24"/>
        </w:rPr>
        <w:t xml:space="preserve">администрации Кемского муниципального </w:t>
      </w:r>
    </w:p>
    <w:p w:rsidR="00274CFC" w:rsidRPr="00274CFC" w:rsidRDefault="00274CFC" w:rsidP="00274CFC">
      <w:pPr>
        <w:tabs>
          <w:tab w:val="left" w:pos="1980"/>
        </w:tabs>
        <w:jc w:val="left"/>
        <w:rPr>
          <w:b/>
          <w:bCs/>
          <w:iCs/>
          <w:szCs w:val="24"/>
        </w:rPr>
      </w:pPr>
      <w:r w:rsidRPr="00274CFC">
        <w:rPr>
          <w:b/>
          <w:bCs/>
          <w:iCs/>
          <w:szCs w:val="24"/>
        </w:rPr>
        <w:t>района от 2 ноября 2022 года № 887</w:t>
      </w:r>
      <w:r>
        <w:rPr>
          <w:b/>
          <w:bCs/>
          <w:iCs/>
          <w:szCs w:val="24"/>
        </w:rPr>
        <w:t>……………………………………………</w:t>
      </w:r>
      <w:r w:rsidR="00D352B9">
        <w:rPr>
          <w:b/>
          <w:bCs/>
          <w:iCs/>
          <w:szCs w:val="24"/>
        </w:rPr>
        <w:t>.</w:t>
      </w:r>
      <w:r>
        <w:rPr>
          <w:b/>
          <w:bCs/>
          <w:iCs/>
          <w:szCs w:val="24"/>
        </w:rPr>
        <w:t>…………</w:t>
      </w:r>
      <w:r w:rsidR="00D352B9">
        <w:rPr>
          <w:b/>
          <w:bCs/>
          <w:iCs/>
          <w:szCs w:val="24"/>
        </w:rPr>
        <w:t>.300</w:t>
      </w:r>
    </w:p>
    <w:p w:rsidR="005D5F19" w:rsidRDefault="005D5F19" w:rsidP="005D5F19">
      <w:pPr>
        <w:tabs>
          <w:tab w:val="left" w:pos="567"/>
          <w:tab w:val="left" w:pos="709"/>
        </w:tabs>
        <w:ind w:right="141"/>
        <w:rPr>
          <w:rFonts w:eastAsia="Times New Roman"/>
          <w:b/>
          <w:szCs w:val="20"/>
          <w:lang w:eastAsia="ru-RU"/>
        </w:rPr>
      </w:pPr>
    </w:p>
    <w:p w:rsidR="00843EEA" w:rsidRDefault="00843EEA" w:rsidP="00843EEA">
      <w:pPr>
        <w:tabs>
          <w:tab w:val="left" w:pos="1980"/>
        </w:tabs>
        <w:rPr>
          <w:rFonts w:cs="Calibri"/>
          <w:b/>
          <w:szCs w:val="24"/>
        </w:rPr>
      </w:pPr>
    </w:p>
    <w:p w:rsidR="005D60E3" w:rsidRDefault="005D60E3"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D352B9" w:rsidRDefault="00D352B9" w:rsidP="00843EEA">
      <w:pPr>
        <w:tabs>
          <w:tab w:val="left" w:pos="1980"/>
        </w:tabs>
        <w:rPr>
          <w:rFonts w:cs="Calibri"/>
          <w:b/>
          <w:szCs w:val="24"/>
        </w:rPr>
      </w:pPr>
    </w:p>
    <w:p w:rsidR="005D60E3" w:rsidRPr="009E16DC" w:rsidRDefault="005D60E3" w:rsidP="00843EEA">
      <w:pPr>
        <w:tabs>
          <w:tab w:val="left" w:pos="1980"/>
        </w:tabs>
        <w:rPr>
          <w:rFonts w:cs="Calibri"/>
          <w:b/>
          <w:szCs w:val="24"/>
        </w:rPr>
      </w:pPr>
    </w:p>
    <w:p w:rsidR="00843EEA" w:rsidRDefault="00843EEA" w:rsidP="00843EEA">
      <w:pPr>
        <w:tabs>
          <w:tab w:val="left" w:pos="1980"/>
        </w:tabs>
        <w:spacing w:line="240" w:lineRule="auto"/>
        <w:jc w:val="center"/>
        <w:rPr>
          <w:rFonts w:eastAsia="Times New Roman" w:cs="Calibri"/>
          <w:b/>
          <w:bCs/>
          <w:sz w:val="28"/>
          <w:szCs w:val="24"/>
          <w:lang w:eastAsia="ru-RU"/>
        </w:rPr>
      </w:pPr>
      <w:r w:rsidRPr="00FC7DD7">
        <w:rPr>
          <w:rFonts w:eastAsia="Times New Roman" w:cs="Calibri"/>
          <w:b/>
          <w:bCs/>
          <w:sz w:val="28"/>
          <w:szCs w:val="24"/>
          <w:lang w:eastAsia="ru-RU"/>
        </w:rPr>
        <w:lastRenderedPageBreak/>
        <w:t xml:space="preserve">Решения Совета Кемского муниципального </w:t>
      </w:r>
      <w:r>
        <w:rPr>
          <w:rFonts w:eastAsia="Times New Roman" w:cs="Calibri"/>
          <w:b/>
          <w:bCs/>
          <w:sz w:val="28"/>
          <w:szCs w:val="24"/>
          <w:lang w:eastAsia="ru-RU"/>
        </w:rPr>
        <w:t>округа</w:t>
      </w:r>
    </w:p>
    <w:p w:rsidR="00353A9B" w:rsidRDefault="00353A9B" w:rsidP="00843EEA">
      <w:pPr>
        <w:tabs>
          <w:tab w:val="left" w:pos="1980"/>
        </w:tabs>
        <w:spacing w:line="240" w:lineRule="auto"/>
        <w:jc w:val="center"/>
        <w:rPr>
          <w:rFonts w:eastAsia="Times New Roman" w:cs="Calibri"/>
          <w:b/>
          <w:bCs/>
          <w:sz w:val="28"/>
          <w:szCs w:val="24"/>
          <w:lang w:eastAsia="ru-RU"/>
        </w:rPr>
      </w:pPr>
    </w:p>
    <w:p w:rsidR="00F714BB" w:rsidRPr="00792F6A" w:rsidRDefault="00F714BB" w:rsidP="00F714BB">
      <w:pPr>
        <w:tabs>
          <w:tab w:val="left" w:pos="1980"/>
        </w:tabs>
        <w:rPr>
          <w:rFonts w:cs="Calibri"/>
          <w:b/>
          <w:szCs w:val="24"/>
        </w:rPr>
      </w:pPr>
      <w:r w:rsidRPr="00792F6A">
        <w:rPr>
          <w:rFonts w:cs="Calibri"/>
          <w:b/>
          <w:szCs w:val="24"/>
        </w:rPr>
        <w:t>№ 1-5/47                     27.11.2025</w:t>
      </w:r>
    </w:p>
    <w:p w:rsidR="00F714BB" w:rsidRPr="00792F6A" w:rsidRDefault="00F714BB" w:rsidP="00F714BB">
      <w:pPr>
        <w:tabs>
          <w:tab w:val="left" w:pos="1980"/>
        </w:tabs>
        <w:rPr>
          <w:b/>
          <w:bCs/>
          <w:szCs w:val="24"/>
        </w:rPr>
      </w:pPr>
      <w:r w:rsidRPr="00792F6A">
        <w:rPr>
          <w:b/>
          <w:bCs/>
          <w:szCs w:val="24"/>
        </w:rPr>
        <w:t>О внесении изменений в решение Совета Кемского муниципального района «О бюджете Кемского муниципального района на 2025 год и плановый период 2026 и 2027 годов</w:t>
      </w:r>
      <w:r>
        <w:rPr>
          <w:b/>
          <w:bCs/>
          <w:szCs w:val="24"/>
        </w:rPr>
        <w:t>»</w:t>
      </w:r>
    </w:p>
    <w:p w:rsidR="00F714BB" w:rsidRDefault="00F714BB" w:rsidP="00F714BB">
      <w:pPr>
        <w:tabs>
          <w:tab w:val="left" w:pos="1980"/>
        </w:tabs>
        <w:rPr>
          <w:rFonts w:cs="Calibri"/>
          <w:b/>
          <w:szCs w:val="24"/>
        </w:rPr>
      </w:pPr>
    </w:p>
    <w:p w:rsidR="00AC154E" w:rsidRPr="00AC154E" w:rsidRDefault="00AC154E" w:rsidP="00AC154E">
      <w:pPr>
        <w:spacing w:line="240" w:lineRule="auto"/>
        <w:jc w:val="center"/>
        <w:rPr>
          <w:rFonts w:eastAsia="Times New Roman"/>
          <w:szCs w:val="24"/>
          <w:lang w:eastAsia="ru-RU"/>
        </w:rPr>
      </w:pPr>
      <w:r w:rsidRPr="00AC154E">
        <w:rPr>
          <w:rFonts w:eastAsia="Times New Roman"/>
          <w:noProof/>
          <w:szCs w:val="24"/>
          <w:lang w:eastAsia="ru-RU"/>
        </w:rPr>
        <w:drawing>
          <wp:inline distT="0" distB="0" distL="0" distR="0">
            <wp:extent cx="590550" cy="8382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РОССИЙСКАЯ ФЕДЕРАЦИЯ</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РЕСПУБЛИКА КАРЕЛИЯ</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СОВЕТ КЕМСКОГО МУНИЦИПАЛЬНОГО ОКРУГА</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 </w:t>
      </w:r>
      <w:r w:rsidRPr="00AC154E">
        <w:rPr>
          <w:rFonts w:eastAsia="Times New Roman"/>
          <w:szCs w:val="24"/>
          <w:u w:val="single"/>
          <w:lang w:eastAsia="ru-RU"/>
        </w:rPr>
        <w:t xml:space="preserve"> </w:t>
      </w:r>
      <w:r w:rsidRPr="00AC154E">
        <w:rPr>
          <w:rFonts w:eastAsia="Times New Roman"/>
          <w:szCs w:val="24"/>
          <w:u w:val="single"/>
          <w:lang w:val="en-US" w:eastAsia="ru-RU"/>
        </w:rPr>
        <w:t>V</w:t>
      </w:r>
      <w:r w:rsidRPr="00AC154E">
        <w:rPr>
          <w:rFonts w:eastAsia="Times New Roman"/>
          <w:szCs w:val="24"/>
          <w:u w:val="single"/>
          <w:lang w:eastAsia="ru-RU"/>
        </w:rPr>
        <w:t xml:space="preserve"> </w:t>
      </w:r>
      <w:r w:rsidRPr="00AC154E">
        <w:rPr>
          <w:rFonts w:eastAsia="Times New Roman"/>
          <w:szCs w:val="24"/>
          <w:lang w:eastAsia="ru-RU"/>
        </w:rPr>
        <w:t xml:space="preserve">   ЗАСЕДАНИЕ  </w:t>
      </w:r>
      <w:r w:rsidRPr="00AC154E">
        <w:rPr>
          <w:rFonts w:eastAsia="Times New Roman"/>
          <w:szCs w:val="24"/>
          <w:u w:val="single"/>
          <w:lang w:eastAsia="ru-RU"/>
        </w:rPr>
        <w:t xml:space="preserve"> </w:t>
      </w:r>
      <w:r w:rsidRPr="00AC154E">
        <w:rPr>
          <w:rFonts w:eastAsia="Times New Roman"/>
          <w:szCs w:val="24"/>
          <w:u w:val="single"/>
          <w:lang w:val="en-US" w:eastAsia="ru-RU"/>
        </w:rPr>
        <w:t>I</w:t>
      </w:r>
      <w:r w:rsidRPr="00AC154E">
        <w:rPr>
          <w:rFonts w:eastAsia="Times New Roman"/>
          <w:szCs w:val="24"/>
          <w:u w:val="single"/>
          <w:lang w:eastAsia="ru-RU"/>
        </w:rPr>
        <w:t xml:space="preserve"> </w:t>
      </w:r>
      <w:r w:rsidRPr="00AC154E">
        <w:rPr>
          <w:rFonts w:eastAsia="Times New Roman"/>
          <w:szCs w:val="24"/>
          <w:lang w:eastAsia="ru-RU"/>
        </w:rPr>
        <w:t xml:space="preserve">  СОЗЫВА</w:t>
      </w:r>
    </w:p>
    <w:p w:rsidR="00AC154E" w:rsidRPr="00AC154E" w:rsidRDefault="00AC154E" w:rsidP="00AC154E">
      <w:pPr>
        <w:spacing w:line="240" w:lineRule="auto"/>
        <w:jc w:val="center"/>
        <w:rPr>
          <w:rFonts w:eastAsia="Times New Roman"/>
          <w:b/>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ab/>
        <w:t>РЕШЕНИЕ</w:t>
      </w:r>
      <w:r w:rsidRPr="00AC154E">
        <w:rPr>
          <w:rFonts w:eastAsia="Times New Roman"/>
          <w:szCs w:val="24"/>
          <w:lang w:eastAsia="ru-RU"/>
        </w:rPr>
        <w:tab/>
      </w:r>
    </w:p>
    <w:p w:rsidR="00AC154E" w:rsidRPr="00AC154E" w:rsidRDefault="00AC154E" w:rsidP="00AC154E">
      <w:pPr>
        <w:spacing w:line="240" w:lineRule="auto"/>
        <w:jc w:val="left"/>
        <w:rPr>
          <w:rFonts w:eastAsia="Times New Roman"/>
          <w:szCs w:val="24"/>
          <w:lang w:eastAsia="ru-RU"/>
        </w:rPr>
      </w:pPr>
    </w:p>
    <w:p w:rsidR="00AC154E" w:rsidRPr="00AC154E" w:rsidRDefault="00AC154E" w:rsidP="00AC154E">
      <w:pPr>
        <w:spacing w:line="240" w:lineRule="auto"/>
        <w:jc w:val="left"/>
        <w:rPr>
          <w:rFonts w:eastAsia="Times New Roman"/>
          <w:szCs w:val="24"/>
          <w:lang w:eastAsia="ru-RU"/>
        </w:rPr>
      </w:pPr>
    </w:p>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от  27 ноября    2025 года                                                                                                 № 1-5/47  </w:t>
      </w:r>
    </w:p>
    <w:p w:rsidR="00AC154E" w:rsidRPr="00AC154E" w:rsidRDefault="00AC154E" w:rsidP="00AC154E">
      <w:pPr>
        <w:spacing w:line="240" w:lineRule="auto"/>
        <w:jc w:val="center"/>
        <w:rPr>
          <w:rFonts w:eastAsia="Times New Roman"/>
          <w:b/>
          <w:bCs/>
          <w:szCs w:val="24"/>
          <w:lang w:eastAsia="ru-RU"/>
        </w:rPr>
      </w:pPr>
    </w:p>
    <w:p w:rsidR="00AC154E" w:rsidRPr="00AC154E" w:rsidRDefault="00AC154E" w:rsidP="00AC154E">
      <w:pPr>
        <w:spacing w:line="240" w:lineRule="auto"/>
        <w:jc w:val="left"/>
        <w:rPr>
          <w:sz w:val="28"/>
          <w:szCs w:val="28"/>
        </w:rPr>
      </w:pPr>
    </w:p>
    <w:p w:rsidR="00AC154E" w:rsidRPr="00AC154E" w:rsidRDefault="00AC154E" w:rsidP="00AC154E">
      <w:pPr>
        <w:spacing w:line="240" w:lineRule="auto"/>
        <w:ind w:firstLine="709"/>
        <w:jc w:val="center"/>
        <w:rPr>
          <w:rFonts w:eastAsia="Times New Roman"/>
          <w:b/>
          <w:szCs w:val="24"/>
          <w:lang w:eastAsia="ru-RU"/>
        </w:rPr>
      </w:pPr>
      <w:r w:rsidRPr="00AC154E">
        <w:rPr>
          <w:rFonts w:eastAsia="Times New Roman"/>
          <w:b/>
          <w:szCs w:val="24"/>
          <w:lang w:eastAsia="ru-RU"/>
        </w:rPr>
        <w:t>О внесении изменений в решение Совета Кемского муниципального района</w:t>
      </w:r>
    </w:p>
    <w:p w:rsidR="00AC154E" w:rsidRPr="00AC154E" w:rsidRDefault="00AC154E" w:rsidP="00AC154E">
      <w:pPr>
        <w:spacing w:line="240" w:lineRule="auto"/>
        <w:ind w:firstLine="709"/>
        <w:jc w:val="center"/>
        <w:rPr>
          <w:rFonts w:eastAsia="Times New Roman"/>
          <w:b/>
          <w:szCs w:val="24"/>
          <w:lang w:eastAsia="ru-RU"/>
        </w:rPr>
      </w:pPr>
      <w:r w:rsidRPr="00AC154E">
        <w:rPr>
          <w:rFonts w:eastAsia="Times New Roman"/>
          <w:b/>
          <w:szCs w:val="24"/>
          <w:lang w:eastAsia="ru-RU"/>
        </w:rPr>
        <w:t xml:space="preserve">«О бюджете Кемского муниципального района на 2025 год и </w:t>
      </w:r>
    </w:p>
    <w:p w:rsidR="00AC154E" w:rsidRPr="00AC154E" w:rsidRDefault="00AC154E" w:rsidP="00AC154E">
      <w:pPr>
        <w:spacing w:line="240" w:lineRule="auto"/>
        <w:ind w:firstLine="709"/>
        <w:jc w:val="center"/>
        <w:rPr>
          <w:rFonts w:eastAsia="Times New Roman"/>
          <w:b/>
          <w:szCs w:val="24"/>
          <w:lang w:eastAsia="ru-RU"/>
        </w:rPr>
      </w:pPr>
      <w:r w:rsidRPr="00AC154E">
        <w:rPr>
          <w:rFonts w:eastAsia="Times New Roman"/>
          <w:b/>
          <w:szCs w:val="24"/>
          <w:lang w:eastAsia="ru-RU"/>
        </w:rPr>
        <w:t xml:space="preserve"> плановый период 2026 и 2027 годов»</w:t>
      </w:r>
    </w:p>
    <w:p w:rsidR="00AC154E" w:rsidRPr="00AC154E" w:rsidRDefault="00AC154E" w:rsidP="00AC154E">
      <w:pPr>
        <w:spacing w:line="240" w:lineRule="auto"/>
        <w:jc w:val="left"/>
        <w:rPr>
          <w:rFonts w:eastAsia="Times New Roman"/>
          <w:szCs w:val="24"/>
          <w:lang w:eastAsia="ru-RU"/>
        </w:rPr>
      </w:pPr>
    </w:p>
    <w:p w:rsidR="00AC154E" w:rsidRPr="00AC154E" w:rsidRDefault="00AC154E" w:rsidP="00AC154E">
      <w:pPr>
        <w:spacing w:line="240" w:lineRule="auto"/>
        <w:ind w:firstLine="709"/>
        <w:jc w:val="center"/>
        <w:rPr>
          <w:rFonts w:eastAsia="Times New Roman"/>
          <w:szCs w:val="24"/>
          <w:lang w:eastAsia="ru-RU"/>
        </w:rPr>
      </w:pPr>
    </w:p>
    <w:p w:rsidR="00AC154E" w:rsidRPr="00AC154E" w:rsidRDefault="00AC154E" w:rsidP="00AC154E">
      <w:pPr>
        <w:spacing w:line="240" w:lineRule="auto"/>
        <w:ind w:firstLine="709"/>
        <w:jc w:val="center"/>
        <w:rPr>
          <w:rFonts w:eastAsia="Times New Roman"/>
          <w:szCs w:val="24"/>
          <w:lang w:eastAsia="ru-RU"/>
        </w:rPr>
      </w:pPr>
      <w:r w:rsidRPr="00AC154E">
        <w:rPr>
          <w:rFonts w:eastAsia="Times New Roman"/>
          <w:szCs w:val="24"/>
          <w:lang w:eastAsia="ru-RU"/>
        </w:rPr>
        <w:t>Совет Кемского муниципального округа РЕШИЛ:</w:t>
      </w:r>
    </w:p>
    <w:p w:rsidR="00AC154E" w:rsidRPr="00AC154E" w:rsidRDefault="00AC154E" w:rsidP="00AC154E">
      <w:pPr>
        <w:spacing w:line="240" w:lineRule="auto"/>
        <w:ind w:firstLine="709"/>
        <w:jc w:val="center"/>
        <w:rPr>
          <w:rFonts w:eastAsia="Times New Roman"/>
          <w:szCs w:val="24"/>
          <w:lang w:eastAsia="ru-RU"/>
        </w:rPr>
      </w:pPr>
    </w:p>
    <w:p w:rsidR="00AC154E" w:rsidRPr="00AC154E" w:rsidRDefault="00AC154E" w:rsidP="00AC154E">
      <w:pPr>
        <w:spacing w:line="240" w:lineRule="auto"/>
        <w:ind w:firstLine="709"/>
        <w:rPr>
          <w:rFonts w:eastAsia="Times New Roman"/>
          <w:szCs w:val="24"/>
          <w:lang w:eastAsia="ru-RU"/>
        </w:rPr>
      </w:pPr>
      <w:r w:rsidRPr="00AC154E">
        <w:rPr>
          <w:rFonts w:eastAsia="Times New Roman"/>
          <w:szCs w:val="24"/>
          <w:lang w:eastAsia="ru-RU"/>
        </w:rPr>
        <w:t>1. Внести в решение Совета Кемского муниципального района от 24 декабря 2024 года № 845 «О бюджете Кемского муниципального района на 2025 год и плановый период 2026 и 2027 годов» следующие изменения:</w:t>
      </w:r>
    </w:p>
    <w:p w:rsidR="00AC154E" w:rsidRPr="00AC154E" w:rsidRDefault="00AC154E" w:rsidP="00AC154E">
      <w:pPr>
        <w:spacing w:line="240" w:lineRule="auto"/>
        <w:ind w:firstLine="709"/>
        <w:rPr>
          <w:rFonts w:eastAsia="Times New Roman"/>
          <w:szCs w:val="24"/>
          <w:lang w:eastAsia="ru-RU"/>
        </w:rPr>
      </w:pPr>
    </w:p>
    <w:p w:rsidR="00AC154E" w:rsidRPr="00AC154E" w:rsidRDefault="00AC154E" w:rsidP="00AC154E">
      <w:pPr>
        <w:spacing w:line="240" w:lineRule="auto"/>
        <w:ind w:firstLine="709"/>
        <w:rPr>
          <w:rFonts w:eastAsia="Times New Roman"/>
          <w:szCs w:val="24"/>
          <w:lang w:eastAsia="ru-RU"/>
        </w:rPr>
      </w:pPr>
      <w:r w:rsidRPr="00AC154E">
        <w:rPr>
          <w:rFonts w:eastAsia="Times New Roman"/>
          <w:szCs w:val="24"/>
          <w:lang w:eastAsia="ru-RU"/>
        </w:rPr>
        <w:t>1) пункт 1 изложить в следующей редакции:</w:t>
      </w:r>
    </w:p>
    <w:p w:rsidR="00AC154E" w:rsidRPr="00AC154E" w:rsidRDefault="00AC154E" w:rsidP="00AC154E">
      <w:pPr>
        <w:spacing w:line="240" w:lineRule="auto"/>
        <w:ind w:firstLine="709"/>
        <w:rPr>
          <w:rFonts w:eastAsia="Times New Roman"/>
          <w:szCs w:val="24"/>
          <w:lang w:eastAsia="ru-RU"/>
        </w:rPr>
      </w:pPr>
      <w:r w:rsidRPr="00AC154E">
        <w:rPr>
          <w:rFonts w:eastAsia="Times New Roman"/>
          <w:szCs w:val="24"/>
          <w:lang w:eastAsia="ru-RU"/>
        </w:rPr>
        <w:t>«1. Утвердить основные характеристики бюджета Кемского муниципального района (далее – бюджет района) на 2025 год:</w:t>
      </w:r>
    </w:p>
    <w:p w:rsidR="00AC154E" w:rsidRPr="00AC154E" w:rsidRDefault="00AC154E" w:rsidP="00AC154E">
      <w:pPr>
        <w:spacing w:line="240" w:lineRule="auto"/>
        <w:ind w:firstLine="709"/>
        <w:rPr>
          <w:rFonts w:eastAsia="Times New Roman"/>
          <w:szCs w:val="24"/>
          <w:lang w:eastAsia="ru-RU"/>
        </w:rPr>
      </w:pPr>
      <w:r w:rsidRPr="00AC154E">
        <w:rPr>
          <w:rFonts w:eastAsia="Times New Roman"/>
          <w:szCs w:val="24"/>
          <w:lang w:eastAsia="ru-RU"/>
        </w:rPr>
        <w:t>1) прогнозируемый общий объем доходов бюджета района в сумме 1 200 735,7 тыс. рублей, в том числе объем безвозмездных поступлений в сумме 723 686,4 тыс. рублей, из них объем получаемых межбюджетных трансфертов в сумме 723 686,4 тыс. рублей;</w:t>
      </w:r>
    </w:p>
    <w:p w:rsidR="00AC154E" w:rsidRPr="00AC154E" w:rsidRDefault="00AC154E" w:rsidP="00AC154E">
      <w:pPr>
        <w:spacing w:line="240" w:lineRule="auto"/>
        <w:ind w:firstLine="709"/>
        <w:rPr>
          <w:rFonts w:eastAsia="Times New Roman"/>
          <w:szCs w:val="24"/>
          <w:lang w:eastAsia="ru-RU"/>
        </w:rPr>
      </w:pPr>
      <w:r w:rsidRPr="00AC154E">
        <w:rPr>
          <w:rFonts w:eastAsia="Times New Roman"/>
          <w:szCs w:val="24"/>
          <w:lang w:eastAsia="ru-RU"/>
        </w:rPr>
        <w:t>2) общий объем расходов бюджета района в сумме 1 193 932,8 тыс. рублей;</w:t>
      </w:r>
    </w:p>
    <w:p w:rsidR="00AC154E" w:rsidRPr="00AC154E" w:rsidRDefault="00AC154E" w:rsidP="00AC154E">
      <w:pPr>
        <w:spacing w:line="240" w:lineRule="auto"/>
        <w:ind w:firstLine="709"/>
        <w:rPr>
          <w:rFonts w:eastAsia="Times New Roman"/>
          <w:szCs w:val="24"/>
          <w:lang w:eastAsia="ru-RU"/>
        </w:rPr>
      </w:pPr>
      <w:r w:rsidRPr="00AC154E">
        <w:rPr>
          <w:rFonts w:eastAsia="Times New Roman"/>
          <w:szCs w:val="24"/>
          <w:lang w:eastAsia="ru-RU"/>
        </w:rPr>
        <w:t>3) профицит бюджета района в сумме 6 802,9 тыс. рублей.»;</w:t>
      </w:r>
    </w:p>
    <w:p w:rsidR="00AC154E" w:rsidRPr="00AC154E" w:rsidRDefault="00AC154E" w:rsidP="00AC154E">
      <w:pPr>
        <w:tabs>
          <w:tab w:val="num" w:pos="0"/>
          <w:tab w:val="num" w:pos="1134"/>
        </w:tabs>
        <w:spacing w:line="240" w:lineRule="auto"/>
        <w:ind w:firstLine="624"/>
        <w:rPr>
          <w:rFonts w:eastAsia="Times New Roman"/>
          <w:szCs w:val="24"/>
          <w:lang w:eastAsia="ru-RU"/>
        </w:rPr>
      </w:pPr>
    </w:p>
    <w:p w:rsidR="00AC154E" w:rsidRPr="00AC154E" w:rsidRDefault="00AC154E" w:rsidP="00AC154E">
      <w:pPr>
        <w:tabs>
          <w:tab w:val="num" w:pos="0"/>
          <w:tab w:val="num" w:pos="1134"/>
        </w:tabs>
        <w:spacing w:line="240" w:lineRule="auto"/>
        <w:ind w:firstLine="624"/>
        <w:rPr>
          <w:rFonts w:eastAsia="Times New Roman"/>
          <w:szCs w:val="24"/>
          <w:lang w:eastAsia="ru-RU"/>
        </w:rPr>
      </w:pPr>
      <w:r w:rsidRPr="00AC154E">
        <w:rPr>
          <w:rFonts w:eastAsia="Times New Roman"/>
          <w:szCs w:val="24"/>
          <w:lang w:eastAsia="ru-RU"/>
        </w:rPr>
        <w:t xml:space="preserve">2) пункт 2 изложить в следующей  редакции: </w:t>
      </w:r>
    </w:p>
    <w:p w:rsidR="00AC154E" w:rsidRPr="00AC154E" w:rsidRDefault="00AC154E" w:rsidP="00AC154E">
      <w:pPr>
        <w:tabs>
          <w:tab w:val="num" w:pos="0"/>
          <w:tab w:val="num" w:pos="1134"/>
        </w:tabs>
        <w:spacing w:line="240" w:lineRule="auto"/>
        <w:ind w:firstLine="624"/>
        <w:rPr>
          <w:rFonts w:eastAsia="Times New Roman"/>
          <w:szCs w:val="24"/>
          <w:lang w:eastAsia="ru-RU"/>
        </w:rPr>
      </w:pPr>
      <w:r w:rsidRPr="00AC154E">
        <w:rPr>
          <w:rFonts w:eastAsia="Times New Roman"/>
          <w:szCs w:val="24"/>
          <w:lang w:eastAsia="ru-RU"/>
        </w:rPr>
        <w:t>«2. Утвердить верхний предел муниципального долга Кемского муниципального района по состоянию на 1 января 2026 года в сумме 63 682,8 тыс</w:t>
      </w:r>
      <w:r w:rsidRPr="00AC154E">
        <w:rPr>
          <w:rFonts w:eastAsia="Times New Roman"/>
          <w:color w:val="0000FF"/>
          <w:szCs w:val="24"/>
          <w:lang w:eastAsia="ru-RU"/>
        </w:rPr>
        <w:t>.</w:t>
      </w:r>
      <w:r w:rsidRPr="00AC154E">
        <w:rPr>
          <w:rFonts w:eastAsia="Times New Roman"/>
          <w:szCs w:val="24"/>
          <w:lang w:eastAsia="ru-RU"/>
        </w:rPr>
        <w:t> рублей, в том числе верхний предел долга по муниципальным гарантиям Кемского муниципального района в сумме 0 рублей».;</w:t>
      </w:r>
    </w:p>
    <w:p w:rsidR="00AC154E" w:rsidRPr="00AC154E" w:rsidRDefault="00AC154E" w:rsidP="00AC154E">
      <w:pPr>
        <w:tabs>
          <w:tab w:val="num" w:pos="0"/>
          <w:tab w:val="num" w:pos="1134"/>
        </w:tabs>
        <w:spacing w:line="240" w:lineRule="auto"/>
        <w:ind w:firstLine="624"/>
        <w:rPr>
          <w:rFonts w:eastAsia="Times New Roman"/>
          <w:szCs w:val="24"/>
          <w:lang w:eastAsia="ru-RU"/>
        </w:rPr>
      </w:pPr>
    </w:p>
    <w:p w:rsidR="00AC154E" w:rsidRPr="00AC154E" w:rsidRDefault="00AC154E" w:rsidP="00AC154E">
      <w:pPr>
        <w:tabs>
          <w:tab w:val="num" w:pos="0"/>
          <w:tab w:val="num" w:pos="1134"/>
        </w:tabs>
        <w:spacing w:line="240" w:lineRule="auto"/>
        <w:ind w:firstLine="624"/>
        <w:rPr>
          <w:rFonts w:eastAsia="Times New Roman"/>
          <w:szCs w:val="24"/>
          <w:lang w:eastAsia="ru-RU"/>
        </w:rPr>
      </w:pPr>
      <w:r w:rsidRPr="00AC154E">
        <w:rPr>
          <w:rFonts w:eastAsia="Times New Roman"/>
          <w:szCs w:val="24"/>
          <w:lang w:eastAsia="ru-RU"/>
        </w:rPr>
        <w:t>3) пункт 3 изложить в следующей редакции:</w:t>
      </w:r>
    </w:p>
    <w:p w:rsidR="00AC154E" w:rsidRPr="00AC154E" w:rsidRDefault="00AC154E" w:rsidP="00AC154E">
      <w:pPr>
        <w:tabs>
          <w:tab w:val="num" w:pos="1134"/>
        </w:tabs>
        <w:spacing w:line="240" w:lineRule="auto"/>
        <w:ind w:firstLine="624"/>
        <w:rPr>
          <w:rFonts w:eastAsia="Times New Roman"/>
          <w:szCs w:val="24"/>
          <w:lang w:eastAsia="ru-RU"/>
        </w:rPr>
      </w:pPr>
      <w:r w:rsidRPr="00AC154E">
        <w:rPr>
          <w:rFonts w:eastAsia="Times New Roman"/>
          <w:szCs w:val="24"/>
          <w:lang w:eastAsia="ru-RU"/>
        </w:rPr>
        <w:t>«3. Утвердить основные характеристики бюджета района на 2026 год и на 2027 год:</w:t>
      </w:r>
    </w:p>
    <w:p w:rsidR="00AC154E" w:rsidRPr="00AC154E" w:rsidRDefault="00AC154E" w:rsidP="00AC154E">
      <w:pPr>
        <w:tabs>
          <w:tab w:val="num" w:pos="1134"/>
        </w:tabs>
        <w:spacing w:line="240" w:lineRule="auto"/>
        <w:ind w:firstLine="624"/>
        <w:rPr>
          <w:rFonts w:eastAsia="Times New Roman"/>
          <w:szCs w:val="24"/>
          <w:lang w:eastAsia="ru-RU"/>
        </w:rPr>
      </w:pPr>
      <w:r w:rsidRPr="00AC154E">
        <w:rPr>
          <w:rFonts w:eastAsia="Times New Roman"/>
          <w:szCs w:val="24"/>
          <w:lang w:eastAsia="ru-RU"/>
        </w:rPr>
        <w:t xml:space="preserve"> 1)  прогнозируемый общий объём доходов бюджета района на 2026 год  в сумме  932 778,9 тыс. рублей, в том числе объём безвозмездных поступлений  в сумме 529 549,2  тыс. рублей, из них объем получаемых из других бюджетов  межбюджетных трансфертов в сумме 529 549,2 тыс. рублей, и на 2027 год в сумме 867 675,3 тыс. рублей, в том числе объём безвозмездных поступлений  в сумме 461 161,0 тыс. рублей, из них объем получаемых из других бюджетов  межбюджетных трансфертов в сумме 461 161,0 тыс. рублей;</w:t>
      </w:r>
    </w:p>
    <w:p w:rsidR="00AC154E" w:rsidRPr="00AC154E" w:rsidRDefault="00AC154E" w:rsidP="00AC154E">
      <w:pPr>
        <w:tabs>
          <w:tab w:val="num" w:pos="1134"/>
        </w:tabs>
        <w:spacing w:line="240" w:lineRule="auto"/>
        <w:ind w:firstLine="624"/>
        <w:rPr>
          <w:rFonts w:eastAsia="Times New Roman"/>
          <w:szCs w:val="24"/>
          <w:lang w:eastAsia="ru-RU"/>
        </w:rPr>
      </w:pPr>
      <w:r w:rsidRPr="00AC154E">
        <w:rPr>
          <w:rFonts w:eastAsia="Times New Roman"/>
          <w:szCs w:val="24"/>
          <w:lang w:eastAsia="ru-RU"/>
        </w:rPr>
        <w:t>2) общий объём расходов бюджета района на 2026 год в сумме 916 457,6  тыс. рублей, в том числе объем условно утверждаемых расходов в сумме  10 949,2 тыс. рублей, и на 2027 год в сумме 859 513,8 тыс. рублей, в том числе объем условно утверждаемых расходов в сумме 21 543,4  тыс. рублей;</w:t>
      </w:r>
    </w:p>
    <w:p w:rsidR="00AC154E" w:rsidRPr="00AC154E" w:rsidRDefault="00AC154E" w:rsidP="00AC154E">
      <w:pPr>
        <w:spacing w:line="240" w:lineRule="auto"/>
        <w:ind w:firstLine="709"/>
        <w:rPr>
          <w:rFonts w:eastAsia="Times New Roman"/>
          <w:szCs w:val="24"/>
          <w:lang w:eastAsia="ru-RU"/>
        </w:rPr>
      </w:pPr>
      <w:r w:rsidRPr="00AC154E">
        <w:rPr>
          <w:rFonts w:eastAsia="Times New Roman"/>
          <w:sz w:val="20"/>
          <w:szCs w:val="24"/>
          <w:lang w:eastAsia="ru-RU"/>
        </w:rPr>
        <w:t xml:space="preserve">3) </w:t>
      </w:r>
      <w:r w:rsidRPr="00AC154E">
        <w:rPr>
          <w:rFonts w:eastAsia="Times New Roman"/>
          <w:szCs w:val="24"/>
          <w:lang w:eastAsia="ru-RU"/>
        </w:rPr>
        <w:t>профицит</w:t>
      </w:r>
      <w:r w:rsidRPr="00AC154E">
        <w:rPr>
          <w:rFonts w:eastAsia="Times New Roman"/>
          <w:sz w:val="20"/>
          <w:szCs w:val="24"/>
          <w:lang w:eastAsia="ru-RU"/>
        </w:rPr>
        <w:t xml:space="preserve"> </w:t>
      </w:r>
      <w:r w:rsidRPr="00AC154E">
        <w:rPr>
          <w:rFonts w:eastAsia="Times New Roman"/>
          <w:szCs w:val="24"/>
          <w:lang w:eastAsia="ru-RU"/>
        </w:rPr>
        <w:t>бюджета района на 2026 год в сумме 16 321,3 рублей и на 2027 год в сумме 8 161,5 рублей</w:t>
      </w:r>
      <w:r w:rsidRPr="00AC154E">
        <w:rPr>
          <w:rFonts w:eastAsia="Times New Roman"/>
          <w:sz w:val="20"/>
          <w:szCs w:val="24"/>
          <w:lang w:eastAsia="ru-RU"/>
        </w:rPr>
        <w:t>»;</w:t>
      </w:r>
    </w:p>
    <w:p w:rsidR="00AC154E" w:rsidRPr="00AC154E" w:rsidRDefault="00AC154E" w:rsidP="00AC154E">
      <w:pPr>
        <w:tabs>
          <w:tab w:val="num" w:pos="0"/>
          <w:tab w:val="num" w:pos="1134"/>
        </w:tabs>
        <w:spacing w:line="240" w:lineRule="auto"/>
        <w:rPr>
          <w:rFonts w:eastAsia="Times New Roman"/>
          <w:szCs w:val="24"/>
          <w:lang w:eastAsia="ru-RU"/>
        </w:rPr>
      </w:pPr>
    </w:p>
    <w:p w:rsidR="00AC154E" w:rsidRPr="00AC154E" w:rsidRDefault="00AC154E" w:rsidP="00AC154E">
      <w:pPr>
        <w:tabs>
          <w:tab w:val="num" w:pos="0"/>
          <w:tab w:val="num" w:pos="1134"/>
        </w:tabs>
        <w:spacing w:line="240" w:lineRule="auto"/>
        <w:ind w:firstLine="624"/>
        <w:rPr>
          <w:rFonts w:eastAsia="Times New Roman"/>
          <w:szCs w:val="24"/>
          <w:lang w:eastAsia="ru-RU"/>
        </w:rPr>
      </w:pPr>
      <w:r w:rsidRPr="00AC154E">
        <w:rPr>
          <w:rFonts w:eastAsia="Times New Roman"/>
          <w:szCs w:val="24"/>
          <w:lang w:eastAsia="ru-RU"/>
        </w:rPr>
        <w:t>4) пункт 4 изложить в следующей редакции:</w:t>
      </w:r>
    </w:p>
    <w:p w:rsidR="00AC154E" w:rsidRPr="00AC154E" w:rsidRDefault="00AC154E" w:rsidP="00AC154E">
      <w:pPr>
        <w:spacing w:line="240" w:lineRule="auto"/>
        <w:ind w:firstLine="709"/>
        <w:rPr>
          <w:rFonts w:eastAsia="Times New Roman"/>
          <w:szCs w:val="24"/>
          <w:lang w:eastAsia="ru-RU"/>
        </w:rPr>
      </w:pPr>
      <w:r w:rsidRPr="00AC154E">
        <w:rPr>
          <w:rFonts w:eastAsia="Times New Roman"/>
          <w:szCs w:val="24"/>
          <w:lang w:eastAsia="ru-RU"/>
        </w:rPr>
        <w:t>«4. Утвердить верхний предел муниципального долга Кемского муниципального района по состоянию на 1 января 2027 года в сумме 47 361,5 тыс. рублей, в том числе верхний предел долга по муниципальным гарантиям Кемского муниципального района  в сумме 0 рублей, и по состоянию  на 1 января 2028 года в сумме 39 200,0 тыс. рублей, в том числе верхний предел долга по муниципальным гарантиям Кемского муниципального района  в сумме 0 рублей»;</w:t>
      </w:r>
    </w:p>
    <w:p w:rsidR="00AC154E" w:rsidRPr="00AC154E" w:rsidRDefault="00AC154E" w:rsidP="00AC154E">
      <w:pPr>
        <w:spacing w:line="240" w:lineRule="auto"/>
        <w:ind w:firstLine="709"/>
        <w:rPr>
          <w:rFonts w:eastAsia="Times New Roman"/>
          <w:szCs w:val="24"/>
          <w:lang w:eastAsia="ru-RU"/>
        </w:rPr>
      </w:pPr>
    </w:p>
    <w:p w:rsidR="00AC154E" w:rsidRPr="00AC154E" w:rsidRDefault="00AC154E" w:rsidP="00AC154E">
      <w:pPr>
        <w:tabs>
          <w:tab w:val="num" w:pos="0"/>
          <w:tab w:val="num" w:pos="1134"/>
        </w:tabs>
        <w:spacing w:line="240" w:lineRule="auto"/>
        <w:ind w:firstLine="624"/>
        <w:rPr>
          <w:rFonts w:eastAsia="Times New Roman"/>
          <w:szCs w:val="24"/>
          <w:lang w:eastAsia="ru-RU"/>
        </w:rPr>
      </w:pPr>
      <w:r w:rsidRPr="00AC154E">
        <w:rPr>
          <w:rFonts w:eastAsia="Times New Roman"/>
          <w:szCs w:val="24"/>
          <w:lang w:eastAsia="ru-RU"/>
        </w:rPr>
        <w:t>5) пункт 14 изложить в следующей редакции:</w:t>
      </w:r>
    </w:p>
    <w:p w:rsidR="00AC154E" w:rsidRPr="00AC154E" w:rsidRDefault="00AC154E" w:rsidP="00AC154E">
      <w:pPr>
        <w:tabs>
          <w:tab w:val="num" w:pos="0"/>
          <w:tab w:val="num" w:pos="1134"/>
        </w:tabs>
        <w:spacing w:line="240" w:lineRule="auto"/>
        <w:ind w:firstLine="624"/>
        <w:rPr>
          <w:rFonts w:eastAsia="Times New Roman"/>
          <w:szCs w:val="24"/>
          <w:lang w:eastAsia="ru-RU"/>
        </w:rPr>
      </w:pPr>
      <w:r w:rsidRPr="00AC154E">
        <w:rPr>
          <w:rFonts w:eastAsia="Times New Roman"/>
          <w:szCs w:val="24"/>
          <w:lang w:eastAsia="ru-RU"/>
        </w:rPr>
        <w:t>« 14. Утвердить объем межбюджетных трансфертов, предоставляемых из бюджета района бюджетам бюджетной системы Российской Федерации:</w:t>
      </w:r>
    </w:p>
    <w:p w:rsidR="00AC154E" w:rsidRPr="00AC154E" w:rsidRDefault="00AC154E" w:rsidP="00AC154E">
      <w:pPr>
        <w:tabs>
          <w:tab w:val="num" w:pos="0"/>
          <w:tab w:val="num" w:pos="1134"/>
        </w:tabs>
        <w:spacing w:line="240" w:lineRule="auto"/>
        <w:ind w:firstLine="624"/>
        <w:rPr>
          <w:rFonts w:eastAsia="Times New Roman"/>
          <w:szCs w:val="24"/>
          <w:lang w:eastAsia="ru-RU"/>
        </w:rPr>
      </w:pPr>
      <w:r w:rsidRPr="00AC154E">
        <w:rPr>
          <w:rFonts w:eastAsia="Times New Roman"/>
          <w:szCs w:val="24"/>
          <w:lang w:eastAsia="ru-RU"/>
        </w:rPr>
        <w:t>11) на 2025 год в сумме в сумме 238 532,7 тыс. рублей, в том числе межбюджетных трансфертов бюджетам поселений в форме дотации в сумме  10 094,0 тыс. рублей, субвенций в сумме 980,3 тыс. рублей, субсидий в сумме 178 409,1 тыс. рублей, иных межбюджетных трансфертов бюджетам поселений 49 049,3 тыс. рублей;</w:t>
      </w:r>
    </w:p>
    <w:p w:rsidR="00AC154E" w:rsidRPr="00AC154E" w:rsidRDefault="00AC154E" w:rsidP="00AC154E">
      <w:pPr>
        <w:tabs>
          <w:tab w:val="num" w:pos="0"/>
          <w:tab w:val="num" w:pos="1134"/>
        </w:tabs>
        <w:spacing w:line="240" w:lineRule="auto"/>
        <w:ind w:firstLine="624"/>
        <w:rPr>
          <w:rFonts w:eastAsia="Times New Roman"/>
          <w:szCs w:val="24"/>
          <w:lang w:eastAsia="ru-RU"/>
        </w:rPr>
      </w:pPr>
      <w:r w:rsidRPr="00AC154E">
        <w:rPr>
          <w:rFonts w:eastAsia="Times New Roman"/>
          <w:szCs w:val="24"/>
          <w:lang w:eastAsia="ru-RU"/>
        </w:rPr>
        <w:t>2) на 2026 год в сумме в сумме 26 246,2 тыс. рублей, в том числе межбюджетных трансфертов бюджетам поселений в форме дотации в сумме 10 193,0 тыс. рублей, субвенций в сумме 1 073,9 тыс. рублей, субсидий в сумме 6 479,3 тыс. рублей иных межбюджетных трансфертов бюджетам поселений в сумме 8 500,0 тыс. рублей;</w:t>
      </w:r>
    </w:p>
    <w:p w:rsidR="00AC154E" w:rsidRPr="00AC154E" w:rsidRDefault="00AC154E" w:rsidP="00AC154E">
      <w:pPr>
        <w:tabs>
          <w:tab w:val="num" w:pos="0"/>
          <w:tab w:val="num" w:pos="1134"/>
        </w:tabs>
        <w:spacing w:line="240" w:lineRule="auto"/>
        <w:ind w:firstLine="624"/>
        <w:rPr>
          <w:rFonts w:eastAsia="Times New Roman"/>
          <w:szCs w:val="24"/>
          <w:lang w:eastAsia="ru-RU"/>
        </w:rPr>
      </w:pPr>
      <w:r w:rsidRPr="00AC154E">
        <w:rPr>
          <w:rFonts w:eastAsia="Times New Roman"/>
          <w:szCs w:val="24"/>
          <w:lang w:eastAsia="ru-RU"/>
        </w:rPr>
        <w:t>3) на 2027 год в сумме в сумме 27 666,1 тыс. рублей, в том числе межбюджетных трансфертов бюджетам поселений в форме дотации в сумме 10 293,0 тыс. рублей, субвенций в сумме 1 112,9 тыс. рублей, субсидий в сумме 6 260,2 тыс. рублей иных межбюджетных трансфертов бюджетам поселений в сумме 10 000,0 тыс. рублей.»;</w:t>
      </w:r>
    </w:p>
    <w:p w:rsidR="00AC154E" w:rsidRPr="00AC154E" w:rsidRDefault="00AC154E" w:rsidP="00AC154E">
      <w:pPr>
        <w:tabs>
          <w:tab w:val="num" w:pos="0"/>
          <w:tab w:val="num" w:pos="1134"/>
        </w:tabs>
        <w:spacing w:line="240" w:lineRule="auto"/>
        <w:ind w:firstLine="624"/>
        <w:rPr>
          <w:rFonts w:eastAsia="Times New Roman"/>
          <w:szCs w:val="24"/>
          <w:lang w:eastAsia="ru-RU"/>
        </w:rPr>
      </w:pPr>
      <w:r w:rsidRPr="00AC154E">
        <w:rPr>
          <w:rFonts w:eastAsia="Times New Roman"/>
          <w:szCs w:val="24"/>
          <w:lang w:eastAsia="ru-RU"/>
        </w:rPr>
        <w:t>6) пункт 25 изложить в следующей редакции:</w:t>
      </w:r>
    </w:p>
    <w:p w:rsidR="00AC154E" w:rsidRPr="00AC154E" w:rsidRDefault="00AC154E" w:rsidP="00AC154E">
      <w:pPr>
        <w:tabs>
          <w:tab w:val="num" w:pos="0"/>
          <w:tab w:val="num" w:pos="1134"/>
        </w:tabs>
        <w:spacing w:line="240" w:lineRule="auto"/>
        <w:ind w:firstLine="624"/>
        <w:rPr>
          <w:rFonts w:eastAsia="Times New Roman"/>
          <w:szCs w:val="24"/>
          <w:lang w:eastAsia="ru-RU"/>
        </w:rPr>
      </w:pPr>
      <w:r w:rsidRPr="00AC154E">
        <w:rPr>
          <w:rFonts w:eastAsia="Times New Roman"/>
          <w:szCs w:val="24"/>
          <w:lang w:eastAsia="ru-RU"/>
        </w:rPr>
        <w:t>« 25. Утвердить объём расходов на обслуживание муниципального долга Кемского муниципального района на 2025 год в сумме  6 427,7  тыс. рублей, на 2026 год в сумме 13 816,7  тыс. рублей  и 2027 год в  13 802,3 тыс. рублей.»;</w:t>
      </w:r>
    </w:p>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ind w:firstLine="709"/>
        <w:rPr>
          <w:rFonts w:eastAsia="Times New Roman"/>
          <w:szCs w:val="24"/>
          <w:lang w:eastAsia="ru-RU"/>
        </w:rPr>
      </w:pPr>
      <w:r w:rsidRPr="00AC154E">
        <w:rPr>
          <w:rFonts w:eastAsia="Times New Roman"/>
          <w:szCs w:val="24"/>
          <w:lang w:eastAsia="ru-RU"/>
        </w:rPr>
        <w:t>7) приложение 2 изложить в следующей редакции:</w:t>
      </w:r>
    </w:p>
    <w:p w:rsidR="00AC154E" w:rsidRPr="00AC154E" w:rsidRDefault="00AC154E" w:rsidP="00AC154E">
      <w:pPr>
        <w:spacing w:line="240" w:lineRule="auto"/>
        <w:ind w:firstLine="709"/>
        <w:jc w:val="right"/>
        <w:rPr>
          <w:rFonts w:eastAsia="Times New Roman"/>
          <w:szCs w:val="24"/>
          <w:lang w:eastAsia="ru-RU"/>
        </w:rPr>
      </w:pP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«Приложение 2</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к решению Совета Кемского муниципального района</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«О бюджете Кемского муниципального района на 2025 год </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и плановый период 2026 и 2027 годов»</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lastRenderedPageBreak/>
        <w:t>от 24.12.2024 года № 845</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 (в редакции решения Совета Кемского муниципального округа</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от 27 ноября 2025 года № 1-5/47) </w:t>
      </w:r>
    </w:p>
    <w:p w:rsidR="00AC154E" w:rsidRPr="00AC154E" w:rsidRDefault="00AC154E" w:rsidP="00AC154E">
      <w:pPr>
        <w:spacing w:line="240" w:lineRule="auto"/>
        <w:jc w:val="center"/>
        <w:rPr>
          <w:rFonts w:eastAsia="Times New Roman"/>
          <w:b/>
          <w:bCs/>
          <w:szCs w:val="24"/>
          <w:lang w:eastAsia="ru-RU"/>
        </w:rPr>
      </w:pPr>
    </w:p>
    <w:p w:rsidR="00AC154E" w:rsidRPr="00AC154E" w:rsidRDefault="00AC154E" w:rsidP="00AC154E">
      <w:pPr>
        <w:spacing w:line="240" w:lineRule="auto"/>
        <w:jc w:val="center"/>
        <w:rPr>
          <w:rFonts w:eastAsia="Times New Roman"/>
          <w:bCs/>
          <w:szCs w:val="24"/>
          <w:lang w:eastAsia="ru-RU"/>
        </w:rPr>
      </w:pPr>
      <w:r w:rsidRPr="00AC154E">
        <w:rPr>
          <w:rFonts w:eastAsia="Times New Roman"/>
          <w:bCs/>
          <w:szCs w:val="24"/>
          <w:lang w:eastAsia="ru-RU"/>
        </w:rPr>
        <w:t xml:space="preserve">Прогнозируемый объем доходов бюджета Кемского муниципального района на 2025 год и на плановый период 2026 и 2027 годов </w:t>
      </w:r>
    </w:p>
    <w:p w:rsidR="00AC154E" w:rsidRPr="00AC154E" w:rsidRDefault="00AC154E" w:rsidP="00AC154E">
      <w:pPr>
        <w:spacing w:line="240" w:lineRule="auto"/>
        <w:jc w:val="right"/>
        <w:rPr>
          <w:rFonts w:eastAsia="Times New Roman"/>
          <w:szCs w:val="24"/>
          <w:lang w:eastAsia="ru-RU"/>
        </w:rPr>
      </w:pPr>
    </w:p>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(тыс. рублей)</w:t>
      </w:r>
    </w:p>
    <w:tbl>
      <w:tblPr>
        <w:tblW w:w="488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37"/>
        <w:gridCol w:w="3214"/>
        <w:gridCol w:w="1304"/>
        <w:gridCol w:w="1166"/>
        <w:gridCol w:w="1312"/>
      </w:tblGrid>
      <w:tr w:rsidR="00AC154E" w:rsidRPr="00AC154E" w:rsidTr="00274CFC">
        <w:trPr>
          <w:trHeight w:val="1233"/>
          <w:tblHeader/>
        </w:trPr>
        <w:tc>
          <w:tcPr>
            <w:tcW w:w="1368" w:type="pct"/>
          </w:tcPr>
          <w:p w:rsidR="00AC154E" w:rsidRPr="00AC154E" w:rsidRDefault="00AC154E" w:rsidP="00AC154E">
            <w:pPr>
              <w:spacing w:line="240" w:lineRule="auto"/>
              <w:jc w:val="center"/>
              <w:rPr>
                <w:rFonts w:eastAsia="Times New Roman"/>
                <w:color w:val="000000"/>
                <w:szCs w:val="24"/>
                <w:lang w:eastAsia="ru-RU"/>
              </w:rPr>
            </w:pPr>
            <w:bookmarkStart w:id="0" w:name="_Hlk56273605"/>
            <w:bookmarkStart w:id="1" w:name="_Hlk56273394"/>
            <w:r w:rsidRPr="00AC154E">
              <w:rPr>
                <w:rFonts w:eastAsia="Times New Roman"/>
                <w:color w:val="000000"/>
                <w:szCs w:val="24"/>
                <w:lang w:eastAsia="ru-RU"/>
              </w:rPr>
              <w:t>Код бюджетной классификации</w:t>
            </w:r>
          </w:p>
        </w:tc>
        <w:tc>
          <w:tcPr>
            <w:tcW w:w="1668" w:type="pct"/>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Наименование</w:t>
            </w:r>
          </w:p>
        </w:tc>
        <w:tc>
          <w:tcPr>
            <w:tcW w:w="677" w:type="pct"/>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2025 год</w:t>
            </w:r>
          </w:p>
        </w:tc>
        <w:tc>
          <w:tcPr>
            <w:tcW w:w="605" w:type="pct"/>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2026 год</w:t>
            </w:r>
          </w:p>
        </w:tc>
        <w:tc>
          <w:tcPr>
            <w:tcW w:w="681" w:type="pct"/>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2027 год</w:t>
            </w:r>
          </w:p>
        </w:tc>
      </w:tr>
      <w:tr w:rsidR="00AC154E" w:rsidRPr="00AC154E" w:rsidTr="00274CFC">
        <w:trPr>
          <w:trHeight w:val="315"/>
          <w:tblHeader/>
        </w:trPr>
        <w:tc>
          <w:tcPr>
            <w:tcW w:w="1368" w:type="pct"/>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1</w:t>
            </w:r>
          </w:p>
        </w:tc>
        <w:tc>
          <w:tcPr>
            <w:tcW w:w="1668" w:type="pct"/>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w:t>
            </w:r>
          </w:p>
        </w:tc>
        <w:tc>
          <w:tcPr>
            <w:tcW w:w="677" w:type="pct"/>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3</w:t>
            </w:r>
          </w:p>
        </w:tc>
        <w:tc>
          <w:tcPr>
            <w:tcW w:w="605" w:type="pct"/>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4</w:t>
            </w:r>
          </w:p>
        </w:tc>
        <w:tc>
          <w:tcPr>
            <w:tcW w:w="681" w:type="pct"/>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5</w:t>
            </w:r>
          </w:p>
        </w:tc>
      </w:tr>
      <w:bookmarkEnd w:id="0"/>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1 00 00000 00 0000 000</w:t>
            </w: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НАЛОГОВЫЕ И НЕНАЛОГОВЫЕ ДОХОДЫ</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477 049,3</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403 229,7</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406 514,3</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1 01 00000 00 0000 000</w:t>
            </w: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НАЛОГИ НА ПРИБЫЛЬ, ДОХОДЫ</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370 350,4</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326 095,0</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329 822,5</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1 01 02000 01 0000 110</w:t>
            </w: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Налог на доходы физических лиц</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370 350,4</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326 095,0</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329 822,5</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1 05 00000 00 0000 000</w:t>
            </w: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НАЛОГИ НА СОВОКУПНЫЙ ДОХОД</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76 338,0</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55 674,0</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55 707,0</w:t>
            </w:r>
          </w:p>
        </w:tc>
      </w:tr>
      <w:tr w:rsidR="00AC154E" w:rsidRPr="00AC154E" w:rsidTr="00274CFC">
        <w:trPr>
          <w:trHeight w:val="454"/>
        </w:trPr>
        <w:tc>
          <w:tcPr>
            <w:tcW w:w="1368" w:type="pct"/>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1 05 01000 01 0000 000</w:t>
            </w:r>
          </w:p>
          <w:p w:rsidR="00AC154E" w:rsidRPr="00AC154E" w:rsidRDefault="00AC154E" w:rsidP="00AC154E">
            <w:pPr>
              <w:spacing w:line="240" w:lineRule="auto"/>
              <w:jc w:val="center"/>
              <w:rPr>
                <w:rFonts w:eastAsia="Times New Roman"/>
                <w:szCs w:val="24"/>
                <w:lang w:eastAsia="ru-RU"/>
              </w:rPr>
            </w:pPr>
          </w:p>
        </w:tc>
        <w:tc>
          <w:tcPr>
            <w:tcW w:w="1668" w:type="pct"/>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Налог, взимаемый в связи с применением упрощенной системы налогообложения</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1 868,0</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1 514,0</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1 547,0</w:t>
            </w:r>
          </w:p>
        </w:tc>
      </w:tr>
      <w:tr w:rsidR="00AC154E" w:rsidRPr="00AC154E" w:rsidTr="00274CFC">
        <w:trPr>
          <w:trHeight w:val="454"/>
        </w:trPr>
        <w:tc>
          <w:tcPr>
            <w:tcW w:w="1368" w:type="pct"/>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1 05 02000 01 0000 000</w:t>
            </w:r>
          </w:p>
        </w:tc>
        <w:tc>
          <w:tcPr>
            <w:tcW w:w="1668" w:type="pct"/>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Единый налог на вмененный доход для отдельных видов деятельности</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1 05 03000 01 0000 000</w:t>
            </w:r>
          </w:p>
          <w:p w:rsidR="00AC154E" w:rsidRPr="00AC154E" w:rsidRDefault="00AC154E" w:rsidP="00AC154E">
            <w:pPr>
              <w:spacing w:line="240" w:lineRule="auto"/>
              <w:jc w:val="center"/>
              <w:rPr>
                <w:rFonts w:eastAsia="Times New Roman"/>
                <w:szCs w:val="24"/>
                <w:lang w:eastAsia="ru-RU"/>
              </w:rPr>
            </w:pP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Единый сельскохозяйственный налог</w:t>
            </w:r>
          </w:p>
          <w:p w:rsidR="00AC154E" w:rsidRPr="00AC154E" w:rsidRDefault="00AC154E" w:rsidP="00AC154E">
            <w:pPr>
              <w:spacing w:line="240" w:lineRule="auto"/>
              <w:rPr>
                <w:rFonts w:eastAsia="Times New Roman"/>
                <w:szCs w:val="24"/>
                <w:lang w:eastAsia="ru-RU"/>
              </w:rPr>
            </w:pP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73 300,00</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53 000,0</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53 000,0</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1 05 04000 01 0000 000</w:t>
            </w:r>
          </w:p>
          <w:p w:rsidR="00AC154E" w:rsidRPr="00AC154E" w:rsidRDefault="00AC154E" w:rsidP="00AC154E">
            <w:pPr>
              <w:spacing w:line="240" w:lineRule="auto"/>
              <w:jc w:val="center"/>
              <w:rPr>
                <w:rFonts w:eastAsia="Times New Roman"/>
                <w:szCs w:val="24"/>
                <w:lang w:eastAsia="ru-RU"/>
              </w:rPr>
            </w:pP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Налог, взимаемый в связи с применением патентной системы налогообложения</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1 150,0</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1 160,0</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1 160,0</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1 08 00000 00 0000 000</w:t>
            </w: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ГОСУДАРСТВЕННАЯ ПОШЛИНА</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7 600,0</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3 650,0</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3 700,0</w:t>
            </w:r>
          </w:p>
        </w:tc>
      </w:tr>
      <w:tr w:rsidR="00AC154E" w:rsidRPr="00AC154E" w:rsidTr="00274CFC">
        <w:trPr>
          <w:trHeight w:val="454"/>
        </w:trPr>
        <w:tc>
          <w:tcPr>
            <w:tcW w:w="1368" w:type="pct"/>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1 09 00000 00 0000 000</w:t>
            </w:r>
          </w:p>
        </w:tc>
        <w:tc>
          <w:tcPr>
            <w:tcW w:w="1668" w:type="pct"/>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ЗАДОЛЖЕННОСТЬ И ПЕРЕРАСЧЕТЫ ПО ОТМЕНЕННЫМ НАЛОГАМ, СБОРАМ И ИНЫМ ОБЯЗАТЕЛЬНЫМ ПЛАТЕЖАМ</w:t>
            </w:r>
          </w:p>
          <w:p w:rsidR="00AC154E" w:rsidRPr="00AC154E" w:rsidRDefault="00AC154E" w:rsidP="00AC154E">
            <w:pPr>
              <w:spacing w:line="240" w:lineRule="auto"/>
              <w:rPr>
                <w:rFonts w:eastAsia="Times New Roman"/>
                <w:szCs w:val="24"/>
                <w:lang w:eastAsia="ru-RU"/>
              </w:rPr>
            </w:pP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trHeight w:val="454"/>
        </w:trPr>
        <w:tc>
          <w:tcPr>
            <w:tcW w:w="1368" w:type="pct"/>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1 09 07000 00 0000 000</w:t>
            </w:r>
          </w:p>
        </w:tc>
        <w:tc>
          <w:tcPr>
            <w:tcW w:w="1668" w:type="pct"/>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Прочие налоги и сборы (по отмененным местным налогам и сборам)</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1 11 00000 00 0000 000</w:t>
            </w: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ДОХОДЫ ОТ ИСПОЛЬЗОВАНИЯ ИМУЩЕСТВА, НАХОДЯЩЕГОСЯ В </w:t>
            </w:r>
            <w:r w:rsidRPr="00AC154E">
              <w:rPr>
                <w:rFonts w:eastAsia="Times New Roman"/>
                <w:szCs w:val="24"/>
                <w:lang w:eastAsia="ru-RU"/>
              </w:rPr>
              <w:lastRenderedPageBreak/>
              <w:t>ГОСУДАРСТВЕННОЙ И МУНИЦИПАЛЬНОЙ СОБСТВЕННОСТИ</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5 219,9</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4 965,0</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5 026,0</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lastRenderedPageBreak/>
              <w:t>1 12 00000 00 0000 000</w:t>
            </w: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ПЛАТЕЖИ ПРИ ПОЛЬЗОВАНИИ ПРИРОДНЫМИ РЕСУРСАМИ</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697,2</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726,2</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745,2</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1 13 00000 00 0000 000</w:t>
            </w: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ДОХОДЫ ОТ ОКАЗАНИЯ ПЛАТНЫХ УСЛУГ И КОМПЕНСАЦИИ ЗАТРАТ ГОСУДАРСТВА</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14 100,5</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10 729,7</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10 098,5</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1 14 00000 00 0000 000</w:t>
            </w: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ДОХОДЫ ОТ ПРОДАЖИ МАТЕРИАЛЬНЫХ И НЕМАТЕРИАЛЬНЫХ АКТИВОВ</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660,0</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680,0</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700,0</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1 16 00000 00 0000 000</w:t>
            </w: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ШТРАФЫ, САНКЦИИ, ВОЗМЕЩЕНИЕ УЩЕРБА</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1 788,6</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709,8</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715,1</w:t>
            </w:r>
          </w:p>
        </w:tc>
      </w:tr>
      <w:tr w:rsidR="00AC154E" w:rsidRPr="00AC154E" w:rsidTr="00274CFC">
        <w:trPr>
          <w:trHeight w:val="454"/>
        </w:trPr>
        <w:tc>
          <w:tcPr>
            <w:tcW w:w="1368" w:type="pct"/>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1 17 00000 00 0000 000</w:t>
            </w:r>
          </w:p>
        </w:tc>
        <w:tc>
          <w:tcPr>
            <w:tcW w:w="1668" w:type="pct"/>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ПРОЧИЕ НЕНАЛОГОВЫЕ ДОХОДЫ</w:t>
            </w:r>
          </w:p>
        </w:tc>
        <w:tc>
          <w:tcPr>
            <w:tcW w:w="677" w:type="pct"/>
            <w:shd w:val="clear" w:color="auto" w:fill="auto"/>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294,6</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2 00 00000 00 0000 000</w:t>
            </w: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БЕЗВОЗМЕЗДНЫЕ ПОСТУПЛЕНИЯ</w:t>
            </w:r>
          </w:p>
        </w:tc>
        <w:tc>
          <w:tcPr>
            <w:tcW w:w="677" w:type="pct"/>
            <w:shd w:val="clear" w:color="auto" w:fill="auto"/>
            <w:noWrap/>
          </w:tcPr>
          <w:p w:rsidR="00AC154E" w:rsidRPr="00AC154E" w:rsidRDefault="00AC154E" w:rsidP="00AC154E">
            <w:pPr>
              <w:spacing w:line="240" w:lineRule="auto"/>
              <w:jc w:val="right"/>
              <w:rPr>
                <w:rFonts w:eastAsia="Times New Roman"/>
                <w:szCs w:val="24"/>
                <w:highlight w:val="yellow"/>
                <w:lang w:eastAsia="ru-RU"/>
              </w:rPr>
            </w:pPr>
            <w:r w:rsidRPr="00AC154E">
              <w:rPr>
                <w:rFonts w:eastAsia="Times New Roman"/>
                <w:szCs w:val="24"/>
                <w:lang w:eastAsia="ru-RU"/>
              </w:rPr>
              <w:t>723 686,4</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529 549,2</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461 161,0</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2 02 00000 00 0000 000</w:t>
            </w: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БЕЗВОЗМЕЗДНЫЕ ПОСТУПЛЕНИЯ ОТ ДРУГИХ БЮДЖЕТОВ БЮДЖЕТНОЙ СИСТЕМЫ РОССИЙСКОЙ ФЕДЕРАЦИИ</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723 686,4</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529 549,2</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461 161,0</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2 02 10000 00 0000 150</w:t>
            </w: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Дотации бюджетам бюджетной системы Российской Федерации</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3 159,0</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2 02 20000 00 0000 150</w:t>
            </w: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Субсидии бюджетам бюджетной системы Российской Федерации (межбюджетные субсидии)</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287 143,7</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203 857,1</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153 587,5</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2 02 30000 00 0000 150</w:t>
            </w: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Субвенции бюджетам бюджетной системы Российской Федерации</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381 144,3</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280 855,2</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261 726,3</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2 02 40000 00 0000 150</w:t>
            </w: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Межбюджетные трансферты, передаваемые бюджетам муниципальных районов из бюджетов поселений на осуществление части полномочий по решению вопросов местного </w:t>
            </w:r>
            <w:r w:rsidRPr="00AC154E">
              <w:rPr>
                <w:rFonts w:eastAsia="Times New Roman"/>
                <w:szCs w:val="24"/>
                <w:lang w:eastAsia="ru-RU"/>
              </w:rPr>
              <w:lastRenderedPageBreak/>
              <w:t>значения в соответствии с заключенными соглашениями</w:t>
            </w:r>
          </w:p>
        </w:tc>
        <w:tc>
          <w:tcPr>
            <w:tcW w:w="677"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52 239,4</w:t>
            </w:r>
          </w:p>
        </w:tc>
        <w:tc>
          <w:tcPr>
            <w:tcW w:w="605"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44 836,9</w:t>
            </w:r>
          </w:p>
        </w:tc>
        <w:tc>
          <w:tcPr>
            <w:tcW w:w="681" w:type="pct"/>
            <w:noWrap/>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45 847,2</w:t>
            </w:r>
          </w:p>
        </w:tc>
      </w:tr>
      <w:tr w:rsidR="00AC154E" w:rsidRPr="00AC154E" w:rsidTr="00274CFC">
        <w:trPr>
          <w:trHeight w:val="454"/>
        </w:trPr>
        <w:tc>
          <w:tcPr>
            <w:tcW w:w="1368" w:type="pct"/>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lastRenderedPageBreak/>
              <w:t>2 19 00000 00 0000 000</w:t>
            </w:r>
          </w:p>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p>
        </w:tc>
        <w:tc>
          <w:tcPr>
            <w:tcW w:w="1668" w:type="pct"/>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ВОЗВРАТ ОСТАТКОВ СУБСИДИЙ, СУБВЕНЦИЙ И ИНЫХ МЕЖБЮДЖЕТНЫХ ТРАНСФЕРТОВ, ИМЕЮЩИХ ЦЕЛЕВОЕ НАЗНАЧЕНИЕ, ПРОШЛЫХ ЛЕТ</w:t>
            </w:r>
          </w:p>
        </w:tc>
        <w:tc>
          <w:tcPr>
            <w:tcW w:w="677" w:type="pct"/>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w:t>
            </w:r>
          </w:p>
        </w:tc>
        <w:tc>
          <w:tcPr>
            <w:tcW w:w="605" w:type="pct"/>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w:t>
            </w:r>
          </w:p>
        </w:tc>
        <w:tc>
          <w:tcPr>
            <w:tcW w:w="681" w:type="pct"/>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w:t>
            </w:r>
          </w:p>
        </w:tc>
      </w:tr>
      <w:tr w:rsidR="00AC154E" w:rsidRPr="00AC154E" w:rsidTr="00274CFC">
        <w:trPr>
          <w:trHeight w:val="389"/>
        </w:trPr>
        <w:tc>
          <w:tcPr>
            <w:tcW w:w="1368" w:type="pct"/>
            <w:noWrap/>
            <w:vAlign w:val="bottom"/>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ИТОГО ДОХОДОВ</w:t>
            </w:r>
          </w:p>
        </w:tc>
        <w:tc>
          <w:tcPr>
            <w:tcW w:w="1668" w:type="pct"/>
            <w:noWrap/>
            <w:vAlign w:val="bottom"/>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 </w:t>
            </w:r>
          </w:p>
        </w:tc>
        <w:tc>
          <w:tcPr>
            <w:tcW w:w="677" w:type="pct"/>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1 200 735,7</w:t>
            </w:r>
          </w:p>
        </w:tc>
        <w:tc>
          <w:tcPr>
            <w:tcW w:w="605" w:type="pct"/>
            <w:noWrap/>
            <w:vAlign w:val="bottom"/>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932 778,9</w:t>
            </w:r>
          </w:p>
        </w:tc>
        <w:tc>
          <w:tcPr>
            <w:tcW w:w="681" w:type="pct"/>
            <w:noWrap/>
            <w:vAlign w:val="bottom"/>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867 675,3</w:t>
            </w:r>
          </w:p>
        </w:tc>
      </w:tr>
      <w:bookmarkEnd w:id="1"/>
    </w:tbl>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8) приложение 3 изложить в следующей редакции:</w:t>
      </w:r>
    </w:p>
    <w:p w:rsidR="00AC154E" w:rsidRPr="00AC154E" w:rsidRDefault="00AC154E" w:rsidP="00AC154E">
      <w:pPr>
        <w:spacing w:line="240" w:lineRule="auto"/>
        <w:ind w:firstLine="709"/>
        <w:jc w:val="right"/>
        <w:rPr>
          <w:rFonts w:eastAsia="Times New Roman"/>
          <w:szCs w:val="24"/>
          <w:lang w:eastAsia="ru-RU"/>
        </w:rPr>
      </w:pP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«Приложение 3</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к решению Совета Кемского муниципального района</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«О бюджете Кемского муниципального района на 2025 год </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и плановый период 2026 и 2027 годов»</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от 24.12.2024 года № 845</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 (в редакции решения Совета Кемского муниципального округа</w:t>
      </w:r>
    </w:p>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от 27 ноября 2025 года № 1-5/47)</w:t>
      </w:r>
    </w:p>
    <w:p w:rsidR="00AC154E" w:rsidRPr="00AC154E" w:rsidRDefault="00AC154E" w:rsidP="00AC154E">
      <w:pPr>
        <w:spacing w:line="240" w:lineRule="auto"/>
        <w:jc w:val="right"/>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Ведомственная структура расходов бюджета Кемского муниципального района на 2025 год</w:t>
      </w:r>
    </w:p>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(тыс. рублей)</w:t>
      </w:r>
    </w:p>
    <w:tbl>
      <w:tblPr>
        <w:tblW w:w="9634" w:type="dxa"/>
        <w:tblInd w:w="113" w:type="dxa"/>
        <w:tblLayout w:type="fixed"/>
        <w:tblLook w:val="04A0"/>
      </w:tblPr>
      <w:tblGrid>
        <w:gridCol w:w="4106"/>
        <w:gridCol w:w="617"/>
        <w:gridCol w:w="553"/>
        <w:gridCol w:w="581"/>
        <w:gridCol w:w="1483"/>
        <w:gridCol w:w="643"/>
        <w:gridCol w:w="273"/>
        <w:gridCol w:w="1095"/>
        <w:gridCol w:w="283"/>
      </w:tblGrid>
      <w:tr w:rsidR="00AC154E" w:rsidRPr="00AC154E" w:rsidTr="00274CFC">
        <w:trPr>
          <w:gridAfter w:val="1"/>
          <w:wAfter w:w="283" w:type="dxa"/>
          <w:trHeight w:val="360"/>
        </w:trPr>
        <w:tc>
          <w:tcPr>
            <w:tcW w:w="410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Наименование</w:t>
            </w:r>
          </w:p>
        </w:tc>
        <w:tc>
          <w:tcPr>
            <w:tcW w:w="6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Код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 глав</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ного </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распо</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ряди</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теля</w:t>
            </w:r>
          </w:p>
        </w:tc>
        <w:tc>
          <w:tcPr>
            <w:tcW w:w="55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Раз</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дел</w:t>
            </w:r>
          </w:p>
        </w:tc>
        <w:tc>
          <w:tcPr>
            <w:tcW w:w="58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Под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раз</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дел</w:t>
            </w:r>
          </w:p>
        </w:tc>
        <w:tc>
          <w:tcPr>
            <w:tcW w:w="148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целевая статья</w:t>
            </w:r>
          </w:p>
        </w:tc>
        <w:tc>
          <w:tcPr>
            <w:tcW w:w="6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Вид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 рас</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ход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ов</w:t>
            </w:r>
          </w:p>
        </w:tc>
        <w:tc>
          <w:tcPr>
            <w:tcW w:w="1368"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Сумма </w:t>
            </w:r>
          </w:p>
        </w:tc>
      </w:tr>
      <w:tr w:rsidR="00AC154E" w:rsidRPr="00AC154E" w:rsidTr="00274CFC">
        <w:trPr>
          <w:gridAfter w:val="1"/>
          <w:wAfter w:w="283" w:type="dxa"/>
          <w:trHeight w:val="276"/>
        </w:trPr>
        <w:tc>
          <w:tcPr>
            <w:tcW w:w="4106"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1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5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81"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48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4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368" w:type="dxa"/>
            <w:gridSpan w:val="2"/>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r>
      <w:tr w:rsidR="00AC154E" w:rsidRPr="00AC154E" w:rsidTr="00274CFC">
        <w:trPr>
          <w:gridAfter w:val="1"/>
          <w:wAfter w:w="283" w:type="dxa"/>
          <w:trHeight w:val="705"/>
        </w:trPr>
        <w:tc>
          <w:tcPr>
            <w:tcW w:w="4106"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1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5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81"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48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4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368" w:type="dxa"/>
            <w:gridSpan w:val="2"/>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r>
      <w:tr w:rsidR="00AC154E" w:rsidRPr="00AC154E" w:rsidTr="00274CFC">
        <w:trPr>
          <w:gridAfter w:val="1"/>
          <w:wAfter w:w="283" w:type="dxa"/>
          <w:trHeight w:val="255"/>
        </w:trPr>
        <w:tc>
          <w:tcPr>
            <w:tcW w:w="4106"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w:t>
            </w:r>
          </w:p>
        </w:tc>
        <w:tc>
          <w:tcPr>
            <w:tcW w:w="6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w:t>
            </w:r>
          </w:p>
        </w:tc>
        <w:tc>
          <w:tcPr>
            <w:tcW w:w="5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w:t>
            </w:r>
          </w:p>
        </w:tc>
        <w:tc>
          <w:tcPr>
            <w:tcW w:w="58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w:t>
            </w:r>
          </w:p>
        </w:tc>
        <w:tc>
          <w:tcPr>
            <w:tcW w:w="14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w:t>
            </w:r>
          </w:p>
        </w:tc>
        <w:tc>
          <w:tcPr>
            <w:tcW w:w="6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w:t>
            </w:r>
          </w:p>
        </w:tc>
        <w:tc>
          <w:tcPr>
            <w:tcW w:w="1368"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7</w:t>
            </w:r>
          </w:p>
        </w:tc>
      </w:tr>
      <w:tr w:rsidR="00AC154E" w:rsidRPr="00AC154E" w:rsidTr="00274CFC">
        <w:trPr>
          <w:gridAfter w:val="1"/>
          <w:wAfter w:w="283" w:type="dxa"/>
          <w:trHeight w:val="645"/>
        </w:trPr>
        <w:tc>
          <w:tcPr>
            <w:tcW w:w="4106" w:type="dxa"/>
            <w:tcBorders>
              <w:top w:val="single" w:sz="4" w:space="0" w:color="auto"/>
            </w:tcBorders>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КОНТРОЛЬНО-СЧЕТНЫЙ КОМИТЕТ КЕМСКОГО </w:t>
            </w:r>
            <w:r w:rsidRPr="00AC154E">
              <w:rPr>
                <w:rFonts w:eastAsia="Times New Roman"/>
                <w:szCs w:val="24"/>
                <w:lang w:eastAsia="ru-RU"/>
              </w:rPr>
              <w:lastRenderedPageBreak/>
              <w:t>МУНИЦИПАЛЬНОГО РАЙОНА</w:t>
            </w:r>
          </w:p>
        </w:tc>
        <w:tc>
          <w:tcPr>
            <w:tcW w:w="617" w:type="dxa"/>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004</w:t>
            </w:r>
          </w:p>
        </w:tc>
        <w:tc>
          <w:tcPr>
            <w:tcW w:w="553"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81"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top w:val="single" w:sz="4" w:space="0" w:color="auto"/>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2 593,3</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ОБЩЕГОСУДАРСТВЕННЫЕ ВОПРОСЫ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004</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2 593,3</w:t>
            </w:r>
          </w:p>
        </w:tc>
      </w:tr>
      <w:tr w:rsidR="00AC154E" w:rsidRPr="00AC154E" w:rsidTr="00274CFC">
        <w:trPr>
          <w:gridAfter w:val="1"/>
          <w:wAfter w:w="283" w:type="dxa"/>
          <w:trHeight w:val="367"/>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деятельности финансовых, налоговых и таможенных органов и органов финансового (финансово-бюджетного) надзора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004</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2 590,3</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внешнему муниципальному контролю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004</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1000064220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Расходы на содержание аппаратов, финансовое обеспечение деятельности учреждений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004</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10С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2 584,3</w:t>
            </w:r>
          </w:p>
        </w:tc>
      </w:tr>
      <w:tr w:rsidR="00AC154E" w:rsidRPr="00AC154E" w:rsidTr="00274CFC">
        <w:trPr>
          <w:gridAfter w:val="1"/>
          <w:wAfter w:w="283" w:type="dxa"/>
          <w:trHeight w:val="594"/>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контрольно - счетного органа (Расходы на выплаты персоналу государственных (муниципальных) органов)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004</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10С0011050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2 444,9</w:t>
            </w:r>
          </w:p>
        </w:tc>
      </w:tr>
      <w:tr w:rsidR="00AC154E" w:rsidRPr="00AC154E" w:rsidTr="00274CFC">
        <w:trPr>
          <w:gridAfter w:val="1"/>
          <w:wAfter w:w="283" w:type="dxa"/>
          <w:trHeight w:val="14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контрольно-счётного органа по  внешнему муниципальному финансовому контролю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004</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10С0011060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116,0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004</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10С0055490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23,4</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общегосударственные вопросы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004</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(Уплата налогов, сборов и иных платежей)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004</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АДМИНИСТРАЦИЯ КЕМСКОГО МУНИЦИПАЛЬНОГО РАЙОНА РЕСПУБЛИКИ КАРЕЛИЯ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8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1 191 339,5</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ОБЩЕГОСУДАРСТВЕННЫЕ ВОПРОСЫ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121 028,0</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3 078,4</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Расходы на содержание аппаратов, финансовое обеспечение деятельности учреждений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10С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3 078,4</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(Расходы на выплаты персоналу государственных (муниципальных) органов)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10С0011020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2 947,2</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10С0011020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105,6</w:t>
            </w:r>
          </w:p>
        </w:tc>
      </w:tr>
      <w:tr w:rsidR="00AC154E" w:rsidRPr="00AC154E" w:rsidTr="00274CFC">
        <w:trPr>
          <w:gridAfter w:val="1"/>
          <w:wAfter w:w="283" w:type="dxa"/>
          <w:trHeight w:val="232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10С0055490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25,6</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70 133,9</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"Защита населения и территории Кемского района от чрезвычайных ситуаций"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3 406,1</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реализации муниципальной программы"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06С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3 406,1</w:t>
            </w:r>
          </w:p>
        </w:tc>
      </w:tr>
      <w:tr w:rsidR="00AC154E" w:rsidRPr="00AC154E" w:rsidTr="00274CFC">
        <w:trPr>
          <w:gridAfter w:val="1"/>
          <w:wAfter w:w="283" w:type="dxa"/>
          <w:trHeight w:val="243"/>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06С0011040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3 347,5</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Осуществление полномочий  органами местного самоуправления (Иные закупки товаров, работ и услуг для обеспечения государственных </w:t>
            </w:r>
            <w:r w:rsidRPr="00AC154E">
              <w:rPr>
                <w:rFonts w:eastAsia="Times New Roman"/>
                <w:szCs w:val="24"/>
                <w:lang w:eastAsia="ru-RU"/>
              </w:rPr>
              <w:lastRenderedPageBreak/>
              <w:t>(муниципальных)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06С0011040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25,4</w:t>
            </w:r>
          </w:p>
        </w:tc>
      </w:tr>
      <w:tr w:rsidR="00AC154E" w:rsidRPr="00AC154E" w:rsidTr="00274CFC">
        <w:trPr>
          <w:gridAfter w:val="1"/>
          <w:wAfter w:w="283" w:type="dxa"/>
          <w:trHeight w:val="232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06С0055490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33,2</w:t>
            </w:r>
          </w:p>
        </w:tc>
      </w:tr>
      <w:tr w:rsidR="00AC154E" w:rsidRPr="00AC154E" w:rsidTr="00274CFC">
        <w:trPr>
          <w:gridAfter w:val="1"/>
          <w:wAfter w:w="283" w:type="dxa"/>
          <w:trHeight w:val="293"/>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"Управления муниципальными финансами муниципальных образований Кемского муниципального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исполнения бюджета и формирование бюджетной отчетности"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 Автоматизация бюджетного процесса"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09201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r>
      <w:tr w:rsidR="00AC154E" w:rsidRPr="00AC154E" w:rsidTr="00274CFC">
        <w:trPr>
          <w:gridAfter w:val="1"/>
          <w:wAfter w:w="283" w:type="dxa"/>
          <w:trHeight w:val="14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формированию, утверждению, исполнению и контролю за исполнением бюджетов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0920164210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Непрограммные статьи расходов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1 177,0</w:t>
            </w:r>
          </w:p>
        </w:tc>
      </w:tr>
      <w:tr w:rsidR="00AC154E" w:rsidRPr="00AC154E" w:rsidTr="00274CFC">
        <w:trPr>
          <w:gridAfter w:val="1"/>
          <w:wAfter w:w="283" w:type="dxa"/>
          <w:trHeight w:val="2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(Расходы на выплаты персоналу государственных (муниципальных) органов)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1000042140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540,0</w:t>
            </w:r>
          </w:p>
        </w:tc>
      </w:tr>
      <w:tr w:rsidR="00AC154E" w:rsidRPr="00AC154E" w:rsidTr="00274CFC">
        <w:trPr>
          <w:gridAfter w:val="1"/>
          <w:wAfter w:w="283" w:type="dxa"/>
          <w:trHeight w:val="190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w:t>
            </w:r>
            <w:r w:rsidRPr="00AC154E">
              <w:rPr>
                <w:rFonts w:eastAsia="Times New Roman"/>
                <w:szCs w:val="24"/>
                <w:lang w:eastAsia="ru-RU"/>
              </w:rPr>
              <w:lastRenderedPageBreak/>
              <w:t>(Субвенции)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1000042140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530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w:t>
            </w:r>
          </w:p>
        </w:tc>
      </w:tr>
      <w:tr w:rsidR="00AC154E" w:rsidRPr="00AC154E" w:rsidTr="00274CFC">
        <w:trPr>
          <w:gridAfter w:val="1"/>
          <w:wAfter w:w="283" w:type="dxa"/>
          <w:trHeight w:val="190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государственных полномочий Республики Карелия по созданию комиссий по делам несовершеннолетних и защите их прав и организации деятельности таких комиссий (Расходы на выплаты персоналу государственных (муниципальных) органов)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1000042201</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595,9</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регулированию цен (тарифов) на отдельные виды продукции, товаров и услуг (Расходы на выплаты персоналу государственных (муниципальных) органов)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1000042202</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33,1</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Расходы на содержание аппаратов, финансовое обеспечение деятельности учреждений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10С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65 274,8</w:t>
            </w:r>
          </w:p>
        </w:tc>
      </w:tr>
      <w:tr w:rsidR="00AC154E" w:rsidRPr="00AC154E" w:rsidTr="00274CFC">
        <w:trPr>
          <w:gridAfter w:val="1"/>
          <w:wAfter w:w="283" w:type="dxa"/>
          <w:trHeight w:val="212"/>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Глава  администрации муниципального образования (Расходы на выплаты персоналу государственных (муниципальных) органов)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10С0011030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4 225,7</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10С0011040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56 028,3</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10С0011040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4 328,1</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(Социальные выплаты гражданам, кроме публичных нормативных социальных выплат)</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10С0011040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(Уплата налогов, сборов и иных платежей)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10С0011040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11,4</w:t>
            </w:r>
          </w:p>
        </w:tc>
      </w:tr>
      <w:tr w:rsidR="00AC154E" w:rsidRPr="00AC154E" w:rsidTr="00274CFC">
        <w:trPr>
          <w:gridAfter w:val="1"/>
          <w:wAfter w:w="283" w:type="dxa"/>
          <w:trHeight w:val="232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10С0055490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678,2</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Судебная система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w:t>
            </w:r>
          </w:p>
        </w:tc>
      </w:tr>
      <w:tr w:rsidR="00AC154E" w:rsidRPr="00AC154E" w:rsidTr="00274CFC">
        <w:trPr>
          <w:gridAfter w:val="1"/>
          <w:wAfter w:w="283" w:type="dxa"/>
          <w:trHeight w:val="211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переданных полномочий Российской Федерации по составлению (изменению) списков кандидатов в присяжные заседатели федеральных судов общей юрисдикции в Российской Федерации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1000051200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Резервные фонды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59,0</w:t>
            </w:r>
          </w:p>
        </w:tc>
      </w:tr>
      <w:tr w:rsidR="00AC154E" w:rsidRPr="00AC154E" w:rsidTr="00274CFC">
        <w:trPr>
          <w:gridAfter w:val="1"/>
          <w:wAfter w:w="283" w:type="dxa"/>
          <w:trHeight w:val="404"/>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1000071100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870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59,0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общегосударственные вопросы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47 754,9</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3 073,7</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и обеспечение предоставления муниципальных услуг в сфере культуры"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3 073,7</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музейного и архивного дела"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3 073,7</w:t>
            </w:r>
          </w:p>
        </w:tc>
      </w:tr>
      <w:tr w:rsidR="00AC154E" w:rsidRPr="00AC154E" w:rsidTr="00274CFC">
        <w:trPr>
          <w:gridAfter w:val="1"/>
          <w:wAfter w:w="283" w:type="dxa"/>
          <w:trHeight w:val="507"/>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0210143250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675,0</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развитию архивного дела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0210174400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2 230,0</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02101S3250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168,8</w:t>
            </w:r>
          </w:p>
        </w:tc>
      </w:tr>
      <w:tr w:rsidR="00AC154E" w:rsidRPr="00AC154E" w:rsidTr="00274CFC">
        <w:trPr>
          <w:gridAfter w:val="1"/>
          <w:wAfter w:w="283" w:type="dxa"/>
          <w:trHeight w:val="144"/>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"Социальная поддержка граждан, профилактика асоциального поведения"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112,0</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"Социальная помощь отдельным категориям граждан"</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104,0</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"Оказание адресной социальной помощи отдельным категориям граждан"</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04102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104,0</w:t>
            </w:r>
          </w:p>
        </w:tc>
      </w:tr>
      <w:tr w:rsidR="00AC154E" w:rsidRPr="00AC154E" w:rsidTr="00274CFC">
        <w:trPr>
          <w:gridAfter w:val="1"/>
          <w:wAfter w:w="283" w:type="dxa"/>
          <w:trHeight w:val="14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приобретению новогодних подарков для детей их малоимущих и многодетных семей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0410275150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104,0</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"Профилактика немедицинского потребления наркотиков"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043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gridAfter w:val="1"/>
          <w:wAfter w:w="283" w:type="dxa"/>
          <w:trHeight w:val="14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"Использование наглядной агитации и литературы по профилактике наркомании, буклетов, листовок, методических пособий, памяток для детей, подростков, педагогов и родителей"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04301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социальной политики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0430175140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«Профилактика правонарушений»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044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"Проведение акции "День борьбы с вредными привычками"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04404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gridAfter w:val="1"/>
          <w:wAfter w:w="283" w:type="dxa"/>
          <w:trHeight w:val="113"/>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социальной политики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0440475140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"Противодействие экстремизму на территории Кемского муниципального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045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Основное мероприятие </w:t>
            </w:r>
            <w:r w:rsidRPr="00AC154E">
              <w:rPr>
                <w:rFonts w:eastAsia="Times New Roman"/>
                <w:szCs w:val="24"/>
                <w:lang w:eastAsia="ru-RU"/>
              </w:rPr>
              <w:lastRenderedPageBreak/>
              <w:t>«Патриотическое воспитание молодежи»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04501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в области социальной политики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0450175140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"Экономическое развитие и поддержка экономики Кемского муниципального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1 818,8</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«Управление муниципальным имуществом в Кемском муниципальном районе»</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053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1 818,8</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мероприятий по управлению муниципальным имуществом"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05301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1 818,8</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1 640,2</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88,6</w:t>
            </w:r>
          </w:p>
        </w:tc>
      </w:tr>
      <w:tr w:rsidR="00AC154E" w:rsidRPr="00AC154E" w:rsidTr="00274CFC">
        <w:trPr>
          <w:gridAfter w:val="1"/>
          <w:wAfter w:w="283" w:type="dxa"/>
          <w:trHeight w:val="14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0530173060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90,0</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"Защита населения и территории Кемского района от чрезвычайных ситуаций"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6 134,2</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реализации муниципальной программы"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06С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6 134,2</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06С0071300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5 987,6</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06С0071300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146,6</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Непрограммные статьи расходов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4 630,2</w:t>
            </w:r>
          </w:p>
        </w:tc>
      </w:tr>
      <w:tr w:rsidR="00AC154E" w:rsidRPr="00AC154E" w:rsidTr="00274CFC">
        <w:trPr>
          <w:gridAfter w:val="1"/>
          <w:wAfter w:w="283" w:type="dxa"/>
          <w:trHeight w:val="539"/>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Поощрение лиц, оказавших содействие в привлечении граждан Российской Федерации, иностранных граждан, лиц без гражданства, к прохождению военной службы в Вооруженных Силах Российской Федерации (Иные выплаты населению)</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1000044780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600,0</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1000071060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287,0</w:t>
            </w:r>
          </w:p>
        </w:tc>
      </w:tr>
      <w:tr w:rsidR="00AC154E" w:rsidRPr="00AC154E" w:rsidTr="00274CFC">
        <w:trPr>
          <w:gridAfter w:val="1"/>
          <w:wAfter w:w="283" w:type="dxa"/>
          <w:trHeight w:val="12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 на финансовое обеспечение расходных обязательств муниципальных образований (Резервные средства)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1000071400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870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2 515,2</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769,6</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(Исполнение судебных актов)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830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400,0</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(Уплата налогов, сборов и иных платежей)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58,4</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Расходы на содержание аппаратов, финансовое обеспечение деятельности учреждений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10С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31 986,0</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10С0071300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2 924,1</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10С0071300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28 741,5</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(Уплата налогов, сборов и иных платежей)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10С0071300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320,4</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НАЦИОНАЛЬНАЯ ОБОРОНА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58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972,3</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Мобилизационная и вневойсковая подготовка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972,3</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Осуществление первичного </w:t>
            </w:r>
            <w:r w:rsidRPr="00AC154E">
              <w:rPr>
                <w:rFonts w:eastAsia="Times New Roman"/>
                <w:szCs w:val="24"/>
                <w:lang w:eastAsia="ru-RU"/>
              </w:rPr>
              <w:lastRenderedPageBreak/>
              <w:t>воинского учета на территориях, где отсутствуют военные комиссариаты (Субвенции)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1000051180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530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972,3</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НАЦИОНАЛЬНАЯ БЕЗОПАСНОСТЬ И ПРАВООХРАНИТЕЛЬНАЯ ДЕЯТЕЛЬНОСТЬ</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58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2 241,3</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Защита населения и территории от чрезвычайных ситуаций природного и техногенного характера, пожарная безопасность</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2 241,3</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"Защита населения и территории Кемского района от чрезвычайных ситуаций"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2 241,3</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"Защита населения и территории Кемского района от чрезвычайных ситуаций"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060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2 241,3</w:t>
            </w:r>
          </w:p>
        </w:tc>
      </w:tr>
      <w:tr w:rsidR="00AC154E" w:rsidRPr="00AC154E" w:rsidTr="00274CFC">
        <w:trPr>
          <w:gridAfter w:val="1"/>
          <w:wAfter w:w="283" w:type="dxa"/>
          <w:trHeight w:val="62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мероприятий по защите населения и территорий от чрезвычайных ситуаций природного и техногенного характера, гражданская оборона"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06001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2 241,3</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гражданской обороне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0600172190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2 241,3</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НАЦИОНАЛЬНАЯ ЭКОНОМИКА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8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7 257,7</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Сельское хозяйство и рыболовство</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1 737,2</w:t>
            </w:r>
          </w:p>
        </w:tc>
      </w:tr>
      <w:tr w:rsidR="00AC154E" w:rsidRPr="00AC154E" w:rsidTr="00274CFC">
        <w:trPr>
          <w:gridAfter w:val="1"/>
          <w:wAfter w:w="283" w:type="dxa"/>
          <w:trHeight w:val="211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отдельных государственных полномочий Республики Карелия по проведению на территории Республики Карелия мероприятий по защите населения от болезней, общих для человека и животных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1000042180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1 737,2</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Транспорт</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5 350,5</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"Экономическое развитие и поддержка экономики Кемского муниципального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5 350,5</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"Создание условий для предоставления транспортных услуг населению и организация транспортного обслуживания"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5 350,5</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Основное мероприятие "Осуществление муниципальной </w:t>
            </w:r>
            <w:r w:rsidRPr="00AC154E">
              <w:rPr>
                <w:rFonts w:eastAsia="Times New Roman"/>
                <w:szCs w:val="24"/>
                <w:lang w:eastAsia="ru-RU"/>
              </w:rPr>
              <w:lastRenderedPageBreak/>
              <w:t>поддержки юридическим лицам и индивидуальным предпринимателям, осуществляющим регулярные пассажирские перевозки на территории Кемского муниципального района по муниципальным маршрутам"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05201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5 350,5</w:t>
            </w:r>
          </w:p>
        </w:tc>
      </w:tr>
      <w:tr w:rsidR="00AC154E" w:rsidRPr="00AC154E" w:rsidTr="00274CFC">
        <w:trPr>
          <w:gridAfter w:val="1"/>
          <w:wAfter w:w="283" w:type="dxa"/>
          <w:trHeight w:val="190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Организация регулярных перевозок пассажиров автомобильным транспортом по муниципальным маршрутам в границах Кемского муниципального района по регулируемым тарифам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0520174280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5 350,5</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национальной экономики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170,0</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градостроительной деятельности в Кемском муниципальном районе"</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03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170,0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мероприятий в области архитектуры, строительства, градостроительства, землеустройства и землепользования"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03001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170,0</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строительства, архитектуры и градостроительства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0300173380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землеустройству и землепользованию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0300173410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70,0</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ЖИЛИЩНО-КОММУНАЛЬНОЕ ХОЗЯЙСТВО</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175 787,8</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Жилищное хозяйство</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168 000,0</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Адресная программа "Переселение граждан из аварийного жилищного фонда"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168 000,0</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"Переселение граждан из аварийного жилищного фонда"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168 000,0</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Основное мероприятие  реализация регионального проекта «Жилье» в рамках реализации национального проекта «Инфраструктура для жизни»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121И2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168 000,0</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мероприятий по переселению граждан из аварийного жилищного фонда (Субсидии)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121И267483</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168 000,0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Коммунальное хозяйство</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5 778,8</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5 778,8</w:t>
            </w:r>
          </w:p>
        </w:tc>
      </w:tr>
      <w:tr w:rsidR="00AC154E" w:rsidRPr="00AC154E" w:rsidTr="00274CFC">
        <w:trPr>
          <w:gridAfter w:val="1"/>
          <w:wAfter w:w="283" w:type="dxa"/>
          <w:trHeight w:val="144"/>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и реализация мероприятий по коммунальному хозяйству"</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08002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5 778,8</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закупке техники коммунального назначения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0800273730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5 778,8</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Благоустройство</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1 900,0</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"Благоустройство"</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1 900,0</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"Благоустройство территорий"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07001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1 900,0</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0700173830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организации ритуальных услуг и содержании мест захоронения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0700173850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жилищно-коммунального хозяйства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109,0</w:t>
            </w:r>
          </w:p>
        </w:tc>
      </w:tr>
      <w:tr w:rsidR="00AC154E" w:rsidRPr="00AC154E" w:rsidTr="00274CFC">
        <w:trPr>
          <w:gridAfter w:val="1"/>
          <w:wAfter w:w="283" w:type="dxa"/>
          <w:trHeight w:val="336"/>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109,0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и реализация мероприятий по жилищному хозяйству"</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08001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109,0</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0800173610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109,0</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ОХРАНА ОКРУЖАЮЩЕЙ СРЕДЫ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58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636,4</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Сбор, удаление отходов и очистка сточных вод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636,4</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"Благоустройство"</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636,4</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"Благоустройство территорий"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07001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636,4</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0700173780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636,4</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ОБРАЗОВАНИЕ</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720 105,7</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Дошкольное образование</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149 156,6</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образования и молодежной политики в Кемском муниципальном районе"</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149 156,6</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дошкольного образования"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149 156,6</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основных образовательных программ дошкольного образования, осуществление присмотра и ухода за детьми"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01101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149 156,6</w:t>
            </w:r>
          </w:p>
        </w:tc>
      </w:tr>
      <w:tr w:rsidR="00AC154E" w:rsidRPr="00AC154E" w:rsidTr="00274CFC">
        <w:trPr>
          <w:gridAfter w:val="1"/>
          <w:wAfter w:w="283" w:type="dxa"/>
          <w:trHeight w:val="33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в муниципальных общеобразовательных организациях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0110142190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103 532,7</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Финансовое обеспечение </w:t>
            </w:r>
            <w:r w:rsidRPr="00AC154E">
              <w:rPr>
                <w:rFonts w:eastAsia="Times New Roman"/>
                <w:szCs w:val="24"/>
                <w:lang w:eastAsia="ru-RU"/>
              </w:rPr>
              <w:lastRenderedPageBreak/>
              <w:t>дошкольных образовательных организаций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0110174200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45 145,8</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по выполнению требований безопасности и антитеррористической защищенности образовательных организаций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0110174212</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478,1</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Общее образование</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483 731,9</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образования и молодежной политики в Кемском муниципальном районе"</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483 137,5</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начального общего, основного общего, среднего общего образования"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483 137,5</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образовательных программ начального общего, основного общего, среднего общего образования"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01201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382 699,0</w:t>
            </w:r>
          </w:p>
        </w:tc>
      </w:tr>
      <w:tr w:rsidR="00AC154E" w:rsidRPr="00AC154E" w:rsidTr="00274CFC">
        <w:trPr>
          <w:gridAfter w:val="1"/>
          <w:wAfter w:w="283" w:type="dxa"/>
          <w:trHeight w:val="31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Карелия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0120142100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3 793,4</w:t>
            </w:r>
          </w:p>
        </w:tc>
      </w:tr>
      <w:tr w:rsidR="00AC154E" w:rsidRPr="00AC154E" w:rsidTr="00274CFC">
        <w:trPr>
          <w:gridAfter w:val="1"/>
          <w:wAfter w:w="283" w:type="dxa"/>
          <w:trHeight w:val="33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в муниципальных общеобразовательных организациях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0120142190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255 612,1</w:t>
            </w:r>
          </w:p>
        </w:tc>
      </w:tr>
      <w:tr w:rsidR="00AC154E" w:rsidRPr="00AC154E" w:rsidTr="00274CFC">
        <w:trPr>
          <w:gridAfter w:val="1"/>
          <w:wAfter w:w="283" w:type="dxa"/>
          <w:trHeight w:val="538"/>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«Развитие образования»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0120143202</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2 216,0</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общеобразовательных организаций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0120174210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104 916,0</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замене дверей, устройству детских ограждений из нержавеющей стали и внутренней отделки МБОУ Кемской СОШ № 3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0120174215</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7 205,3</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по софинансированию проекта "Островок безопасности" в рамках победителей конкурса инициатив родительских сообществ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0120174300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283" w:type="dxa"/>
          <w:trHeight w:val="169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организации бесплатного горячего питания обучающихся, получающих начальное общее образование в государственных образовательных организациях (муниципальных образовательных организациях)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01201L3040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8 846,2</w:t>
            </w:r>
          </w:p>
        </w:tc>
      </w:tr>
      <w:tr w:rsidR="00AC154E" w:rsidRPr="00AC154E" w:rsidTr="00274CFC">
        <w:trPr>
          <w:gridAfter w:val="1"/>
          <w:wAfter w:w="283" w:type="dxa"/>
          <w:trHeight w:val="4082"/>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01201S3202</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"Кадровое обеспечение системы начального общего, основного общего образования"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01202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32,4</w:t>
            </w:r>
          </w:p>
        </w:tc>
      </w:tr>
      <w:tr w:rsidR="00AC154E" w:rsidRPr="00AC154E" w:rsidTr="00274CFC">
        <w:trPr>
          <w:gridAfter w:val="1"/>
          <w:wAfter w:w="283" w:type="dxa"/>
          <w:trHeight w:val="964"/>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Финансовое обеспечение расходных обязательств муниципальных образований, связанных с реализацией мер материального стимулирования граждан, поступивших на целевое обучение по педагогическим специальностям в пределах квоты по программам бакалавриата и программам специалитета и заключивших </w:t>
            </w:r>
            <w:r w:rsidRPr="00AC154E">
              <w:rPr>
                <w:rFonts w:eastAsia="Times New Roman"/>
                <w:szCs w:val="24"/>
                <w:lang w:eastAsia="ru-RU"/>
              </w:rPr>
              <w:lastRenderedPageBreak/>
              <w:t>договор о целевом обучении по педагогическим специальностям на единой цифровой платформе в сфере занятости и трудовых отношений "Работа в России" на период обучения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0120244730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32,4</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Основное мероприятие реализация регионального проекта «Все лучшее детям» в рамках реализации национального проекта «Молодежь и дети»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012Ю4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72 974,3</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модернизации школьных систем образования (с однолетним циклом выполнения работ)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012Ю457501</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72 974,3</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"Педагоги и наставники (Республика Карелия)" в рамках реализации национального проекта "Молодежь и дети"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012Ю6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27 431,8</w:t>
            </w:r>
          </w:p>
        </w:tc>
      </w:tr>
      <w:tr w:rsidR="00AC154E" w:rsidRPr="00AC154E" w:rsidTr="00274CFC">
        <w:trPr>
          <w:gridAfter w:val="1"/>
          <w:wAfter w:w="283" w:type="dxa"/>
          <w:trHeight w:val="31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обеспечение выплат  ежемесячного денежного вознаграждения советникам директоров по воспитанию и взаимодействию с детским общественными объединениями государственных общеобразовательных организаций, профессиональных образовательных организаций, муниципальных общеобразовательных организаций и профессиональных образовательных организаций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012Ю650500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843,6</w:t>
            </w:r>
          </w:p>
        </w:tc>
      </w:tr>
      <w:tr w:rsidR="00AC154E" w:rsidRPr="00AC154E" w:rsidTr="00274CFC">
        <w:trPr>
          <w:gridAfter w:val="1"/>
          <w:wAfter w:w="283" w:type="dxa"/>
          <w:trHeight w:val="169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012Ю651790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1 725,2</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Реализация мероприятий на ежемесячное денежное вознаграждение за классное руководство педагогическим работникам муниципальных </w:t>
            </w:r>
            <w:r w:rsidRPr="00AC154E">
              <w:rPr>
                <w:rFonts w:eastAsia="Times New Roman"/>
                <w:szCs w:val="24"/>
                <w:lang w:eastAsia="ru-RU"/>
              </w:rPr>
              <w:lastRenderedPageBreak/>
              <w:t>общеобразовательных организаций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012Ю653030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24 863,0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Муниципальная программа "Социальная поддержка граждан, профилактика асоциального поведения"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594,4</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"Социальная помощь отдельным категориям граждан"</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594,4</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"Предоставление мер социальной поддержки отдельным категориям граждан"</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594,4</w:t>
            </w:r>
          </w:p>
        </w:tc>
      </w:tr>
      <w:tr w:rsidR="00AC154E" w:rsidRPr="00AC154E" w:rsidTr="00274CFC">
        <w:trPr>
          <w:gridAfter w:val="1"/>
          <w:wAfter w:w="283" w:type="dxa"/>
          <w:trHeight w:val="6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Карелия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0410142100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589,4</w:t>
            </w:r>
          </w:p>
        </w:tc>
      </w:tr>
      <w:tr w:rsidR="00AC154E" w:rsidRPr="00AC154E" w:rsidTr="00274CFC">
        <w:trPr>
          <w:gridAfter w:val="1"/>
          <w:wAfter w:w="283" w:type="dxa"/>
          <w:trHeight w:val="35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Карелия (Социальные выплаты гражданам, кроме публичных нормативных социальных выплат)</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0410142100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Дополнительное образование детей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46 991,0</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Муниципальная программа "Развитие образования и молодежной политики в Кемском муниципальном районе"</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26 006,8</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дополнительного образования"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013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26 006,8</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программа дополнительного образования детям"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01301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26 006,8</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на поддержку местных инициатив граждан, проживающих в муниципальных образованиях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0130143140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1 236,2</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«Развитие образования»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0130143200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1 662,0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организаций дополнительного образования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0130174230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21 885,6</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поддержку местных инициатив граждан, проживающих в муниципальных образованиях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01301S3140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807,5</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01301S3200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415,5</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20 984,2</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и обеспечение предоставления муниципальных услуг в сфере дополнительного образования"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20 984,2</w:t>
            </w:r>
          </w:p>
        </w:tc>
      </w:tr>
      <w:tr w:rsidR="00AC154E" w:rsidRPr="00AC154E" w:rsidTr="00274CFC">
        <w:trPr>
          <w:gridAfter w:val="1"/>
          <w:wAfter w:w="283" w:type="dxa"/>
          <w:trHeight w:val="190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Основное мероприятие "Реализация дополнительного образования по дополнительной образовательной программе художественно-эстетической направленности и дополнительным предпрофессиональным общеобразовательным программам в области искусства"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02201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20 984,2</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"Развитие образования"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0220143200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2 447,6</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по организации дополнительного образования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0220174230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17 924,7</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02201S3200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611,9</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Молодежная политика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663,4</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образования и молодежной политики в Кемском муниципальном районе"</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136,4</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молодежной политики"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014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136,4</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основных направлений молодежной политики"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01401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136,4</w:t>
            </w:r>
          </w:p>
        </w:tc>
      </w:tr>
      <w:tr w:rsidR="00AC154E" w:rsidRPr="00AC154E" w:rsidTr="00274CFC">
        <w:trPr>
          <w:gridAfter w:val="1"/>
          <w:wAfter w:w="283" w:type="dxa"/>
          <w:trHeight w:val="2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молодежной политики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0140174310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22,9</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направленные на развитие детей и реализацию их способностей (Расходы на выплаты персоналу казенных учреждений)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0140174320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w:t>
            </w:r>
          </w:p>
        </w:tc>
      </w:tr>
      <w:tr w:rsidR="00AC154E" w:rsidRPr="00AC154E" w:rsidTr="00274CFC">
        <w:trPr>
          <w:gridAfter w:val="1"/>
          <w:wAfter w:w="283" w:type="dxa"/>
          <w:trHeight w:val="49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направленные на развитие детей и реализацию их способностей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0140174320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81,1</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направленные на развитие детей и реализацию их способностей (Премии и гранты)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0140174320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"Социальная поддержка граждан, профилактика асоциального поведения"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527,0</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«Профилактика правонарушений»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044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527,0</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"Организация отдыха, досуга, оздоровления и занятости детей и подростков в каникулярный период"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04401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527,0</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организации занятости несовершеннолетних в каникулярное время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0440174340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527,0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образования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39 562,8</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образования и молодежной политики в Кемском муниципальном районе"</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39 395,2</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реализации муниципальной программы"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01С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39 395,2</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01С0071300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36 296,9</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01С0071300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3 098,3</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167,6</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КУЛЬТУРА, КИНЕМАТОГРАФИЯ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55 516,2</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Культура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42 257,8</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42 257,8</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Подпрограмма "Организация и обеспечение предоставления муниципальных услуг в сфере </w:t>
            </w:r>
            <w:r w:rsidRPr="00AC154E">
              <w:rPr>
                <w:rFonts w:eastAsia="Times New Roman"/>
                <w:szCs w:val="24"/>
                <w:lang w:eastAsia="ru-RU"/>
              </w:rPr>
              <w:lastRenderedPageBreak/>
              <w:t>культуры"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42 257,8</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Основное мероприятие "Развитие музейного и архивного дела"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6 734,1</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0210143250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1 300,0</w:t>
            </w:r>
          </w:p>
        </w:tc>
      </w:tr>
      <w:tr w:rsidR="00AC154E" w:rsidRPr="00AC154E" w:rsidTr="00274CFC">
        <w:trPr>
          <w:gridAfter w:val="1"/>
          <w:wAfter w:w="283" w:type="dxa"/>
          <w:trHeight w:val="169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из бюджета Республики Карелия на обеспечение доступа органов местного самоуправления и муниципальных учреждений к сети Интернет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0210144530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35,8</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развитию музейного дела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0210174410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5 073,3</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02101S3250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325,0</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библиотечного дела"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02102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26 219,4</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0210243250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6 289,8</w:t>
            </w:r>
          </w:p>
        </w:tc>
      </w:tr>
      <w:tr w:rsidR="00AC154E" w:rsidRPr="00AC154E" w:rsidTr="00274CFC">
        <w:trPr>
          <w:gridAfter w:val="1"/>
          <w:wAfter w:w="283" w:type="dxa"/>
          <w:trHeight w:val="169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из бюджета Республики Карелия на обеспечение доступа органов местного самоуправления и муниципальных учреждений к сети Интернет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0210244530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71,5</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организации библиотечного обслуживания, комплектованию и сохранности библиотечных фондов библиотек поселений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0210264420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14 000,0</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Мероприятия по организации библиотечного обслуживания, комплектованию и сохранности библиотечных фондов библиотек </w:t>
            </w:r>
            <w:r w:rsidRPr="00AC154E">
              <w:rPr>
                <w:rFonts w:eastAsia="Times New Roman"/>
                <w:szCs w:val="24"/>
                <w:lang w:eastAsia="ru-RU"/>
              </w:rPr>
              <w:lastRenderedPageBreak/>
              <w:t>(Субсидии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0210274420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4 254,4</w:t>
            </w:r>
          </w:p>
        </w:tc>
      </w:tr>
      <w:tr w:rsidR="00AC154E" w:rsidRPr="00AC154E" w:rsidTr="00274CFC">
        <w:trPr>
          <w:gridAfter w:val="1"/>
          <w:wAfter w:w="283" w:type="dxa"/>
          <w:trHeight w:val="14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Компенсационные выплаты по  оплате жилой площади с отоплением и освещением специалистам муниципальных учреждений, работающим и проживающим за пределами города Кемь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0210285010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31,2</w:t>
            </w:r>
          </w:p>
        </w:tc>
      </w:tr>
      <w:tr w:rsidR="00AC154E" w:rsidRPr="00AC154E" w:rsidTr="00274CFC">
        <w:trPr>
          <w:gridAfter w:val="1"/>
          <w:wAfter w:w="283" w:type="dxa"/>
          <w:trHeight w:val="2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02102S3250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1 572,5</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клубных учреждений и центров культуры"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02103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9 304,4</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0210343250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9 304,4</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культуры, кинематографии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13 258,4</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13 258,4</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реализации муниципальной программы"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02С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13 258,4</w:t>
            </w:r>
          </w:p>
        </w:tc>
      </w:tr>
      <w:tr w:rsidR="00AC154E" w:rsidRPr="00AC154E" w:rsidTr="00274CFC">
        <w:trPr>
          <w:gridAfter w:val="1"/>
          <w:wAfter w:w="283" w:type="dxa"/>
          <w:trHeight w:val="169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бухгалтерскому обслуживанию переданных полномочий поселений по решению вопросов местного значения в области культуры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02С0064230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76,0</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02С0071300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12 660,2</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02С0071300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507,5</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Услуги, связанные с обеспечением деятельности организаций (Уплата налогов, сборов и иных платежей)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02С0071300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14,7</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СОЦИАЛЬНАЯ ПОЛИТИКА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22 543,0</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Пенсионное обеспечение</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3 566,4</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"Социальная поддержка граждан, профилактика асоциального поведения"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3 566,4</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"Социальная помощь отдельным категориям граждан"</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3 566,4</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"Предоставление мер социальной поддержки отдельным категориям граждан"</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3 566,4</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Доплаты к трудовым пенсиям (Публичные нормативные социальные выплаты гражданам)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0410184900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3 566,4</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Социальное обеспечение населения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9 942,7</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"Социальная поддержка граждан, профилактика асоциального поведения"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9 942,7</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"Социальная помощь отдельным категориям граждан"</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6 834,9</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"Оказание адресной социальной помощи отдельным категориям граждан"</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04102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6 834,9</w:t>
            </w:r>
          </w:p>
        </w:tc>
      </w:tr>
      <w:tr w:rsidR="00AC154E" w:rsidRPr="00AC154E" w:rsidTr="00274CFC">
        <w:trPr>
          <w:gridAfter w:val="1"/>
          <w:wAfter w:w="283" w:type="dxa"/>
          <w:trHeight w:val="12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«Совершенствование социальной защиты граждан»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0410243210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5 467,9</w:t>
            </w:r>
          </w:p>
        </w:tc>
      </w:tr>
      <w:tr w:rsidR="00AC154E" w:rsidRPr="00AC154E" w:rsidTr="00274CFC">
        <w:trPr>
          <w:gridAfter w:val="1"/>
          <w:wAfter w:w="283" w:type="dxa"/>
          <w:trHeight w:val="14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«Совершенствование социальной защиты граждан»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04102S3210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1 367,0</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«Профилактика правонарушений»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044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3 107,8</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"Организация отдыха, досуга, оздоровления и занятости детей и подростков в каникулярный период"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04401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3 107,8</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Организация отдыха детей в каникулярное время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04401S3540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3 107,8</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Охрана семьи и детства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7 471,0</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образования и молодежной политики в Кемском муниципальном районе"</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654,6</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дошкольного образования"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654,6</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основных образовательных программ дошкольного образования, осуществление присмотра и ухода за детьми"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01101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654,6</w:t>
            </w:r>
          </w:p>
        </w:tc>
      </w:tr>
      <w:tr w:rsidR="00AC154E" w:rsidRPr="00AC154E" w:rsidTr="00274CFC">
        <w:trPr>
          <w:gridAfter w:val="1"/>
          <w:wAfter w:w="283" w:type="dxa"/>
          <w:trHeight w:val="964"/>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Компенсация затрат в части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в период направления родителя (законного представителя) на выполнения задач в ходе специальной военной операции на территориях Украины, Донецкой Народной Республики, Луганской Народной Республики, Херсонской  и Запорожской областей и (или) выполнения задач по отражению вооруженного вторжения на территории Российской Федерации, а также в ходе вооруженной провокации на Государственной границе Российской Федерации на территориях субъектов Российской Федерации, прилегающих к районам проведения специальной военной операции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0110144670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654,6</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"Социальная поддержка граждан, профилактика асоциального поведения"</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6 816,4</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"Социальная помощь отдельным категориям граждан"</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6 816,4</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"Предоставление мер социальной поддержки отдельным категориям граждан"</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4 959,3</w:t>
            </w:r>
          </w:p>
        </w:tc>
      </w:tr>
      <w:tr w:rsidR="00AC154E" w:rsidRPr="00AC154E" w:rsidTr="00274CFC">
        <w:trPr>
          <w:gridAfter w:val="1"/>
          <w:wAfter w:w="283" w:type="dxa"/>
          <w:trHeight w:val="337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государственных полномочий Республики Карелия по выплате компенсации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исключением государственных образовательных организаций Республики Карелия (Социальные выплаты гражданам, кроме публичных нормативных социальных выплат)</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0410142030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4 959,3</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и совершенствование социальной поддержки семьи и детей"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04103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1 857,1</w:t>
            </w:r>
          </w:p>
        </w:tc>
      </w:tr>
      <w:tr w:rsidR="00AC154E" w:rsidRPr="00AC154E" w:rsidTr="00274CFC">
        <w:trPr>
          <w:gridAfter w:val="1"/>
          <w:wAfter w:w="283" w:type="dxa"/>
          <w:trHeight w:val="211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предоставлению жилых помещений детям-сиротам и детям, оставшимся без попечения родителей, лицам из их числа по договорам найма специализированных жилых помещений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04103А0820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36,4</w:t>
            </w:r>
          </w:p>
        </w:tc>
      </w:tr>
      <w:tr w:rsidR="00AC154E" w:rsidRPr="00AC154E" w:rsidTr="00274CFC">
        <w:trPr>
          <w:gridAfter w:val="1"/>
          <w:wAfter w:w="283" w:type="dxa"/>
          <w:trHeight w:val="14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предоставлению жилых помещений детям-сиротам и детям, оставшимся без попечения родителей, лицам из их числа по договорам найма специализированных жилых помещений (Бюджетные инвестиции)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04103А0820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1 820,7</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социальной политики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1 563,0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организации и осуществлению деятельности органов опеки и попечительства (Расходы на выплаты персоналу государственных (муниципальных) органов)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1000042203</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1 541,0</w:t>
            </w:r>
          </w:p>
        </w:tc>
      </w:tr>
      <w:tr w:rsidR="00AC154E" w:rsidRPr="00AC154E" w:rsidTr="00274CFC">
        <w:trPr>
          <w:gridAfter w:val="1"/>
          <w:wAfter w:w="283" w:type="dxa"/>
          <w:trHeight w:val="169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государственных полномочий Республики Карелия по организации и осуществлению деятельности органов опеки и попечительства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1000042203</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22,0</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ФИЗИЧЕСКАЯ КУЛЬТУРА И СПОРТ</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18 575,2</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Физическая культура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17 159,8</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17 159,8</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физической культуры и спорта"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023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17 159,8</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"Организация и проведение физкультурных и спортивных массовых мероприятий”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02301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17 159,8</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"Развитие образования"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0230143200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1 125,4</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организаций спортивной направленности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0230174460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15 481,1</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(Расходы на выплаты персоналу казенных учреждений)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99,3</w:t>
            </w:r>
          </w:p>
        </w:tc>
      </w:tr>
      <w:tr w:rsidR="00AC154E" w:rsidRPr="00AC154E" w:rsidTr="00274CFC">
        <w:trPr>
          <w:gridAfter w:val="1"/>
          <w:wAfter w:w="283" w:type="dxa"/>
          <w:trHeight w:val="194"/>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(Уплата налогов, сборов и иных платежей)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122,7</w:t>
            </w:r>
          </w:p>
        </w:tc>
      </w:tr>
      <w:tr w:rsidR="00AC154E" w:rsidRPr="00AC154E" w:rsidTr="00274CFC">
        <w:trPr>
          <w:gridAfter w:val="1"/>
          <w:wAfter w:w="283" w:type="dxa"/>
          <w:trHeight w:val="5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02301S3200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281,4</w:t>
            </w:r>
          </w:p>
        </w:tc>
      </w:tr>
      <w:tr w:rsidR="00AC154E" w:rsidRPr="00AC154E" w:rsidTr="00274CFC">
        <w:trPr>
          <w:gridAfter w:val="1"/>
          <w:wAfter w:w="283" w:type="dxa"/>
          <w:trHeight w:val="28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Массовый спорт</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1 385,5</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Муниципальная программа "Развитие культуры, физической культуры и спорта   Кемского </w:t>
            </w:r>
            <w:r w:rsidRPr="00AC154E">
              <w:rPr>
                <w:rFonts w:eastAsia="Times New Roman"/>
                <w:szCs w:val="24"/>
                <w:lang w:eastAsia="ru-RU"/>
              </w:rPr>
              <w:lastRenderedPageBreak/>
              <w:t>муниципального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1 385,5</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Подпрограмма "Развитие физической культуры и спорта"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023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1 385,5</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"Организация и проведение физкультурных и спортивных массовых мероприятий”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02301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1 385,5</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394,0</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устройству помещения под раздевалку в каркасно-теновом укрытии для спортивной площадки (Субсидии бюджетным учреждениям)</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0230175500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991,5</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физической культуры и спорта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29,9</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29,9</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физической культуры и спорта"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023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29,9</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"Организация и проведение физкультурных и спортивных массовых мероприятий”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02301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29,9</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(Иные закупки товаров, работ и услуг для обеспечения государственных (муниципальных) нужд)</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29,9</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ОБСЛУЖИВАНИЕ ГОСУДАРСТВЕННОГО (МУНИЦИПАЛЬНОГО) ДОЛГА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58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6 427,7</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Обслуживание государственного (муниципального) внутреннего долга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6 427,7</w:t>
            </w:r>
          </w:p>
        </w:tc>
      </w:tr>
      <w:tr w:rsidR="00AC154E" w:rsidRPr="00AC154E" w:rsidTr="00274CFC">
        <w:trPr>
          <w:gridAfter w:val="1"/>
          <w:wAfter w:w="283" w:type="dxa"/>
          <w:trHeight w:val="106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"Управления муниципальными финансами муниципальных образований Кемского муниципального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6 427,7</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бюджетного процесса Кемского муниципального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6 427,7</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Основное мероприятие "Обеспечение своевременных расчетов и выплат по </w:t>
            </w:r>
            <w:r w:rsidRPr="00AC154E">
              <w:rPr>
                <w:rFonts w:eastAsia="Times New Roman"/>
                <w:szCs w:val="24"/>
                <w:lang w:eastAsia="ru-RU"/>
              </w:rPr>
              <w:lastRenderedPageBreak/>
              <w:t>обязательствам Кемского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09102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6 427,7</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Процентные платежи по муниципальному долгу (Обслуживание муниципального долга)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0910271650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730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6 427,7</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МЕЖБЮДЖЕТНЫЕ ТРАНСФЕРТЫ ОБЩЕГО ХАРАКТЕРА БЮДЖЕТАМ БЮДЖЕТНОЙ СИСТЕМЫ РОССИЙСКОЙ ФЕДЕРАЦИИ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60 248,0</w:t>
            </w:r>
          </w:p>
        </w:tc>
      </w:tr>
      <w:tr w:rsidR="00AC154E" w:rsidRPr="00AC154E" w:rsidTr="00274CFC">
        <w:trPr>
          <w:gridAfter w:val="1"/>
          <w:wAfter w:w="283" w:type="dxa"/>
          <w:trHeight w:val="399"/>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Дотации на выравнивание бюджетной обеспеченности субъектов Российской Федерации и муниципальных образований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10 094,0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"Управления муниципальными финансами муниципальных образований Кемского муниципального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10 094,0</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бюджетного процесса Кемского муниципального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10 094,0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"Выравнивание бюджетной обеспеченности муниципальных образований"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09101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10 094,0</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Дотации на выравнивание бюджетной обеспеченности поселений (Дотации)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0910161160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510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10 094,0</w:t>
            </w:r>
          </w:p>
        </w:tc>
      </w:tr>
      <w:tr w:rsidR="00AC154E" w:rsidRPr="00AC154E" w:rsidTr="00274CFC">
        <w:trPr>
          <w:gridAfter w:val="1"/>
          <w:wAfter w:w="283" w:type="dxa"/>
          <w:trHeight w:val="43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Прочие межбюджетные трансферты общего характера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50 154,0</w:t>
            </w:r>
          </w:p>
        </w:tc>
      </w:tr>
      <w:tr w:rsidR="00AC154E" w:rsidRPr="00AC154E" w:rsidTr="00274CFC">
        <w:trPr>
          <w:gridAfter w:val="1"/>
          <w:wAfter w:w="283" w:type="dxa"/>
          <w:trHeight w:val="289"/>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"Управления муниципальными финансами муниципальных образований Кемского муниципального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25 158,2</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бюджетного процесса Кемского муниципального района"</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25 158,2</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"Выравнивание бюджетной обеспеченности муниципальных образований"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09101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25 158,2</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Иной межбюджетный трансферт, в целях софинансирования расходных обязательств поселений (Иные межбюджетные трансферты)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0910163130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25 158,2</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Непрограммные статьи расходов</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24 963,6</w:t>
            </w:r>
          </w:p>
        </w:tc>
      </w:tr>
      <w:tr w:rsidR="00AC154E" w:rsidRPr="00AC154E" w:rsidTr="00274CFC">
        <w:trPr>
          <w:gridAfter w:val="1"/>
          <w:wAfter w:w="283" w:type="dxa"/>
          <w:trHeight w:val="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Реализация мероприятий на поддержку местных инициатив </w:t>
            </w:r>
            <w:r w:rsidRPr="00AC154E">
              <w:rPr>
                <w:rFonts w:eastAsia="Times New Roman"/>
                <w:szCs w:val="24"/>
                <w:lang w:eastAsia="ru-RU"/>
              </w:rPr>
              <w:lastRenderedPageBreak/>
              <w:t>граждан, проживающих в муниципальных образованиях (Субсидии)</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1000043140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1 104,7</w:t>
            </w:r>
          </w:p>
        </w:tc>
      </w:tr>
      <w:tr w:rsidR="00AC154E" w:rsidRPr="00AC154E" w:rsidTr="00274CFC">
        <w:trPr>
          <w:gridAfter w:val="1"/>
          <w:wAfter w:w="283" w:type="dxa"/>
          <w:trHeight w:val="16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на поддержку развития территориального общественного самоуправления (Иные межбюджетные трансферты)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1000044070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4 542,3</w:t>
            </w:r>
          </w:p>
        </w:tc>
      </w:tr>
      <w:tr w:rsidR="00AC154E" w:rsidRPr="00AC154E" w:rsidTr="00274CFC">
        <w:trPr>
          <w:gridAfter w:val="1"/>
          <w:wAfter w:w="283" w:type="dxa"/>
          <w:trHeight w:val="211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стимулирование органов местного самоуправления за достижение прироста поступлений отдельных налоговых доходов, собираемых на территории муниципальных районов и зачисляемых в консолидированный бюджет Республики Карелия (Иные межбюджетные трансферты)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1000044080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1 067,0</w:t>
            </w:r>
          </w:p>
        </w:tc>
      </w:tr>
      <w:tr w:rsidR="00AC154E" w:rsidRPr="00AC154E" w:rsidTr="00274CFC">
        <w:trPr>
          <w:gridAfter w:val="1"/>
          <w:wAfter w:w="283" w:type="dxa"/>
          <w:trHeight w:val="169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из бюджета Республики Карелия на обеспечение доступа органов местного самоуправления и муниципальных учреждений к сети Интернет (Иные межбюджетные трансферты)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1000044530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35,6</w:t>
            </w:r>
          </w:p>
        </w:tc>
      </w:tr>
      <w:tr w:rsidR="00AC154E" w:rsidRPr="00AC154E" w:rsidTr="00274CFC">
        <w:trPr>
          <w:gridAfter w:val="1"/>
          <w:wAfter w:w="283" w:type="dxa"/>
          <w:trHeight w:val="85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Иной межбюджетный трансферт, в целях софинансирования расходных обязательств поселений (Иные межбюджетные трансферты)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1000063130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18 214,0</w:t>
            </w:r>
          </w:p>
        </w:tc>
      </w:tr>
      <w:tr w:rsidR="00AC154E" w:rsidRPr="00AC154E" w:rsidTr="00274CFC">
        <w:trPr>
          <w:gridAfter w:val="1"/>
          <w:wAfter w:w="283" w:type="dxa"/>
          <w:trHeight w:val="645"/>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Расходы на содержание аппаратов, финансовое обеспечение деятельности учреждений</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10С       </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32,3</w:t>
            </w:r>
          </w:p>
        </w:tc>
      </w:tr>
      <w:tr w:rsidR="00AC154E" w:rsidRPr="00AC154E" w:rsidTr="00274CFC">
        <w:trPr>
          <w:gridAfter w:val="1"/>
          <w:wAfter w:w="283" w:type="dxa"/>
          <w:trHeight w:val="680"/>
        </w:trPr>
        <w:tc>
          <w:tcPr>
            <w:tcW w:w="4106"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(Иные межбюджетные трансферты)</w:t>
            </w:r>
          </w:p>
        </w:tc>
        <w:tc>
          <w:tcPr>
            <w:tcW w:w="61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8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10С0055490</w:t>
            </w:r>
          </w:p>
        </w:tc>
        <w:tc>
          <w:tcPr>
            <w:tcW w:w="64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368"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32,3</w:t>
            </w:r>
          </w:p>
        </w:tc>
      </w:tr>
      <w:tr w:rsidR="00AC154E" w:rsidRPr="00AC154E" w:rsidTr="00274CFC">
        <w:trPr>
          <w:trHeight w:val="225"/>
        </w:trPr>
        <w:tc>
          <w:tcPr>
            <w:tcW w:w="8256" w:type="dxa"/>
            <w:gridSpan w:val="7"/>
            <w:shd w:val="clear" w:color="auto" w:fill="auto"/>
            <w:vAlign w:val="bottom"/>
            <w:hideMark/>
          </w:tcPr>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ИТОГО РАСХОДОВ:</w:t>
            </w:r>
          </w:p>
        </w:tc>
        <w:tc>
          <w:tcPr>
            <w:tcW w:w="1378" w:type="dxa"/>
            <w:gridSpan w:val="2"/>
            <w:tcBorders>
              <w:top w:val="nil"/>
              <w:lef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1 193 932,8</w:t>
            </w:r>
          </w:p>
        </w:tc>
      </w:tr>
    </w:tbl>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ind w:firstLine="709"/>
        <w:rPr>
          <w:rFonts w:eastAsia="Times New Roman"/>
          <w:szCs w:val="24"/>
          <w:lang w:eastAsia="ru-RU"/>
        </w:rPr>
      </w:pPr>
    </w:p>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9) приложение 4 изложить в следующей редакции:</w:t>
      </w:r>
    </w:p>
    <w:p w:rsidR="00AC154E" w:rsidRPr="00AC154E" w:rsidRDefault="00AC154E" w:rsidP="00AC154E">
      <w:pPr>
        <w:spacing w:line="240" w:lineRule="auto"/>
        <w:ind w:firstLine="709"/>
        <w:jc w:val="right"/>
        <w:rPr>
          <w:rFonts w:eastAsia="Times New Roman"/>
          <w:szCs w:val="24"/>
          <w:lang w:eastAsia="ru-RU"/>
        </w:rPr>
      </w:pP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«Приложение 4</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к решению Совета Кемского муниципального района</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lastRenderedPageBreak/>
        <w:t xml:space="preserve">«О бюджете Кемского муниципального района на 2025 год </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и плановый период 2026 и 2027 годов»</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от 24.12.2024 года № 845</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 (в редакции решения Совета Кемского муниципального округа</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от 27 ноября 2025 года № 1-5/47)</w:t>
      </w:r>
    </w:p>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Ведомственная структура расходов бюджета Кемского муниципального района на плановый период 2026 и 2027 годов</w:t>
      </w:r>
    </w:p>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(тыс. рублей)</w:t>
      </w:r>
    </w:p>
    <w:tbl>
      <w:tblPr>
        <w:tblW w:w="9671" w:type="dxa"/>
        <w:tblInd w:w="113" w:type="dxa"/>
        <w:tblLook w:val="04A0"/>
      </w:tblPr>
      <w:tblGrid>
        <w:gridCol w:w="3294"/>
        <w:gridCol w:w="788"/>
        <w:gridCol w:w="559"/>
        <w:gridCol w:w="625"/>
        <w:gridCol w:w="1521"/>
        <w:gridCol w:w="620"/>
        <w:gridCol w:w="216"/>
        <w:gridCol w:w="989"/>
        <w:gridCol w:w="216"/>
        <w:gridCol w:w="906"/>
        <w:gridCol w:w="7"/>
      </w:tblGrid>
      <w:tr w:rsidR="00AC154E" w:rsidRPr="00AC154E" w:rsidTr="00274CFC">
        <w:trPr>
          <w:gridAfter w:val="1"/>
          <w:wAfter w:w="7" w:type="dxa"/>
          <w:trHeight w:val="360"/>
        </w:trPr>
        <w:tc>
          <w:tcPr>
            <w:tcW w:w="339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Наименование</w:t>
            </w:r>
          </w:p>
        </w:tc>
        <w:tc>
          <w:tcPr>
            <w:tcW w:w="75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Код </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глав</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ного </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распо</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ряди</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теля</w:t>
            </w:r>
          </w:p>
        </w:tc>
        <w:tc>
          <w:tcPr>
            <w:tcW w:w="5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Раз</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дел</w:t>
            </w:r>
          </w:p>
        </w:tc>
        <w:tc>
          <w:tcPr>
            <w:tcW w:w="59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Под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раз</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дел</w:t>
            </w:r>
          </w:p>
        </w:tc>
        <w:tc>
          <w:tcPr>
            <w:tcW w:w="143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Целевая статья</w:t>
            </w:r>
          </w:p>
        </w:tc>
        <w:tc>
          <w:tcPr>
            <w:tcW w:w="5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Вид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 рас</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ход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ов</w:t>
            </w:r>
          </w:p>
        </w:tc>
        <w:tc>
          <w:tcPr>
            <w:tcW w:w="2353"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Сумма</w:t>
            </w:r>
          </w:p>
        </w:tc>
      </w:tr>
      <w:tr w:rsidR="00AC154E" w:rsidRPr="00AC154E" w:rsidTr="00274CFC">
        <w:trPr>
          <w:gridAfter w:val="1"/>
          <w:wAfter w:w="7" w:type="dxa"/>
          <w:trHeight w:val="276"/>
        </w:trPr>
        <w:tc>
          <w:tcPr>
            <w:tcW w:w="339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755"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36"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9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43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9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2353" w:type="dxa"/>
            <w:gridSpan w:val="4"/>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r>
      <w:tr w:rsidR="00AC154E" w:rsidRPr="00AC154E" w:rsidTr="00274CFC">
        <w:trPr>
          <w:gridAfter w:val="1"/>
          <w:wAfter w:w="7" w:type="dxa"/>
          <w:trHeight w:val="705"/>
        </w:trPr>
        <w:tc>
          <w:tcPr>
            <w:tcW w:w="339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755"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36"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9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43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9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219" w:type="dxa"/>
            <w:gridSpan w:val="2"/>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2026 год</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2027 год</w:t>
            </w:r>
          </w:p>
        </w:tc>
      </w:tr>
      <w:tr w:rsidR="00AC154E" w:rsidRPr="00AC154E" w:rsidTr="00274CFC">
        <w:trPr>
          <w:gridAfter w:val="1"/>
          <w:wAfter w:w="7" w:type="dxa"/>
          <w:trHeight w:val="255"/>
        </w:trPr>
        <w:tc>
          <w:tcPr>
            <w:tcW w:w="339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w:t>
            </w:r>
          </w:p>
        </w:tc>
        <w:tc>
          <w:tcPr>
            <w:tcW w:w="75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w:t>
            </w:r>
          </w:p>
        </w:tc>
        <w:tc>
          <w:tcPr>
            <w:tcW w:w="53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w:t>
            </w:r>
          </w:p>
        </w:tc>
        <w:tc>
          <w:tcPr>
            <w:tcW w:w="5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w:t>
            </w:r>
          </w:p>
        </w:tc>
        <w:tc>
          <w:tcPr>
            <w:tcW w:w="14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w:t>
            </w:r>
          </w:p>
        </w:tc>
        <w:tc>
          <w:tcPr>
            <w:tcW w:w="5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w:t>
            </w:r>
          </w:p>
        </w:tc>
        <w:tc>
          <w:tcPr>
            <w:tcW w:w="121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7</w:t>
            </w:r>
          </w:p>
        </w:tc>
        <w:tc>
          <w:tcPr>
            <w:tcW w:w="113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w:t>
            </w:r>
          </w:p>
        </w:tc>
      </w:tr>
      <w:tr w:rsidR="00AC154E" w:rsidRPr="00AC154E" w:rsidTr="00274CFC">
        <w:trPr>
          <w:gridAfter w:val="1"/>
          <w:wAfter w:w="7" w:type="dxa"/>
          <w:trHeight w:val="645"/>
        </w:trPr>
        <w:tc>
          <w:tcPr>
            <w:tcW w:w="3397" w:type="dxa"/>
            <w:tcBorders>
              <w:top w:val="single" w:sz="4" w:space="0" w:color="auto"/>
            </w:tcBorders>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КОНТРОЛЬНО-СЧЕТНЫЙ КОМИТЕТ КЕМСКОГО МУНИЦИПАЛЬНОГО РАЙОНА</w:t>
            </w:r>
          </w:p>
        </w:tc>
        <w:tc>
          <w:tcPr>
            <w:tcW w:w="755" w:type="dxa"/>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004</w:t>
            </w:r>
          </w:p>
        </w:tc>
        <w:tc>
          <w:tcPr>
            <w:tcW w:w="536"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7"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2 392,0</w:t>
            </w:r>
          </w:p>
        </w:tc>
        <w:tc>
          <w:tcPr>
            <w:tcW w:w="1134" w:type="dxa"/>
            <w:gridSpan w:val="2"/>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2 361,0</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ОБЩЕГОСУДАРСТВЕННЫЕ ВОПРОСЫ</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004</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2 392,0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2 361,0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деятельности финансовых, налоговых и таможенных органов и органов финансового (финансово-бюджетного) надзора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004</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2 392,0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2 361,0</w:t>
            </w:r>
          </w:p>
        </w:tc>
      </w:tr>
      <w:tr w:rsidR="00AC154E" w:rsidRPr="00AC154E" w:rsidTr="00274CFC">
        <w:trPr>
          <w:gridAfter w:val="1"/>
          <w:wAfter w:w="7" w:type="dxa"/>
          <w:trHeight w:val="12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внешнему муниципальному контролю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004</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1000064220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Расходы на содержание аппаратов, финансовое обеспечение деятельности учреждений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004</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10С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2 386,0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2 355,0</w:t>
            </w:r>
          </w:p>
        </w:tc>
      </w:tr>
      <w:tr w:rsidR="00AC154E" w:rsidRPr="00AC154E" w:rsidTr="00274CFC">
        <w:trPr>
          <w:gridAfter w:val="1"/>
          <w:wAfter w:w="7" w:type="dxa"/>
          <w:trHeight w:val="113"/>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контрольно - счетного органа (Расходы на выплаты персоналу государственных (муниципальных) органов)</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004</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1 434,0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1 404,0</w:t>
            </w:r>
          </w:p>
        </w:tc>
      </w:tr>
      <w:tr w:rsidR="00AC154E" w:rsidRPr="00AC154E" w:rsidTr="00274CFC">
        <w:trPr>
          <w:gridAfter w:val="1"/>
          <w:wAfter w:w="7" w:type="dxa"/>
          <w:trHeight w:val="14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полномочий контрольно-счётного органа по  внешнему муниципальному финансовому контролю (Расходы на выплаты персоналу государственных (муниципальных) органов)</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004</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832,0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832,0</w:t>
            </w:r>
          </w:p>
        </w:tc>
      </w:tr>
      <w:tr w:rsidR="00AC154E" w:rsidRPr="00AC154E" w:rsidTr="00274CFC">
        <w:trPr>
          <w:gridAfter w:val="1"/>
          <w:wAfter w:w="7" w:type="dxa"/>
          <w:trHeight w:val="14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контрольно-счётного органа по  внешнему муниципальному финансовому контролю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004</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119,0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АДМИНИСТРАЦИЯ КЕМСКОГО МУНИЦИПАЛЬНОГО РАЙОНА РЕСПУБЛИКИ КАРЕЛИЯ</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914 065,6</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857 152,8</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ОБЩЕГОСУДАРСТВЕННЫЕ ВОПРОСЫ</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85 203,4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85 785,1</w:t>
            </w:r>
          </w:p>
        </w:tc>
      </w:tr>
      <w:tr w:rsidR="00AC154E" w:rsidRPr="00AC154E" w:rsidTr="00274CFC">
        <w:trPr>
          <w:gridAfter w:val="1"/>
          <w:wAfter w:w="7" w:type="dxa"/>
          <w:trHeight w:val="1056"/>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2 488,0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2 540,0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Расходы на содержание аппаратов, финансовое обеспечение деятельности учреждений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10С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2 488,0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2 540,0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(Расходы на выплаты персоналу государственных (муниципальных) органов)</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2 384,0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2 434,0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104,0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106,0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55 552,2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55 289,6</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"Защита населения и территории Кемского района от чрезвычайных ситуаций"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2 663,0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2 663,0</w:t>
            </w:r>
          </w:p>
        </w:tc>
      </w:tr>
      <w:tr w:rsidR="00AC154E" w:rsidRPr="00AC154E" w:rsidTr="00274CFC">
        <w:trPr>
          <w:gridAfter w:val="1"/>
          <w:wAfter w:w="7" w:type="dxa"/>
          <w:trHeight w:val="113"/>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реализации муниципальной программы"</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06С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2 663,0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2 663,0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06С0011040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2 608,0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2 608,0</w:t>
            </w:r>
          </w:p>
        </w:tc>
      </w:tr>
      <w:tr w:rsidR="00AC154E" w:rsidRPr="00AC154E" w:rsidTr="00274CFC">
        <w:trPr>
          <w:gridAfter w:val="1"/>
          <w:wAfter w:w="7" w:type="dxa"/>
          <w:trHeight w:val="12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06С0011040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55,0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55,0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"Управления муниципальными финансами муниципальных образований Кемского муниципального района"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исполнения бюджета и формирование бюджетной отчетности"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092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 Автоматизация бюджетного процесса"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09201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r>
      <w:tr w:rsidR="00AC154E" w:rsidRPr="00AC154E" w:rsidTr="00274CFC">
        <w:trPr>
          <w:gridAfter w:val="1"/>
          <w:wAfter w:w="7" w:type="dxa"/>
          <w:trHeight w:val="14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формированию, утверждению, исполнению и контролю за исполнением бюджетов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0920164210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r>
      <w:tr w:rsidR="00AC154E" w:rsidRPr="00AC154E" w:rsidTr="00274CFC">
        <w:trPr>
          <w:gridAfter w:val="1"/>
          <w:wAfter w:w="7" w:type="dxa"/>
          <w:trHeight w:val="80"/>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Непрограммные статьи </w:t>
            </w:r>
            <w:r w:rsidRPr="00AC154E">
              <w:rPr>
                <w:rFonts w:eastAsia="Times New Roman"/>
                <w:szCs w:val="24"/>
                <w:lang w:eastAsia="ru-RU"/>
              </w:rPr>
              <w:lastRenderedPageBreak/>
              <w:t>расходов</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941,2</w:t>
            </w:r>
          </w:p>
        </w:tc>
        <w:tc>
          <w:tcPr>
            <w:tcW w:w="1134"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881,6</w:t>
            </w:r>
          </w:p>
        </w:tc>
      </w:tr>
      <w:tr w:rsidR="00AC154E" w:rsidRPr="00AC154E" w:rsidTr="00274CFC">
        <w:trPr>
          <w:gridAfter w:val="1"/>
          <w:wAfter w:w="7" w:type="dxa"/>
          <w:trHeight w:val="25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(Расходы на выплаты персоналу государственных (муниципальных) органов)</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1000042140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430,0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402,0</w:t>
            </w:r>
          </w:p>
        </w:tc>
      </w:tr>
      <w:tr w:rsidR="00AC154E" w:rsidRPr="00AC154E" w:rsidTr="00274CFC">
        <w:trPr>
          <w:gridAfter w:val="1"/>
          <w:wAfter w:w="7" w:type="dxa"/>
          <w:trHeight w:val="190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(Субвенции)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1000042140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530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w:t>
            </w:r>
          </w:p>
        </w:tc>
      </w:tr>
      <w:tr w:rsidR="00AC154E" w:rsidRPr="00AC154E" w:rsidTr="00274CFC">
        <w:trPr>
          <w:gridAfter w:val="1"/>
          <w:wAfter w:w="7" w:type="dxa"/>
          <w:trHeight w:val="190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созданию комиссий по делам несовершеннолетних и защите их прав и организации деятельности таких комиссий (Расходы на выплаты персоналу государственных (муниципальных) органов)</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1000042201</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476,8</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446,8</w:t>
            </w:r>
          </w:p>
        </w:tc>
      </w:tr>
      <w:tr w:rsidR="00AC154E" w:rsidRPr="00AC154E" w:rsidTr="00274CFC">
        <w:trPr>
          <w:gridAfter w:val="1"/>
          <w:wAfter w:w="7" w:type="dxa"/>
          <w:trHeight w:val="14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регулированию цен (тарифов) на отдельные виды продукции, товаров и услуг (Расходы на выплаты персоналу государственных (муниципальных) органов)</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1000042202</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24,8</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Расходы на содержание аппаратов, финансовое обеспечение деятельности учреждений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10С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51 672,0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51 469,0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Глава  администрации муниципального образования (Расходы на выплаты персоналу государственных (муниципальных) органов)</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2 785,0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2 785,0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45 000,0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45 000,0</w:t>
            </w:r>
          </w:p>
        </w:tc>
      </w:tr>
      <w:tr w:rsidR="00AC154E" w:rsidRPr="00AC154E" w:rsidTr="00274CFC">
        <w:trPr>
          <w:gridAfter w:val="1"/>
          <w:wAfter w:w="7" w:type="dxa"/>
          <w:trHeight w:val="12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3 877,0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3 675,0</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(Уплата налогов, сборов и иных платежей)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9,0</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Судебная система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w:t>
            </w:r>
          </w:p>
        </w:tc>
      </w:tr>
      <w:tr w:rsidR="00AC154E" w:rsidRPr="00AC154E" w:rsidTr="00274CFC">
        <w:trPr>
          <w:gridAfter w:val="1"/>
          <w:wAfter w:w="7" w:type="dxa"/>
          <w:trHeight w:val="211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переданных полномочий Российской Федерации по составлению (изменению) списков кандидатов в присяжные заседатели федеральных судов общей юрисдикции в Российской Федерации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1000051200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Резервные фонды</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7" w:type="dxa"/>
          <w:trHeight w:val="80"/>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1000071100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870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общегосударственные вопросы</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27 050,8</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27 853,7</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Муниципальная программа "Развитие культуры, физической культуры и спорта   Кемского муниципального района"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2 263,0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2 363,0</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и обеспечение предоставления муниципальных услуг в сфере культуры"</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2 263,0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2 363,0</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музейного и архивного дела"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2 263,0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2 363,0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0210143250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346,0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развитию архивного дела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0210174400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1 813,0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1 930,5</w:t>
            </w:r>
          </w:p>
        </w:tc>
      </w:tr>
      <w:tr w:rsidR="00AC154E" w:rsidRPr="00AC154E" w:rsidTr="00274CFC">
        <w:trPr>
          <w:gridAfter w:val="1"/>
          <w:wAfter w:w="7" w:type="dxa"/>
          <w:trHeight w:val="12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02101S3250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86,5</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"Социальная поддержка граждан, профилактика асоциального поведения"</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125,0</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"Социальная помощь отдельным категориям граждан"</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108,0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112,0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"Оказание адресной социальной помощи отдельным категориям граждан"</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04102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108,0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112,0</w:t>
            </w:r>
          </w:p>
        </w:tc>
      </w:tr>
      <w:tr w:rsidR="00AC154E" w:rsidRPr="00AC154E" w:rsidTr="00274CFC">
        <w:trPr>
          <w:gridAfter w:val="1"/>
          <w:wAfter w:w="7" w:type="dxa"/>
          <w:trHeight w:val="14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Мероприятия по приобретению новогодних подарков для детей их малоимущих и многодетных семей (Иные закупки товаров, работ и услуг для обеспечения </w:t>
            </w:r>
            <w:r w:rsidRPr="00AC154E">
              <w:rPr>
                <w:rFonts w:eastAsia="Times New Roman"/>
                <w:szCs w:val="24"/>
                <w:lang w:eastAsia="ru-RU"/>
              </w:rPr>
              <w:lastRenderedPageBreak/>
              <w:t>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0410275150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108,0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112,0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Подпрограмма "Профилактика терроризма, а также минимизация и (или) ликвидация последствий его проявления на территории муниципального образования"</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042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w:t>
            </w:r>
          </w:p>
        </w:tc>
      </w:tr>
      <w:tr w:rsidR="00AC154E" w:rsidRPr="00AC154E" w:rsidTr="00274CFC">
        <w:trPr>
          <w:gridAfter w:val="1"/>
          <w:wAfter w:w="7" w:type="dxa"/>
          <w:trHeight w:val="80"/>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"Разработка и организация размещения памяток для информирования населения в местах массового скопления граждан</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04205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социальной политики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0420575140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"Профилактика немедицинского потребления наркотиков"</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043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gridAfter w:val="1"/>
          <w:wAfter w:w="7" w:type="dxa"/>
          <w:trHeight w:val="14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"Использование наглядной агитации и литературы по профилактике наркомании, буклетов, листовок, методических пособий, памяток для детей, подростков, педагогов и родителей"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04301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социальной политики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0430175140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«Профилактика правонарушений»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044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Основное мероприятие "Проведение акции "День борьбы с вредными </w:t>
            </w:r>
            <w:r w:rsidRPr="00AC154E">
              <w:rPr>
                <w:rFonts w:eastAsia="Times New Roman"/>
                <w:szCs w:val="24"/>
                <w:lang w:eastAsia="ru-RU"/>
              </w:rPr>
              <w:lastRenderedPageBreak/>
              <w:t>привычками"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04404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в области социальной политики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0440475140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"Противодействие экстремизму на территории Кемского муниципального района"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045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«Патриотическое воспитание молодежи»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04501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социальной политики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0450175140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"Экономическое развитие и поддержка экономики Кемского муниципального района"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685,3</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685,3</w:t>
            </w:r>
          </w:p>
        </w:tc>
      </w:tr>
      <w:tr w:rsidR="00AC154E" w:rsidRPr="00AC154E" w:rsidTr="00274CFC">
        <w:trPr>
          <w:gridAfter w:val="1"/>
          <w:wAfter w:w="7" w:type="dxa"/>
          <w:trHeight w:val="2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«Управление муниципальным имуществом в Кемском муниципальном районе»</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053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685,3</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685,3</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мероприятий по управлению муниципальным имуществом"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05301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685,3</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685,3</w:t>
            </w:r>
          </w:p>
        </w:tc>
      </w:tr>
      <w:tr w:rsidR="00AC154E" w:rsidRPr="00AC154E" w:rsidTr="00274CFC">
        <w:trPr>
          <w:gridAfter w:val="1"/>
          <w:wAfter w:w="7" w:type="dxa"/>
          <w:trHeight w:val="12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515,3</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505,3</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80,0</w:t>
            </w:r>
          </w:p>
        </w:tc>
      </w:tr>
      <w:tr w:rsidR="00AC154E" w:rsidRPr="00AC154E" w:rsidTr="00274CFC">
        <w:trPr>
          <w:gridAfter w:val="1"/>
          <w:wAfter w:w="7" w:type="dxa"/>
          <w:trHeight w:val="14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"Защита населения и территории Кемского района от чрезвычайных ситуаций"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5 384,0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5 440,0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реализации муниципальной программы"</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06С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5 384,0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5 440,0</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5 228,0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5 278,0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156,0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162,0</w:t>
            </w:r>
          </w:p>
        </w:tc>
      </w:tr>
      <w:tr w:rsidR="00AC154E" w:rsidRPr="00AC154E" w:rsidTr="00274CFC">
        <w:trPr>
          <w:gridAfter w:val="1"/>
          <w:wAfter w:w="7" w:type="dxa"/>
          <w:trHeight w:val="270"/>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Непрограммные статьи расходов</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1 851,0</w:t>
            </w:r>
          </w:p>
        </w:tc>
        <w:tc>
          <w:tcPr>
            <w:tcW w:w="1134"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779,0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1000071060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241,0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254,0</w:t>
            </w:r>
          </w:p>
        </w:tc>
      </w:tr>
      <w:tr w:rsidR="00AC154E" w:rsidRPr="00AC154E" w:rsidTr="00274CFC">
        <w:trPr>
          <w:gridAfter w:val="1"/>
          <w:wAfter w:w="7" w:type="dxa"/>
          <w:trHeight w:val="80"/>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 на финансовое обеспечение расходных обязательств муниципальных образований, софинансируемых из вышестоящих бюджетов (Резервные средства)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1000071200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870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1 085,0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gridAfter w:val="1"/>
          <w:wAfter w:w="7" w:type="dxa"/>
          <w:trHeight w:val="12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400,0</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Выполнение других обязательств органов муниципального образования (Исполнение судебных актов)</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830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(Уплата налогов, сборов и иных платежей)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Расходы на содержание аппаратов, финансовое обеспечение деятельности учреждений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10С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16 747,5</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18 461,4</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2 801,0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2 801,0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13 546,5</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15 260,4</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(Уплата налогов, сборов и иных платежей)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400,0</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НАЦИОНАЛЬНАЯ ОБОРОНА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1 065,9</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1 104,9</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Мобилизационная и вневойсковая подготовка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1 065,9</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1 104,9</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первичного воинского учета на территориях, где отсутствуют военные комиссариаты (Субвенции)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1000051180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530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1 065,9</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1 104,9</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НАЦИОНАЛЬНАЯ ЭКОНОМИКА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6 817,3</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6 841,3</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Сельское хозяйство и рыболовство</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1 217,3</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1 141,3</w:t>
            </w:r>
          </w:p>
        </w:tc>
      </w:tr>
      <w:tr w:rsidR="00AC154E" w:rsidRPr="00AC154E" w:rsidTr="00274CFC">
        <w:trPr>
          <w:gridAfter w:val="1"/>
          <w:wAfter w:w="7" w:type="dxa"/>
          <w:trHeight w:val="80"/>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Осуществление отдельных государственных полномочий Республики Карелия по проведению на территории Республики Карелия мероприятий по защите населения от </w:t>
            </w:r>
            <w:r w:rsidRPr="00AC154E">
              <w:rPr>
                <w:rFonts w:eastAsia="Times New Roman"/>
                <w:szCs w:val="24"/>
                <w:lang w:eastAsia="ru-RU"/>
              </w:rPr>
              <w:lastRenderedPageBreak/>
              <w:t>болезней, общих для человека и животных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1000042180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1 217,3</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1 141,3</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Транспорт</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5 600,0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5 700,0</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"Экономическое развитие и поддержка экономики Кемского муниципального района"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5 600,0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5 700,0</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"Создание условий для предоставления транспортных услуг населению и организация транспортного обслуживания"</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052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5 600,0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5 700,0</w:t>
            </w:r>
          </w:p>
        </w:tc>
      </w:tr>
      <w:tr w:rsidR="00AC154E" w:rsidRPr="00AC154E" w:rsidTr="00274CFC">
        <w:trPr>
          <w:gridAfter w:val="1"/>
          <w:wAfter w:w="7" w:type="dxa"/>
          <w:trHeight w:val="190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"Осуществление муниципальной поддержки юридическим лицам и индивидуальным предпринимателям, осуществляющим регулярные пассажирские перевозки на территории Кемского муниципального района по муниципальным маршрутам"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05201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5 600,0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5 700,0</w:t>
            </w:r>
          </w:p>
        </w:tc>
      </w:tr>
      <w:tr w:rsidR="00AC154E" w:rsidRPr="00AC154E" w:rsidTr="00274CFC">
        <w:trPr>
          <w:gridAfter w:val="1"/>
          <w:wAfter w:w="7" w:type="dxa"/>
          <w:trHeight w:val="190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Организация регулярных перевозок пассажиров автомобильным транспортом по муниципальным маршрутам в границах Кемского муниципального района по регулируемым тарифам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0520174280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5 600,0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5 700,0</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ЖИЛИЩНО-КОММУНАЛЬНОЕ ХОЗЯЙСТВО</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2 500,0</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Жилищное хозяйство</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Адресная программа "Переселение граждан из аварийного жилищного фонда"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Подпрограмма "Переселение граждан из аварийного жилищного фонда"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«Жилье» в рамках реализации национального проекта «Инфраструктура для жизни»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121И2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мероприятий по переселению граждан из аварийного жилищного фонда (Субсидии)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121И267484</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Благоустройство</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"Благоустройство"</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r>
      <w:tr w:rsidR="00AC154E" w:rsidRPr="00AC154E" w:rsidTr="00274CFC">
        <w:trPr>
          <w:gridAfter w:val="1"/>
          <w:wAfter w:w="7" w:type="dxa"/>
          <w:trHeight w:val="80"/>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"Благоустройство территорий"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07001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r>
      <w:tr w:rsidR="00AC154E" w:rsidRPr="00AC154E" w:rsidTr="00274CFC">
        <w:trPr>
          <w:gridAfter w:val="1"/>
          <w:wAfter w:w="7" w:type="dxa"/>
          <w:trHeight w:val="12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организации ритуальных услуг и содержании мест захоронения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0700173850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жилищно-коммунального хозяйства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и реализация мероприятий по жилищному хозяйству"</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08001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7" w:type="dxa"/>
          <w:trHeight w:val="12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0800173610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ОХРАНА ОКРУЖАЮЩЕЙ </w:t>
            </w:r>
            <w:r w:rsidRPr="00AC154E">
              <w:rPr>
                <w:rFonts w:eastAsia="Times New Roman"/>
                <w:szCs w:val="24"/>
                <w:lang w:eastAsia="ru-RU"/>
              </w:rPr>
              <w:lastRenderedPageBreak/>
              <w:t>СРЕДЫ</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726,2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745,2</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Сбор, удаление отходов и очистка сточных вод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726,2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745,2</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"Благоустройство"</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726,2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745,2</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"Благоустройство территорий"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07001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726,2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745,2</w:t>
            </w:r>
          </w:p>
        </w:tc>
      </w:tr>
      <w:tr w:rsidR="00AC154E" w:rsidRPr="00AC154E" w:rsidTr="00274CFC">
        <w:trPr>
          <w:gridAfter w:val="1"/>
          <w:wAfter w:w="7" w:type="dxa"/>
          <w:trHeight w:val="12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0700173780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726,2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745,2</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ОБРАЗОВАНИЕ</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707 599,0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647 985,5</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Дошкольное образование</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114 681,1</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112 498,9</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образования и молодежной политики в Кемском муниципальном районе"</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114 681,1</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112 498,9</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дошкольного образования"</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114 681,1</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112 498,9</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основных образовательных программ дошкольного образования, осуществление присмотра и ухода за детьми"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01101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114 681,1</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112 498,9</w:t>
            </w:r>
          </w:p>
        </w:tc>
      </w:tr>
      <w:tr w:rsidR="00AC154E" w:rsidRPr="00AC154E" w:rsidTr="00274CFC">
        <w:trPr>
          <w:gridAfter w:val="1"/>
          <w:wAfter w:w="7" w:type="dxa"/>
          <w:trHeight w:val="2239"/>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w:t>
            </w:r>
            <w:r w:rsidRPr="00AC154E">
              <w:rPr>
                <w:rFonts w:eastAsia="Times New Roman"/>
                <w:szCs w:val="24"/>
                <w:lang w:eastAsia="ru-RU"/>
              </w:rPr>
              <w:lastRenderedPageBreak/>
              <w:t>образования в муниципальных общеобразовательных организациях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0110142190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73 841,9</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68 990,1</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Финансовое обеспечение дошкольных образовательных организаций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0110174200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40 839,2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43 508,8</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Общее образование</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468 138,6</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451 095,2</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образования и молодежной политики в Кемском муниципальном районе"</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467 872,2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450 844,5</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начального общего, основного общего, среднего общего образования"</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012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467 872,2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450 844,5</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образовательных программ начального общего, основного общего, среднего общего образования"</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01201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305 529,9</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289 822,4</w:t>
            </w:r>
          </w:p>
        </w:tc>
      </w:tr>
      <w:tr w:rsidR="00AC154E" w:rsidRPr="00AC154E" w:rsidTr="00274CFC">
        <w:trPr>
          <w:gridAfter w:val="1"/>
          <w:wAfter w:w="7" w:type="dxa"/>
          <w:trHeight w:val="31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Карелия (Субсидии </w:t>
            </w:r>
            <w:r w:rsidRPr="00AC154E">
              <w:rPr>
                <w:rFonts w:eastAsia="Times New Roman"/>
                <w:szCs w:val="24"/>
                <w:lang w:eastAsia="ru-RU"/>
              </w:rPr>
              <w:lastRenderedPageBreak/>
              <w:t>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0120142100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3 243,9</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3 040,1</w:t>
            </w:r>
          </w:p>
        </w:tc>
      </w:tr>
      <w:tr w:rsidR="00AC154E" w:rsidRPr="00AC154E" w:rsidTr="00274CFC">
        <w:trPr>
          <w:gridAfter w:val="1"/>
          <w:wAfter w:w="7" w:type="dxa"/>
          <w:trHeight w:val="1247"/>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в муниципальных общеобразовательных организациях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0120142190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186 657,8</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175 228,3</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общеобразовательных организаций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0120174210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98 387,0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103 911,4</w:t>
            </w:r>
          </w:p>
        </w:tc>
      </w:tr>
      <w:tr w:rsidR="00AC154E" w:rsidRPr="00AC154E" w:rsidTr="00274CFC">
        <w:trPr>
          <w:gridAfter w:val="1"/>
          <w:wAfter w:w="7" w:type="dxa"/>
          <w:trHeight w:val="12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по замене дверей, устройству детских ограждений из нержавеющей стали и внутренней отделки МБОУ Кемской СОШ № 3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0120174215</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9 200,0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gridAfter w:val="1"/>
          <w:wAfter w:w="7" w:type="dxa"/>
          <w:trHeight w:val="169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по организации бесплатного горячего питания обучающихся, получающих начальное общее образование в государственных образовательных организациях (муниципальных образовательных организациях)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01201L3040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8 041,2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7 642,6</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«Все лучшее детям» в рамках реализации национального проекта «Молодежь и дети»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012Ю4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131 109,3</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129 747,4</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модернизации школьных систем образования (с однолетним циклом выполнения работ)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012Ю457501</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131 109,3</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129 747,4</w:t>
            </w:r>
          </w:p>
        </w:tc>
      </w:tr>
      <w:tr w:rsidR="00AC154E" w:rsidRPr="00AC154E" w:rsidTr="00274CFC">
        <w:trPr>
          <w:gridAfter w:val="1"/>
          <w:wAfter w:w="7" w:type="dxa"/>
          <w:trHeight w:val="80"/>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"Педагоги и наставники (Республика Карелия)" в рамках реализации национального проекта "Молодежь и дети"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012Ю6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31 233,0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31 274,7</w:t>
            </w:r>
          </w:p>
        </w:tc>
      </w:tr>
      <w:tr w:rsidR="00AC154E" w:rsidRPr="00AC154E" w:rsidTr="00274CFC">
        <w:trPr>
          <w:gridAfter w:val="1"/>
          <w:wAfter w:w="7" w:type="dxa"/>
          <w:trHeight w:val="31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Реализация мероприятий в рамках иного межбюджетного трансферта на обеспечение выплат  ежемесячного денежного вознаграждения советникам директоров по воспитанию и взаимодействию с детским общественными объединениями государственных общеобразовательных организаций, профессиональных образовательных организаций, муниципальных общеобразовательных организаций и </w:t>
            </w:r>
            <w:r w:rsidRPr="00AC154E">
              <w:rPr>
                <w:rFonts w:eastAsia="Times New Roman"/>
                <w:szCs w:val="24"/>
                <w:lang w:eastAsia="ru-RU"/>
              </w:rPr>
              <w:lastRenderedPageBreak/>
              <w:t>профессиональных образовательных организаций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012Ю650500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843,6</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843,6</w:t>
            </w:r>
          </w:p>
        </w:tc>
      </w:tr>
      <w:tr w:rsidR="00AC154E" w:rsidRPr="00AC154E" w:rsidTr="00274CFC">
        <w:trPr>
          <w:gridAfter w:val="1"/>
          <w:wAfter w:w="7" w:type="dxa"/>
          <w:trHeight w:val="169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012Ю651790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1 754,1</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1 785,5</w:t>
            </w:r>
          </w:p>
        </w:tc>
      </w:tr>
      <w:tr w:rsidR="00AC154E" w:rsidRPr="00AC154E" w:rsidTr="00274CFC">
        <w:trPr>
          <w:gridAfter w:val="1"/>
          <w:wAfter w:w="7" w:type="dxa"/>
          <w:trHeight w:val="14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на ежемесячное денежное вознаграждение за классное руководство педагогическим работникам муниципальных общеобразовательных организаций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012Ю653030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28 635,3</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28 645,6</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"Социальная поддержка граждан, профилактика асоциального поведения"</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266,4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250,7</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"Социальная помощь отдельным категориям граждан"</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266,4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250,7</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"Предоставление мер социальной поддержки отдельным категориям граждан"</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266,4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250,7</w:t>
            </w:r>
          </w:p>
        </w:tc>
      </w:tr>
      <w:tr w:rsidR="00AC154E" w:rsidRPr="00AC154E" w:rsidTr="00274CFC">
        <w:trPr>
          <w:gridAfter w:val="1"/>
          <w:wAfter w:w="7" w:type="dxa"/>
          <w:trHeight w:val="397"/>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w:t>
            </w:r>
            <w:r w:rsidRPr="00AC154E">
              <w:rPr>
                <w:rFonts w:eastAsia="Times New Roman"/>
                <w:szCs w:val="24"/>
                <w:lang w:eastAsia="ru-RU"/>
              </w:rPr>
              <w:lastRenderedPageBreak/>
              <w:t>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Карелия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0410142100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262,4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246,7</w:t>
            </w:r>
          </w:p>
        </w:tc>
      </w:tr>
      <w:tr w:rsidR="00AC154E" w:rsidRPr="00AC154E" w:rsidTr="00274CFC">
        <w:trPr>
          <w:gridAfter w:val="1"/>
          <w:wAfter w:w="7" w:type="dxa"/>
          <w:trHeight w:val="35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Карелия (Социальные выплаты гражданам, кроме публичных нормативных социальных выплат)</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0410142100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Дополнительное образование детей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92 165,9</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46 220,4</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образования и молодежной политики в Кемском муниципальном районе"</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23 878,2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24 776,4</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дополнительного образования"</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013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23 878,2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24 776,4</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Основное мероприятие "Реализация программа дополнительного образования детям"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01301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23 878,2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24 776,4</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«Развитие образования»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0130143200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1 049,9</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984,5</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организаций дополнительного образования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0130174230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22 565,8</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23 545,8</w:t>
            </w:r>
          </w:p>
        </w:tc>
      </w:tr>
      <w:tr w:rsidR="00AC154E" w:rsidRPr="00AC154E" w:rsidTr="00274CFC">
        <w:trPr>
          <w:gridAfter w:val="1"/>
          <w:wAfter w:w="7" w:type="dxa"/>
          <w:trHeight w:val="12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01301S3200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262,5</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246,1</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68 287,7</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21 444,0</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и обеспечение предоставления муниципальных услуг в сфере дополнительного образования"</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022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68 287,7</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21 444,0</w:t>
            </w:r>
          </w:p>
        </w:tc>
      </w:tr>
      <w:tr w:rsidR="00AC154E" w:rsidRPr="00AC154E" w:rsidTr="00274CFC">
        <w:trPr>
          <w:gridAfter w:val="1"/>
          <w:wAfter w:w="7" w:type="dxa"/>
          <w:trHeight w:val="190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дополнительного образования по дополнительной образовательной программе художественно-эстетической направленности и дополнительным предпрофессиональным общеобразовательным программам в области искусства"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02201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20 357,4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21 444,0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в рамках государственной программы Республики Карелия "Развитие образования"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0220143200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1 517,0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1 422,0</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по организации дополнительного образования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0220174230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18 461,1</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19 666,5</w:t>
            </w:r>
          </w:p>
        </w:tc>
      </w:tr>
      <w:tr w:rsidR="00AC154E" w:rsidRPr="00AC154E" w:rsidTr="00274CFC">
        <w:trPr>
          <w:gridAfter w:val="1"/>
          <w:wAfter w:w="7" w:type="dxa"/>
          <w:trHeight w:val="12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02201S3200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379,3</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355,5</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«Семейные ценности и инфраструктура культуры» в рамках реализации национального проекта «Семья»</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022Я5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47 930,3</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gridAfter w:val="1"/>
          <w:wAfter w:w="7" w:type="dxa"/>
          <w:trHeight w:val="12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Государственная поддержка отрасли культуры (реконструкция и (или) капитальный ремонт региональных и муниципальных детских школ искусств по видам искусств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022Я555193</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47 930,3</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gridAfter w:val="1"/>
          <w:wAfter w:w="7" w:type="dxa"/>
          <w:trHeight w:val="80"/>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Молодежная политика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116,4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117,9</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образования и молодежной политики в Кемском муниципальном районе"</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116,4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117,9</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молодежной политики"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014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116,4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117,9</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основных направлений молодежной политики"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01401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116,4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117,9</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в области молодежной политики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0140174310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37,9</w:t>
            </w:r>
          </w:p>
        </w:tc>
      </w:tr>
      <w:tr w:rsidR="00AC154E" w:rsidRPr="00AC154E" w:rsidTr="00274CFC">
        <w:trPr>
          <w:gridAfter w:val="1"/>
          <w:wAfter w:w="7" w:type="dxa"/>
          <w:trHeight w:val="12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направленные на развитие детей и реализацию их способностей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0140174320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направленные на развитие детей и реализацию их способностей (Премии и гранты)</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0140174320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образования</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32 497,0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38 053,1</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образования и молодежной политики в Кемском муниципальном районе"</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32 497,0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38 053,1</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реализации муниципальной программы"</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01С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32 497,0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38 053,1</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29 983,4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35 234,7</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2 501,6</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2 806,0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(Уплата налогов, сборов и иных платежей)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12,4</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КУЛЬТУРА, КИНЕМАТОГРАФИЯ</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48 325,8</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49 461,3</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Культура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36 367,2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37 328,1</w:t>
            </w:r>
          </w:p>
        </w:tc>
      </w:tr>
      <w:tr w:rsidR="00AC154E" w:rsidRPr="00AC154E" w:rsidTr="00274CFC">
        <w:trPr>
          <w:gridAfter w:val="1"/>
          <w:wAfter w:w="7" w:type="dxa"/>
          <w:trHeight w:val="80"/>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Муниципальная программа "Развитие культуры, физической культуры и </w:t>
            </w:r>
            <w:r w:rsidRPr="00AC154E">
              <w:rPr>
                <w:rFonts w:eastAsia="Times New Roman"/>
                <w:szCs w:val="24"/>
                <w:lang w:eastAsia="ru-RU"/>
              </w:rPr>
              <w:lastRenderedPageBreak/>
              <w:t>спорта   Кемского муниципального района"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36 367,2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37 328,1</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Подпрограмма "Организация и обеспечение предоставления муниципальных услуг в сфере культуры"</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36 367,2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37 328,1</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музейного и архивного дела"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5 988,0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6 150,0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0210143250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747,0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717,0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развитию музейного дела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0210174410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5 054,2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5 253,7</w:t>
            </w:r>
          </w:p>
        </w:tc>
      </w:tr>
      <w:tr w:rsidR="00AC154E" w:rsidRPr="00AC154E" w:rsidTr="00274CFC">
        <w:trPr>
          <w:gridAfter w:val="1"/>
          <w:wAfter w:w="7" w:type="dxa"/>
          <w:trHeight w:val="12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02101S3250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186,8</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179,3</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библиотечного дела"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02102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24 899,9</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25 917,9</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0210243250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4 190,0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4 047,0</w:t>
            </w:r>
          </w:p>
        </w:tc>
      </w:tr>
      <w:tr w:rsidR="00AC154E" w:rsidRPr="00AC154E" w:rsidTr="00274CFC">
        <w:trPr>
          <w:gridAfter w:val="1"/>
          <w:wAfter w:w="7" w:type="dxa"/>
          <w:trHeight w:val="12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организации библиотечного обслуживания, комплектованию и сохранности библиотечных фондов библиотек поселений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0210264420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15 000,0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16 000,0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Мероприятия по организации библиотечного обслуживания, комплектованию и </w:t>
            </w:r>
            <w:r w:rsidRPr="00AC154E">
              <w:rPr>
                <w:rFonts w:eastAsia="Times New Roman"/>
                <w:szCs w:val="24"/>
                <w:lang w:eastAsia="ru-RU"/>
              </w:rPr>
              <w:lastRenderedPageBreak/>
              <w:t>сохранности библиотечных фондов библиотек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0210274420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4 635,4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4 832,2</w:t>
            </w:r>
          </w:p>
        </w:tc>
      </w:tr>
      <w:tr w:rsidR="00AC154E" w:rsidRPr="00AC154E" w:rsidTr="00274CFC">
        <w:trPr>
          <w:gridAfter w:val="1"/>
          <w:wAfter w:w="7" w:type="dxa"/>
          <w:trHeight w:val="14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Компенсационные выплаты по  оплате жилой площади с отоплением и освещением специалистам муниципальных учреждений, работающим и проживающим за пределами города Кемь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0210285010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27,0</w:t>
            </w:r>
          </w:p>
        </w:tc>
      </w:tr>
      <w:tr w:rsidR="00AC154E" w:rsidRPr="00AC154E" w:rsidTr="00274CFC">
        <w:trPr>
          <w:gridAfter w:val="1"/>
          <w:wAfter w:w="7" w:type="dxa"/>
          <w:trHeight w:val="80"/>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02102S3250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1 047,5</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1 011,7</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клубных учреждений и центров культуры"</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02103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5 479,3</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5 260,2</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0210343250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5 479,3</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5 260,2</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культуры, кинематографии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11 958,6</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12 133,2</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11 958,6</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12 133,2</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реализации муниципальной программы"</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02С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11 958,6</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12 133,2</w:t>
            </w:r>
          </w:p>
        </w:tc>
      </w:tr>
      <w:tr w:rsidR="00AC154E" w:rsidRPr="00AC154E" w:rsidTr="00274CFC">
        <w:trPr>
          <w:gridAfter w:val="1"/>
          <w:wAfter w:w="7" w:type="dxa"/>
          <w:trHeight w:val="169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Осуществление полномочий по бухгалтерскому обслуживанию переданных полномочий поселений по решению вопросов местного значения в области культуры (Иные закупки товаров, работ и услуг для обеспечения государственных </w:t>
            </w:r>
            <w:r w:rsidRPr="00AC154E">
              <w:rPr>
                <w:rFonts w:eastAsia="Times New Roman"/>
                <w:szCs w:val="24"/>
                <w:lang w:eastAsia="ru-RU"/>
              </w:rPr>
              <w:lastRenderedPageBreak/>
              <w:t>(муниципальных)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02С0064230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76,0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76,0</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Услуги, связанные с обеспечением деятельности организаций (Расходы на выплаты персоналу казенных учреждений)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11 368,6</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11 493,2</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502,0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552,0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(Уплата налогов, сборов и иных платежей)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СОЦИАЛЬНАЯ ПОЛИТИКА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12 388,1</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10 153,0</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Пенсионное обеспечение</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3 352,5</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3 352,5</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"Социальная поддержка граждан, профилактика асоциального поведения"</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3 352,5</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3 352,5</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"Социальная помощь отдельным категориям граждан"</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3 352,5</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3 352,5</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"Предоставление мер социальной поддержки отдельным категориям граждан"</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3 352,5</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3 352,5</w:t>
            </w:r>
          </w:p>
        </w:tc>
      </w:tr>
      <w:tr w:rsidR="00AC154E" w:rsidRPr="00AC154E" w:rsidTr="00274CFC">
        <w:trPr>
          <w:gridAfter w:val="1"/>
          <w:wAfter w:w="7" w:type="dxa"/>
          <w:trHeight w:val="80"/>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Доплаты к трудовым пенсиям (Публичные нормативные социальные выплаты гражданам)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0410184900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3 352,5</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3 352,5</w:t>
            </w:r>
          </w:p>
        </w:tc>
      </w:tr>
      <w:tr w:rsidR="00AC154E" w:rsidRPr="00AC154E" w:rsidTr="00274CFC">
        <w:trPr>
          <w:gridAfter w:val="1"/>
          <w:wAfter w:w="7" w:type="dxa"/>
          <w:trHeight w:val="80"/>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Охрана семьи и детства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7 785,2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5 628,2</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"Социальная поддержка граждан, профилактика асоциального поведения"</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7 785,2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5 628,2</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"Социальная помощь отдельным категориям граждан"</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7 785,2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5 628,2</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Основное мероприятие "Предоставление мер социальной поддержки отдельным категориям граждан"</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3 967,4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3 719,3</w:t>
            </w:r>
          </w:p>
        </w:tc>
      </w:tr>
      <w:tr w:rsidR="00AC154E" w:rsidRPr="00AC154E" w:rsidTr="00274CFC">
        <w:trPr>
          <w:gridAfter w:val="1"/>
          <w:wAfter w:w="7" w:type="dxa"/>
          <w:trHeight w:val="33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выплате компенсации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исключением государственных образовательных организаций Республики Карелия (Социальные выплаты гражданам, кроме публичных нормативных социальных выплат)</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0410142030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3 967,4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3 719,3</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и совершенствование социальной поддержки семьи и детей"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04103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3 817,8</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1 908,9</w:t>
            </w:r>
          </w:p>
        </w:tc>
      </w:tr>
      <w:tr w:rsidR="00AC154E" w:rsidRPr="00AC154E" w:rsidTr="00274CFC">
        <w:trPr>
          <w:gridAfter w:val="1"/>
          <w:wAfter w:w="7" w:type="dxa"/>
          <w:trHeight w:val="14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предоставлению жилых помещений детям-сиротам и детям, оставшимся без попечения родителей, лицам из их числа по договорам найма специализированных жилых помещений (Бюджетные инвестиции)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04103R0820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1 871,4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gridAfter w:val="1"/>
          <w:wAfter w:w="7" w:type="dxa"/>
          <w:trHeight w:val="211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Реализация мероприятий по предоставлению жилых помещений детям-сиротам и детям, оставшимся без попечения родителей, лицам из их числа по договорам найма специализированных жилых помещений (Иные </w:t>
            </w:r>
            <w:r w:rsidRPr="00AC154E">
              <w:rPr>
                <w:rFonts w:eastAsia="Times New Roman"/>
                <w:szCs w:val="24"/>
                <w:lang w:eastAsia="ru-RU"/>
              </w:rPr>
              <w:lastRenderedPageBreak/>
              <w:t>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04103А0820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74,9</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37,4</w:t>
            </w:r>
          </w:p>
        </w:tc>
      </w:tr>
      <w:tr w:rsidR="00AC154E" w:rsidRPr="00AC154E" w:rsidTr="00274CFC">
        <w:trPr>
          <w:gridAfter w:val="1"/>
          <w:wAfter w:w="7" w:type="dxa"/>
          <w:trHeight w:val="80"/>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по предоставлению жилых помещений детям-сиротам и детям, оставшимся без попечения родителей, лицам из их числа по договорам найма специализированных жилых помещений (Бюджетные инвестиции)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04103А0820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1 871,5</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1 871,5</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социальной политики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1 250,4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1 172,3</w:t>
            </w:r>
          </w:p>
        </w:tc>
      </w:tr>
      <w:tr w:rsidR="00AC154E" w:rsidRPr="00AC154E" w:rsidTr="00274CFC">
        <w:trPr>
          <w:gridAfter w:val="1"/>
          <w:wAfter w:w="7" w:type="dxa"/>
          <w:trHeight w:val="169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организации и осуществлению деятельности органов опеки и попечительства (Расходы на выплаты персоналу государственных (муниципальных) органов)</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1000042203</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1 228,4</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1 150,2</w:t>
            </w:r>
          </w:p>
        </w:tc>
      </w:tr>
      <w:tr w:rsidR="00AC154E" w:rsidRPr="00AC154E" w:rsidTr="00274CFC">
        <w:trPr>
          <w:gridAfter w:val="1"/>
          <w:wAfter w:w="7" w:type="dxa"/>
          <w:trHeight w:val="169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организации и осуществлению деятельности органов опеки и попечительства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1000042203</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22,1</w:t>
            </w:r>
          </w:p>
        </w:tc>
      </w:tr>
      <w:tr w:rsidR="00AC154E" w:rsidRPr="00AC154E" w:rsidTr="00274CFC">
        <w:trPr>
          <w:gridAfter w:val="1"/>
          <w:wAfter w:w="7" w:type="dxa"/>
          <w:trHeight w:val="28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ФИЗИЧЕСКАЯ КУЛЬТУРА И СПОРТ</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16 930,2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18 481,2</w:t>
            </w:r>
          </w:p>
        </w:tc>
      </w:tr>
      <w:tr w:rsidR="00AC154E" w:rsidRPr="00AC154E" w:rsidTr="00274CFC">
        <w:trPr>
          <w:gridAfter w:val="1"/>
          <w:wAfter w:w="7" w:type="dxa"/>
          <w:trHeight w:val="80"/>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Физическая культура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16 930,2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18 481,2</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16 930,2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18 481,2</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Подпрограмма "Развитие физической культуры и </w:t>
            </w:r>
            <w:r w:rsidRPr="00AC154E">
              <w:rPr>
                <w:rFonts w:eastAsia="Times New Roman"/>
                <w:szCs w:val="24"/>
                <w:lang w:eastAsia="ru-RU"/>
              </w:rPr>
              <w:lastRenderedPageBreak/>
              <w:t>спорта"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023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16 930,2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18 481,2</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Основное мероприятие "Организация и проведение физкультурных и спортивных массовых мероприятий”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02301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16 930,2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18 481,2</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"Развитие образования"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0230143200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656,3</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организаций спортивной направленности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0230174460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15 733,2</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17 288,8</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(Расходы на выплаты персоналу казенных учреждений)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7" w:type="dxa"/>
          <w:trHeight w:val="80"/>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(Иные закупки товаров, работ и услуг для обеспечения государственных (муниципальных) нужд)</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(Уплата налогов, сборов и иных платежей)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122,0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122,0</w:t>
            </w:r>
          </w:p>
        </w:tc>
      </w:tr>
      <w:tr w:rsidR="00AC154E" w:rsidRPr="00AC154E" w:rsidTr="00274CFC">
        <w:trPr>
          <w:gridAfter w:val="1"/>
          <w:wAfter w:w="7" w:type="dxa"/>
          <w:trHeight w:val="127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(Субсидии бюджетным учреждениям)</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02301S3200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175,0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164,1</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ОБСЛУЖИВАНИЕ ГОСУДАРСТВЕННОГО (МУНИЦИПАЛЬНОГО) ДОЛГА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13 816,7</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13 802,3</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Обслуживание государственного (муниципального) внутреннего долга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13 816,7</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13 802,3</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Муниципальная программа "Управления муниципальными финансами муниципальных образований Кемского муниципального района"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13 816,7</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13 802,3</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бюджетного процесса Кемского муниципального района"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13 816,7</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13 802,3</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своевременных расчетов и выплат по обязательствам Кемского района"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09102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13 816,7</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13 802,3</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Процентные платежи по муниципальному долгу (Обслуживание муниципального долга)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0910271650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730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13 816,7</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13 802,3</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МЕЖБЮДЖЕТНЫЕ ТРАНСФЕРТЫ ОБЩЕГО ХАРАКТЕРА БЮДЖЕТАМ БЮДЖЕТНОЙ СИСТЕМЫ РОССИЙСКОЙ ФЕДЕРАЦИИ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18 693,0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20 293,0</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Дотации на выравнивание бюджетной обеспеченности субъектов Российской Федерации и муниципальных образований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10 193,0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10 293,0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"Управления муниципальными финансами муниципальных образований Кемского муниципального района"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10 193,0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10 293,0</w:t>
            </w:r>
          </w:p>
        </w:tc>
      </w:tr>
      <w:tr w:rsidR="00AC154E" w:rsidRPr="00AC154E" w:rsidTr="00274CFC">
        <w:trPr>
          <w:gridAfter w:val="1"/>
          <w:wAfter w:w="7" w:type="dxa"/>
          <w:trHeight w:val="80"/>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бюджетного процесса Кемского муниципального района"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10 193,0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10 293,0</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"Выравнивание бюджетной обеспеченности муниципальных образований"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09101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10 193,0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10 293,0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Дотации на выравнивание бюджетной обеспеченности поселений (Дотации)</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0910161160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510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10 193,0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10 293,0</w:t>
            </w:r>
          </w:p>
        </w:tc>
      </w:tr>
      <w:tr w:rsidR="00AC154E" w:rsidRPr="00AC154E" w:rsidTr="00274CFC">
        <w:trPr>
          <w:gridAfter w:val="1"/>
          <w:wAfter w:w="7" w:type="dxa"/>
          <w:trHeight w:val="43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Прочие межбюджетные трансферты общего </w:t>
            </w:r>
            <w:r w:rsidRPr="00AC154E">
              <w:rPr>
                <w:rFonts w:eastAsia="Times New Roman"/>
                <w:szCs w:val="24"/>
                <w:lang w:eastAsia="ru-RU"/>
              </w:rPr>
              <w:lastRenderedPageBreak/>
              <w:t>характера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8 500,0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10 000,0</w:t>
            </w:r>
          </w:p>
        </w:tc>
      </w:tr>
      <w:tr w:rsidR="00AC154E" w:rsidRPr="00AC154E" w:rsidTr="00274CFC">
        <w:trPr>
          <w:gridAfter w:val="1"/>
          <w:wAfter w:w="7" w:type="dxa"/>
          <w:trHeight w:val="106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Муниципальная программа "Управления муниципальными финансами муниципальных образований Кемского муниципального района"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8 500,0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10 000,0</w:t>
            </w:r>
          </w:p>
        </w:tc>
      </w:tr>
      <w:tr w:rsidR="00AC154E" w:rsidRPr="00AC154E" w:rsidTr="00274CFC">
        <w:trPr>
          <w:gridAfter w:val="1"/>
          <w:wAfter w:w="7" w:type="dxa"/>
          <w:trHeight w:val="64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бюджетного процесса Кемского муниципального района"</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8 500,0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10 000,0</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"Выравнивание бюджетной обеспеченности муниципальных образований"</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09101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8 500,0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10 000,0</w:t>
            </w:r>
          </w:p>
        </w:tc>
      </w:tr>
      <w:tr w:rsidR="00AC154E" w:rsidRPr="00AC154E" w:rsidTr="00274CFC">
        <w:trPr>
          <w:gridAfter w:val="1"/>
          <w:wAfter w:w="7" w:type="dxa"/>
          <w:trHeight w:val="855"/>
        </w:trPr>
        <w:tc>
          <w:tcPr>
            <w:tcW w:w="339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Иной межбюджетный трансферт, в целях софинансирования расходных обязательств поселений (Иные межбюджетные трансферты)</w:t>
            </w:r>
          </w:p>
        </w:tc>
        <w:tc>
          <w:tcPr>
            <w:tcW w:w="75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010</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0910163130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8 500,0</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10 000,0</w:t>
            </w:r>
          </w:p>
        </w:tc>
      </w:tr>
      <w:tr w:rsidR="00AC154E" w:rsidRPr="00AC154E" w:rsidTr="00274CFC">
        <w:trPr>
          <w:trHeight w:val="225"/>
        </w:trPr>
        <w:tc>
          <w:tcPr>
            <w:tcW w:w="7318" w:type="dxa"/>
            <w:gridSpan w:val="7"/>
            <w:shd w:val="clear" w:color="auto" w:fill="auto"/>
            <w:vAlign w:val="bottom"/>
            <w:hideMark/>
          </w:tcPr>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ИТОГО РАСХОДОВ:</w:t>
            </w:r>
          </w:p>
        </w:tc>
        <w:tc>
          <w:tcPr>
            <w:tcW w:w="1219"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916 457,6</w:t>
            </w:r>
          </w:p>
        </w:tc>
        <w:tc>
          <w:tcPr>
            <w:tcW w:w="1134"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859 513,8</w:t>
            </w:r>
          </w:p>
        </w:tc>
      </w:tr>
    </w:tbl>
    <w:p w:rsidR="00AC154E" w:rsidRPr="00AC154E" w:rsidRDefault="00AC154E" w:rsidP="00AC154E">
      <w:pPr>
        <w:spacing w:line="240" w:lineRule="auto"/>
        <w:jc w:val="left"/>
        <w:rPr>
          <w:rFonts w:eastAsia="Times New Roman"/>
          <w:szCs w:val="24"/>
          <w:lang w:eastAsia="ru-RU"/>
        </w:rPr>
      </w:pPr>
    </w:p>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 </w:t>
      </w:r>
    </w:p>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10) приложение 5 изложить в следующей редакции:</w:t>
      </w:r>
    </w:p>
    <w:p w:rsidR="00AC154E" w:rsidRPr="00AC154E" w:rsidRDefault="00AC154E" w:rsidP="00AC154E">
      <w:pPr>
        <w:spacing w:line="240" w:lineRule="auto"/>
        <w:ind w:firstLine="709"/>
        <w:jc w:val="right"/>
        <w:rPr>
          <w:rFonts w:eastAsia="Times New Roman"/>
          <w:szCs w:val="24"/>
          <w:lang w:eastAsia="ru-RU"/>
        </w:rPr>
      </w:pP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«Приложение 5</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к решению Совета Кемского муниципального района</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«О бюджете Кемского муниципального района на 2025 год </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и плановый период 2026 и 2027 годов»</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от 24.12.2024 года № 845</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 (в редакции решения Совета Кемского муниципального округа</w:t>
      </w:r>
    </w:p>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от 27 ноября 2025 года № 1-5/47)</w:t>
      </w:r>
    </w:p>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и подгруппам видов расходов классификации расходов бюджетов на 2025 год</w:t>
      </w:r>
    </w:p>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(тыс. рублей)</w:t>
      </w:r>
    </w:p>
    <w:tbl>
      <w:tblPr>
        <w:tblW w:w="9464" w:type="dxa"/>
        <w:tblInd w:w="113" w:type="dxa"/>
        <w:tblLook w:val="04A0"/>
      </w:tblPr>
      <w:tblGrid>
        <w:gridCol w:w="4778"/>
        <w:gridCol w:w="597"/>
        <w:gridCol w:w="632"/>
        <w:gridCol w:w="1543"/>
        <w:gridCol w:w="627"/>
        <w:gridCol w:w="7"/>
        <w:gridCol w:w="1273"/>
        <w:gridCol w:w="7"/>
      </w:tblGrid>
      <w:tr w:rsidR="00AC154E" w:rsidRPr="00AC154E" w:rsidTr="00274CFC">
        <w:trPr>
          <w:gridAfter w:val="1"/>
          <w:wAfter w:w="7" w:type="dxa"/>
          <w:trHeight w:val="360"/>
        </w:trPr>
        <w:tc>
          <w:tcPr>
            <w:tcW w:w="495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Наименование</w:t>
            </w:r>
          </w:p>
        </w:tc>
        <w:tc>
          <w:tcPr>
            <w:tcW w:w="59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Раз</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дел</w:t>
            </w:r>
          </w:p>
        </w:tc>
        <w:tc>
          <w:tcPr>
            <w:tcW w:w="59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Под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раз</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дел</w:t>
            </w:r>
          </w:p>
        </w:tc>
        <w:tc>
          <w:tcPr>
            <w:tcW w:w="143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Целевая статья</w:t>
            </w:r>
          </w:p>
        </w:tc>
        <w:tc>
          <w:tcPr>
            <w:tcW w:w="5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Вид </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рас</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ход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ов</w:t>
            </w:r>
          </w:p>
        </w:tc>
        <w:tc>
          <w:tcPr>
            <w:tcW w:w="128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Сумма </w:t>
            </w:r>
          </w:p>
        </w:tc>
      </w:tr>
      <w:tr w:rsidR="00AC154E" w:rsidRPr="00AC154E" w:rsidTr="00274CFC">
        <w:trPr>
          <w:gridAfter w:val="1"/>
          <w:wAfter w:w="7" w:type="dxa"/>
          <w:trHeight w:val="276"/>
        </w:trPr>
        <w:tc>
          <w:tcPr>
            <w:tcW w:w="495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9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9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43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9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280" w:type="dxa"/>
            <w:gridSpan w:val="2"/>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r>
      <w:tr w:rsidR="00AC154E" w:rsidRPr="00AC154E" w:rsidTr="00274CFC">
        <w:trPr>
          <w:gridAfter w:val="1"/>
          <w:wAfter w:w="7" w:type="dxa"/>
          <w:trHeight w:val="630"/>
        </w:trPr>
        <w:tc>
          <w:tcPr>
            <w:tcW w:w="495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9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9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43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9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280" w:type="dxa"/>
            <w:gridSpan w:val="2"/>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r>
      <w:tr w:rsidR="00AC154E" w:rsidRPr="00AC154E" w:rsidTr="00274CFC">
        <w:trPr>
          <w:gridAfter w:val="1"/>
          <w:wAfter w:w="7" w:type="dxa"/>
          <w:trHeight w:val="255"/>
        </w:trPr>
        <w:tc>
          <w:tcPr>
            <w:tcW w:w="4957"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w:t>
            </w:r>
          </w:p>
        </w:tc>
        <w:tc>
          <w:tcPr>
            <w:tcW w:w="597" w:type="dxa"/>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w:t>
            </w:r>
          </w:p>
        </w:tc>
        <w:tc>
          <w:tcPr>
            <w:tcW w:w="597" w:type="dxa"/>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w:t>
            </w:r>
          </w:p>
        </w:tc>
        <w:tc>
          <w:tcPr>
            <w:tcW w:w="1433" w:type="dxa"/>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w:t>
            </w:r>
          </w:p>
        </w:tc>
        <w:tc>
          <w:tcPr>
            <w:tcW w:w="593" w:type="dxa"/>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w:t>
            </w:r>
          </w:p>
        </w:tc>
      </w:tr>
      <w:tr w:rsidR="00AC154E" w:rsidRPr="00AC154E" w:rsidTr="00274CFC">
        <w:trPr>
          <w:gridAfter w:val="1"/>
          <w:wAfter w:w="7" w:type="dxa"/>
          <w:trHeight w:val="80"/>
        </w:trPr>
        <w:tc>
          <w:tcPr>
            <w:tcW w:w="4957" w:type="dxa"/>
            <w:tcBorders>
              <w:top w:val="single" w:sz="4" w:space="0" w:color="auto"/>
            </w:tcBorders>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ОБЩЕГОСУДАРСТВЕННЫЕ ВОПРОСЫ</w:t>
            </w:r>
          </w:p>
        </w:tc>
        <w:tc>
          <w:tcPr>
            <w:tcW w:w="597" w:type="dxa"/>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123 621,3</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Функционирование законодательных </w:t>
            </w:r>
            <w:r w:rsidRPr="00AC154E">
              <w:rPr>
                <w:rFonts w:eastAsia="Times New Roman"/>
                <w:szCs w:val="24"/>
                <w:lang w:eastAsia="ru-RU"/>
              </w:rPr>
              <w:lastRenderedPageBreak/>
              <w:t>(представительных) органов государственной власти и представительных органов муниципальных образований</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3 078,4</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Аппарат представительного органа муниципального образования (Расходы на выплаты персоналу государственных (муниципальных) органов)</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2 947,2</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105,6</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10С0055490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25,6</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70 133,9</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06С0011040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3 347,5</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06С0011040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25,4</w:t>
            </w:r>
          </w:p>
        </w:tc>
      </w:tr>
      <w:tr w:rsidR="00AC154E" w:rsidRPr="00AC154E" w:rsidTr="00274CFC">
        <w:trPr>
          <w:gridAfter w:val="1"/>
          <w:wAfter w:w="7" w:type="dxa"/>
          <w:trHeight w:val="337"/>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06С0055490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33,2</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формированию, утверждению, исполнению и контролю за исполнением бюджетов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0920164210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r>
      <w:tr w:rsidR="00AC154E" w:rsidRPr="00AC154E" w:rsidTr="00274CFC">
        <w:trPr>
          <w:gridAfter w:val="1"/>
          <w:wAfter w:w="7" w:type="dxa"/>
          <w:trHeight w:val="597"/>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(Расходы на выплаты персоналу государственных (муниципальных) органов)</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1000042140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(Субвенции)</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1000042140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530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созданию комиссий по делам несовершеннолетних и защите их прав и организации деятельности таких комиссий (Расходы на выплаты персоналу государственных (муниципальных) органов)</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1000042201</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595,9</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регулированию цен (тарифов) на отдельные виды продукции, товаров и услуг (Расходы на выплаты персоналу государственных (муниципальных) органов)</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1000042202</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33,1</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Глава  администрации муниципального образования (Расходы на выплаты персоналу государственных (муниципальных) органов)</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4 225,7</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56 028,3</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4 328,1</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(Социальные выплаты гражданам, кроме публичных нормативных социальных выплат)</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Осуществление полномочий  органами местного самоуправления (Уплата налогов, </w:t>
            </w:r>
            <w:r w:rsidRPr="00AC154E">
              <w:rPr>
                <w:rFonts w:eastAsia="Times New Roman"/>
                <w:szCs w:val="24"/>
                <w:lang w:eastAsia="ru-RU"/>
              </w:rPr>
              <w:lastRenderedPageBreak/>
              <w:t>сборов и иных платежей)</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11,4</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10С0055490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678,2</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Судебная система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w:t>
            </w:r>
          </w:p>
        </w:tc>
      </w:tr>
      <w:tr w:rsidR="00AC154E" w:rsidRPr="00AC154E" w:rsidTr="00274CFC">
        <w:trPr>
          <w:gridAfter w:val="1"/>
          <w:wAfter w:w="7" w:type="dxa"/>
          <w:trHeight w:val="185"/>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переданных полномочий Российской Федерации по составлению (изменению) списков кандидатов в присяжные заседатели федеральных судов общей юрисдикции в Российской Федерации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1000051200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деятельности финансовых, налоговых и таможенных органов и органов финансового (финансово-бюджетного) надзора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2 590,3</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внешнему муниципальному контролю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1000064220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контрольно - счетного органа (Расходы на выплаты персоналу государственных (муниципальных) органов)</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2 444,9</w:t>
            </w:r>
          </w:p>
        </w:tc>
      </w:tr>
      <w:tr w:rsidR="00AC154E" w:rsidRPr="00AC154E" w:rsidTr="00274CFC">
        <w:trPr>
          <w:gridAfter w:val="1"/>
          <w:wAfter w:w="7" w:type="dxa"/>
          <w:trHeight w:val="131"/>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контрольно-счётного органа по  внешнему муниципальному финансовому контролю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116,0</w:t>
            </w:r>
          </w:p>
        </w:tc>
      </w:tr>
      <w:tr w:rsidR="00AC154E" w:rsidRPr="00AC154E" w:rsidTr="00274CFC">
        <w:trPr>
          <w:gridAfter w:val="1"/>
          <w:wAfter w:w="7" w:type="dxa"/>
          <w:trHeight w:val="998"/>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10С0055490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23,4</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Резервные фонды</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59,0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Резервный фонд администрации для предупреждения и ликвидации чрезвычайных ситуаций (Резервные </w:t>
            </w:r>
            <w:r w:rsidRPr="00AC154E">
              <w:rPr>
                <w:rFonts w:eastAsia="Times New Roman"/>
                <w:szCs w:val="24"/>
                <w:lang w:eastAsia="ru-RU"/>
              </w:rPr>
              <w:lastRenderedPageBreak/>
              <w:t>средства)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1000071100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870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59,0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Другие общегосударственные вопросы</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47 757,9</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0210143250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675,0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развитию архивного дела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0210174400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2 230,0</w:t>
            </w:r>
          </w:p>
        </w:tc>
      </w:tr>
      <w:tr w:rsidR="00AC154E" w:rsidRPr="00AC154E" w:rsidTr="00274CFC">
        <w:trPr>
          <w:gridAfter w:val="1"/>
          <w:wAfter w:w="7" w:type="dxa"/>
          <w:trHeight w:val="1275"/>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02101S3250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168,8</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приобретению новогодних подарков для детей их малоимущих и многодетных семей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0410275150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104,0</w:t>
            </w:r>
          </w:p>
        </w:tc>
      </w:tr>
      <w:tr w:rsidR="00AC154E" w:rsidRPr="00AC154E" w:rsidTr="00274CFC">
        <w:trPr>
          <w:gridAfter w:val="1"/>
          <w:wAfter w:w="7" w:type="dxa"/>
          <w:trHeight w:val="136"/>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социальной политики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0430175140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социальной политики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0440475140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gridAfter w:val="1"/>
          <w:wAfter w:w="7" w:type="dxa"/>
          <w:trHeight w:val="108"/>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социальной политики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0450175140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1 640,2</w:t>
            </w:r>
          </w:p>
        </w:tc>
      </w:tr>
      <w:tr w:rsidR="00AC154E" w:rsidRPr="00AC154E" w:rsidTr="00274CFC">
        <w:trPr>
          <w:gridAfter w:val="1"/>
          <w:wAfter w:w="7" w:type="dxa"/>
          <w:trHeight w:val="83"/>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88,6</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90,0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5 987,6</w:t>
            </w:r>
          </w:p>
        </w:tc>
      </w:tr>
      <w:tr w:rsidR="00AC154E" w:rsidRPr="00AC154E" w:rsidTr="00274CFC">
        <w:trPr>
          <w:gridAfter w:val="1"/>
          <w:wAfter w:w="7" w:type="dxa"/>
          <w:trHeight w:val="147"/>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Услуги, связанные с обеспечением деятельности организаций (Иные закупки </w:t>
            </w:r>
            <w:r w:rsidRPr="00AC154E">
              <w:rPr>
                <w:rFonts w:eastAsia="Times New Roman"/>
                <w:szCs w:val="24"/>
                <w:lang w:eastAsia="ru-RU"/>
              </w:rPr>
              <w:lastRenderedPageBreak/>
              <w:t>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146,6</w:t>
            </w:r>
          </w:p>
        </w:tc>
      </w:tr>
      <w:tr w:rsidR="00AC154E" w:rsidRPr="00AC154E" w:rsidTr="00274CFC">
        <w:trPr>
          <w:gridAfter w:val="1"/>
          <w:wAfter w:w="7" w:type="dxa"/>
          <w:trHeight w:val="12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Поощрение лиц, оказавших содействие в привлечении граждан Российской Федерации, иностранных граждан, лиц без гражданства, к прохождению военной службы в Вооруженных Силах Российской Федерации (Иные выплаты населению)</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1000044780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600,0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1000071060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287,0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 на финансовое обеспечение расходных обязательств муниципальных образований (Резервные средства)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1000071400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870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2 515,2</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769,6</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(Исполнение судебных актов)</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830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400,0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(Уплата налогов, сборов и иных платежей)</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61,4</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2 924,1</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28 741,5</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(Уплата налогов, сборов и иных платежей)</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320,4</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НАЦИОНАЛЬНАЯ ОБОРОНА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972,3</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Мобилизационная и вневойсковая подготовка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972,3</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первичного воинского учета на территориях, где отсутствуют военные комиссариаты (Субвенции)</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1000051180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530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972,3</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НАЦИОНАЛЬНАЯ БЕЗОПАСНОСТЬ И ПРАВООХРАНИТЕЛЬНАЯ ДЕЯТЕЛЬНОСТЬ</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2 241,3</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Защита населения и территории от чрезвычайных ситуаций природного и техногенного характера, пожарная безопасность</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2 241,3</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по гражданской обороне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0600172190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2 241,3</w:t>
            </w:r>
          </w:p>
        </w:tc>
      </w:tr>
      <w:tr w:rsidR="00AC154E" w:rsidRPr="00AC154E" w:rsidTr="00274CFC">
        <w:trPr>
          <w:gridAfter w:val="1"/>
          <w:wAfter w:w="7" w:type="dxa"/>
          <w:trHeight w:val="33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НАЦИОНАЛЬНАЯ ЭКОНОМИКА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7 257,7</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Сельское хозяйство и рыболовство</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1 737,2</w:t>
            </w:r>
          </w:p>
        </w:tc>
      </w:tr>
      <w:tr w:rsidR="00AC154E" w:rsidRPr="00AC154E" w:rsidTr="00274CFC">
        <w:trPr>
          <w:gridAfter w:val="1"/>
          <w:wAfter w:w="7" w:type="dxa"/>
          <w:trHeight w:val="802"/>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отдельных государственных полномочий Республики Карелия по проведению на территории Республики Карелия мероприятий по защите населения от болезней, общих для человека и животных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1000042180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1 737,2</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Транспорт</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5 350,5</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Организация регулярных перевозок пассажиров автомобильным транспортом по муниципальным маршрутам в границах Кемского муниципального района по регулируемым тарифам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0520174280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5 350,5</w:t>
            </w:r>
          </w:p>
        </w:tc>
      </w:tr>
      <w:tr w:rsidR="00AC154E" w:rsidRPr="00AC154E" w:rsidTr="00274CFC">
        <w:trPr>
          <w:gridAfter w:val="1"/>
          <w:wAfter w:w="7" w:type="dxa"/>
          <w:trHeight w:val="435"/>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национальной экономики</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170,0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строительства, архитектуры и градостроительства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0300173380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7" w:type="dxa"/>
          <w:trHeight w:val="136"/>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землеустройству и землепользованию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0300173410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ЖИЛИЩНО-КОММУНАЛЬНОЕ ХОЗЯЙСТВО</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175 787,8</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Жилищное хозяйство</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168 000,0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мероприятий по переселению граждан из аварийного жилищного фонда (Субсидии)</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121И267483</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168 000,0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Коммунальное хозяйство</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5 778,8</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закупке техники коммунального назначения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0800273730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5 778,8</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Благоустройство</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1 900,0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0700173830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в рамках организации ритуальных услуг и содержании мест захоронения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0700173850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жилищно-коммунального хозяйства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109,0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0800173610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109,0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ОХРАНА ОКРУЖАЮЩЕЙ СРЕДЫ</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636,4</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Сбор, удаление отходов и очистка сточных вод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636,4</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0700173780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636,4</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ОБРАЗОВАНИЕ</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720 105,7</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Дошкольное образование</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149 156,6</w:t>
            </w:r>
          </w:p>
        </w:tc>
      </w:tr>
      <w:tr w:rsidR="00AC154E" w:rsidRPr="00AC154E" w:rsidTr="00274CFC">
        <w:trPr>
          <w:gridAfter w:val="1"/>
          <w:wAfter w:w="7" w:type="dxa"/>
          <w:trHeight w:val="949"/>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в муниципальных общеобразовательных организациях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0110142190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103 532,7</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дошкольных образовательных организаций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0110174200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45 145,8</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выполнению требований безопасности и антитеррористической защищенности образовательных организаций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0110174212</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478,1</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Общее образование</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483 731,9</w:t>
            </w:r>
          </w:p>
        </w:tc>
      </w:tr>
      <w:tr w:rsidR="00AC154E" w:rsidRPr="00AC154E" w:rsidTr="00274CFC">
        <w:trPr>
          <w:gridAfter w:val="1"/>
          <w:wAfter w:w="7" w:type="dxa"/>
          <w:trHeight w:val="1152"/>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Карелия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0120142100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3 793,4</w:t>
            </w:r>
          </w:p>
        </w:tc>
      </w:tr>
      <w:tr w:rsidR="00AC154E" w:rsidRPr="00AC154E" w:rsidTr="00274CFC">
        <w:trPr>
          <w:gridAfter w:val="1"/>
          <w:wAfter w:w="7" w:type="dxa"/>
          <w:trHeight w:val="1663"/>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в муниципальных общеобразовательных организациях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0120142190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255 612,1</w:t>
            </w:r>
          </w:p>
        </w:tc>
      </w:tr>
      <w:tr w:rsidR="00AC154E" w:rsidRPr="00AC154E" w:rsidTr="00274CFC">
        <w:trPr>
          <w:gridAfter w:val="1"/>
          <w:wAfter w:w="7" w:type="dxa"/>
          <w:trHeight w:val="6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«Развитие образования»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0120143202</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2 216,0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общеобразовательных организаций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0120174210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104 916,0</w:t>
            </w:r>
          </w:p>
        </w:tc>
      </w:tr>
      <w:tr w:rsidR="00AC154E" w:rsidRPr="00AC154E" w:rsidTr="00274CFC">
        <w:trPr>
          <w:gridAfter w:val="1"/>
          <w:wAfter w:w="7" w:type="dxa"/>
          <w:trHeight w:val="12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Реализация мероприятий по  замене дверей, устройству детских ограждений из </w:t>
            </w:r>
            <w:r w:rsidRPr="00AC154E">
              <w:rPr>
                <w:rFonts w:eastAsia="Times New Roman"/>
                <w:szCs w:val="24"/>
                <w:lang w:eastAsia="ru-RU"/>
              </w:rPr>
              <w:lastRenderedPageBreak/>
              <w:t>нержавеющей стали и внутренней отделки МБОУ Кемской СОШ № 3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0120174215</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7 205,3</w:t>
            </w:r>
          </w:p>
        </w:tc>
      </w:tr>
      <w:tr w:rsidR="00AC154E" w:rsidRPr="00AC154E" w:rsidTr="00274CFC">
        <w:trPr>
          <w:gridAfter w:val="1"/>
          <w:wAfter w:w="7" w:type="dxa"/>
          <w:trHeight w:val="106"/>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по софинансированию проекта "Островок безопасности" в рамках победителей конкурса инициатив родительских сообществ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0120174300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организации бесплатного горячего питания обучающихся, получающих начальное общее образование в государственных образовательных организациях (муниципальных образовательных организациях)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01201L3040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8 846,2</w:t>
            </w:r>
          </w:p>
        </w:tc>
      </w:tr>
      <w:tr w:rsidR="00AC154E" w:rsidRPr="00AC154E" w:rsidTr="00274CFC">
        <w:trPr>
          <w:gridAfter w:val="1"/>
          <w:wAfter w:w="7" w:type="dxa"/>
          <w:trHeight w:val="1829"/>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01201S3202</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расходных обязательств муниципальных образований, связанных с реализацией мер материального стимулирования граждан, поступивших на целевое обучение по педагогическим специальностям в пределах квоты по программам бакалавриата и программам специалитета и заключивших договор о целевом обучении по педагогическим специальностям на единой цифровой платформе в сфере занятости и трудовых отношений "Работа в России" на период обучения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0120244730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32,4</w:t>
            </w:r>
          </w:p>
        </w:tc>
      </w:tr>
      <w:tr w:rsidR="00AC154E" w:rsidRPr="00AC154E" w:rsidTr="00274CFC">
        <w:trPr>
          <w:gridAfter w:val="1"/>
          <w:wAfter w:w="7" w:type="dxa"/>
          <w:trHeight w:val="1275"/>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по модернизации школьных систем образования (с однолетним циклом выполнения работ)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012Ю457501</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72 974,3</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обеспечение выплат  ежемесячного денежного вознаграждения советникам директоров по воспитанию и взаимодействию с детским общественными объединениями государственных общеобразовательных организаций, профессиональных образовательных организаций, муниципальных общеобразовательных организаций и профессиональных образовательных организаций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012Ю650500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843,6</w:t>
            </w:r>
          </w:p>
        </w:tc>
      </w:tr>
      <w:tr w:rsidR="00AC154E" w:rsidRPr="00AC154E" w:rsidTr="00274CFC">
        <w:trPr>
          <w:gridAfter w:val="1"/>
          <w:wAfter w:w="7" w:type="dxa"/>
          <w:trHeight w:val="339"/>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012Ю651790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1 725,2</w:t>
            </w:r>
          </w:p>
        </w:tc>
      </w:tr>
      <w:tr w:rsidR="00AC154E" w:rsidRPr="00AC154E" w:rsidTr="00274CFC">
        <w:trPr>
          <w:gridAfter w:val="1"/>
          <w:wAfter w:w="7" w:type="dxa"/>
          <w:trHeight w:val="22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на ежемесячное денежное вознаграждение за классное руководство педагогическим работникам муниципальных общеобразовательных организаций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012Ю653030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24 863,0</w:t>
            </w:r>
          </w:p>
        </w:tc>
      </w:tr>
      <w:tr w:rsidR="00AC154E" w:rsidRPr="00AC154E" w:rsidTr="00274CFC">
        <w:trPr>
          <w:gridAfter w:val="1"/>
          <w:wAfter w:w="7" w:type="dxa"/>
          <w:trHeight w:val="1403"/>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Карелия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0410142100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589,4</w:t>
            </w:r>
          </w:p>
        </w:tc>
      </w:tr>
      <w:tr w:rsidR="00AC154E" w:rsidRPr="00AC154E" w:rsidTr="00274CFC">
        <w:trPr>
          <w:gridAfter w:val="1"/>
          <w:wAfter w:w="7" w:type="dxa"/>
          <w:trHeight w:val="1096"/>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w:t>
            </w:r>
            <w:r w:rsidRPr="00AC154E">
              <w:rPr>
                <w:rFonts w:eastAsia="Times New Roman"/>
                <w:szCs w:val="24"/>
                <w:lang w:eastAsia="ru-RU"/>
              </w:rPr>
              <w:lastRenderedPageBreak/>
              <w:t>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Карелия (Социальные выплаты гражданам, кроме публичных нормативных социальных выплат)</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0410142100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Дополнительное образование детей</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46 991,0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на поддержку местных инициатив граждан, проживающих в муниципальных образованиях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0130143140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1 236,2</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«Развитие образования»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0130143200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1 662,0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организаций дополнительного образования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0130174230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21 885,6</w:t>
            </w:r>
          </w:p>
        </w:tc>
      </w:tr>
      <w:tr w:rsidR="00AC154E" w:rsidRPr="00AC154E" w:rsidTr="00274CFC">
        <w:trPr>
          <w:gridAfter w:val="1"/>
          <w:wAfter w:w="7" w:type="dxa"/>
          <w:trHeight w:val="998"/>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поддержку местных инициатив граждан, проживающих в муниципальных образованиях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01301S3140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807,5</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01301S3200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415,5</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"Развитие образования"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0220143200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2 447,6</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по организации дополнительного образования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0220174230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17 924,7</w:t>
            </w:r>
          </w:p>
        </w:tc>
      </w:tr>
      <w:tr w:rsidR="00AC154E" w:rsidRPr="00AC154E" w:rsidTr="00274CFC">
        <w:trPr>
          <w:gridAfter w:val="1"/>
          <w:wAfter w:w="7" w:type="dxa"/>
          <w:trHeight w:val="238"/>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02201S3200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611,9</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Молодежная политика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663,4</w:t>
            </w:r>
          </w:p>
        </w:tc>
      </w:tr>
      <w:tr w:rsidR="00AC154E" w:rsidRPr="00AC154E" w:rsidTr="00274CFC">
        <w:trPr>
          <w:gridAfter w:val="1"/>
          <w:wAfter w:w="7" w:type="dxa"/>
          <w:trHeight w:val="288"/>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молодежной политики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0140174310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22,9</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Мероприятия, направленные на развитие </w:t>
            </w:r>
            <w:r w:rsidRPr="00AC154E">
              <w:rPr>
                <w:rFonts w:eastAsia="Times New Roman"/>
                <w:szCs w:val="24"/>
                <w:lang w:eastAsia="ru-RU"/>
              </w:rPr>
              <w:lastRenderedPageBreak/>
              <w:t>детей и реализацию их способностей (Расходы на выплаты персоналу казенных учреждений)</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0140174320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направленные на развитие детей и реализацию их способностей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0140174320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81,1</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направленные на развитие детей и реализацию их способностей (Премии и гранты)</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0140174320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организации занятости несовершеннолетних в каникулярное время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0440174340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527,0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образования</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39 562,8</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36 296,9</w:t>
            </w:r>
          </w:p>
        </w:tc>
      </w:tr>
      <w:tr w:rsidR="00AC154E" w:rsidRPr="00AC154E" w:rsidTr="00274CFC">
        <w:trPr>
          <w:gridAfter w:val="1"/>
          <w:wAfter w:w="7" w:type="dxa"/>
          <w:trHeight w:val="189"/>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3 098,3</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167,6</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КУЛЬТУРА, КИНЕМАТОГРАФИЯ</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55 516,2</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Культура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42 257,8</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0210143250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1 300,0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из бюджета Республики Карелия на обеспечение доступа органов местного самоуправления и муниципальных учреждений к сети Интернет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0210144530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35,8</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развитию музейного дела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0210174410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5 073,3</w:t>
            </w:r>
          </w:p>
        </w:tc>
      </w:tr>
      <w:tr w:rsidR="00AC154E" w:rsidRPr="00AC154E" w:rsidTr="00274CFC">
        <w:trPr>
          <w:gridAfter w:val="1"/>
          <w:wAfter w:w="7" w:type="dxa"/>
          <w:trHeight w:val="1275"/>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02101S3250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325,0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Реализация мероприятий государственной программы Республики Карелия "Развитие культуры" (Субсидии бюджетным </w:t>
            </w:r>
            <w:r w:rsidRPr="00AC154E">
              <w:rPr>
                <w:rFonts w:eastAsia="Times New Roman"/>
                <w:szCs w:val="24"/>
                <w:lang w:eastAsia="ru-RU"/>
              </w:rPr>
              <w:lastRenderedPageBreak/>
              <w:t>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0210243250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6 289,8</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в рамках иного межбюджетного трансферта из бюджета Республики Карелия на обеспечение доступа органов местного самоуправления и муниципальных учреждений к сети Интернет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0210244530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71,5</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организации библиотечного обслуживания, комплектованию и сохранности библиотечных фондов библиотек поселений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0210264420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14 000,0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организации библиотечного обслуживания, комплектованию и сохранности библиотечных фондов библиотек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0210274420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4 254,4</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Компенсационные выплаты по  оплате жилой площади с отоплением и освещением специалистам муниципальных учреждений, работающим и проживающим за пределами города Кемь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0210285010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31,2</w:t>
            </w:r>
          </w:p>
        </w:tc>
      </w:tr>
      <w:tr w:rsidR="00AC154E" w:rsidRPr="00AC154E" w:rsidTr="00274CFC">
        <w:trPr>
          <w:gridAfter w:val="1"/>
          <w:wAfter w:w="7" w:type="dxa"/>
          <w:trHeight w:val="1275"/>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02102S3250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1 572,5</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0210343250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9 304,4</w:t>
            </w:r>
          </w:p>
        </w:tc>
      </w:tr>
      <w:tr w:rsidR="00AC154E" w:rsidRPr="00AC154E" w:rsidTr="00274CFC">
        <w:trPr>
          <w:gridAfter w:val="1"/>
          <w:wAfter w:w="7" w:type="dxa"/>
          <w:trHeight w:val="435"/>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культуры, кинематографии</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13 258,4</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бухгалтерскому обслуживанию переданных полномочий поселений по решению вопросов местного значения в области культуры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02С0064230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76,0</w:t>
            </w:r>
          </w:p>
        </w:tc>
      </w:tr>
      <w:tr w:rsidR="00AC154E" w:rsidRPr="00AC154E" w:rsidTr="00274CFC">
        <w:trPr>
          <w:gridAfter w:val="1"/>
          <w:wAfter w:w="7" w:type="dxa"/>
          <w:trHeight w:val="162"/>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12 660,2</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507,5</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Услуги, связанные с обеспечением </w:t>
            </w:r>
            <w:r w:rsidRPr="00AC154E">
              <w:rPr>
                <w:rFonts w:eastAsia="Times New Roman"/>
                <w:szCs w:val="24"/>
                <w:lang w:eastAsia="ru-RU"/>
              </w:rPr>
              <w:lastRenderedPageBreak/>
              <w:t>деятельности организаций (Уплата налогов, сборов и иных платежей)</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08</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02С0071300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14,7</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СОЦИАЛЬНАЯ ПОЛИТИКА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22 543,0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Пенсионное обеспечение</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3 566,4</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Доплаты к трудовым пенсиям (Публичные нормативные социальные выплаты гражданам)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0410184900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3 566,4</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Социальное обеспечение населения</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9 942,7</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«Совершенствование социальной защиты граждан»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0410243210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5 467,9</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«Совершенствование социальной защиты граждан»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04102S3210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1 367,0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Организация отдыха детей в каникулярное время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04401S3540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3 107,8</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Охрана семьи и детства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7 471,0</w:t>
            </w:r>
          </w:p>
        </w:tc>
      </w:tr>
      <w:tr w:rsidR="00AC154E" w:rsidRPr="00AC154E" w:rsidTr="00274CFC">
        <w:trPr>
          <w:gridAfter w:val="1"/>
          <w:wAfter w:w="7" w:type="dxa"/>
          <w:trHeight w:val="3123"/>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Компенсация затрат в части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в период направления родителя (законного представителя) на выполнения задач в ходе специальной военной операции на территориях Украины, Донецкой Народной Республики, Луганской Народной Республики, Херсонской  и Запорожской областей и (или) выполнения задач по отражению вооруженного вторжения на территории Российской Федерации, а также в ходе вооруженной провокации на Государственной границе Российской Федерации на территориях субъектов Российской Федерации, прилегающих к районам проведения специальной военной операции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0110144670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654,6</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Осуществление государственных полномочий Республики Карелия по выплате компенсации платы, взимаемой с родителей (законных представителей) за </w:t>
            </w:r>
            <w:r w:rsidRPr="00AC154E">
              <w:rPr>
                <w:rFonts w:eastAsia="Times New Roman"/>
                <w:szCs w:val="24"/>
                <w:lang w:eastAsia="ru-RU"/>
              </w:rPr>
              <w:lastRenderedPageBreak/>
              <w:t>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исключением государственных образовательных организаций Республики Карелия (Социальные выплаты гражданам, кроме публичных нормативных социальных выплат)</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0410142030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4 959,3</w:t>
            </w:r>
          </w:p>
        </w:tc>
      </w:tr>
      <w:tr w:rsidR="00AC154E" w:rsidRPr="00AC154E" w:rsidTr="00274CFC">
        <w:trPr>
          <w:gridAfter w:val="1"/>
          <w:wAfter w:w="7" w:type="dxa"/>
          <w:trHeight w:val="195"/>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по предоставлению жилых помещений детям-сиротам и детям, оставшимся без попечения родителей, лицам из их числа по договорам найма специализированных жилых помещений (Бюджетные инвестиции)</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04103R0820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gridAfter w:val="1"/>
          <w:wAfter w:w="7" w:type="dxa"/>
          <w:trHeight w:val="372"/>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предоставлению жилых помещений детям-сиротам и детям, оставшимся без попечения родителей, лицам из их числа по договорам найма специализированных жилых помещений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04103А0820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36,4</w:t>
            </w:r>
          </w:p>
        </w:tc>
      </w:tr>
      <w:tr w:rsidR="00AC154E" w:rsidRPr="00AC154E" w:rsidTr="00274CFC">
        <w:trPr>
          <w:gridAfter w:val="1"/>
          <w:wAfter w:w="7" w:type="dxa"/>
          <w:trHeight w:val="17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предоставлению жилых помещений детям-сиротам и детям, оставшимся без попечения родителей, лицам из их числа по договорам найма специализированных жилых помещений (Бюджетные инвестиции)</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04103А0820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1 820,7</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социальной политики</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1 563,0</w:t>
            </w:r>
          </w:p>
        </w:tc>
      </w:tr>
      <w:tr w:rsidR="00AC154E" w:rsidRPr="00AC154E" w:rsidTr="00274CFC">
        <w:trPr>
          <w:gridAfter w:val="1"/>
          <w:wAfter w:w="7" w:type="dxa"/>
          <w:trHeight w:val="96"/>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организации и осуществлению деятельности органов опеки и попечительства (Расходы на выплаты персоналу государственных (муниципальных) органов)</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1000042203</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1 541,0</w:t>
            </w:r>
          </w:p>
        </w:tc>
      </w:tr>
      <w:tr w:rsidR="00AC154E" w:rsidRPr="00AC154E" w:rsidTr="00274CFC">
        <w:trPr>
          <w:gridAfter w:val="1"/>
          <w:wAfter w:w="7" w:type="dxa"/>
          <w:trHeight w:val="539"/>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организации и осуществлению деятельности органов опеки и попечительства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1000042203</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ФИЗИЧЕСКАЯ КУЛЬТУРА И СПОРТ</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18 575,2</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Физическая культура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17 159,8</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Реализация мероприятий в рамках государственной программы Республики </w:t>
            </w:r>
            <w:r w:rsidRPr="00AC154E">
              <w:rPr>
                <w:rFonts w:eastAsia="Times New Roman"/>
                <w:szCs w:val="24"/>
                <w:lang w:eastAsia="ru-RU"/>
              </w:rPr>
              <w:lastRenderedPageBreak/>
              <w:t>Карелия "Развитие образования"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0230143200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1 125,4</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Финансовое обеспечение организаций спортивной направленности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0230174460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15 481,1</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(Расходы на выплаты персоналу казенных учреждений)</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99,3</w:t>
            </w:r>
          </w:p>
        </w:tc>
      </w:tr>
      <w:tr w:rsidR="00AC154E" w:rsidRPr="00AC154E" w:rsidTr="00274CFC">
        <w:trPr>
          <w:gridAfter w:val="1"/>
          <w:wAfter w:w="7" w:type="dxa"/>
          <w:trHeight w:val="94"/>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(Уплата налогов, сборов и иных платежей)</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122,7</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02301S3200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281,4</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Массовый спорт</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1 385,5</w:t>
            </w:r>
          </w:p>
        </w:tc>
      </w:tr>
      <w:tr w:rsidR="00AC154E" w:rsidRPr="00AC154E" w:rsidTr="00274CFC">
        <w:trPr>
          <w:gridAfter w:val="1"/>
          <w:wAfter w:w="7" w:type="dxa"/>
          <w:trHeight w:val="162"/>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394,0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устройству помещения под раздевалку в каркасно-тентоном укрытии для спортивной площадки (Субсидии бюджетным учреждениям)</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0230175500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991,5</w:t>
            </w:r>
          </w:p>
        </w:tc>
      </w:tr>
      <w:tr w:rsidR="00AC154E" w:rsidRPr="00AC154E" w:rsidTr="00274CFC">
        <w:trPr>
          <w:gridAfter w:val="1"/>
          <w:wAfter w:w="7" w:type="dxa"/>
          <w:trHeight w:val="435"/>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физической культуры и спорта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29,9</w:t>
            </w:r>
          </w:p>
        </w:tc>
      </w:tr>
      <w:tr w:rsidR="00AC154E" w:rsidRPr="00AC154E" w:rsidTr="00274CFC">
        <w:trPr>
          <w:gridAfter w:val="1"/>
          <w:wAfter w:w="7" w:type="dxa"/>
          <w:trHeight w:val="198"/>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(Иные закупки товаров, работ и услуг для обеспечения государственных (муниципальных) нужд)</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29,9</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ОБСЛУЖИВАНИЕ ГОСУДАРСТВЕННОГО (МУНИЦИПАЛЬНОГО) ДОЛГА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6 427,7</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Обслуживание государственного (муниципального) внутреннего долга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6 427,7</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Процентные платежи по муниципальному долгу (Обслуживание муниципального долга)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0910271650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730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6 427,7</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МЕЖБЮДЖЕТНЫЕ ТРАНСФЕРТЫ ОБЩЕГО ХАРАКТЕРА БЮДЖЕТАМ БЮДЖЕТНОЙ СИСТЕМЫ РОССИЙСКОЙ ФЕДЕРАЦИИ</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60 248,0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Дотации на выравнивание бюджетной обеспеченности субъектов Российской </w:t>
            </w:r>
            <w:r w:rsidRPr="00AC154E">
              <w:rPr>
                <w:rFonts w:eastAsia="Times New Roman"/>
                <w:szCs w:val="24"/>
                <w:lang w:eastAsia="ru-RU"/>
              </w:rPr>
              <w:lastRenderedPageBreak/>
              <w:t>Федерации и муниципальных образований</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10 094,0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Дотации на выравнивание бюджетной обеспеченности поселений (Дотации)</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0910161160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510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10 094,0</w:t>
            </w:r>
          </w:p>
        </w:tc>
      </w:tr>
      <w:tr w:rsidR="00AC154E" w:rsidRPr="00AC154E" w:rsidTr="00274CFC">
        <w:trPr>
          <w:gridAfter w:val="1"/>
          <w:wAfter w:w="7" w:type="dxa"/>
          <w:trHeight w:val="435"/>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Прочие межбюджетные трансферты общего характера</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50 154,0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Иной межбюджетный трансферт, в целях софинансирования расходных обязательств поселений (Иные межбюджетные трансферты)</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0910163130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25 158,2</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на поддержку местных инициатив граждан, проживающих в муниципальных образованиях (Субсидии)</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1000043140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1 104,7</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на поддержку развития территориального общественного самоуправления (Иные межбюджетные трансферты)</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1000044070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4 542,3</w:t>
            </w:r>
          </w:p>
        </w:tc>
      </w:tr>
      <w:tr w:rsidR="00AC154E" w:rsidRPr="00AC154E" w:rsidTr="00274CFC">
        <w:trPr>
          <w:gridAfter w:val="1"/>
          <w:wAfter w:w="7" w:type="dxa"/>
          <w:trHeight w:val="689"/>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стимулирование органов местного самоуправления за достижение прироста поступлений отдельных налоговых доходов, собираемых на территории муниципальных районов и зачисляемых в консолидированный бюджет Республики Карелия (Иные межбюджетные трансферты)</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1000044080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1 067,0</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из бюджета Республики Карелия на обеспечение доступа органов местного самоуправления и муниципальных учреждений к сети Интернет (Иные межбюджетные трансферты)</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1000044530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35,6</w:t>
            </w:r>
          </w:p>
        </w:tc>
      </w:tr>
      <w:tr w:rsidR="00AC154E" w:rsidRPr="00AC154E" w:rsidTr="00274CFC">
        <w:trPr>
          <w:gridAfter w:val="1"/>
          <w:wAfter w:w="7" w:type="dxa"/>
          <w:trHeight w:val="80"/>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Иной межбюджетный трансферт, в целях софинансирования расходных обязательств поселений (Иные межбюджетные трансферты)</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1000063130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18 214,0</w:t>
            </w:r>
          </w:p>
        </w:tc>
      </w:tr>
      <w:tr w:rsidR="00AC154E" w:rsidRPr="00AC154E" w:rsidTr="00274CFC">
        <w:trPr>
          <w:gridAfter w:val="1"/>
          <w:wAfter w:w="7" w:type="dxa"/>
          <w:trHeight w:val="1187"/>
        </w:trPr>
        <w:tc>
          <w:tcPr>
            <w:tcW w:w="4957"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(Иные межбюджетные трансферты)</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59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10С0055490</w:t>
            </w:r>
          </w:p>
        </w:tc>
        <w:tc>
          <w:tcPr>
            <w:tcW w:w="5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32,3</w:t>
            </w:r>
          </w:p>
        </w:tc>
      </w:tr>
      <w:tr w:rsidR="00AC154E" w:rsidRPr="00AC154E" w:rsidTr="00274CFC">
        <w:trPr>
          <w:trHeight w:val="225"/>
        </w:trPr>
        <w:tc>
          <w:tcPr>
            <w:tcW w:w="8184" w:type="dxa"/>
            <w:gridSpan w:val="6"/>
            <w:shd w:val="clear" w:color="auto" w:fill="auto"/>
            <w:vAlign w:val="bottom"/>
            <w:hideMark/>
          </w:tcPr>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ИТОГО РАСХОДОВ:</w:t>
            </w:r>
          </w:p>
        </w:tc>
        <w:tc>
          <w:tcPr>
            <w:tcW w:w="128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1 193 932,8</w:t>
            </w:r>
          </w:p>
        </w:tc>
      </w:tr>
    </w:tbl>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ind w:firstLine="709"/>
        <w:rPr>
          <w:rFonts w:eastAsia="Times New Roman"/>
          <w:szCs w:val="24"/>
          <w:lang w:eastAsia="ru-RU"/>
        </w:rPr>
      </w:pPr>
    </w:p>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11) приложение 6 изложить в следующей редакции:</w:t>
      </w:r>
    </w:p>
    <w:p w:rsidR="00AC154E" w:rsidRPr="00AC154E" w:rsidRDefault="00AC154E" w:rsidP="00AC154E">
      <w:pPr>
        <w:spacing w:line="240" w:lineRule="auto"/>
        <w:ind w:firstLine="709"/>
        <w:jc w:val="right"/>
        <w:rPr>
          <w:rFonts w:eastAsia="Times New Roman"/>
          <w:szCs w:val="24"/>
          <w:lang w:eastAsia="ru-RU"/>
        </w:rPr>
      </w:pP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«Приложение 6</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к решению Совета Кемского муниципального района</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«О бюджете Кемского муниципального района на 2025 год </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и плановый период 2026 и 2027 годов»</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от 24.12.2024 года № 845</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 (в редакции решения Совета Кемского муниципального округа</w:t>
      </w:r>
    </w:p>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от 27 ноября 2025 года № 1-5/47)</w:t>
      </w:r>
    </w:p>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и подгруппам видов расходов классификации расходов бюджетов на плановый период 2026 и 2027 годов</w:t>
      </w:r>
    </w:p>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(тыс. рублей)</w:t>
      </w:r>
    </w:p>
    <w:tbl>
      <w:tblPr>
        <w:tblW w:w="9585" w:type="dxa"/>
        <w:tblInd w:w="113" w:type="dxa"/>
        <w:tblLook w:val="04A0"/>
      </w:tblPr>
      <w:tblGrid>
        <w:gridCol w:w="3396"/>
        <w:gridCol w:w="565"/>
        <w:gridCol w:w="632"/>
        <w:gridCol w:w="1543"/>
        <w:gridCol w:w="693"/>
        <w:gridCol w:w="55"/>
        <w:gridCol w:w="1228"/>
        <w:gridCol w:w="197"/>
        <w:gridCol w:w="1269"/>
        <w:gridCol w:w="7"/>
      </w:tblGrid>
      <w:tr w:rsidR="00AC154E" w:rsidRPr="00AC154E" w:rsidTr="00274CFC">
        <w:trPr>
          <w:gridAfter w:val="1"/>
          <w:wAfter w:w="7" w:type="dxa"/>
          <w:trHeight w:val="360"/>
        </w:trPr>
        <w:tc>
          <w:tcPr>
            <w:tcW w:w="353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Наименование</w:t>
            </w:r>
          </w:p>
        </w:tc>
        <w:tc>
          <w:tcPr>
            <w:tcW w:w="5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Раз</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дел</w:t>
            </w:r>
          </w:p>
        </w:tc>
        <w:tc>
          <w:tcPr>
            <w:tcW w:w="62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Под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раз</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дел</w:t>
            </w:r>
          </w:p>
        </w:tc>
        <w:tc>
          <w:tcPr>
            <w:tcW w:w="143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Целевая статья</w:t>
            </w:r>
          </w:p>
        </w:tc>
        <w:tc>
          <w:tcPr>
            <w:tcW w:w="6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Вид </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рас</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ход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ов</w:t>
            </w:r>
          </w:p>
        </w:tc>
        <w:tc>
          <w:tcPr>
            <w:tcW w:w="2749"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Сумма </w:t>
            </w:r>
          </w:p>
        </w:tc>
      </w:tr>
      <w:tr w:rsidR="00AC154E" w:rsidRPr="00AC154E" w:rsidTr="00274CFC">
        <w:trPr>
          <w:gridAfter w:val="1"/>
          <w:wAfter w:w="7" w:type="dxa"/>
          <w:trHeight w:val="276"/>
        </w:trPr>
        <w:tc>
          <w:tcPr>
            <w:tcW w:w="3539"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36"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28"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43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9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2749" w:type="dxa"/>
            <w:gridSpan w:val="4"/>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r>
      <w:tr w:rsidR="00AC154E" w:rsidRPr="00AC154E" w:rsidTr="00274CFC">
        <w:trPr>
          <w:gridAfter w:val="1"/>
          <w:wAfter w:w="8" w:type="dxa"/>
          <w:trHeight w:val="630"/>
        </w:trPr>
        <w:tc>
          <w:tcPr>
            <w:tcW w:w="3539"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36"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28"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43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9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283" w:type="dxa"/>
            <w:gridSpan w:val="2"/>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2026 год</w:t>
            </w:r>
          </w:p>
        </w:tc>
        <w:tc>
          <w:tcPr>
            <w:tcW w:w="1465" w:type="dxa"/>
            <w:gridSpan w:val="2"/>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2027 год</w:t>
            </w:r>
          </w:p>
        </w:tc>
      </w:tr>
      <w:tr w:rsidR="00AC154E" w:rsidRPr="00AC154E" w:rsidTr="00274CFC">
        <w:trPr>
          <w:gridAfter w:val="1"/>
          <w:wAfter w:w="8" w:type="dxa"/>
          <w:trHeight w:val="255"/>
        </w:trPr>
        <w:tc>
          <w:tcPr>
            <w:tcW w:w="353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w:t>
            </w:r>
          </w:p>
        </w:tc>
        <w:tc>
          <w:tcPr>
            <w:tcW w:w="536" w:type="dxa"/>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w:t>
            </w:r>
          </w:p>
        </w:tc>
        <w:tc>
          <w:tcPr>
            <w:tcW w:w="628" w:type="dxa"/>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w:t>
            </w:r>
          </w:p>
        </w:tc>
        <w:tc>
          <w:tcPr>
            <w:tcW w:w="1433" w:type="dxa"/>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w:t>
            </w:r>
          </w:p>
        </w:tc>
        <w:tc>
          <w:tcPr>
            <w:tcW w:w="693" w:type="dxa"/>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w:t>
            </w:r>
          </w:p>
        </w:tc>
        <w:tc>
          <w:tcPr>
            <w:tcW w:w="1283" w:type="dxa"/>
            <w:gridSpan w:val="2"/>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w:t>
            </w:r>
          </w:p>
        </w:tc>
        <w:tc>
          <w:tcPr>
            <w:tcW w:w="1465" w:type="dxa"/>
            <w:gridSpan w:val="2"/>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7</w:t>
            </w:r>
          </w:p>
        </w:tc>
      </w:tr>
      <w:tr w:rsidR="00AC154E" w:rsidRPr="00AC154E" w:rsidTr="00274CFC">
        <w:trPr>
          <w:gridAfter w:val="1"/>
          <w:wAfter w:w="8" w:type="dxa"/>
          <w:trHeight w:val="342"/>
        </w:trPr>
        <w:tc>
          <w:tcPr>
            <w:tcW w:w="3539" w:type="dxa"/>
            <w:tcBorders>
              <w:top w:val="single" w:sz="4" w:space="0" w:color="auto"/>
            </w:tcBorders>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ОБЩЕГОСУДАРСТВЕННЫЕ ВОПРОСЫ</w:t>
            </w:r>
          </w:p>
        </w:tc>
        <w:tc>
          <w:tcPr>
            <w:tcW w:w="536" w:type="dxa"/>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87 595,4</w:t>
            </w:r>
          </w:p>
        </w:tc>
        <w:tc>
          <w:tcPr>
            <w:tcW w:w="1465" w:type="dxa"/>
            <w:gridSpan w:val="2"/>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88 146,1</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2 488,0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2 540,0</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(Расходы на выплаты персоналу государственных (муниципальных) органов)</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10С0011020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2 384,0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2 434,0</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10С0011020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104,0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106,0</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55 552,2</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55 289,6</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полномочий  органами местного самоуправления (Расходы на выплаты персоналу государственных (муниципальных) органов)</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06С0011040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2 608,0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2 608,0</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06С0011040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55,0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55,0</w:t>
            </w:r>
          </w:p>
        </w:tc>
      </w:tr>
      <w:tr w:rsidR="00AC154E" w:rsidRPr="00AC154E" w:rsidTr="00274CFC">
        <w:trPr>
          <w:gridAfter w:val="1"/>
          <w:wAfter w:w="8" w:type="dxa"/>
          <w:trHeight w:val="148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формированию, утверждению, исполнению и контролю за исполнением бюджетов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0920164210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r>
      <w:tr w:rsidR="00AC154E" w:rsidRPr="00AC154E" w:rsidTr="00274CFC">
        <w:trPr>
          <w:gridAfter w:val="1"/>
          <w:wAfter w:w="8" w:type="dxa"/>
          <w:trHeight w:val="253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(Расходы на выплаты персоналу государственных (муниципальных) органов)</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1000042140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430,0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402,0</w:t>
            </w:r>
          </w:p>
        </w:tc>
      </w:tr>
      <w:tr w:rsidR="00AC154E" w:rsidRPr="00AC154E" w:rsidTr="00274CFC">
        <w:trPr>
          <w:gridAfter w:val="1"/>
          <w:wAfter w:w="8" w:type="dxa"/>
          <w:trHeight w:val="190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(Субвенции)</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1000042140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530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w:t>
            </w:r>
          </w:p>
        </w:tc>
      </w:tr>
      <w:tr w:rsidR="00AC154E" w:rsidRPr="00AC154E" w:rsidTr="00274CFC">
        <w:trPr>
          <w:gridAfter w:val="1"/>
          <w:wAfter w:w="8" w:type="dxa"/>
          <w:trHeight w:val="190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государственных полномочий Республики Карелия по созданию комиссий по делам несовершеннолетних и защите их прав и организации деятельности таких комиссий (Расходы на выплаты персоналу государственных (муниципальных) органов)</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1000042201</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476,8</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446,8</w:t>
            </w:r>
          </w:p>
        </w:tc>
      </w:tr>
      <w:tr w:rsidR="00AC154E" w:rsidRPr="00AC154E" w:rsidTr="00274CFC">
        <w:trPr>
          <w:gridAfter w:val="1"/>
          <w:wAfter w:w="8" w:type="dxa"/>
          <w:trHeight w:val="6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регулированию цен (тарифов) на отдельные виды продукции, товаров и услуг (Расходы на выплаты персоналу государственных (муниципальных) органов)</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1000042202</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26,4</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24,8</w:t>
            </w:r>
          </w:p>
        </w:tc>
      </w:tr>
      <w:tr w:rsidR="00AC154E" w:rsidRPr="00AC154E" w:rsidTr="00274CFC">
        <w:trPr>
          <w:gridAfter w:val="1"/>
          <w:wAfter w:w="8" w:type="dxa"/>
          <w:trHeight w:val="106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Глава  администрации муниципального образования (Расходы на выплаты персоналу государственных (муниципальных) органов)</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10С0011030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2 785,0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2 785,0</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10С0011040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45 000,0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45 000,0</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10С0011040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3 877,0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3 675,0</w:t>
            </w:r>
          </w:p>
        </w:tc>
      </w:tr>
      <w:tr w:rsidR="00AC154E" w:rsidRPr="00AC154E" w:rsidTr="00274CFC">
        <w:trPr>
          <w:gridAfter w:val="1"/>
          <w:wAfter w:w="8" w:type="dxa"/>
          <w:trHeight w:val="85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(Уплата налогов, сборов и иных платежей)</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10С0011040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9,0</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Судебная система</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12,4</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w:t>
            </w:r>
          </w:p>
        </w:tc>
      </w:tr>
      <w:tr w:rsidR="00AC154E" w:rsidRPr="00AC154E" w:rsidTr="00274CFC">
        <w:trPr>
          <w:gridAfter w:val="1"/>
          <w:wAfter w:w="8" w:type="dxa"/>
          <w:trHeight w:val="232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переданных полномочий Российской Федерации по составлению (изменению) списков кандидатов в присяжные заседатели федеральных судов общей юрисдикции в Российской Федерации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1000051200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12,4</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w:t>
            </w:r>
          </w:p>
        </w:tc>
      </w:tr>
      <w:tr w:rsidR="00AC154E" w:rsidRPr="00AC154E" w:rsidTr="00274CFC">
        <w:trPr>
          <w:gridAfter w:val="1"/>
          <w:wAfter w:w="8" w:type="dxa"/>
          <w:trHeight w:val="106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деятельности финансовых, налоговых и таможенных органов и органов финансового (финансово-бюджетного) надзора</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2 392,0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2 361,0</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внешнему муниципальному контролю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1000064220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w:t>
            </w:r>
          </w:p>
        </w:tc>
      </w:tr>
      <w:tr w:rsidR="00AC154E" w:rsidRPr="00AC154E" w:rsidTr="00274CFC">
        <w:trPr>
          <w:gridAfter w:val="1"/>
          <w:wAfter w:w="8" w:type="dxa"/>
          <w:trHeight w:val="106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контрольно - счетного органа (Расходы на выплаты персоналу государственных (муниципальных) органов)</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10С0011050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1 434,0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1 404,0</w:t>
            </w:r>
          </w:p>
        </w:tc>
      </w:tr>
      <w:tr w:rsidR="00AC154E" w:rsidRPr="00AC154E" w:rsidTr="00274CFC">
        <w:trPr>
          <w:gridAfter w:val="1"/>
          <w:wAfter w:w="8" w:type="dxa"/>
          <w:trHeight w:val="17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контрольно-счётного органа по  внешнему муниципальному финансовому контролю (Расходы на выплаты персоналу государственных (муниципальных) органов)</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10С0011060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832,0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832,0</w:t>
            </w:r>
          </w:p>
        </w:tc>
      </w:tr>
      <w:tr w:rsidR="00AC154E" w:rsidRPr="00AC154E" w:rsidTr="00274CFC">
        <w:trPr>
          <w:gridAfter w:val="1"/>
          <w:wAfter w:w="8" w:type="dxa"/>
          <w:trHeight w:val="148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контрольно-счётного органа по  внешнему муниципальному финансовому контролю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10С0011060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119,0</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Резервные фонды</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8" w:type="dxa"/>
          <w:trHeight w:val="85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Резервный фонд администрации для предупреждения и </w:t>
            </w:r>
            <w:r w:rsidRPr="00AC154E">
              <w:rPr>
                <w:rFonts w:eastAsia="Times New Roman"/>
                <w:szCs w:val="24"/>
                <w:lang w:eastAsia="ru-RU"/>
              </w:rPr>
              <w:lastRenderedPageBreak/>
              <w:t>ликвидации чрезвычайных ситуаций (Резервные средства)</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1000071100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870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8" w:type="dxa"/>
          <w:trHeight w:val="43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Другие общегосударственные вопросы</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27 050,8</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27 853,7</w:t>
            </w:r>
          </w:p>
        </w:tc>
      </w:tr>
      <w:tr w:rsidR="00AC154E" w:rsidRPr="00AC154E" w:rsidTr="00274CFC">
        <w:trPr>
          <w:gridAfter w:val="1"/>
          <w:wAfter w:w="8" w:type="dxa"/>
          <w:trHeight w:val="106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0210143250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346,0</w:t>
            </w:r>
          </w:p>
        </w:tc>
      </w:tr>
      <w:tr w:rsidR="00AC154E" w:rsidRPr="00AC154E" w:rsidTr="00274CFC">
        <w:trPr>
          <w:gridAfter w:val="1"/>
          <w:wAfter w:w="8" w:type="dxa"/>
          <w:trHeight w:val="64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развитию архивного дела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0210174400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1 813,0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1 930,5</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02101S3250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86,5</w:t>
            </w:r>
          </w:p>
        </w:tc>
      </w:tr>
      <w:tr w:rsidR="00AC154E" w:rsidRPr="00AC154E" w:rsidTr="00274CFC">
        <w:trPr>
          <w:gridAfter w:val="1"/>
          <w:wAfter w:w="8" w:type="dxa"/>
          <w:trHeight w:val="148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приобретению новогодних подарков для детей их малоимущих и многодетных семей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0410275150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108,0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112,0</w:t>
            </w:r>
          </w:p>
        </w:tc>
      </w:tr>
      <w:tr w:rsidR="00AC154E" w:rsidRPr="00AC154E" w:rsidTr="00274CFC">
        <w:trPr>
          <w:gridAfter w:val="1"/>
          <w:wAfter w:w="8" w:type="dxa"/>
          <w:trHeight w:val="106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социальной политики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0420575140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w:t>
            </w:r>
          </w:p>
        </w:tc>
      </w:tr>
      <w:tr w:rsidR="00AC154E" w:rsidRPr="00AC154E" w:rsidTr="00274CFC">
        <w:trPr>
          <w:gridAfter w:val="1"/>
          <w:wAfter w:w="8" w:type="dxa"/>
          <w:trHeight w:val="106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социальной политики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0430175140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социальной политики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0440475140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8" w:type="dxa"/>
          <w:trHeight w:val="106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в области социальной политики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0450175140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8" w:type="dxa"/>
          <w:trHeight w:val="148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515,3</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505,3</w:t>
            </w:r>
          </w:p>
        </w:tc>
      </w:tr>
      <w:tr w:rsidR="00AC154E" w:rsidRPr="00AC154E" w:rsidTr="00274CFC">
        <w:trPr>
          <w:gridAfter w:val="1"/>
          <w:wAfter w:w="8" w:type="dxa"/>
          <w:trHeight w:val="106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80,0</w:t>
            </w:r>
          </w:p>
        </w:tc>
      </w:tr>
      <w:tr w:rsidR="00AC154E" w:rsidRPr="00AC154E" w:rsidTr="00274CFC">
        <w:trPr>
          <w:gridAfter w:val="1"/>
          <w:wAfter w:w="8" w:type="dxa"/>
          <w:trHeight w:val="148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0530173060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8" w:type="dxa"/>
          <w:trHeight w:val="85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06С0071300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5 228,0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5 278,0</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06С0071300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156,0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162,0</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1000071060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241,0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254,0</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Резерв на финансовое обеспечение расходных обязательств муниципальных образований, софинансируемых из </w:t>
            </w:r>
            <w:r w:rsidRPr="00AC154E">
              <w:rPr>
                <w:rFonts w:eastAsia="Times New Roman"/>
                <w:szCs w:val="24"/>
                <w:lang w:eastAsia="ru-RU"/>
              </w:rPr>
              <w:lastRenderedPageBreak/>
              <w:t>вышестоящих бюджетов (Резервные средства)</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1000071200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870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1 085,0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400,0</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(Исполнение судебных актов)</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830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8" w:type="dxa"/>
          <w:trHeight w:val="85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(Уплата налогов, сборов и иных платежей)</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25,0</w:t>
            </w:r>
          </w:p>
        </w:tc>
      </w:tr>
      <w:tr w:rsidR="00AC154E" w:rsidRPr="00AC154E" w:rsidTr="00274CFC">
        <w:trPr>
          <w:gridAfter w:val="1"/>
          <w:wAfter w:w="8" w:type="dxa"/>
          <w:trHeight w:val="85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10С0071300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2 801,0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2 801,0</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10С0071300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13 546,5</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15 260,4</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(Уплата налогов, сборов и иных платежей)</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10С0071300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400,0</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НАЦИОНАЛЬНАЯ ОБОРОНА</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628"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1 065,9</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1 104,9</w:t>
            </w:r>
          </w:p>
        </w:tc>
      </w:tr>
      <w:tr w:rsidR="00AC154E" w:rsidRPr="00AC154E" w:rsidTr="00274CFC">
        <w:trPr>
          <w:gridAfter w:val="1"/>
          <w:wAfter w:w="8" w:type="dxa"/>
          <w:trHeight w:val="43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Мобилизационная и вневойсковая подготовка</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1 065,9</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1 104,9</w:t>
            </w:r>
          </w:p>
        </w:tc>
      </w:tr>
      <w:tr w:rsidR="00AC154E" w:rsidRPr="00AC154E" w:rsidTr="00274CFC">
        <w:trPr>
          <w:gridAfter w:val="1"/>
          <w:wAfter w:w="8" w:type="dxa"/>
          <w:trHeight w:val="85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первичного воинского учета на территориях, где отсутствуют военные комиссариаты (Субвенции)</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1000051180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530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1 065,9</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1 104,9</w:t>
            </w:r>
          </w:p>
        </w:tc>
      </w:tr>
      <w:tr w:rsidR="00AC154E" w:rsidRPr="00AC154E" w:rsidTr="00274CFC">
        <w:trPr>
          <w:gridAfter w:val="1"/>
          <w:wAfter w:w="8" w:type="dxa"/>
          <w:trHeight w:val="33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НАЦИОНАЛЬНАЯ ЭКОНОМИКА</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28"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6 817,3</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6 841,3</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Сельское хозяйство и рыболовство</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1 217,3</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1 141,3</w:t>
            </w:r>
          </w:p>
        </w:tc>
      </w:tr>
      <w:tr w:rsidR="00AC154E" w:rsidRPr="00AC154E" w:rsidTr="00274CFC">
        <w:trPr>
          <w:gridAfter w:val="1"/>
          <w:wAfter w:w="8" w:type="dxa"/>
          <w:trHeight w:val="232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отдельных государственных полномочий Республики Карелия по проведению на территории Республики Карелия мероприятий по защите населения от болезней, общих для человека и животных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1000042180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1 217,3</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1 141,3</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Транспорт</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5 600,0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5 700,0</w:t>
            </w:r>
          </w:p>
        </w:tc>
      </w:tr>
      <w:tr w:rsidR="00AC154E" w:rsidRPr="00AC154E" w:rsidTr="00274CFC">
        <w:trPr>
          <w:gridAfter w:val="1"/>
          <w:wAfter w:w="8" w:type="dxa"/>
          <w:trHeight w:val="211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Организация регулярных перевозок пассажиров автомобильным транспортом по муниципальным маршрутам в границах Кемского муниципального района по регулируемым тарифам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0520174280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5 600,0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5 700,0</w:t>
            </w:r>
          </w:p>
        </w:tc>
      </w:tr>
      <w:tr w:rsidR="00AC154E" w:rsidRPr="00AC154E" w:rsidTr="00274CFC">
        <w:trPr>
          <w:gridAfter w:val="1"/>
          <w:wAfter w:w="8" w:type="dxa"/>
          <w:trHeight w:val="43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ЖИЛИЩНО-КОММУНАЛЬНОЕ ХОЗЯЙСТВО</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8"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2 500,0</w:t>
            </w:r>
          </w:p>
        </w:tc>
      </w:tr>
      <w:tr w:rsidR="00AC154E" w:rsidRPr="00AC154E" w:rsidTr="00274CFC">
        <w:trPr>
          <w:gridAfter w:val="1"/>
          <w:wAfter w:w="8" w:type="dxa"/>
          <w:trHeight w:val="33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Жилищное хозяйство</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мероприятий по переселению граждан из аварийного жилищного фонда (Субсидии)</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121И267484</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Благоустройство</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r>
      <w:tr w:rsidR="00AC154E" w:rsidRPr="00AC154E" w:rsidTr="00274CFC">
        <w:trPr>
          <w:gridAfter w:val="1"/>
          <w:wAfter w:w="8" w:type="dxa"/>
          <w:trHeight w:val="148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организации ритуальных услуг и содержании мест захоронения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0700173850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r>
      <w:tr w:rsidR="00AC154E" w:rsidRPr="00AC154E" w:rsidTr="00274CFC">
        <w:trPr>
          <w:gridAfter w:val="1"/>
          <w:wAfter w:w="8" w:type="dxa"/>
          <w:trHeight w:val="64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жилищно-коммунального хозяйства</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Участие в фонде капитального ремонта как собственника муниципального жилья (Иные закупки товаров, работ и услуг для обеспечения государственных </w:t>
            </w:r>
            <w:r w:rsidRPr="00AC154E">
              <w:rPr>
                <w:rFonts w:eastAsia="Times New Roman"/>
                <w:szCs w:val="24"/>
                <w:lang w:eastAsia="ru-RU"/>
              </w:rPr>
              <w:lastRenderedPageBreak/>
              <w:t>(муниципальных)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05</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0800173610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8" w:type="dxa"/>
          <w:trHeight w:val="33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ОХРАНА ОКРУЖАЮЩЕЙ СРЕДЫ</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628"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726,2</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745,2</w:t>
            </w:r>
          </w:p>
        </w:tc>
      </w:tr>
      <w:tr w:rsidR="00AC154E" w:rsidRPr="00AC154E" w:rsidTr="00274CFC">
        <w:trPr>
          <w:gridAfter w:val="1"/>
          <w:wAfter w:w="8" w:type="dxa"/>
          <w:trHeight w:val="43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Сбор, удаление отходов и очистка сточных вод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726,2</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745,2</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0700173780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726,2</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745,2</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ОБРАЗОВАНИЕ</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707 599,0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647 985,5</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Дошкольное образование</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114 681,1</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112 498,9</w:t>
            </w:r>
          </w:p>
        </w:tc>
      </w:tr>
      <w:tr w:rsidR="00AC154E" w:rsidRPr="00AC154E" w:rsidTr="00274CFC">
        <w:trPr>
          <w:gridAfter w:val="1"/>
          <w:wAfter w:w="8" w:type="dxa"/>
          <w:trHeight w:val="379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в муниципальных общеобразовательных организациях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0110142190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73 841,9</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68 990,1</w:t>
            </w:r>
          </w:p>
        </w:tc>
      </w:tr>
      <w:tr w:rsidR="00AC154E" w:rsidRPr="00AC154E" w:rsidTr="00274CFC">
        <w:trPr>
          <w:gridAfter w:val="1"/>
          <w:wAfter w:w="8" w:type="dxa"/>
          <w:trHeight w:val="85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дошкольных образовательных организаций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0110174200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40 839,2</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43 508,8</w:t>
            </w:r>
          </w:p>
        </w:tc>
      </w:tr>
      <w:tr w:rsidR="00AC154E" w:rsidRPr="00AC154E" w:rsidTr="00274CFC">
        <w:trPr>
          <w:gridAfter w:val="1"/>
          <w:wAfter w:w="8" w:type="dxa"/>
          <w:trHeight w:val="33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Общее образование</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468 138,6</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451 095,2</w:t>
            </w:r>
          </w:p>
        </w:tc>
      </w:tr>
      <w:tr w:rsidR="00AC154E" w:rsidRPr="00AC154E" w:rsidTr="00274CFC">
        <w:trPr>
          <w:gridAfter w:val="1"/>
          <w:wAfter w:w="8" w:type="dxa"/>
          <w:trHeight w:val="1956"/>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w:t>
            </w:r>
            <w:r w:rsidRPr="00AC154E">
              <w:rPr>
                <w:rFonts w:eastAsia="Times New Roman"/>
                <w:szCs w:val="24"/>
                <w:lang w:eastAsia="ru-RU"/>
              </w:rPr>
              <w:lastRenderedPageBreak/>
              <w:t>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Карелия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0120142100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3 243,9</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3 040,1</w:t>
            </w:r>
          </w:p>
        </w:tc>
      </w:tr>
      <w:tr w:rsidR="00AC154E" w:rsidRPr="00AC154E" w:rsidTr="00274CFC">
        <w:trPr>
          <w:gridAfter w:val="1"/>
          <w:wAfter w:w="8" w:type="dxa"/>
          <w:trHeight w:val="379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в муниципальных общеобразовательных организациях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0120142190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186 657,8</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175 228,3</w:t>
            </w:r>
          </w:p>
        </w:tc>
      </w:tr>
      <w:tr w:rsidR="00AC154E" w:rsidRPr="00AC154E" w:rsidTr="00274CFC">
        <w:trPr>
          <w:gridAfter w:val="1"/>
          <w:wAfter w:w="8" w:type="dxa"/>
          <w:trHeight w:val="85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общеобразовательных организаций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0120174210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98 387,0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103 911,4</w:t>
            </w:r>
          </w:p>
        </w:tc>
      </w:tr>
      <w:tr w:rsidR="00AC154E" w:rsidRPr="00AC154E" w:rsidTr="00274CFC">
        <w:trPr>
          <w:gridAfter w:val="1"/>
          <w:wAfter w:w="8" w:type="dxa"/>
          <w:trHeight w:val="148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замене дверей, устройству детских ограждений из нержавеющей стали и внутренней отделки МБОУ Кемской СОШ № 3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0120174215</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9 200,0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gridAfter w:val="1"/>
          <w:wAfter w:w="8" w:type="dxa"/>
          <w:trHeight w:val="190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Реализация мероприятий по организации бесплатного горячего питания обучающихся, получающих начальное общее образование в государственных образовательных </w:t>
            </w:r>
            <w:r w:rsidRPr="00AC154E">
              <w:rPr>
                <w:rFonts w:eastAsia="Times New Roman"/>
                <w:szCs w:val="24"/>
                <w:lang w:eastAsia="ru-RU"/>
              </w:rPr>
              <w:lastRenderedPageBreak/>
              <w:t>организациях (муниципальных образовательных организациях)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01201L3040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8 041,2</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7 642,6</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по модернизации школьных систем образования (с однолетним циклом выполнения работ)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012Ю457501</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131 109,3</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129 747,4</w:t>
            </w:r>
          </w:p>
        </w:tc>
      </w:tr>
      <w:tr w:rsidR="00AC154E" w:rsidRPr="00AC154E" w:rsidTr="00274CFC">
        <w:trPr>
          <w:gridAfter w:val="1"/>
          <w:wAfter w:w="8" w:type="dxa"/>
          <w:trHeight w:val="379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обеспечение выплат  ежемесячного денежного вознаграждения советникам директоров по воспитанию и взаимодействию с детским общественными объединениями государственных общеобразовательных организаций, профессиональных образовательных организаций, муниципальных общеобразовательных организаций и профессиональных образовательных организаций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012Ю650500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843,6</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843,6</w:t>
            </w:r>
          </w:p>
        </w:tc>
      </w:tr>
      <w:tr w:rsidR="00AC154E" w:rsidRPr="00AC154E" w:rsidTr="00274CFC">
        <w:trPr>
          <w:gridAfter w:val="1"/>
          <w:wAfter w:w="8" w:type="dxa"/>
          <w:trHeight w:val="190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012Ю651790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1 754,1</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1 785,5</w:t>
            </w:r>
          </w:p>
        </w:tc>
      </w:tr>
      <w:tr w:rsidR="00AC154E" w:rsidRPr="00AC154E" w:rsidTr="00274CFC">
        <w:trPr>
          <w:gridAfter w:val="1"/>
          <w:wAfter w:w="8" w:type="dxa"/>
          <w:trHeight w:val="169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на ежемесячное денежное вознаграждение за классное руководство педагогическим работникам муниципальных общеобразовательных организаций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012Ю653030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28 635,3</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28 645,6</w:t>
            </w:r>
          </w:p>
        </w:tc>
      </w:tr>
      <w:tr w:rsidR="00AC154E" w:rsidRPr="00AC154E" w:rsidTr="00274CFC">
        <w:trPr>
          <w:gridAfter w:val="1"/>
          <w:wAfter w:w="8" w:type="dxa"/>
          <w:trHeight w:val="113"/>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Карелия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0410142100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262,4</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246,7</w:t>
            </w:r>
          </w:p>
        </w:tc>
      </w:tr>
      <w:tr w:rsidR="00AC154E" w:rsidRPr="00AC154E" w:rsidTr="00274CFC">
        <w:trPr>
          <w:gridAfter w:val="1"/>
          <w:wAfter w:w="8" w:type="dxa"/>
          <w:trHeight w:val="400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w:t>
            </w:r>
            <w:r w:rsidRPr="00AC154E">
              <w:rPr>
                <w:rFonts w:eastAsia="Times New Roman"/>
                <w:szCs w:val="24"/>
                <w:lang w:eastAsia="ru-RU"/>
              </w:rPr>
              <w:lastRenderedPageBreak/>
              <w:t>Карелия (Социальные выплаты гражданам, кроме публичных нормативных социальных выплат)</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0410142100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w:t>
            </w:r>
          </w:p>
        </w:tc>
      </w:tr>
      <w:tr w:rsidR="00AC154E" w:rsidRPr="00AC154E" w:rsidTr="00274CFC">
        <w:trPr>
          <w:gridAfter w:val="1"/>
          <w:wAfter w:w="8" w:type="dxa"/>
          <w:trHeight w:val="43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Дополнительное образование детей</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92 165,9</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46 220,4</w:t>
            </w:r>
          </w:p>
        </w:tc>
      </w:tr>
      <w:tr w:rsidR="00AC154E" w:rsidRPr="00AC154E" w:rsidTr="00274CFC">
        <w:trPr>
          <w:gridAfter w:val="1"/>
          <w:wAfter w:w="8" w:type="dxa"/>
          <w:trHeight w:val="106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«Развитие образования»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0130143200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1 049,9</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984,5</w:t>
            </w:r>
          </w:p>
        </w:tc>
      </w:tr>
      <w:tr w:rsidR="00AC154E" w:rsidRPr="00AC154E" w:rsidTr="00274CFC">
        <w:trPr>
          <w:gridAfter w:val="1"/>
          <w:wAfter w:w="8" w:type="dxa"/>
          <w:trHeight w:val="85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организаций дополнительного образования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0130174230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22 565,8</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23 545,8</w:t>
            </w:r>
          </w:p>
        </w:tc>
      </w:tr>
      <w:tr w:rsidR="00AC154E" w:rsidRPr="00AC154E" w:rsidTr="00274CFC">
        <w:trPr>
          <w:gridAfter w:val="1"/>
          <w:wAfter w:w="8" w:type="dxa"/>
          <w:trHeight w:val="148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01301S3200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262,5</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246,1</w:t>
            </w:r>
          </w:p>
        </w:tc>
      </w:tr>
      <w:tr w:rsidR="00AC154E" w:rsidRPr="00AC154E" w:rsidTr="00274CFC">
        <w:trPr>
          <w:gridAfter w:val="1"/>
          <w:wAfter w:w="8" w:type="dxa"/>
          <w:trHeight w:val="106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"Развитие образования"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0220143200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1 517,0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1 422,0</w:t>
            </w:r>
          </w:p>
        </w:tc>
      </w:tr>
      <w:tr w:rsidR="00AC154E" w:rsidRPr="00AC154E" w:rsidTr="00274CFC">
        <w:trPr>
          <w:gridAfter w:val="1"/>
          <w:wAfter w:w="8" w:type="dxa"/>
          <w:trHeight w:val="85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по организации дополнительного образования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0220174230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18 461,1</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19 666,5</w:t>
            </w:r>
          </w:p>
        </w:tc>
      </w:tr>
      <w:tr w:rsidR="00AC154E" w:rsidRPr="00AC154E" w:rsidTr="00274CFC">
        <w:trPr>
          <w:gridAfter w:val="1"/>
          <w:wAfter w:w="8" w:type="dxa"/>
          <w:trHeight w:val="148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Софинансирование мероприятий в рамках субсидии на реализацию мероприятий государственной программы Республики </w:t>
            </w:r>
            <w:r w:rsidRPr="00AC154E">
              <w:rPr>
                <w:rFonts w:eastAsia="Times New Roman"/>
                <w:szCs w:val="24"/>
                <w:lang w:eastAsia="ru-RU"/>
              </w:rPr>
              <w:lastRenderedPageBreak/>
              <w:t>Карелия «Развитие образования»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02201S3200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379,3</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355,5</w:t>
            </w:r>
          </w:p>
        </w:tc>
      </w:tr>
      <w:tr w:rsidR="00AC154E" w:rsidRPr="00AC154E" w:rsidTr="00274CFC">
        <w:trPr>
          <w:gridAfter w:val="1"/>
          <w:wAfter w:w="8" w:type="dxa"/>
          <w:trHeight w:val="113"/>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Государственная поддержка отрасли культуры (реконструкция и (или) капитальный ремонт региональных и муниципальных детских школ искусств по видам искусств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022Я555193</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47 930,3</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Молодежная политика</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116,4</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117,9</w:t>
            </w:r>
          </w:p>
        </w:tc>
      </w:tr>
      <w:tr w:rsidR="00AC154E" w:rsidRPr="00AC154E" w:rsidTr="00274CFC">
        <w:trPr>
          <w:gridAfter w:val="1"/>
          <w:wAfter w:w="8" w:type="dxa"/>
          <w:trHeight w:val="106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молодежной политики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0140174310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36,4</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37,9</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направленные на развитие детей и реализацию их способностей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0140174320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w:t>
            </w:r>
          </w:p>
        </w:tc>
      </w:tr>
      <w:tr w:rsidR="00AC154E" w:rsidRPr="00AC154E" w:rsidTr="00274CFC">
        <w:trPr>
          <w:gridAfter w:val="1"/>
          <w:wAfter w:w="8" w:type="dxa"/>
          <w:trHeight w:val="64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направленные на развитие детей и реализацию их способностей (Премии и гранты)</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0140174320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w:t>
            </w:r>
          </w:p>
        </w:tc>
      </w:tr>
      <w:tr w:rsidR="00AC154E" w:rsidRPr="00AC154E" w:rsidTr="00274CFC">
        <w:trPr>
          <w:gridAfter w:val="1"/>
          <w:wAfter w:w="8" w:type="dxa"/>
          <w:trHeight w:val="43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образования</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32 497,0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38 053,1</w:t>
            </w:r>
          </w:p>
        </w:tc>
      </w:tr>
      <w:tr w:rsidR="00AC154E" w:rsidRPr="00AC154E" w:rsidTr="00274CFC">
        <w:trPr>
          <w:gridAfter w:val="1"/>
          <w:wAfter w:w="8" w:type="dxa"/>
          <w:trHeight w:val="85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01С0071300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29 983,4</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35 234,7</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01С0071300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2 501,6</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2 806,0</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(Уплата налогов, сборов и иных платежей)</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07</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01С0071300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12,4</w:t>
            </w:r>
          </w:p>
        </w:tc>
      </w:tr>
      <w:tr w:rsidR="00AC154E" w:rsidRPr="00AC154E" w:rsidTr="00274CFC">
        <w:trPr>
          <w:gridAfter w:val="1"/>
          <w:wAfter w:w="8" w:type="dxa"/>
          <w:trHeight w:val="33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КУЛЬТУРА, КИНЕМАТОГРАФИЯ</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8"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48 325,8</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49 461,3</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Культура</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36 367,2</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37 328,1</w:t>
            </w:r>
          </w:p>
        </w:tc>
      </w:tr>
      <w:tr w:rsidR="00AC154E" w:rsidRPr="00AC154E" w:rsidTr="00274CFC">
        <w:trPr>
          <w:gridAfter w:val="1"/>
          <w:wAfter w:w="8" w:type="dxa"/>
          <w:trHeight w:val="106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0210143250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747,0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717,0</w:t>
            </w:r>
          </w:p>
        </w:tc>
      </w:tr>
      <w:tr w:rsidR="00AC154E" w:rsidRPr="00AC154E" w:rsidTr="00274CFC">
        <w:trPr>
          <w:gridAfter w:val="1"/>
          <w:wAfter w:w="8" w:type="dxa"/>
          <w:trHeight w:val="64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развитию музейного дела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0210174410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5 054,2</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5 253,7</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02101S3250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186,8</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179,3</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0210243250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4 190,0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4 047,0</w:t>
            </w:r>
          </w:p>
        </w:tc>
      </w:tr>
      <w:tr w:rsidR="00AC154E" w:rsidRPr="00AC154E" w:rsidTr="00274CFC">
        <w:trPr>
          <w:gridAfter w:val="1"/>
          <w:wAfter w:w="8" w:type="dxa"/>
          <w:trHeight w:val="148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организации библиотечного обслуживания, комплектованию и сохранности библиотечных фондов библиотек поселений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0210264420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15 000,0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16 000,0</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организации библиотечного обслуживания, комплектованию и сохранности библиотечных фондов библиотек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0210274420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4 635,4</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4 832,2</w:t>
            </w:r>
          </w:p>
        </w:tc>
      </w:tr>
      <w:tr w:rsidR="00AC154E" w:rsidRPr="00AC154E" w:rsidTr="00274CFC">
        <w:trPr>
          <w:gridAfter w:val="1"/>
          <w:wAfter w:w="8" w:type="dxa"/>
          <w:trHeight w:val="169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Компенсационные выплаты по  оплате жилой площади с отоплением и освещением специалистам муниципальных учреждений, работающим и проживающим за пределами города Кемь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0210285010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27,0</w:t>
            </w:r>
          </w:p>
        </w:tc>
      </w:tr>
      <w:tr w:rsidR="00AC154E" w:rsidRPr="00AC154E" w:rsidTr="00274CFC">
        <w:trPr>
          <w:gridAfter w:val="1"/>
          <w:wAfter w:w="8" w:type="dxa"/>
          <w:trHeight w:val="12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02102S3250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1 047,5</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1 011,7</w:t>
            </w:r>
          </w:p>
        </w:tc>
      </w:tr>
      <w:tr w:rsidR="00AC154E" w:rsidRPr="00AC154E" w:rsidTr="00274CFC">
        <w:trPr>
          <w:gridAfter w:val="1"/>
          <w:wAfter w:w="8" w:type="dxa"/>
          <w:trHeight w:val="85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0210343250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5 479,3</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5 260,2</w:t>
            </w:r>
          </w:p>
        </w:tc>
      </w:tr>
      <w:tr w:rsidR="00AC154E" w:rsidRPr="00AC154E" w:rsidTr="00274CFC">
        <w:trPr>
          <w:gridAfter w:val="1"/>
          <w:wAfter w:w="8" w:type="dxa"/>
          <w:trHeight w:val="43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культуры, кинематографии</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11 958,6</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12 133,2</w:t>
            </w:r>
          </w:p>
        </w:tc>
      </w:tr>
      <w:tr w:rsidR="00AC154E" w:rsidRPr="00AC154E" w:rsidTr="00274CFC">
        <w:trPr>
          <w:gridAfter w:val="1"/>
          <w:wAfter w:w="8" w:type="dxa"/>
          <w:trHeight w:val="190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бухгалтерскому обслуживанию переданных полномочий поселений по решению вопросов местного значения в области культуры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02С0064230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76,0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76,0</w:t>
            </w:r>
          </w:p>
        </w:tc>
      </w:tr>
      <w:tr w:rsidR="00AC154E" w:rsidRPr="00AC154E" w:rsidTr="00274CFC">
        <w:trPr>
          <w:gridAfter w:val="1"/>
          <w:wAfter w:w="8" w:type="dxa"/>
          <w:trHeight w:val="85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02С0071300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11 368,6</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11 493,2</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02С0071300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502,0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552,0</w:t>
            </w:r>
          </w:p>
        </w:tc>
      </w:tr>
      <w:tr w:rsidR="00AC154E" w:rsidRPr="00AC154E" w:rsidTr="00274CFC">
        <w:trPr>
          <w:gridAfter w:val="1"/>
          <w:wAfter w:w="8" w:type="dxa"/>
          <w:trHeight w:val="85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(Уплата налогов, сборов и иных платежей)</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02С0071300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СОЦИАЛЬНАЯ ПОЛИТИКА</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8"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12 388,1</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10 153,0</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Пенсионное обеспечение</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3 352,5</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3 352,5</w:t>
            </w:r>
          </w:p>
        </w:tc>
      </w:tr>
      <w:tr w:rsidR="00AC154E" w:rsidRPr="00AC154E" w:rsidTr="00274CFC">
        <w:trPr>
          <w:gridAfter w:val="1"/>
          <w:wAfter w:w="8" w:type="dxa"/>
          <w:trHeight w:val="64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Доплаты к трудовым пенсиям (Публичные нормативные социальные выплаты гражданам)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0410184900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3 352,5</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3 352,5</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Охрана семьи и детства</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7 785,2</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5 628,2</w:t>
            </w:r>
          </w:p>
        </w:tc>
      </w:tr>
      <w:tr w:rsidR="00AC154E" w:rsidRPr="00AC154E" w:rsidTr="00274CFC">
        <w:trPr>
          <w:gridAfter w:val="1"/>
          <w:wAfter w:w="8" w:type="dxa"/>
          <w:trHeight w:val="337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государственных полномочий Республики Карелия по выплате компенсации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исключением государственных образовательных организаций Республики Карелия (Социальные выплаты гражданам, кроме публичных нормативных социальных выплат)</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0410142030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3 967,4</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3 719,3</w:t>
            </w:r>
          </w:p>
        </w:tc>
      </w:tr>
      <w:tr w:rsidR="00AC154E" w:rsidRPr="00AC154E" w:rsidTr="00274CFC">
        <w:trPr>
          <w:gridAfter w:val="1"/>
          <w:wAfter w:w="8" w:type="dxa"/>
          <w:trHeight w:val="190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предоставлению жилых помещений детям-сиротам и детям, оставшимся без попечения родителей, лицам из их числа по договорам найма специализированных жилых помещений (Бюджетные инвестиции)</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04103R0820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1 871,4</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gridAfter w:val="1"/>
          <w:wAfter w:w="8" w:type="dxa"/>
          <w:trHeight w:val="232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предоставлению жилых помещений детям-сиротам и детям, оставшимся без попечения родителей, лицам из их числа по договорам найма специализированных жилых помещений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04103А0820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74,9</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37,4</w:t>
            </w:r>
          </w:p>
        </w:tc>
      </w:tr>
      <w:tr w:rsidR="00AC154E" w:rsidRPr="00AC154E" w:rsidTr="00274CFC">
        <w:trPr>
          <w:gridAfter w:val="1"/>
          <w:wAfter w:w="8" w:type="dxa"/>
          <w:trHeight w:val="190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Реализация мероприятий по предоставлению жилых помещений детям-сиротам и детям, оставшимся без попечения родителей, лицам из их числа по договорам найма специализированных жилых помещений </w:t>
            </w:r>
            <w:r w:rsidRPr="00AC154E">
              <w:rPr>
                <w:rFonts w:eastAsia="Times New Roman"/>
                <w:szCs w:val="24"/>
                <w:lang w:eastAsia="ru-RU"/>
              </w:rPr>
              <w:lastRenderedPageBreak/>
              <w:t>(Бюджетные инвестиции)</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10</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04103А0820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1 871,5</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1 871,5</w:t>
            </w:r>
          </w:p>
        </w:tc>
      </w:tr>
      <w:tr w:rsidR="00AC154E" w:rsidRPr="00AC154E" w:rsidTr="00274CFC">
        <w:trPr>
          <w:gridAfter w:val="1"/>
          <w:wAfter w:w="8" w:type="dxa"/>
          <w:trHeight w:val="43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Другие вопросы в области социальной политики</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1 250,4</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1 172,3</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организации и осуществлению деятельности органов опеки и попечительства (Расходы на выплаты персоналу государственных (муниципальных) органов)</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1000042203</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1 228,4</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1 150,2</w:t>
            </w:r>
          </w:p>
        </w:tc>
      </w:tr>
      <w:tr w:rsidR="00AC154E" w:rsidRPr="00AC154E" w:rsidTr="00274CFC">
        <w:trPr>
          <w:gridAfter w:val="1"/>
          <w:wAfter w:w="8" w:type="dxa"/>
          <w:trHeight w:val="169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организации и осуществлению деятельности органов опеки и попечительства (Иные закупки товаров, работ и услуг для обеспечения 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1000042203</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22,1</w:t>
            </w:r>
          </w:p>
        </w:tc>
      </w:tr>
      <w:tr w:rsidR="00AC154E" w:rsidRPr="00AC154E" w:rsidTr="00274CFC">
        <w:trPr>
          <w:gridAfter w:val="1"/>
          <w:wAfter w:w="8" w:type="dxa"/>
          <w:trHeight w:val="33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ФИЗИЧЕСКАЯ КУЛЬТУРА И СПОРТ</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28"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16 930,2</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18 481,2</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Физическая культура</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16 930,2</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18 481,2</w:t>
            </w:r>
          </w:p>
        </w:tc>
      </w:tr>
      <w:tr w:rsidR="00AC154E" w:rsidRPr="00AC154E" w:rsidTr="00274CFC">
        <w:trPr>
          <w:gridAfter w:val="1"/>
          <w:wAfter w:w="8" w:type="dxa"/>
          <w:trHeight w:val="106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"Развитие образования"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0230143200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656,3</w:t>
            </w:r>
          </w:p>
        </w:tc>
      </w:tr>
      <w:tr w:rsidR="00AC154E" w:rsidRPr="00AC154E" w:rsidTr="00274CFC">
        <w:trPr>
          <w:gridAfter w:val="1"/>
          <w:wAfter w:w="8" w:type="dxa"/>
          <w:trHeight w:val="85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организаций спортивной направленности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0230174460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15 733,2</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17 288,8</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(Расходы на выплаты персоналу казенных учреждений)</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8" w:type="dxa"/>
          <w:trHeight w:val="106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Мероприятия в области физкультуры и спорта (Иные закупки товаров, работ и услуг для обеспечения </w:t>
            </w:r>
            <w:r w:rsidRPr="00AC154E">
              <w:rPr>
                <w:rFonts w:eastAsia="Times New Roman"/>
                <w:szCs w:val="24"/>
                <w:lang w:eastAsia="ru-RU"/>
              </w:rPr>
              <w:lastRenderedPageBreak/>
              <w:t>государственных (муниципальных) нужд)</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11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w:t>
            </w:r>
          </w:p>
        </w:tc>
      </w:tr>
      <w:tr w:rsidR="00AC154E" w:rsidRPr="00AC154E" w:rsidTr="00274CFC">
        <w:trPr>
          <w:gridAfter w:val="1"/>
          <w:wAfter w:w="8" w:type="dxa"/>
          <w:trHeight w:val="64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в области физкультуры и спорта (Уплата налогов, сборов и иных платежей)</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122,0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122,0</w:t>
            </w:r>
          </w:p>
        </w:tc>
      </w:tr>
      <w:tr w:rsidR="00AC154E" w:rsidRPr="00AC154E" w:rsidTr="00274CFC">
        <w:trPr>
          <w:gridAfter w:val="1"/>
          <w:wAfter w:w="8" w:type="dxa"/>
          <w:trHeight w:val="148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(Субсидии бюджетным учреждениям)</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02301S3200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175,0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164,1</w:t>
            </w:r>
          </w:p>
        </w:tc>
      </w:tr>
      <w:tr w:rsidR="00AC154E" w:rsidRPr="00AC154E" w:rsidTr="00274CFC">
        <w:trPr>
          <w:gridAfter w:val="1"/>
          <w:wAfter w:w="8" w:type="dxa"/>
          <w:trHeight w:val="64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ОБСЛУЖИВАНИЕ ГОСУДАРСТВЕННОГО (МУНИЦИПАЛЬНОГО) ДОЛГА</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628"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13 816,7</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13 802,3</w:t>
            </w:r>
          </w:p>
        </w:tc>
      </w:tr>
      <w:tr w:rsidR="00AC154E" w:rsidRPr="00AC154E" w:rsidTr="00274CFC">
        <w:trPr>
          <w:gridAfter w:val="1"/>
          <w:wAfter w:w="8" w:type="dxa"/>
          <w:trHeight w:val="64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Обслуживание государственного (муниципального) внутреннего долга</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13 816,7</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13 802,3</w:t>
            </w:r>
          </w:p>
        </w:tc>
      </w:tr>
      <w:tr w:rsidR="00AC154E" w:rsidRPr="00AC154E" w:rsidTr="00274CFC">
        <w:trPr>
          <w:gridAfter w:val="1"/>
          <w:wAfter w:w="8" w:type="dxa"/>
          <w:trHeight w:val="85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Процентные платежи по муниципальному долгу (Обслуживание муниципального долга)</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0910271650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730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13 816,7</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13 802,3</w:t>
            </w:r>
          </w:p>
        </w:tc>
      </w:tr>
      <w:tr w:rsidR="00AC154E" w:rsidRPr="00AC154E" w:rsidTr="00274CFC">
        <w:trPr>
          <w:gridAfter w:val="1"/>
          <w:wAfter w:w="8" w:type="dxa"/>
          <w:trHeight w:val="80"/>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МЕЖБЮДЖЕТНЫЕ ТРАНСФЕРТЫ ОБЩЕГО ХАРАКТЕРА БЮДЖЕТАМ БЮДЖЕТНОЙ СИСТЕМЫ РОССИЙСКОЙ ФЕДЕРАЦИИ</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628"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18 693,0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20 293,0</w:t>
            </w:r>
          </w:p>
        </w:tc>
      </w:tr>
      <w:tr w:rsidR="00AC154E" w:rsidRPr="00AC154E" w:rsidTr="00274CFC">
        <w:trPr>
          <w:gridAfter w:val="1"/>
          <w:wAfter w:w="8" w:type="dxa"/>
          <w:trHeight w:val="85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Дотации на выравнивание бюджетной обеспеченности субъектов Российской Федерации и муниципальных образований</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10 193,0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10 293,0</w:t>
            </w:r>
          </w:p>
        </w:tc>
      </w:tr>
      <w:tr w:rsidR="00AC154E" w:rsidRPr="00AC154E" w:rsidTr="00274CFC">
        <w:trPr>
          <w:gridAfter w:val="1"/>
          <w:wAfter w:w="8" w:type="dxa"/>
          <w:trHeight w:val="64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Дотации на выравнивание бюджетной обеспеченности поселений (Дотации)</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0910161160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510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10 193,0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10 293,0</w:t>
            </w:r>
          </w:p>
        </w:tc>
      </w:tr>
      <w:tr w:rsidR="00AC154E" w:rsidRPr="00AC154E" w:rsidTr="00274CFC">
        <w:trPr>
          <w:gridAfter w:val="1"/>
          <w:wAfter w:w="8" w:type="dxa"/>
          <w:trHeight w:val="43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Прочие межбюджетные трансферты общего характера</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8 500,0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10 000,0</w:t>
            </w:r>
          </w:p>
        </w:tc>
      </w:tr>
      <w:tr w:rsidR="00AC154E" w:rsidRPr="00AC154E" w:rsidTr="00274CFC">
        <w:trPr>
          <w:gridAfter w:val="1"/>
          <w:wAfter w:w="8" w:type="dxa"/>
          <w:trHeight w:val="1065"/>
        </w:trPr>
        <w:tc>
          <w:tcPr>
            <w:tcW w:w="353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Иной межбюджетный трансферт, в целях софинансирования расходных обязательств поселений (Иные межбюджетные трансферты)</w:t>
            </w:r>
          </w:p>
        </w:tc>
        <w:tc>
          <w:tcPr>
            <w:tcW w:w="53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62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3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0910163130</w:t>
            </w:r>
          </w:p>
        </w:tc>
        <w:tc>
          <w:tcPr>
            <w:tcW w:w="69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28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8 500,0</w:t>
            </w:r>
          </w:p>
        </w:tc>
        <w:tc>
          <w:tcPr>
            <w:tcW w:w="146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10 000,0</w:t>
            </w:r>
          </w:p>
        </w:tc>
      </w:tr>
      <w:tr w:rsidR="00AC154E" w:rsidRPr="00AC154E" w:rsidTr="00274CFC">
        <w:trPr>
          <w:trHeight w:val="225"/>
        </w:trPr>
        <w:tc>
          <w:tcPr>
            <w:tcW w:w="6884" w:type="dxa"/>
            <w:gridSpan w:val="6"/>
            <w:shd w:val="clear" w:color="auto" w:fill="auto"/>
            <w:vAlign w:val="bottom"/>
            <w:hideMark/>
          </w:tcPr>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ИТОГО РАСХОДОВ:</w:t>
            </w:r>
          </w:p>
        </w:tc>
        <w:tc>
          <w:tcPr>
            <w:tcW w:w="1425" w:type="dxa"/>
            <w:gridSpan w:val="2"/>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916 457,6</w:t>
            </w:r>
          </w:p>
        </w:tc>
        <w:tc>
          <w:tcPr>
            <w:tcW w:w="1276"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859 513,8</w:t>
            </w:r>
          </w:p>
        </w:tc>
      </w:tr>
    </w:tbl>
    <w:p w:rsidR="00AC154E" w:rsidRPr="00AC154E" w:rsidRDefault="00AC154E" w:rsidP="00AC154E">
      <w:pPr>
        <w:spacing w:line="240" w:lineRule="auto"/>
        <w:jc w:val="left"/>
        <w:rPr>
          <w:rFonts w:eastAsia="Times New Roman"/>
          <w:szCs w:val="24"/>
          <w:lang w:eastAsia="ru-RU"/>
        </w:rPr>
      </w:pPr>
    </w:p>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12) приложение 7 изложить в следующей редакции:</w:t>
      </w:r>
    </w:p>
    <w:p w:rsidR="00AC154E" w:rsidRPr="00AC154E" w:rsidRDefault="00AC154E" w:rsidP="00AC154E">
      <w:pPr>
        <w:spacing w:line="240" w:lineRule="auto"/>
        <w:ind w:firstLine="709"/>
        <w:jc w:val="right"/>
        <w:rPr>
          <w:rFonts w:eastAsia="Times New Roman"/>
          <w:szCs w:val="24"/>
          <w:lang w:eastAsia="ru-RU"/>
        </w:rPr>
      </w:pP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«Приложение 7</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к решению Совета Кемского муниципального района</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«О бюджете Кемского муниципального района на 2025 год </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и плановый период 2026 и 2027 годов»</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от 24.12.2024 года № 845</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 (в редакции решения Совета Кемского муниципального округа</w:t>
      </w:r>
    </w:p>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от 27 ноября 2025 года № 1-5/47)</w:t>
      </w:r>
    </w:p>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Распределение бюджетных ассигнований по целевым статьям (муниципальным программам и непрограммным направлениям деятельности), группам и подгруппам видов расходов классификации расходов бюджетов на 2025 год</w:t>
      </w:r>
    </w:p>
    <w:p w:rsidR="00AC154E" w:rsidRPr="00AC154E" w:rsidRDefault="00AC154E" w:rsidP="00AC154E">
      <w:pPr>
        <w:spacing w:line="240" w:lineRule="auto"/>
        <w:jc w:val="right"/>
        <w:rPr>
          <w:rFonts w:eastAsia="Times New Roman"/>
          <w:szCs w:val="24"/>
          <w:lang w:eastAsia="ru-RU"/>
        </w:rPr>
      </w:pPr>
    </w:p>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(тыс. рублей)</w:t>
      </w:r>
    </w:p>
    <w:tbl>
      <w:tblPr>
        <w:tblW w:w="9497" w:type="dxa"/>
        <w:tblInd w:w="113" w:type="dxa"/>
        <w:tblLook w:val="04A0"/>
      </w:tblPr>
      <w:tblGrid>
        <w:gridCol w:w="5524"/>
        <w:gridCol w:w="1701"/>
        <w:gridCol w:w="705"/>
        <w:gridCol w:w="7"/>
        <w:gridCol w:w="1553"/>
        <w:gridCol w:w="7"/>
      </w:tblGrid>
      <w:tr w:rsidR="00AC154E" w:rsidRPr="00AC154E" w:rsidTr="00274CFC">
        <w:trPr>
          <w:trHeight w:val="360"/>
        </w:trPr>
        <w:tc>
          <w:tcPr>
            <w:tcW w:w="552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Наименование</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Целевая статья</w:t>
            </w:r>
          </w:p>
        </w:tc>
        <w:tc>
          <w:tcPr>
            <w:tcW w:w="71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Вид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 рас</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ход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ов</w:t>
            </w:r>
          </w:p>
        </w:tc>
        <w:tc>
          <w:tcPr>
            <w:tcW w:w="156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Сумма</w:t>
            </w:r>
          </w:p>
        </w:tc>
      </w:tr>
      <w:tr w:rsidR="00AC154E" w:rsidRPr="00AC154E" w:rsidTr="00274CFC">
        <w:trPr>
          <w:trHeight w:val="1140"/>
        </w:trPr>
        <w:tc>
          <w:tcPr>
            <w:tcW w:w="5524"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712" w:type="dxa"/>
            <w:gridSpan w:val="2"/>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560" w:type="dxa"/>
            <w:gridSpan w:val="2"/>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r>
      <w:tr w:rsidR="00AC154E" w:rsidRPr="00AC154E" w:rsidTr="00274CFC">
        <w:trPr>
          <w:trHeight w:val="255"/>
        </w:trPr>
        <w:tc>
          <w:tcPr>
            <w:tcW w:w="55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w:t>
            </w:r>
          </w:p>
        </w:tc>
        <w:tc>
          <w:tcPr>
            <w:tcW w:w="712" w:type="dxa"/>
            <w:gridSpan w:val="2"/>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w:t>
            </w:r>
          </w:p>
        </w:tc>
        <w:tc>
          <w:tcPr>
            <w:tcW w:w="1560" w:type="dxa"/>
            <w:gridSpan w:val="2"/>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w:t>
            </w:r>
          </w:p>
        </w:tc>
      </w:tr>
      <w:tr w:rsidR="00AC154E" w:rsidRPr="00AC154E" w:rsidTr="00274CFC">
        <w:trPr>
          <w:trHeight w:val="465"/>
        </w:trPr>
        <w:tc>
          <w:tcPr>
            <w:tcW w:w="5524" w:type="dxa"/>
            <w:tcBorders>
              <w:top w:val="single" w:sz="4" w:space="0" w:color="auto"/>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образования и молодежной политики в Кемском муниципальном районе"</w:t>
            </w:r>
          </w:p>
        </w:tc>
        <w:tc>
          <w:tcPr>
            <w:tcW w:w="1701" w:type="dxa"/>
            <w:tcBorders>
              <w:top w:val="single" w:sz="4" w:space="0" w:color="auto"/>
            </w:tcBorders>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w:t>
            </w:r>
          </w:p>
        </w:tc>
        <w:tc>
          <w:tcPr>
            <w:tcW w:w="712" w:type="dxa"/>
            <w:gridSpan w:val="2"/>
            <w:tcBorders>
              <w:top w:val="single" w:sz="4" w:space="0" w:color="auto"/>
            </w:tcBorders>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tcBorders>
              <w:top w:val="single" w:sz="4" w:space="0" w:color="auto"/>
            </w:tcBorders>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698 487,1</w:t>
            </w:r>
          </w:p>
        </w:tc>
      </w:tr>
      <w:tr w:rsidR="00AC154E" w:rsidRPr="00AC154E" w:rsidTr="00274CFC">
        <w:trPr>
          <w:trHeight w:val="3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дошкольного образования"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149 811,2</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основных образовательных программ дошкольного образования, осуществление присмотра и ухода за детьми"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01 1 01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149 811,2</w:t>
            </w:r>
          </w:p>
        </w:tc>
      </w:tr>
      <w:tr w:rsidR="00AC154E" w:rsidRPr="00AC154E" w:rsidTr="00274CFC">
        <w:trPr>
          <w:trHeight w:val="25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в муниципальных общеобразовательных организациях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01 1 01 42190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103 532,7</w:t>
            </w:r>
          </w:p>
        </w:tc>
      </w:tr>
      <w:tr w:rsidR="00AC154E" w:rsidRPr="00AC154E" w:rsidTr="00274CFC">
        <w:trPr>
          <w:trHeight w:val="294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Компенсация затрат в части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в период направления родителя (законного представителя) на выполнения задач в ходе специальной военной операции на территориях Украины, Донецкой Народной Республики, Луганской Народной Республики, Херсонской  и Запорожской областей и (или) выполнения задач по отражению вооруженного вторжения на территории Российской Федерации, а также в ходе вооруженной провокации на Государственной границе Российской Федерации на территориях субъектов Российской Федерации, прилегающих к районам проведения специальной военной операции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01 1 01 44670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654,6</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дошкольных образовательных организаций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01 1 01 74200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45 145,8</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выполнению требований безопасности и антитеррористической защищенности образовательных организаций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01 1 01 74212</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478,1</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начального общего, основного общего, среднего общего образования"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01 2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483 137,5</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образовательных программ начального общего, основного общего, среднего общего образования"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01 2 01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382 699,0</w:t>
            </w:r>
          </w:p>
        </w:tc>
      </w:tr>
      <w:tr w:rsidR="00AC154E" w:rsidRPr="00AC154E" w:rsidTr="00274CFC">
        <w:trPr>
          <w:trHeight w:val="18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Карелия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01 2 01 42100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3 793,4</w:t>
            </w:r>
          </w:p>
        </w:tc>
      </w:tr>
      <w:tr w:rsidR="00AC154E" w:rsidRPr="00AC154E" w:rsidTr="00274CFC">
        <w:trPr>
          <w:trHeight w:val="8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w:t>
            </w:r>
            <w:r w:rsidRPr="00AC154E">
              <w:rPr>
                <w:rFonts w:eastAsia="Times New Roman"/>
                <w:szCs w:val="24"/>
                <w:lang w:eastAsia="ru-RU"/>
              </w:rPr>
              <w:lastRenderedPageBreak/>
              <w:t>организациях, обеспечение дополнительного образования в муниципальных общеобразовательных организациях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01 2 01 42190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255 612,1</w:t>
            </w:r>
          </w:p>
        </w:tc>
      </w:tr>
      <w:tr w:rsidR="00AC154E" w:rsidRPr="00AC154E" w:rsidTr="00274CFC">
        <w:trPr>
          <w:trHeight w:val="22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в рамках государственной программы Республики Карелия «Развитие образования»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01 2 01 43202</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2 216,0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общеобразовательных организаций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01 2 01 74210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104 916,0</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замене дверей, устройству детских ограждений из нержавеющей стали и внутренней отделки МБОУ Кемской СОШ № 3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01 2 01 74215</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7 205,3</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софинансированию проекта "Островок безопасности" в рамках победителей конкурса инициатив родительских сообществ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01 2 01 74300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организации бесплатного горячего питания обучающихся, получающих начальное общее образование в государственных образовательных организациях (муниципальных образовательных организациях)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01 L3040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8 846,2</w:t>
            </w:r>
          </w:p>
        </w:tc>
      </w:tr>
      <w:tr w:rsidR="00AC154E" w:rsidRPr="00AC154E" w:rsidTr="00274CFC">
        <w:trPr>
          <w:trHeight w:val="22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01 S3202</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Основное мероприятие "Кадровое обеспечение системы начального общего, основного общего образования"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01 2 02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32,4</w:t>
            </w:r>
          </w:p>
        </w:tc>
      </w:tr>
      <w:tr w:rsidR="00AC154E" w:rsidRPr="00AC154E" w:rsidTr="00274CFC">
        <w:trPr>
          <w:trHeight w:val="18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расходных обязательств муниципальных образований, связанных с реализацией мер материального стимулирования граждан, поступивших на целевое обучение по педагогическим специальностям в пределах квоты по программам бакалавриата и программам специалитета и заключивших договор о целевом обучении по педагогическим специальностям на единой цифровой платформе в сфере занятости и трудовых отношений "Работа в России" на период обучения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01 2 02 44730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32,4</w:t>
            </w:r>
          </w:p>
        </w:tc>
      </w:tr>
      <w:tr w:rsidR="00AC154E" w:rsidRPr="00AC154E" w:rsidTr="00274CFC">
        <w:trPr>
          <w:trHeight w:val="8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«Все лучшее детям» в рамках реализации национального проекта «Молодежь и дети»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2 Ю4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72 974,3</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модернизации школьных систем образования (с однолетним циклом выполнения работ)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Ю4 57501</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72 974,3</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"Педагоги и наставники (Республика Карелия)" в рамках реализации национального проекта "Молодежь и дети"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2 Ю6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27 431,8</w:t>
            </w:r>
          </w:p>
        </w:tc>
      </w:tr>
      <w:tr w:rsidR="00AC154E" w:rsidRPr="00AC154E" w:rsidTr="00274CFC">
        <w:trPr>
          <w:trHeight w:val="18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обеспечение выплат  ежемесячного денежного вознаграждения советникам директоров по воспитанию и взаимодействию с детским общественными объединениями государственных общеобразовательных организаций, профессиональных образовательных организаций, муниципальных общеобразовательных организаций и профессиональных образовательных организаций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Ю6 50500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843,6</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Ю6 51790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1 725,2</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на ежемесячное денежное вознаграждение за классное руководство педагогическим работникам муниципальных общеобразовательных организаций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Ю6 53030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24 863,0</w:t>
            </w:r>
          </w:p>
        </w:tc>
      </w:tr>
      <w:tr w:rsidR="00AC154E" w:rsidRPr="00AC154E" w:rsidTr="00274CFC">
        <w:trPr>
          <w:trHeight w:val="3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дополнительного образования"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01 3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26 006,8</w:t>
            </w:r>
          </w:p>
        </w:tc>
      </w:tr>
      <w:tr w:rsidR="00AC154E" w:rsidRPr="00AC154E" w:rsidTr="00274CFC">
        <w:trPr>
          <w:trHeight w:val="8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Основное мероприятие "Реализация программа дополнительного образования детям"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01 3 01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26 006,8</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на поддержку местных инициатив граждан, проживающих в муниципальных образованиях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01 3 01 43140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1 236,2</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«Развитие образования»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01 3 01 43200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1 662,0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организаций дополнительного образования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01 3 01 74230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21 885,6</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поддержку местных инициатив граждан, проживающих в муниципальных образованиях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3 01 S3140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807,5</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3 01 S3200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415,5</w:t>
            </w:r>
          </w:p>
        </w:tc>
      </w:tr>
      <w:tr w:rsidR="00AC154E" w:rsidRPr="00AC154E" w:rsidTr="00274CFC">
        <w:trPr>
          <w:trHeight w:val="3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молодежной политики"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01 4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136,4</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основных направлений молодежной политики"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01 4 01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136,4</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молодежной политики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01 4 01 74310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22,9</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направленные на развитие детей и реализацию их способностей (Расходы на выплаты персоналу казенных учреждений)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01 4 01 74320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направленные на развитие детей и реализацию их способностей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01 4 01 74320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81,1</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направленные на развитие детей и реализацию их способностей (Премии и гранты)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01 4 01 74320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350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реализации муниципальной программы"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С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39 395,2</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С 00 71300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36 296,9</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С 00 71300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3 098,3</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Муниципальная программа "Развитие культуры, физической культуры и спорта   Кемского </w:t>
            </w:r>
            <w:r w:rsidRPr="00AC154E">
              <w:rPr>
                <w:rFonts w:eastAsia="Times New Roman"/>
                <w:szCs w:val="24"/>
                <w:lang w:eastAsia="ru-RU"/>
              </w:rPr>
              <w:lastRenderedPageBreak/>
              <w:t>муниципального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 xml:space="preserve">02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98 149,3</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Подпрограмма "Организация и обеспечение предоставления муниципальных услуг в сфере культуры"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45 331,5</w:t>
            </w:r>
          </w:p>
        </w:tc>
      </w:tr>
      <w:tr w:rsidR="00AC154E" w:rsidRPr="00AC154E" w:rsidTr="00274CFC">
        <w:trPr>
          <w:trHeight w:val="3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музейного и архивного дела"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02 1 01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9 807,8</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02 1 01 43250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1 975,0</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из бюджета Республики Карелия на обеспечение доступа органов местного самоуправления и муниципальных учреждений к сети Интернет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02 1 01 44530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35,8</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развитию архивного дела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02 1 01 74400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2 230,0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развитию музейного дела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02 1 01 74410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5 073,3</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01 S3250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493,8</w:t>
            </w:r>
          </w:p>
        </w:tc>
      </w:tr>
      <w:tr w:rsidR="00AC154E" w:rsidRPr="00AC154E" w:rsidTr="00274CFC">
        <w:trPr>
          <w:trHeight w:val="3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библиотечного дела"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02 1 02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26 219,4</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02 1 02 43250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6 289,8</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из бюджета Республики Карелия на обеспечение доступа органов местного самоуправления и муниципальных учреждений к сети Интернет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02 1 02 44530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71,5</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организации библиотечного обслуживания, комплектованию и сохранности библиотечных фондов библиотек поселений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02 1 02 64420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14 000,0</w:t>
            </w:r>
          </w:p>
        </w:tc>
      </w:tr>
      <w:tr w:rsidR="00AC154E" w:rsidRPr="00AC154E" w:rsidTr="00274CFC">
        <w:trPr>
          <w:trHeight w:val="8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организации библиотечного обслуживания, комплектованию и сохранности библиотечных фондов библиотек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02 1 02 74420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4 254,4</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Компенсационные выплаты по  оплате жилой площади с отоплением и освещением специалистам муниципальных учреждений, работающим и проживающим за пределами города Кемь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02 1 02 85010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31,2</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02 S3250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1 572,5</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клубных учреждений и центров культуры"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02 1 03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9 304,4</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02 1 03 43250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520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9 304,4</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и обеспечение предоставления муниципальных услуг в сфере дополнительного образования"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02 2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20 984,2</w:t>
            </w:r>
          </w:p>
        </w:tc>
      </w:tr>
      <w:tr w:rsidR="00AC154E" w:rsidRPr="00AC154E" w:rsidTr="00274CFC">
        <w:trPr>
          <w:trHeight w:val="114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дополнительного образования по дополнительной образовательной программе художественно-эстетической направленности и дополнительным предпрофессиональным общеобразовательным программам в области искусства"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02 2 01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20 984,2</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"Развитие образования"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02 2 01 43200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2 447,6</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по организации дополнительного образования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02 2 01 74230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17 924,7</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2 01 S3200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611,9</w:t>
            </w:r>
          </w:p>
        </w:tc>
      </w:tr>
      <w:tr w:rsidR="00AC154E" w:rsidRPr="00AC154E" w:rsidTr="00274CFC">
        <w:trPr>
          <w:trHeight w:val="3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физической культуры и спорта"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02 3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18 575,2</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"Организация и проведение физкультурных и спортивных массовых мероприятий”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02 3 01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18 575,2</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"Развитие образования"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02 3 01 43200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1 125,4</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организаций спортивной направленности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02 3 01 74460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15 481,1</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(Расходы на выплаты персоналу казенных учреждений)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02 3 01 75120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99,3</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02 3 01 75120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473,9</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в области физкультуры и спорта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02 3 01 75120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122,7</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устройству помещения под раздевалку в каркасно-тентоном укрытии для спортивной площадки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02 3 01 75500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991,5</w:t>
            </w:r>
          </w:p>
        </w:tc>
      </w:tr>
      <w:tr w:rsidR="00AC154E" w:rsidRPr="00AC154E" w:rsidTr="00274CFC">
        <w:trPr>
          <w:trHeight w:val="8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3 01 S3200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281,4</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реализации муниципальной программы"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С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13 258,4</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бухгалтерскому обслуживанию переданных полномочий поселений по решению вопросов местного значения в области культуры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С 00 64230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76,0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С 00 71300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12 660,2</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С 00 71300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507,5</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С 00 71300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14,7</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градостроительной деятельности в Кемском муниципальном районе"</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03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170,0</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мероприятий в области архитектуры, строительства, градостроительства, землеустройства и землепользования"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03 0 01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170,0</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строительства, архитектуры и градостроительства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03 0 01 73380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землеустройству и землепользованию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03 0 01 73410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"Социальная поддержка граждан, профилактика асоциального поведения"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21 558,9</w:t>
            </w:r>
          </w:p>
        </w:tc>
      </w:tr>
      <w:tr w:rsidR="00AC154E" w:rsidRPr="00AC154E" w:rsidTr="00274CFC">
        <w:trPr>
          <w:trHeight w:val="3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"Социальная помощь отдельным категориям граждан"</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17 916,1</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Основное мероприятие "Предоставление мер социальной поддержки отдельным категориям граждан"</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04 1 01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9 120,1</w:t>
            </w:r>
          </w:p>
        </w:tc>
      </w:tr>
      <w:tr w:rsidR="00AC154E" w:rsidRPr="00AC154E" w:rsidTr="00274CFC">
        <w:trPr>
          <w:trHeight w:val="18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выплате компенсации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исключением государственных образовательных организаций Республики Карелия (Социальные выплаты гражданам, кроме публичных нормативных социальных выплат)</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04 1 01 42030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320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4 959,3</w:t>
            </w:r>
          </w:p>
        </w:tc>
      </w:tr>
      <w:tr w:rsidR="00AC154E" w:rsidRPr="00AC154E" w:rsidTr="00274CFC">
        <w:trPr>
          <w:trHeight w:val="25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Карелия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04 1 01 42100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589,4</w:t>
            </w:r>
          </w:p>
        </w:tc>
      </w:tr>
      <w:tr w:rsidR="00AC154E" w:rsidRPr="00AC154E" w:rsidTr="00274CFC">
        <w:trPr>
          <w:trHeight w:val="204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Карелия (Социальные выплаты гражданам, кроме публичных нормативных социальных выплат)</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04 1 01 42100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320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Доплаты к трудовым пенсиям (Публичные нормативные социальные выплаты гражданам)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04 1 01 84900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3 566,4</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"Оказание адресной социальной помощи отдельным категориям граждан"</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04 1 02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6 938,9</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«Совершенствование социальной защиты граждан»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04 1 02 43210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5 467,9</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по приобретению новогодних подарков для детей их малоимущих и многодетных семей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04 1 02 75150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104,0</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«Совершенствование социальной защиты граждан»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02 S3210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1 367,0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и совершенствование социальной поддержки семьи и детей"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04 1 03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1 857,1</w:t>
            </w:r>
          </w:p>
        </w:tc>
      </w:tr>
      <w:tr w:rsidR="00AC154E" w:rsidRPr="00AC154E" w:rsidTr="00274CFC">
        <w:trPr>
          <w:trHeight w:val="114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предоставлению жилых помещений детям-сиротам и детям, оставшимся без попечения родителей, лицам из их числа по договорам найма специализированных жилых помещений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03 А0820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36,4</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предоставлению жилых помещений детям-сиротам и детям, оставшимся без попечения родителей, лицам из их числа по договорам найма специализированных жилых помещений (Бюджетные инвестиции)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03 А0820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1 820,7</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"Профилактика немедицинского потребления наркотиков"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04 3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"Использование наглядной агитации и литературы по профилактике наркомании, буклетов, листовок, методических пособий, памяток для детей, подростков, педагогов и родителей"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04 3 01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социальной политики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04 3 01 75140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trHeight w:val="3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«Профилактика правонарушений»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04 4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3 637,8</w:t>
            </w:r>
          </w:p>
        </w:tc>
      </w:tr>
      <w:tr w:rsidR="00AC154E" w:rsidRPr="00AC154E" w:rsidTr="00274CFC">
        <w:trPr>
          <w:trHeight w:val="8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"Организация отдыха, досуга, оздоровления и занятости детей и подростков в каникулярный период"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04 4 01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3 634,8</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организации занятости несовершеннолетних в каникулярное время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04 4 01 74340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527,0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Организация отдыха детей в каникулярное время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4 01 S3540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3 107,8</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"Проведение акции "День борьбы с вредными привычками"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04 4 04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Мероприятия в области социальной политики (Иные закупки товаров, работ и услуг для обеспечения государственных (муниципальных) </w:t>
            </w:r>
            <w:r w:rsidRPr="00AC154E">
              <w:rPr>
                <w:rFonts w:eastAsia="Times New Roman"/>
                <w:szCs w:val="24"/>
                <w:lang w:eastAsia="ru-RU"/>
              </w:rPr>
              <w:lastRenderedPageBreak/>
              <w:t>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04 4 04 75140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Подпрограмма "Противодействие экстремизму на территории Кемского муниципального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04 5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trHeight w:val="3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«Патриотическое воспитание молодежи»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04 5 01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социальной политики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04 5 01 75140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"Экономическое развитие и поддержка экономики Кемского муниципального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7 169,3</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"Создание условий для предоставления транспортных услуг населению и организация транспортного обслуживания"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05 2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5 350,5</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"Осуществление муниципальной поддержки юридическим лицам и индивидуальным предпринимателям, осуществляющим регулярные пассажирские перевозки на территории Кемского муниципального района по муниципальным маршрутам"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05 2 01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5 350,5</w:t>
            </w:r>
          </w:p>
        </w:tc>
      </w:tr>
      <w:tr w:rsidR="00AC154E" w:rsidRPr="00AC154E" w:rsidTr="00274CFC">
        <w:trPr>
          <w:trHeight w:val="114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Организация регулярных перевозок пассажиров автомобильным транспортом по муниципальным маршрутам в границах Кемского муниципального района по регулируемым тарифам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05 2 01 74280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5 350,5</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«Управление муниципальным имуществом в Кемском муниципальном районе»</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05 3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1 818,8</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мероприятий по управлению муниципальным имуществом"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05 3 01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1 818,8</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05 3 01 73050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1 640,2</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05 3 01 73050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88,6</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05 3 01 73060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90,0</w:t>
            </w:r>
          </w:p>
        </w:tc>
      </w:tr>
      <w:tr w:rsidR="00AC154E" w:rsidRPr="00AC154E" w:rsidTr="00274CFC">
        <w:trPr>
          <w:trHeight w:val="8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"Защита населения и территории Кемского района от чрезвычайных ситуаций"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11 781,6</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Основное мероприятие "Обеспечение мероприятий по защите населения и территорий от </w:t>
            </w:r>
            <w:r w:rsidRPr="00AC154E">
              <w:rPr>
                <w:rFonts w:eastAsia="Times New Roman"/>
                <w:szCs w:val="24"/>
                <w:lang w:eastAsia="ru-RU"/>
              </w:rPr>
              <w:lastRenderedPageBreak/>
              <w:t>чрезвычайных ситуаций природного и техногенного характера, гражданская оборона"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 xml:space="preserve">06 0 01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2 241,3</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по гражданской обороне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06 0 01 72190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2 241,3</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реализации муниципальной программы"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 С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9 540,3</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 С 00 11040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3 347,5</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 С 00 11040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25,4</w:t>
            </w:r>
          </w:p>
        </w:tc>
      </w:tr>
      <w:tr w:rsidR="00AC154E" w:rsidRPr="00AC154E" w:rsidTr="00274CFC">
        <w:trPr>
          <w:trHeight w:val="114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 С 00 55490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33,2</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 С 00 71300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5 987,6</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 С 00 71300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146,6</w:t>
            </w:r>
          </w:p>
        </w:tc>
      </w:tr>
      <w:tr w:rsidR="00AC154E" w:rsidRPr="00AC154E" w:rsidTr="00274CFC">
        <w:trPr>
          <w:trHeight w:val="3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"Благоустройство"</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2 536,4</w:t>
            </w:r>
          </w:p>
        </w:tc>
      </w:tr>
      <w:tr w:rsidR="00AC154E" w:rsidRPr="00AC154E" w:rsidTr="00274CFC">
        <w:trPr>
          <w:trHeight w:val="3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"Благоустройство территорий"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07 0 01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2 536,4</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07 0 01 73780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636,4</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07 0 01 73830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500,0</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организации ритуальных услуг и содержании мест захоронения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07 0 01 73850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5 887,8</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Основное мероприятие "Обеспечение и реализация мероприятий по жилищному хозяйству"</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08 0 01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109,0</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08 0 01 73610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109,0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и реализация мероприятий по коммунальному хозяйству"</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08 0 02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5 778,8</w:t>
            </w:r>
          </w:p>
        </w:tc>
      </w:tr>
      <w:tr w:rsidR="00AC154E" w:rsidRPr="00AC154E" w:rsidTr="00274CFC">
        <w:trPr>
          <w:trHeight w:val="8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закупке техники коммунального назначения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08 0 02 73730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5 778,8</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"Управления муниципальными финансами муниципальных образований Кемского муниципального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41 955,9</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бюджетного процесса Кемского муниципального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41 679,9</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"Выравнивание бюджетной обеспеченности муниципальных образований"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09 1 01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35 252,2</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Дотации на выравнивание бюджетной обеспеченности поселений (Дотации)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09 1 01 61160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10 094,0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Иной межбюджетный трансферт, в целях софинансирования расходных обязательств поселений (Иные межбюджетные трансферты)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09 1 01 63130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25 158,2</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своевременных расчетов и выплат по обязательствам Кемского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09 1 02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6 427,7</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Процентные платежи по муниципальному долгу (Обслуживание муниципального долга)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09 1 02 71650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730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6 427,7</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исполнения бюджета и формирование бюджетной отчетности"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09 2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r>
      <w:tr w:rsidR="00AC154E" w:rsidRPr="00AC154E" w:rsidTr="00274CFC">
        <w:trPr>
          <w:trHeight w:val="3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 Автоматизация бюджетного процесса"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09 2 01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формированию, утверждению, исполнению и контролю за исполнением бюджетов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09 2 01 64210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r>
      <w:tr w:rsidR="00AC154E" w:rsidRPr="00AC154E" w:rsidTr="00274CFC">
        <w:trPr>
          <w:trHeight w:val="3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Непрограммные статьи расходов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10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138 236,5</w:t>
            </w:r>
          </w:p>
        </w:tc>
      </w:tr>
      <w:tr w:rsidR="00AC154E" w:rsidRPr="00AC154E" w:rsidTr="00274CFC">
        <w:trPr>
          <w:trHeight w:val="114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10 0 00 42140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540,0</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(Субвенции)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10 0 00 42140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530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w:t>
            </w:r>
          </w:p>
        </w:tc>
      </w:tr>
      <w:tr w:rsidR="00AC154E" w:rsidRPr="00AC154E" w:rsidTr="00274CFC">
        <w:trPr>
          <w:trHeight w:val="114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отдельных государственных полномочий Республики Карелия по проведению на территории Республики Карелия мероприятий по защите населения от болезней, общих для человека и животных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10 0 00 42180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1 737,2</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созданию комиссий по делам несовершеннолетних и защите их прав и организации деятельности таких комиссий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10 0 00 42201</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595,9</w:t>
            </w:r>
          </w:p>
        </w:tc>
      </w:tr>
      <w:tr w:rsidR="00AC154E" w:rsidRPr="00AC154E" w:rsidTr="00274CFC">
        <w:trPr>
          <w:trHeight w:val="8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регулированию цен (тарифов) на отдельные виды продукции, товаров и услуг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10 0 00 42202</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33,1</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организации и осуществлению деятельности органов опеки и попечительства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10 0 00 42203</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1 541,0</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организации и осуществлению деятельности органов опеки и попечительства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10 0 00 42203</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на поддержку местных инициатив граждан, проживающих в муниципальных образованиях (Субсидии)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10 0 00 43140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520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1 104,7</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на поддержку развития территориального общественного самоуправления (Иные межбюджетные трансферты)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10 0 00 44070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4 542,3</w:t>
            </w:r>
          </w:p>
        </w:tc>
      </w:tr>
      <w:tr w:rsidR="00AC154E" w:rsidRPr="00AC154E" w:rsidTr="00274CFC">
        <w:trPr>
          <w:trHeight w:val="13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стимулирование органов местного самоуправления за достижение прироста поступлений отдельных налоговых доходов, собираемых на территории муниципальных районов и зачисляемых в консолидированный бюджет Республики Карелия (Иные межбюджетные трансферты)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10 0 00 44080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1 067,0</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в рамках иного межбюджетного трансферта из бюджета Республики Карелия на обеспечение доступа органов местного самоуправления и муниципальных учреждений к сети Интернет (Иные межбюджетные трансферты)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10 0 00 44530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35,6</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Поощрение лиц, оказавших содействие в привлечении граждан Российской Федерации, иностранных граждан, лиц без гражданства, к прохождению военной службы в Вооруженных Силах Российской Федерации (Иные выплаты населению)</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10 0 00 44780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360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600,0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первичного воинского учета на территориях, где отсутствуют военные комиссариаты (Субвенции)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10 0 00 51180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530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972,3</w:t>
            </w:r>
          </w:p>
        </w:tc>
      </w:tr>
      <w:tr w:rsidR="00AC154E" w:rsidRPr="00AC154E" w:rsidTr="00274CFC">
        <w:trPr>
          <w:trHeight w:val="114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переданных полномочий Российской Федерации по составлению (изменению) списков кандидатов в присяжные заседатели федеральных судов общей юрисдикции в Российской Федерации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10 0 00 51200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Иной межбюджетный трансферт, в целях софинансирования расходных обязательств поселений (Иные межбюджетные трансферты)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10 0 00 63130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18 214,0</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внешнему муниципальному контролю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10 0 00 64220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10 0 00 71060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287,0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10 0 00 71100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870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59,0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 на финансовое обеспечение расходных обязательств муниципальных образований (Резервные средства)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10 0 00 71400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870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2 515,2</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10 0 00 71660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937,2</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(Исполнение судебных актов)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10 0 00 71660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830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400,0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10 0 00 71660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61,4</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Аппарат представительного органа муниципального образования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11020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2 947,2</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11020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105,6</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Глава  администрации муниципального образования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11030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4 225,7</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11040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56 028,3</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11040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4 328,1</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(Социальные выплаты гражданам, кроме публичных нормативных социальных выплат)</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11040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320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11040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11,4</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контрольно - счетного органа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11050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2 444,9</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контрольно-счётного органа по  внешнему муниципальному финансовому контролю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11060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116,0</w:t>
            </w:r>
          </w:p>
        </w:tc>
      </w:tr>
      <w:tr w:rsidR="00AC154E" w:rsidRPr="00AC154E" w:rsidTr="00274CFC">
        <w:trPr>
          <w:trHeight w:val="114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55490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727,3</w:t>
            </w:r>
          </w:p>
        </w:tc>
      </w:tr>
      <w:tr w:rsidR="00AC154E" w:rsidRPr="00AC154E" w:rsidTr="00274CFC">
        <w:trPr>
          <w:trHeight w:val="9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(Иные межбюджетные трансферты)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55490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32,3</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Услуги, связанные с обеспечением деятельности организаций (Расходы на выплаты персоналу </w:t>
            </w:r>
            <w:r w:rsidRPr="00AC154E">
              <w:rPr>
                <w:rFonts w:eastAsia="Times New Roman"/>
                <w:szCs w:val="24"/>
                <w:lang w:eastAsia="ru-RU"/>
              </w:rPr>
              <w:lastRenderedPageBreak/>
              <w:t>казенных учреждений)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10 С 00 71300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110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2 924,1</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71300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28 741,5</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71300</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320,4</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Адресная программа "Переселение граждан из аварийного жилищного фонда"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168 000,0</w:t>
            </w:r>
          </w:p>
        </w:tc>
      </w:tr>
      <w:tr w:rsidR="00AC154E" w:rsidRPr="00AC154E" w:rsidTr="00274CFC">
        <w:trPr>
          <w:trHeight w:val="31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"Переселение граждан из аварийного жилищного фонда"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12 1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168 000,0</w:t>
            </w:r>
          </w:p>
        </w:tc>
      </w:tr>
      <w:tr w:rsidR="00AC154E" w:rsidRPr="00AC154E" w:rsidTr="00274CFC">
        <w:trPr>
          <w:trHeight w:val="690"/>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«Жилье» в рамках реализации национального проекта «Инфраструктура для жизни»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 1 И2     </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168 000,0</w:t>
            </w:r>
          </w:p>
        </w:tc>
      </w:tr>
      <w:tr w:rsidR="00AC154E" w:rsidRPr="00AC154E" w:rsidTr="00274CFC">
        <w:trPr>
          <w:trHeight w:val="465"/>
        </w:trPr>
        <w:tc>
          <w:tcPr>
            <w:tcW w:w="5524"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мероприятий по переселению граждан из аварийного жилищного фонда (Субсидии)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 1 И2 67483</w:t>
            </w:r>
          </w:p>
        </w:tc>
        <w:tc>
          <w:tcPr>
            <w:tcW w:w="712" w:type="dxa"/>
            <w:gridSpan w:val="2"/>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520</w:t>
            </w:r>
          </w:p>
        </w:tc>
        <w:tc>
          <w:tcPr>
            <w:tcW w:w="1560"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168 000,0</w:t>
            </w:r>
          </w:p>
        </w:tc>
      </w:tr>
      <w:tr w:rsidR="00AC154E" w:rsidRPr="00AC154E" w:rsidTr="00274CFC">
        <w:trPr>
          <w:gridAfter w:val="1"/>
          <w:wAfter w:w="7" w:type="dxa"/>
          <w:trHeight w:val="345"/>
        </w:trPr>
        <w:tc>
          <w:tcPr>
            <w:tcW w:w="7930" w:type="dxa"/>
            <w:gridSpan w:val="3"/>
            <w:tcBorders>
              <w:left w:val="nil"/>
            </w:tcBorders>
            <w:shd w:val="clear" w:color="auto" w:fill="auto"/>
            <w:noWrap/>
            <w:vAlign w:val="center"/>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ИТОГО РАСХОДОВ: </w:t>
            </w:r>
          </w:p>
        </w:tc>
        <w:tc>
          <w:tcPr>
            <w:tcW w:w="1560" w:type="dxa"/>
            <w:gridSpan w:val="2"/>
            <w:shd w:val="clear" w:color="auto" w:fill="auto"/>
            <w:noWrap/>
            <w:vAlign w:val="center"/>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1 193 932,8</w:t>
            </w:r>
          </w:p>
        </w:tc>
      </w:tr>
    </w:tbl>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13) приложение 8 изложить в следующей редакции:</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«Приложение 8</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к решению Совета Кемского муниципального района</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«О бюджете Кемского муниципального района на 2025 год </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и плановый период 2026 и 2027 годов»</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от 24.12.2024 года № 845</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 (в редакции решения Совета Кемского муниципального округа</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от 27 ноября 2025 года № 1-5/47) </w:t>
      </w:r>
    </w:p>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Распределение бюджетных ассигнований по целевым статьям (муниципальным программам и непрограммным направлениям деятельности), группам и подгруппам видов расходов классификации расходов бюджетов на плановый период 2026 и 2027 годов</w:t>
      </w:r>
    </w:p>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(тыс. рублей)</w:t>
      </w:r>
    </w:p>
    <w:tbl>
      <w:tblPr>
        <w:tblW w:w="9698" w:type="dxa"/>
        <w:tblInd w:w="113" w:type="dxa"/>
        <w:tblLook w:val="04A0"/>
      </w:tblPr>
      <w:tblGrid>
        <w:gridCol w:w="4957"/>
        <w:gridCol w:w="1701"/>
        <w:gridCol w:w="627"/>
        <w:gridCol w:w="13"/>
        <w:gridCol w:w="1204"/>
        <w:gridCol w:w="13"/>
        <w:gridCol w:w="1204"/>
        <w:gridCol w:w="13"/>
      </w:tblGrid>
      <w:tr w:rsidR="00AC154E" w:rsidRPr="00AC154E" w:rsidTr="00274CFC">
        <w:trPr>
          <w:gridAfter w:val="1"/>
          <w:wAfter w:w="13" w:type="dxa"/>
          <w:trHeight w:val="360"/>
        </w:trPr>
        <w:tc>
          <w:tcPr>
            <w:tcW w:w="495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Наименование</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Целевая статья</w:t>
            </w:r>
          </w:p>
        </w:tc>
        <w:tc>
          <w:tcPr>
            <w:tcW w:w="5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Вид </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рас</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ход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ов</w:t>
            </w:r>
          </w:p>
        </w:tc>
        <w:tc>
          <w:tcPr>
            <w:tcW w:w="2434" w:type="dxa"/>
            <w:gridSpan w:val="4"/>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Сумма</w:t>
            </w:r>
          </w:p>
        </w:tc>
      </w:tr>
      <w:tr w:rsidR="00AC154E" w:rsidRPr="00AC154E" w:rsidTr="00274CFC">
        <w:trPr>
          <w:gridAfter w:val="1"/>
          <w:wAfter w:w="13" w:type="dxa"/>
          <w:trHeight w:val="1140"/>
        </w:trPr>
        <w:tc>
          <w:tcPr>
            <w:tcW w:w="495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9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217" w:type="dxa"/>
            <w:gridSpan w:val="2"/>
            <w:tcBorders>
              <w:top w:val="nil"/>
              <w:left w:val="nil"/>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 2026 год</w:t>
            </w:r>
          </w:p>
        </w:tc>
        <w:tc>
          <w:tcPr>
            <w:tcW w:w="1217" w:type="dxa"/>
            <w:gridSpan w:val="2"/>
            <w:tcBorders>
              <w:top w:val="nil"/>
              <w:left w:val="nil"/>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 2027 год</w:t>
            </w:r>
          </w:p>
        </w:tc>
      </w:tr>
      <w:tr w:rsidR="00AC154E" w:rsidRPr="00AC154E" w:rsidTr="00274CFC">
        <w:trPr>
          <w:gridAfter w:val="1"/>
          <w:wAfter w:w="13" w:type="dxa"/>
          <w:trHeight w:val="255"/>
        </w:trPr>
        <w:tc>
          <w:tcPr>
            <w:tcW w:w="4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w:t>
            </w:r>
          </w:p>
        </w:tc>
        <w:tc>
          <w:tcPr>
            <w:tcW w:w="593" w:type="dxa"/>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w:t>
            </w:r>
          </w:p>
        </w:tc>
        <w:tc>
          <w:tcPr>
            <w:tcW w:w="1217" w:type="dxa"/>
            <w:gridSpan w:val="2"/>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w:t>
            </w:r>
          </w:p>
        </w:tc>
        <w:tc>
          <w:tcPr>
            <w:tcW w:w="1217" w:type="dxa"/>
            <w:gridSpan w:val="2"/>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w:t>
            </w:r>
          </w:p>
        </w:tc>
      </w:tr>
      <w:tr w:rsidR="00AC154E" w:rsidRPr="00AC154E" w:rsidTr="00274CFC">
        <w:trPr>
          <w:gridAfter w:val="1"/>
          <w:wAfter w:w="13" w:type="dxa"/>
          <w:trHeight w:val="465"/>
        </w:trPr>
        <w:tc>
          <w:tcPr>
            <w:tcW w:w="4957" w:type="dxa"/>
            <w:tcBorders>
              <w:top w:val="single" w:sz="4" w:space="0" w:color="auto"/>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образования и молодежной политики в Кемском муниципальном районе"</w:t>
            </w:r>
          </w:p>
        </w:tc>
        <w:tc>
          <w:tcPr>
            <w:tcW w:w="1701" w:type="dxa"/>
            <w:tcBorders>
              <w:top w:val="single" w:sz="4" w:space="0" w:color="auto"/>
            </w:tcBorders>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w:t>
            </w:r>
          </w:p>
        </w:tc>
        <w:tc>
          <w:tcPr>
            <w:tcW w:w="593" w:type="dxa"/>
            <w:tcBorders>
              <w:top w:val="single" w:sz="4" w:space="0" w:color="auto"/>
            </w:tcBorders>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tcBorders>
              <w:top w:val="single" w:sz="4" w:space="0" w:color="auto"/>
            </w:tcBorders>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639 044,9</w:t>
            </w:r>
          </w:p>
        </w:tc>
        <w:tc>
          <w:tcPr>
            <w:tcW w:w="1217" w:type="dxa"/>
            <w:gridSpan w:val="2"/>
            <w:tcBorders>
              <w:top w:val="single" w:sz="4" w:space="0" w:color="auto"/>
            </w:tcBorders>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626 290,8</w:t>
            </w:r>
          </w:p>
        </w:tc>
      </w:tr>
      <w:tr w:rsidR="00AC154E" w:rsidRPr="00AC154E" w:rsidTr="00274CFC">
        <w:trPr>
          <w:gridAfter w:val="1"/>
          <w:wAfter w:w="13" w:type="dxa"/>
          <w:trHeight w:val="3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дошкольного образования"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114 681,1</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112 498,9</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Основное мероприятие "Реализация основных образовательных программ </w:t>
            </w:r>
            <w:r w:rsidRPr="00AC154E">
              <w:rPr>
                <w:rFonts w:eastAsia="Times New Roman"/>
                <w:szCs w:val="24"/>
                <w:lang w:eastAsia="ru-RU"/>
              </w:rPr>
              <w:lastRenderedPageBreak/>
              <w:t>дошкольного образования, осуществление присмотра и ухода за детьми"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 xml:space="preserve">01 1 01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114 681,1</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112 498,9</w:t>
            </w:r>
          </w:p>
        </w:tc>
      </w:tr>
      <w:tr w:rsidR="00AC154E" w:rsidRPr="00AC154E" w:rsidTr="00274CFC">
        <w:trPr>
          <w:gridAfter w:val="1"/>
          <w:wAfter w:w="13" w:type="dxa"/>
          <w:trHeight w:val="25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в муниципальных общеобразовательных организациях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01 1 01 42190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73 841,9</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68 990,1</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дошкольных образовательных организаций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01 1 01 74200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40 839,2</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43 508,8</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начального общего, основного общего, среднего общего образования"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01 2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467 872,2</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450 844,5</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образовательных программ начального общего, основного общего, среднего общего образования"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01 2 01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305 529,9</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289 822,4</w:t>
            </w:r>
          </w:p>
        </w:tc>
      </w:tr>
      <w:tr w:rsidR="00AC154E" w:rsidRPr="00AC154E" w:rsidTr="00274CFC">
        <w:trPr>
          <w:gridAfter w:val="1"/>
          <w:wAfter w:w="13" w:type="dxa"/>
          <w:trHeight w:val="18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Карелия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01 2 01 42100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3 243,9</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3 040,1</w:t>
            </w:r>
          </w:p>
        </w:tc>
      </w:tr>
      <w:tr w:rsidR="00AC154E" w:rsidRPr="00AC154E" w:rsidTr="00274CFC">
        <w:trPr>
          <w:gridAfter w:val="1"/>
          <w:wAfter w:w="13" w:type="dxa"/>
          <w:trHeight w:val="18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в муниципальных общеобразовательных организациях </w:t>
            </w:r>
            <w:r w:rsidRPr="00AC154E">
              <w:rPr>
                <w:rFonts w:eastAsia="Times New Roman"/>
                <w:szCs w:val="24"/>
                <w:lang w:eastAsia="ru-RU"/>
              </w:rPr>
              <w:lastRenderedPageBreak/>
              <w:t>(Субсидии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01 2 01 42190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186 657,8</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175 228,3</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Финансовое обеспечение общеобразовательных организаций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01 2 01 74210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98 387,0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103 911,4</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позамене дверей, устройству детских ограждений из нержавеющей стали и внутренней отделки МБОУ Кемской СОШ № 3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01 2 01 74215</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9 200,0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gridAfter w:val="1"/>
          <w:wAfter w:w="13" w:type="dxa"/>
          <w:trHeight w:val="9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организации бесплатного горячего питания обучающихся, получающих начальное общее образование в государственных образовательных организациях (муниципальных образовательных организациях)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01 L3040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8 041,2</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7 642,6</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«Все лучшее детям» в рамках реализации национального проекта «Молодежь и дети»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2 Ю4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131 109,3</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129 747,4</w:t>
            </w:r>
          </w:p>
        </w:tc>
      </w:tr>
      <w:tr w:rsidR="00AC154E" w:rsidRPr="00AC154E" w:rsidTr="00274CFC">
        <w:trPr>
          <w:gridAfter w:val="1"/>
          <w:wAfter w:w="13" w:type="dxa"/>
          <w:trHeight w:val="8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модернизации школьных систем образования (с однолетним циклом выполнения работ)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Ю4 57501</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131 109,3</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129 747,4</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"Педагоги и наставники (Республика Карелия)" в рамках реализации национального проекта "Молодежь и дети"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2 Ю6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31 233,0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31 274,7</w:t>
            </w:r>
          </w:p>
        </w:tc>
      </w:tr>
      <w:tr w:rsidR="00AC154E" w:rsidRPr="00AC154E" w:rsidTr="00274CFC">
        <w:trPr>
          <w:gridAfter w:val="1"/>
          <w:wAfter w:w="13" w:type="dxa"/>
          <w:trHeight w:val="18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обеспечение выплат  ежемесячного денежного вознаграждения советникам директоров по воспитанию и взаимодействию с детским общественными объединениями государственных общеобразовательных организаций, профессиональных образовательных организаций, муниципальных общеобразовательных организаций и профессиональных образовательных организаций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Ю6 50500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843,6</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843,6</w:t>
            </w:r>
          </w:p>
        </w:tc>
      </w:tr>
      <w:tr w:rsidR="00AC154E" w:rsidRPr="00AC154E" w:rsidTr="00274CFC">
        <w:trPr>
          <w:gridAfter w:val="1"/>
          <w:wAfter w:w="13" w:type="dxa"/>
          <w:trHeight w:val="9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по обеспечению деятельности советников директора по воспитанию и взаимодействию с детскими общественными объединениями в общеобразовательных организациях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Ю6 51790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1 754,1</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1 785,5</w:t>
            </w:r>
          </w:p>
        </w:tc>
      </w:tr>
      <w:tr w:rsidR="00AC154E" w:rsidRPr="00AC154E" w:rsidTr="00274CFC">
        <w:trPr>
          <w:gridAfter w:val="1"/>
          <w:wAfter w:w="13" w:type="dxa"/>
          <w:trHeight w:val="9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на ежемесячное денежное вознаграждение за классное руководство педагогическим работникам муниципальных общеобразовательных организаций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2 Ю6 53030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28 635,3</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28 645,6</w:t>
            </w:r>
          </w:p>
        </w:tc>
      </w:tr>
      <w:tr w:rsidR="00AC154E" w:rsidRPr="00AC154E" w:rsidTr="00274CFC">
        <w:trPr>
          <w:gridAfter w:val="1"/>
          <w:wAfter w:w="13" w:type="dxa"/>
          <w:trHeight w:val="3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дополнительного образования"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01 3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23 878,2</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24 776,4</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программа дополнительного образования детям"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01 3 01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23 878,2</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24 776,4</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«Развитие образования»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01 3 01 43200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1 049,9</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984,5</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организаций дополнительного образования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01 3 01 74230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22 565,8</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23 545,8</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3 01 S3200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262,5</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246,1</w:t>
            </w:r>
          </w:p>
        </w:tc>
      </w:tr>
      <w:tr w:rsidR="00AC154E" w:rsidRPr="00AC154E" w:rsidTr="00274CFC">
        <w:trPr>
          <w:gridAfter w:val="1"/>
          <w:wAfter w:w="13" w:type="dxa"/>
          <w:trHeight w:val="3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молодежной политики"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01 4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116,4</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117,9</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основных направлений молодежной политики"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01 4 01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116,4</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117,9</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молодежной политики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01 4 01 74310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36,4</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37,9</w:t>
            </w:r>
          </w:p>
        </w:tc>
      </w:tr>
      <w:tr w:rsidR="00AC154E" w:rsidRPr="00AC154E" w:rsidTr="00274CFC">
        <w:trPr>
          <w:gridAfter w:val="1"/>
          <w:wAfter w:w="13" w:type="dxa"/>
          <w:trHeight w:val="8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направленные на развитие детей и реализацию их способностей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01 4 01 74320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направленные на развитие детей и реализацию их способностей (Премии и гранты)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01 4 01 74320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350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реализации муниципальной программы"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01 С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32 497,0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38 053,1</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Услуги, связанные с обеспечением деятельности организаций (Расходы на </w:t>
            </w:r>
            <w:r w:rsidRPr="00AC154E">
              <w:rPr>
                <w:rFonts w:eastAsia="Times New Roman"/>
                <w:szCs w:val="24"/>
                <w:lang w:eastAsia="ru-RU"/>
              </w:rPr>
              <w:lastRenderedPageBreak/>
              <w:t>выплаты персоналу казенных учреждений)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01 С 00 71300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29 983,4</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35 234,7</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С 00 71300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2 501,6</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2 806,0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01 С 00 71300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12,4</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135 806,7</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91 749,5</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и обеспечение предоставления муниципальных услуг в сфере культуры"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38 630,2</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39 691,1</w:t>
            </w:r>
          </w:p>
        </w:tc>
      </w:tr>
      <w:tr w:rsidR="00AC154E" w:rsidRPr="00AC154E" w:rsidTr="00274CFC">
        <w:trPr>
          <w:gridAfter w:val="1"/>
          <w:wAfter w:w="13" w:type="dxa"/>
          <w:trHeight w:val="3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музейного и архивного дела"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02 1 01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8 251,0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8 513,0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02 1 01 43250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1 107,0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1 063,0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развитию архивного дела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02 1 01 74400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1 813,0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1 930,5</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развитию музейного дела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02 1 01 74410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5 054,2</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5 253,7</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01 S3250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276,8</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265,8</w:t>
            </w:r>
          </w:p>
        </w:tc>
      </w:tr>
      <w:tr w:rsidR="00AC154E" w:rsidRPr="00AC154E" w:rsidTr="00274CFC">
        <w:trPr>
          <w:gridAfter w:val="1"/>
          <w:wAfter w:w="13" w:type="dxa"/>
          <w:trHeight w:val="3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библиотечного дела"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02 1 02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24 899,9</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25 917,9</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02 1 02 43250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4 190,0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4 047,0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организации библиотечного обслуживания, комплектованию и сохранности библиотечных фондов библиотек поселений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02 1 02 64420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15 000,0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16 000,0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организации библиотечного обслуживания, комплектованию и сохранности библиотечных фондов библиотек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02 1 02 74420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4 635,4</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4 832,2</w:t>
            </w:r>
          </w:p>
        </w:tc>
      </w:tr>
      <w:tr w:rsidR="00AC154E" w:rsidRPr="00AC154E" w:rsidTr="00274CFC">
        <w:trPr>
          <w:gridAfter w:val="1"/>
          <w:wAfter w:w="13" w:type="dxa"/>
          <w:trHeight w:val="9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Компенсационные выплаты по  оплате жилой площади с отоплением и освещением специалистам муниципальных учреждений, работающим и проживающим за пределами </w:t>
            </w:r>
            <w:r w:rsidRPr="00AC154E">
              <w:rPr>
                <w:rFonts w:eastAsia="Times New Roman"/>
                <w:szCs w:val="24"/>
                <w:lang w:eastAsia="ru-RU"/>
              </w:rPr>
              <w:lastRenderedPageBreak/>
              <w:t>города Кемь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02 1 02 85010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27,0</w:t>
            </w:r>
          </w:p>
        </w:tc>
      </w:tr>
      <w:tr w:rsidR="00AC154E" w:rsidRPr="00AC154E" w:rsidTr="00274CFC">
        <w:trPr>
          <w:gridAfter w:val="1"/>
          <w:wAfter w:w="13" w:type="dxa"/>
          <w:trHeight w:val="25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02 S3250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1 047,5</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1 011,7</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клубных учреждений и центров культуры"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02 1 03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5 479,3</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5 260,2</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02 1 03 43250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5 479,3</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5 260,2</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и обеспечение предоставления муниципальных услуг в сфере дополнительного образования"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02 2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68 287,7</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21 444,0</w:t>
            </w:r>
          </w:p>
        </w:tc>
      </w:tr>
      <w:tr w:rsidR="00AC154E" w:rsidRPr="00AC154E" w:rsidTr="00274CFC">
        <w:trPr>
          <w:gridAfter w:val="1"/>
          <w:wAfter w:w="13" w:type="dxa"/>
          <w:trHeight w:val="114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дополнительного образования по дополнительной образовательной программе художественно-эстетической направленности и дополнительным предпрофессиональным общеобразовательным программам в области искусства"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02 2 01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20 357,4</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21 444,0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государственной программы Республики Карелия "Развитие образования"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02 2 01 43200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1 517,0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1 422,0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по организации дополнительного образования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02 2 01 74230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18 461,1</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19 666,5</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2 01 S3200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379,3</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355,5</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«Семейные ценности и инфраструктура культуры» в рамках реализации национального проекта «Семья»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2 Я5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47 930,3</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Государственная поддержка отрасли культуры (реконструкция и (или) капитальный ремонт региональных и муниципальных детских школ искусств по видам искусств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2 Я5 55193</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47 930,3</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gridAfter w:val="1"/>
          <w:wAfter w:w="13" w:type="dxa"/>
          <w:trHeight w:val="3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физической культуры и спорта"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02 3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16 930,2</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18 481,2</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Основное мероприятие "Организация и проведение физкультурных и спортивных </w:t>
            </w:r>
            <w:r w:rsidRPr="00AC154E">
              <w:rPr>
                <w:rFonts w:eastAsia="Times New Roman"/>
                <w:szCs w:val="24"/>
                <w:lang w:eastAsia="ru-RU"/>
              </w:rPr>
              <w:lastRenderedPageBreak/>
              <w:t>массовых мероприятий”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 xml:space="preserve">02 3 01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16 930,2</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18 481,2</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в рамках государственной программы Республики Карелия "Развитие образования"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02 3 01 43200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656,3</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Финансовое обеспечение организаций спортивной направленности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02 3 01 74460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15 733,2</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17 288,8</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(Расходы на выплаты персоналу казенных учреждений)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02 3 01 75120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02 3 01 75120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02 3 01 75120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122,0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образования»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3 01 S3200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175,0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164,1</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реализации муниципальной программы"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С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11 958,6</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12 133,2</w:t>
            </w:r>
          </w:p>
        </w:tc>
      </w:tr>
      <w:tr w:rsidR="00AC154E" w:rsidRPr="00AC154E" w:rsidTr="00274CFC">
        <w:trPr>
          <w:gridAfter w:val="1"/>
          <w:wAfter w:w="13" w:type="dxa"/>
          <w:trHeight w:val="9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бухгалтерскому обслуживанию переданных полномочий поселений по решению вопросов местного значения в области культуры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С 00 64230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76,0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76,0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С 00 71300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11 368,6</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11 493,2</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С 00 71300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552,0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С 00 71300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"Социальная поддержка граждан, профилактика асоциального поведения"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11 524,1</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9 356,4</w:t>
            </w:r>
          </w:p>
        </w:tc>
      </w:tr>
      <w:tr w:rsidR="00AC154E" w:rsidRPr="00AC154E" w:rsidTr="00274CFC">
        <w:trPr>
          <w:gridAfter w:val="1"/>
          <w:wAfter w:w="13" w:type="dxa"/>
          <w:trHeight w:val="3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"Социальная помощь отдельным категориям граждан"</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11 512,1</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9 343,4</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Основное мероприятие "Предоставление мер социальной поддержки отдельным </w:t>
            </w:r>
            <w:r w:rsidRPr="00AC154E">
              <w:rPr>
                <w:rFonts w:eastAsia="Times New Roman"/>
                <w:szCs w:val="24"/>
                <w:lang w:eastAsia="ru-RU"/>
              </w:rPr>
              <w:lastRenderedPageBreak/>
              <w:t>категориям граждан"</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 xml:space="preserve">04 1 01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7 586,3</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7 322,5</w:t>
            </w:r>
          </w:p>
        </w:tc>
      </w:tr>
      <w:tr w:rsidR="00AC154E" w:rsidRPr="00AC154E" w:rsidTr="00274CFC">
        <w:trPr>
          <w:gridAfter w:val="1"/>
          <w:wAfter w:w="13" w:type="dxa"/>
          <w:trHeight w:val="18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государственных полномочий Республики Карелия по выплате компенсации платы, взимаемой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за исключением государственных образовательных организаций Республики Карелия (Социальные выплаты гражданам, кроме публичных нормативных социальных выплат)</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04 1 01 42030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3 967,4</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3 719,3</w:t>
            </w:r>
          </w:p>
        </w:tc>
      </w:tr>
      <w:tr w:rsidR="00AC154E" w:rsidRPr="00AC154E" w:rsidTr="00274CFC">
        <w:trPr>
          <w:gridAfter w:val="1"/>
          <w:wAfter w:w="13" w:type="dxa"/>
          <w:trHeight w:val="113"/>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Карелия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04 1 01 42100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262,4</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246,7</w:t>
            </w:r>
          </w:p>
        </w:tc>
      </w:tr>
      <w:tr w:rsidR="00AC154E" w:rsidRPr="00AC154E" w:rsidTr="00274CFC">
        <w:trPr>
          <w:gridAfter w:val="1"/>
          <w:wAfter w:w="13" w:type="dxa"/>
          <w:trHeight w:val="204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предоставлению предусмотренных пунктом 5 части 1 статьи 9 Закона Республики Карелия от 20 декабря 2013 года № 1755–ЗРК «Об образовании» мер социальной поддержки и социального обслуживания обучающимся с ограниченными возможностями здоровья, за исключением обучающихся (воспитываемых) в государственных образовательных организациях Республики Карелия (Социальные выплаты гражданам, кроме публичных нормативных социальных выплат)</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04 1 01 42100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Доплаты к трудовым пенсиям (Публичные нормативные социальные выплаты гражданам)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04 1 01 84900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3 352,5</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3 352,5</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"Оказание адресной социальной помощи отдельным категориям граждан"</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04 1 02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108,0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112,0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по приобретению новогодних подарков для детей их малоимущих и многодетных семей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04 1 02 75150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108,0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112,0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и совершенствование социальной поддержки семьи и детей"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04 1 03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3 817,8</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1 908,9</w:t>
            </w:r>
          </w:p>
        </w:tc>
      </w:tr>
      <w:tr w:rsidR="00AC154E" w:rsidRPr="00AC154E" w:rsidTr="00274CFC">
        <w:trPr>
          <w:gridAfter w:val="1"/>
          <w:wAfter w:w="13" w:type="dxa"/>
          <w:trHeight w:val="9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предоставлению жилых помещений детям-сиротам и детям, оставшимся без попечения родителей, лицам из их числа по договорам найма специализированных жилых помещений (Бюджетные инвестиции)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03 R0820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1 871,4</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gridAfter w:val="1"/>
          <w:wAfter w:w="13" w:type="dxa"/>
          <w:trHeight w:val="114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предоставлению жилых помещений детям-сиротам и детям, оставшимся без попечения родителей, лицам из их числа по договорам найма специализированных жилых помещений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03 А0820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74,9</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37,4</w:t>
            </w:r>
          </w:p>
        </w:tc>
      </w:tr>
      <w:tr w:rsidR="00AC154E" w:rsidRPr="00AC154E" w:rsidTr="00274CFC">
        <w:trPr>
          <w:gridAfter w:val="1"/>
          <w:wAfter w:w="13" w:type="dxa"/>
          <w:trHeight w:val="9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предоставлению жилых помещений детям-сиротам и детям, оставшимся без попечения родителей, лицам из их числа по договорам найма специализированных жилых помещений (Бюджетные инвестиции)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03 А0820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1 871,5</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1 871,5</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"Профилактика терроризма, а также минимизация и (или) ликвидация последствий его проявления на территории муниципального образования"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04 2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"Разработка и организация размещения памяток для информирования населения в местах массового скопления граждан</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04 2 05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w:t>
            </w:r>
          </w:p>
        </w:tc>
      </w:tr>
      <w:tr w:rsidR="00AC154E" w:rsidRPr="00AC154E" w:rsidTr="00274CFC">
        <w:trPr>
          <w:gridAfter w:val="1"/>
          <w:wAfter w:w="13" w:type="dxa"/>
          <w:trHeight w:val="8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социальной политики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04 2 05 75140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"Профилактика немедицинского потребления наркотиков"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04 3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gridAfter w:val="1"/>
          <w:wAfter w:w="13" w:type="dxa"/>
          <w:trHeight w:val="9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"Использование наглядной агитации и литературы по профилактике наркомании, буклетов, листовок, методических пособий, памяток для детей, подростков, педагогов и родителей"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04 3 01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Мероприятия в области социальной политики (Иные закупки товаров, работ и услуг для </w:t>
            </w:r>
            <w:r w:rsidRPr="00AC154E">
              <w:rPr>
                <w:rFonts w:eastAsia="Times New Roman"/>
                <w:szCs w:val="24"/>
                <w:lang w:eastAsia="ru-RU"/>
              </w:rPr>
              <w:lastRenderedPageBreak/>
              <w:t>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04 3 01 75140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w:t>
            </w:r>
          </w:p>
        </w:tc>
      </w:tr>
      <w:tr w:rsidR="00AC154E" w:rsidRPr="00AC154E" w:rsidTr="00274CFC">
        <w:trPr>
          <w:gridAfter w:val="1"/>
          <w:wAfter w:w="13" w:type="dxa"/>
          <w:trHeight w:val="3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Подпрограмма «Профилактика правонарушений»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04 4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"Проведение акции "День борьбы с вредными привычками"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04 4 04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социальной политики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04 4 04 75140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"Противодействие экстремизму на территории Кемского муниципального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04 5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13" w:type="dxa"/>
          <w:trHeight w:val="3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«Патриотическое воспитание молодежи»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04 5 01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социальной политики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04 5 01 75140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"Экономическое развитие и поддержка экономики Кемского муниципального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6 285,3</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6 385,3</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"Создание условий для предоставления транспортных услуг населению и организация транспортного обслуживания"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05 2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5 600,0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5 700,0</w:t>
            </w:r>
          </w:p>
        </w:tc>
      </w:tr>
      <w:tr w:rsidR="00AC154E" w:rsidRPr="00AC154E" w:rsidTr="00274CFC">
        <w:trPr>
          <w:gridAfter w:val="1"/>
          <w:wAfter w:w="13" w:type="dxa"/>
          <w:trHeight w:val="9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"Осуществление муниципальной поддержки юридическим лицам и индивидуальным предпринимателям, осуществляющим регулярные пассажирские перевозки на территории Кемского муниципального района по муниципальным маршрутам"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05 2 01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5 600,0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5 700,0</w:t>
            </w:r>
          </w:p>
        </w:tc>
      </w:tr>
      <w:tr w:rsidR="00AC154E" w:rsidRPr="00AC154E" w:rsidTr="00274CFC">
        <w:trPr>
          <w:gridAfter w:val="1"/>
          <w:wAfter w:w="13" w:type="dxa"/>
          <w:trHeight w:val="114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Организация регулярных перевозок пассажиров автомобильным транспортом по муниципальным маршрутам в границах Кемского муниципального района по регулируемым тарифам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05 2 01 74280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5 600,0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5 700,0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«Управление муниципальным имуществом в Кемском муниципальном районе»</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05 3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685,3</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685,3</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мероприятий по управлению муниципальным имуществом"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05 3 01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685,3</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685,3</w:t>
            </w:r>
          </w:p>
        </w:tc>
      </w:tr>
      <w:tr w:rsidR="00AC154E" w:rsidRPr="00AC154E" w:rsidTr="00274CFC">
        <w:trPr>
          <w:gridAfter w:val="1"/>
          <w:wAfter w:w="13" w:type="dxa"/>
          <w:trHeight w:val="113"/>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Мероприятия по содержанию, ремонту имущества составляющего муниципальную казну (Иные закупки товаров, работ и услуг для обеспечения государственных </w:t>
            </w:r>
            <w:r w:rsidRPr="00AC154E">
              <w:rPr>
                <w:rFonts w:eastAsia="Times New Roman"/>
                <w:szCs w:val="24"/>
                <w:lang w:eastAsia="ru-RU"/>
              </w:rPr>
              <w:lastRenderedPageBreak/>
              <w:t>(муниципальных)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05 3 01 73050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515,3</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505,3</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по содержанию, ремонту имущества составляющего муниципальную казну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05 3 01 73050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05 3 01 73060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"Защита населения и территории Кемского района от чрезвычайных ситуаций"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8 047,0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8 103,0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реализации муниципальной программы"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 С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8 047,0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8 103,0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 С 00 11040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2 608,0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2 608,0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 С 00 11040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55,0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55,0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 С 00 71300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5 228,0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5 278,0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 С 00 71300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156,0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162,0</w:t>
            </w:r>
          </w:p>
        </w:tc>
      </w:tr>
      <w:tr w:rsidR="00AC154E" w:rsidRPr="00AC154E" w:rsidTr="00274CFC">
        <w:trPr>
          <w:gridAfter w:val="1"/>
          <w:wAfter w:w="13" w:type="dxa"/>
          <w:trHeight w:val="3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"Благоустройство"</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2 126,2</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2 145,2</w:t>
            </w:r>
          </w:p>
        </w:tc>
      </w:tr>
      <w:tr w:rsidR="00AC154E" w:rsidRPr="00AC154E" w:rsidTr="00274CFC">
        <w:trPr>
          <w:gridAfter w:val="1"/>
          <w:wAfter w:w="13" w:type="dxa"/>
          <w:trHeight w:val="3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"Благоустройство территорий"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07 0 01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2 126,2</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2 145,2</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07 0 01 73780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726,2</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745,2</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организации ритуальных услуг и содержании мест захоронения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07 0 01 73850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и реализация мероприятий по жилищному хозяйству"</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08 0 01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08 0 01 73610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"Управления муниципальными финансами муниципальных образований Кемского муниципального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32 785,7</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34 371,3</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бюджетного процесса Кемского муниципального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32 509,7</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34 095,3</w:t>
            </w:r>
          </w:p>
        </w:tc>
      </w:tr>
      <w:tr w:rsidR="00AC154E" w:rsidRPr="00AC154E" w:rsidTr="00274CFC">
        <w:trPr>
          <w:gridAfter w:val="1"/>
          <w:wAfter w:w="13" w:type="dxa"/>
          <w:trHeight w:val="8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"Выравнивание бюджетной обеспеченности муниципальных образований"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09 1 01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18 693,0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20 293,0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Дотации на выравнивание бюджетной обеспеченности поселений (Дотации)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09 1 01 61160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10 193,0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10 293,0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Иной межбюджетный трансферт, в целях софинансирования расходных обязательств поселений (Иные межбюджетные трансферты)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09 1 01 63130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8 500,0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10 000,0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своевременных расчетов и выплат по обязательствам Кемского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09 1 02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13 816,7</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13 802,3</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Процентные платежи по муниципальному долгу (Обслуживание муниципального долга)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09 1 02 71650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730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13 816,7</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13 802,3</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исполнения бюджета и формирование бюджетной отчетности"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09 2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r>
      <w:tr w:rsidR="00AC154E" w:rsidRPr="00AC154E" w:rsidTr="00274CFC">
        <w:trPr>
          <w:gridAfter w:val="1"/>
          <w:wAfter w:w="13" w:type="dxa"/>
          <w:trHeight w:val="3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 Автоматизация бюджетного процесса"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09 2 01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r>
      <w:tr w:rsidR="00AC154E" w:rsidRPr="00AC154E" w:rsidTr="00274CFC">
        <w:trPr>
          <w:gridAfter w:val="1"/>
          <w:wAfter w:w="13" w:type="dxa"/>
          <w:trHeight w:val="9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формированию, утверждению, исполнению и контролю за исполнением бюджетов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09 2 01 64210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276,0</w:t>
            </w:r>
          </w:p>
        </w:tc>
      </w:tr>
      <w:tr w:rsidR="00AC154E" w:rsidRPr="00AC154E" w:rsidTr="00274CFC">
        <w:trPr>
          <w:gridAfter w:val="1"/>
          <w:wAfter w:w="13" w:type="dxa"/>
          <w:trHeight w:val="3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Непрограммные статьи расходов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10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79 737,7</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80 012,3</w:t>
            </w:r>
          </w:p>
        </w:tc>
      </w:tr>
      <w:tr w:rsidR="00AC154E" w:rsidRPr="00AC154E" w:rsidTr="00274CFC">
        <w:trPr>
          <w:gridAfter w:val="1"/>
          <w:wAfter w:w="13" w:type="dxa"/>
          <w:trHeight w:val="114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10 0 00 42140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430,0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402,0</w:t>
            </w:r>
          </w:p>
        </w:tc>
      </w:tr>
      <w:tr w:rsidR="00AC154E" w:rsidRPr="00AC154E" w:rsidTr="00274CFC">
        <w:trPr>
          <w:gridAfter w:val="1"/>
          <w:wAfter w:w="13" w:type="dxa"/>
          <w:trHeight w:val="9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Осуществление государственных полномочий Республики Карелия по созданию и обеспечению деятельности административных комиссий и определению </w:t>
            </w:r>
            <w:r w:rsidRPr="00AC154E">
              <w:rPr>
                <w:rFonts w:eastAsia="Times New Roman"/>
                <w:szCs w:val="24"/>
                <w:lang w:eastAsia="ru-RU"/>
              </w:rPr>
              <w:lastRenderedPageBreak/>
              <w:t>перечня должностных лиц, уполномоченных составлять протоколы об административных правонарушениях (Субвенции)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10 0 00 42140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530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w:t>
            </w:r>
          </w:p>
        </w:tc>
      </w:tr>
      <w:tr w:rsidR="00AC154E" w:rsidRPr="00AC154E" w:rsidTr="00274CFC">
        <w:trPr>
          <w:gridAfter w:val="1"/>
          <w:wAfter w:w="13" w:type="dxa"/>
          <w:trHeight w:val="114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отдельных государственных полномочий Республики Карелия по проведению на территории Республики Карелия мероприятий по защите населения от болезней, общих для человека и животных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10 0 00 42180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1 217,3</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1 141,3</w:t>
            </w:r>
          </w:p>
        </w:tc>
      </w:tr>
      <w:tr w:rsidR="00AC154E" w:rsidRPr="00AC154E" w:rsidTr="00274CFC">
        <w:trPr>
          <w:gridAfter w:val="1"/>
          <w:wAfter w:w="13" w:type="dxa"/>
          <w:trHeight w:val="9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созданию комиссий по делам несовершеннолетних и защите их прав и организации деятельности таких комиссий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10 0 00 42201</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476,8</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446,8</w:t>
            </w:r>
          </w:p>
        </w:tc>
      </w:tr>
      <w:tr w:rsidR="00AC154E" w:rsidRPr="00AC154E" w:rsidTr="00274CFC">
        <w:trPr>
          <w:gridAfter w:val="1"/>
          <w:wAfter w:w="13" w:type="dxa"/>
          <w:trHeight w:val="8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регулированию цен (тарифов) на отдельные виды продукции, товаров и услуг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10 0 00 42202</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26,4</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24,8</w:t>
            </w:r>
          </w:p>
        </w:tc>
      </w:tr>
      <w:tr w:rsidR="00AC154E" w:rsidRPr="00AC154E" w:rsidTr="00274CFC">
        <w:trPr>
          <w:gridAfter w:val="1"/>
          <w:wAfter w:w="13" w:type="dxa"/>
          <w:trHeight w:val="9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организации и осуществлению деятельности органов опеки и попечительства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10 0 00 42203</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1 228,4</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1 150,2</w:t>
            </w:r>
          </w:p>
        </w:tc>
      </w:tr>
      <w:tr w:rsidR="00AC154E" w:rsidRPr="00AC154E" w:rsidTr="00274CFC">
        <w:trPr>
          <w:gridAfter w:val="1"/>
          <w:wAfter w:w="13" w:type="dxa"/>
          <w:trHeight w:val="9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организации и осуществлению деятельности органов опеки и попечительства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10 0 00 42203</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22,1</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первичного воинского учета на территориях, где отсутствуют военные комиссариаты (Субвенции)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10 0 00 51180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530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1 065,9</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1 104,9</w:t>
            </w:r>
          </w:p>
        </w:tc>
      </w:tr>
      <w:tr w:rsidR="00AC154E" w:rsidRPr="00AC154E" w:rsidTr="00274CFC">
        <w:trPr>
          <w:gridAfter w:val="1"/>
          <w:wAfter w:w="13" w:type="dxa"/>
          <w:trHeight w:val="114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переданных полномочий Российской Федерации по составлению (изменению) списков кандидатов в присяжные заседатели федеральных судов общей юрисдикции в Российской Федерации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10 0 00 51200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12,4</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полномочий  по внешнему муниципальному контролю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10 0 00 64220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10 0 00 71060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254,0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10 0 00 71100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870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 на финансовое обеспечение расходных обязательств муниципальных образований, софинансируемых из вышестоящих бюджетов (Резервные средства)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10 0 00 71200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870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1 085,0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10 0 00 71660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400,0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(Исполнение судебных актов)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10 0 00 71660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830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10 0 00 71660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11020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2 384,0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2 434,0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11020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106,0</w:t>
            </w:r>
          </w:p>
        </w:tc>
      </w:tr>
      <w:tr w:rsidR="00AC154E" w:rsidRPr="00AC154E" w:rsidTr="00274CFC">
        <w:trPr>
          <w:gridAfter w:val="1"/>
          <w:wAfter w:w="13" w:type="dxa"/>
          <w:trHeight w:val="8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Глава  администрации муниципального образования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11030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2 785,0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2 785,0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11040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45 000,0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45 000,0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11040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3 877,0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3 675,0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органами местного самоуправления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11040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Осуществление полномочий контрольно - счетного органа (Расходы на выплаты </w:t>
            </w:r>
            <w:r w:rsidRPr="00AC154E">
              <w:rPr>
                <w:rFonts w:eastAsia="Times New Roman"/>
                <w:szCs w:val="24"/>
                <w:lang w:eastAsia="ru-RU"/>
              </w:rPr>
              <w:lastRenderedPageBreak/>
              <w:t>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10 С 00 11050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1 434,0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1 404,0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полномочий контрольно-счётного органа по  внешнему муниципальному финансовому контролю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11060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832,0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832,0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контрольно-счётного органа по  внешнему муниципальному финансовому контролю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11060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119,0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(Расходы на выплаты персоналу казенных учреждений)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71300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2 801,0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2 801,0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71300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13 546,5</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15 260,4</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Услуги, связанные с обеспечением деятельности организаций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71300</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400,0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Адресная программа "Переселение граждан из аварийного жилищного фонда"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13" w:type="dxa"/>
          <w:trHeight w:val="31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"Переселение граждан из аварийного жилищного фонда"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12 1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13" w:type="dxa"/>
          <w:trHeight w:val="690"/>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«Жилье» в рамках реализации национального проекта «Инфраструктура для жизни»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 1 И2     </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13" w:type="dxa"/>
          <w:trHeight w:val="465"/>
        </w:trPr>
        <w:tc>
          <w:tcPr>
            <w:tcW w:w="4957"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мероприятий по переселению граждан из аварийного жилищного фонда (Субсидии)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 1 И2 67484</w:t>
            </w:r>
          </w:p>
        </w:tc>
        <w:tc>
          <w:tcPr>
            <w:tcW w:w="593"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520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21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trHeight w:val="345"/>
        </w:trPr>
        <w:tc>
          <w:tcPr>
            <w:tcW w:w="7264" w:type="dxa"/>
            <w:gridSpan w:val="4"/>
            <w:tcBorders>
              <w:left w:val="nil"/>
            </w:tcBorders>
            <w:shd w:val="clear" w:color="auto" w:fill="auto"/>
            <w:noWrap/>
            <w:vAlign w:val="center"/>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ИТОГО РАСХОДОВ: </w:t>
            </w:r>
          </w:p>
        </w:tc>
        <w:tc>
          <w:tcPr>
            <w:tcW w:w="1217" w:type="dxa"/>
            <w:gridSpan w:val="2"/>
            <w:shd w:val="clear" w:color="auto" w:fill="auto"/>
            <w:noWrap/>
            <w:vAlign w:val="center"/>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916 457,6</w:t>
            </w:r>
          </w:p>
        </w:tc>
        <w:tc>
          <w:tcPr>
            <w:tcW w:w="1217" w:type="dxa"/>
            <w:gridSpan w:val="2"/>
            <w:shd w:val="clear" w:color="auto" w:fill="auto"/>
            <w:noWrap/>
            <w:vAlign w:val="center"/>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859 513,8</w:t>
            </w:r>
          </w:p>
        </w:tc>
      </w:tr>
    </w:tbl>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14) в приложении 9: </w:t>
      </w:r>
    </w:p>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ind w:firstLine="709"/>
        <w:rPr>
          <w:rFonts w:eastAsia="Times New Roman"/>
          <w:szCs w:val="24"/>
          <w:lang w:eastAsia="ru-RU"/>
        </w:rPr>
      </w:pPr>
      <w:r w:rsidRPr="00AC154E">
        <w:rPr>
          <w:rFonts w:eastAsia="Times New Roman"/>
          <w:szCs w:val="24"/>
          <w:lang w:eastAsia="ru-RU"/>
        </w:rPr>
        <w:t>таблицу 4 изложить в следующей редакции:</w:t>
      </w:r>
    </w:p>
    <w:p w:rsidR="00AC154E" w:rsidRPr="00AC154E" w:rsidRDefault="00AC154E" w:rsidP="00AC154E">
      <w:pPr>
        <w:spacing w:line="240" w:lineRule="auto"/>
        <w:jc w:val="center"/>
        <w:rPr>
          <w:rFonts w:eastAsia="Times New Roman"/>
          <w:bCs/>
          <w:szCs w:val="24"/>
          <w:lang w:eastAsia="ru-RU"/>
        </w:rPr>
      </w:pPr>
    </w:p>
    <w:p w:rsidR="00AC154E" w:rsidRPr="00AC154E" w:rsidRDefault="00AC154E" w:rsidP="00AC154E">
      <w:pPr>
        <w:spacing w:line="240" w:lineRule="auto"/>
        <w:jc w:val="right"/>
        <w:rPr>
          <w:rFonts w:eastAsia="Times New Roman"/>
          <w:bCs/>
          <w:szCs w:val="24"/>
          <w:lang w:eastAsia="ru-RU"/>
        </w:rPr>
      </w:pPr>
      <w:r w:rsidRPr="00AC154E">
        <w:rPr>
          <w:rFonts w:eastAsia="Times New Roman"/>
          <w:bCs/>
          <w:szCs w:val="24"/>
          <w:lang w:eastAsia="ru-RU"/>
        </w:rPr>
        <w:t>«Таблица 4</w:t>
      </w:r>
    </w:p>
    <w:p w:rsidR="00AC154E" w:rsidRPr="00AC154E" w:rsidRDefault="00AC154E" w:rsidP="00AC154E">
      <w:pPr>
        <w:spacing w:line="240" w:lineRule="auto"/>
        <w:jc w:val="right"/>
        <w:rPr>
          <w:rFonts w:eastAsia="Times New Roman"/>
          <w:bCs/>
          <w:szCs w:val="24"/>
          <w:lang w:eastAsia="ru-RU"/>
        </w:rPr>
      </w:pPr>
      <w:r w:rsidRPr="00AC154E">
        <w:rPr>
          <w:rFonts w:eastAsia="Times New Roman"/>
          <w:bCs/>
          <w:szCs w:val="24"/>
          <w:lang w:eastAsia="ru-RU"/>
        </w:rPr>
        <w:t>приложения 9</w:t>
      </w:r>
    </w:p>
    <w:p w:rsidR="00AC154E" w:rsidRPr="00AC154E" w:rsidRDefault="00AC154E" w:rsidP="00AC154E">
      <w:pPr>
        <w:spacing w:line="240" w:lineRule="auto"/>
        <w:jc w:val="right"/>
        <w:rPr>
          <w:rFonts w:eastAsia="Times New Roman"/>
          <w:bCs/>
          <w:szCs w:val="24"/>
          <w:lang w:eastAsia="ru-RU"/>
        </w:rPr>
      </w:pPr>
    </w:p>
    <w:p w:rsidR="00AC154E" w:rsidRPr="00AC154E" w:rsidRDefault="00AC154E" w:rsidP="00AC154E">
      <w:pPr>
        <w:spacing w:line="240" w:lineRule="auto"/>
        <w:jc w:val="center"/>
        <w:rPr>
          <w:rFonts w:eastAsia="Times New Roman"/>
          <w:bCs/>
          <w:szCs w:val="24"/>
          <w:lang w:eastAsia="ru-RU"/>
        </w:rPr>
      </w:pPr>
      <w:r w:rsidRPr="00AC154E">
        <w:rPr>
          <w:rFonts w:eastAsia="Times New Roman"/>
          <w:bCs/>
          <w:szCs w:val="24"/>
          <w:lang w:eastAsia="ru-RU"/>
        </w:rPr>
        <w:t xml:space="preserve">Межбюджетные трансферты, в целях софинансирования расходных обязательств поселений на  2025 год </w:t>
      </w:r>
    </w:p>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p>
    <w:p w:rsidR="00AC154E" w:rsidRPr="00AC154E" w:rsidRDefault="00AC154E" w:rsidP="00AC154E">
      <w:pPr>
        <w:spacing w:line="240" w:lineRule="auto"/>
        <w:ind w:right="-2"/>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(тыс. рублей)</w:t>
      </w:r>
    </w:p>
    <w:tbl>
      <w:tblPr>
        <w:tblW w:w="9639" w:type="dxa"/>
        <w:tblInd w:w="108" w:type="dxa"/>
        <w:tblLook w:val="04A0"/>
      </w:tblPr>
      <w:tblGrid>
        <w:gridCol w:w="993"/>
        <w:gridCol w:w="4961"/>
        <w:gridCol w:w="3685"/>
      </w:tblGrid>
      <w:tr w:rsidR="00AC154E" w:rsidRPr="00AC154E" w:rsidTr="00274CFC">
        <w:trPr>
          <w:trHeight w:val="300"/>
        </w:trPr>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 п/п</w:t>
            </w:r>
          </w:p>
        </w:tc>
        <w:tc>
          <w:tcPr>
            <w:tcW w:w="496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Наименование</w:t>
            </w:r>
          </w:p>
        </w:tc>
        <w:tc>
          <w:tcPr>
            <w:tcW w:w="36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Сумма</w:t>
            </w:r>
          </w:p>
        </w:tc>
      </w:tr>
      <w:tr w:rsidR="00AC154E" w:rsidRPr="00AC154E" w:rsidTr="00274CFC">
        <w:trPr>
          <w:trHeight w:val="299"/>
        </w:trPr>
        <w:tc>
          <w:tcPr>
            <w:tcW w:w="99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p>
        </w:tc>
        <w:tc>
          <w:tcPr>
            <w:tcW w:w="4961"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p>
        </w:tc>
        <w:tc>
          <w:tcPr>
            <w:tcW w:w="3685"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p>
        </w:tc>
      </w:tr>
      <w:tr w:rsidR="00AC154E" w:rsidRPr="00AC154E" w:rsidTr="00274CFC">
        <w:trPr>
          <w:trHeight w:val="285"/>
        </w:trPr>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1</w:t>
            </w:r>
          </w:p>
        </w:tc>
        <w:tc>
          <w:tcPr>
            <w:tcW w:w="4961"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2</w:t>
            </w:r>
          </w:p>
        </w:tc>
        <w:tc>
          <w:tcPr>
            <w:tcW w:w="3685"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w:t>
            </w:r>
          </w:p>
        </w:tc>
      </w:tr>
      <w:tr w:rsidR="00AC154E" w:rsidRPr="00AC154E" w:rsidTr="00274CFC">
        <w:trPr>
          <w:trHeight w:val="402"/>
        </w:trPr>
        <w:tc>
          <w:tcPr>
            <w:tcW w:w="993" w:type="dxa"/>
            <w:tcBorders>
              <w:top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I.</w:t>
            </w:r>
          </w:p>
        </w:tc>
        <w:tc>
          <w:tcPr>
            <w:tcW w:w="4961"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ascii="Times New Roman CYR" w:eastAsia="Times New Roman" w:hAnsi="Times New Roman CYR" w:cs="Times New Roman CYR"/>
                <w:bCs/>
                <w:szCs w:val="24"/>
                <w:lang w:eastAsia="ru-RU"/>
              </w:rPr>
            </w:pPr>
            <w:r w:rsidRPr="00AC154E">
              <w:rPr>
                <w:rFonts w:ascii="Times New Roman CYR" w:eastAsia="Times New Roman" w:hAnsi="Times New Roman CYR" w:cs="Times New Roman CYR"/>
                <w:bCs/>
                <w:szCs w:val="24"/>
                <w:lang w:eastAsia="ru-RU"/>
              </w:rPr>
              <w:t>Городские поселения:</w:t>
            </w:r>
          </w:p>
        </w:tc>
        <w:tc>
          <w:tcPr>
            <w:tcW w:w="3685" w:type="dxa"/>
            <w:tcBorders>
              <w:top w:val="single" w:sz="4" w:space="0" w:color="auto"/>
            </w:tcBorders>
            <w:shd w:val="clear" w:color="auto" w:fill="auto"/>
            <w:noWrap/>
            <w:vAlign w:val="bottom"/>
            <w:hideMark/>
          </w:tcPr>
          <w:p w:rsidR="00AC154E" w:rsidRPr="00AC154E" w:rsidRDefault="00AC154E" w:rsidP="00AC154E">
            <w:pPr>
              <w:spacing w:line="240" w:lineRule="auto"/>
              <w:jc w:val="center"/>
              <w:rPr>
                <w:rFonts w:ascii="Times New Roman CYR" w:eastAsia="Times New Roman" w:hAnsi="Times New Roman CYR" w:cs="Times New Roman CYR"/>
                <w:bCs/>
                <w:color w:val="000000"/>
                <w:szCs w:val="24"/>
                <w:lang w:eastAsia="ru-RU"/>
              </w:rPr>
            </w:pPr>
            <w:r w:rsidRPr="00AC154E">
              <w:rPr>
                <w:rFonts w:ascii="Times New Roman CYR" w:eastAsia="Times New Roman" w:hAnsi="Times New Roman CYR" w:cs="Times New Roman CYR"/>
                <w:bCs/>
                <w:color w:val="000000"/>
                <w:szCs w:val="24"/>
                <w:lang w:eastAsia="ru-RU"/>
              </w:rPr>
              <w:t>18 173,0</w:t>
            </w:r>
          </w:p>
        </w:tc>
      </w:tr>
      <w:tr w:rsidR="00AC154E" w:rsidRPr="00AC154E" w:rsidTr="00274CFC">
        <w:trPr>
          <w:trHeight w:val="402"/>
        </w:trPr>
        <w:tc>
          <w:tcPr>
            <w:tcW w:w="993" w:type="dxa"/>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w:t>
            </w:r>
          </w:p>
        </w:tc>
        <w:tc>
          <w:tcPr>
            <w:tcW w:w="4961" w:type="dxa"/>
            <w:shd w:val="clear" w:color="auto" w:fill="auto"/>
            <w:noWrap/>
            <w:vAlign w:val="bottom"/>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Кемское</w:t>
            </w:r>
          </w:p>
        </w:tc>
        <w:tc>
          <w:tcPr>
            <w:tcW w:w="3685" w:type="dxa"/>
            <w:shd w:val="clear" w:color="auto" w:fill="auto"/>
            <w:noWrap/>
            <w:vAlign w:val="bottom"/>
            <w:hideMark/>
          </w:tcPr>
          <w:p w:rsidR="00AC154E" w:rsidRPr="00AC154E" w:rsidRDefault="00AC154E" w:rsidP="00AC154E">
            <w:pPr>
              <w:spacing w:line="240" w:lineRule="auto"/>
              <w:jc w:val="center"/>
              <w:rPr>
                <w:rFonts w:ascii="Times New Roman CYR" w:eastAsia="Times New Roman" w:hAnsi="Times New Roman CYR" w:cs="Times New Roman CYR"/>
                <w:color w:val="000000"/>
                <w:szCs w:val="24"/>
                <w:lang w:eastAsia="ru-RU"/>
              </w:rPr>
            </w:pPr>
            <w:r w:rsidRPr="00AC154E">
              <w:rPr>
                <w:rFonts w:ascii="Times New Roman CYR" w:eastAsia="Times New Roman" w:hAnsi="Times New Roman CYR" w:cs="Times New Roman CYR"/>
                <w:color w:val="000000"/>
                <w:szCs w:val="24"/>
                <w:lang w:eastAsia="ru-RU"/>
              </w:rPr>
              <w:t>18 173,0</w:t>
            </w:r>
          </w:p>
        </w:tc>
      </w:tr>
      <w:tr w:rsidR="00AC154E" w:rsidRPr="00AC154E" w:rsidTr="00274CFC">
        <w:trPr>
          <w:trHeight w:val="402"/>
        </w:trPr>
        <w:tc>
          <w:tcPr>
            <w:tcW w:w="993" w:type="dxa"/>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II.</w:t>
            </w:r>
          </w:p>
        </w:tc>
        <w:tc>
          <w:tcPr>
            <w:tcW w:w="4961" w:type="dxa"/>
            <w:shd w:val="clear" w:color="auto" w:fill="auto"/>
            <w:noWrap/>
            <w:vAlign w:val="bottom"/>
            <w:hideMark/>
          </w:tcPr>
          <w:p w:rsidR="00AC154E" w:rsidRPr="00AC154E" w:rsidRDefault="00AC154E" w:rsidP="00AC154E">
            <w:pPr>
              <w:spacing w:line="240" w:lineRule="auto"/>
              <w:jc w:val="left"/>
              <w:rPr>
                <w:rFonts w:ascii="Times New Roman CYR" w:eastAsia="Times New Roman" w:hAnsi="Times New Roman CYR" w:cs="Times New Roman CYR"/>
                <w:bCs/>
                <w:szCs w:val="24"/>
                <w:lang w:eastAsia="ru-RU"/>
              </w:rPr>
            </w:pPr>
            <w:r w:rsidRPr="00AC154E">
              <w:rPr>
                <w:rFonts w:ascii="Times New Roman CYR" w:eastAsia="Times New Roman" w:hAnsi="Times New Roman CYR" w:cs="Times New Roman CYR"/>
                <w:bCs/>
                <w:szCs w:val="24"/>
                <w:lang w:eastAsia="ru-RU"/>
              </w:rPr>
              <w:t>Сельские поселения:</w:t>
            </w:r>
          </w:p>
        </w:tc>
        <w:tc>
          <w:tcPr>
            <w:tcW w:w="3685" w:type="dxa"/>
            <w:shd w:val="clear" w:color="auto" w:fill="auto"/>
            <w:noWrap/>
            <w:vAlign w:val="bottom"/>
            <w:hideMark/>
          </w:tcPr>
          <w:p w:rsidR="00AC154E" w:rsidRPr="00AC154E" w:rsidRDefault="00AC154E" w:rsidP="00AC154E">
            <w:pPr>
              <w:spacing w:line="240" w:lineRule="auto"/>
              <w:jc w:val="center"/>
              <w:rPr>
                <w:rFonts w:ascii="Times New Roman CYR" w:eastAsia="Times New Roman" w:hAnsi="Times New Roman CYR" w:cs="Times New Roman CYR"/>
                <w:bCs/>
                <w:color w:val="000000"/>
                <w:szCs w:val="24"/>
                <w:lang w:eastAsia="ru-RU"/>
              </w:rPr>
            </w:pPr>
            <w:r w:rsidRPr="00AC154E">
              <w:rPr>
                <w:rFonts w:ascii="Times New Roman CYR" w:eastAsia="Times New Roman" w:hAnsi="Times New Roman CYR" w:cs="Times New Roman CYR"/>
                <w:bCs/>
                <w:color w:val="000000"/>
                <w:szCs w:val="24"/>
                <w:lang w:eastAsia="ru-RU"/>
              </w:rPr>
              <w:t>25 199,2</w:t>
            </w:r>
          </w:p>
        </w:tc>
      </w:tr>
      <w:tr w:rsidR="00AC154E" w:rsidRPr="00AC154E" w:rsidTr="00274CFC">
        <w:trPr>
          <w:trHeight w:val="402"/>
        </w:trPr>
        <w:tc>
          <w:tcPr>
            <w:tcW w:w="993" w:type="dxa"/>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w:t>
            </w:r>
          </w:p>
        </w:tc>
        <w:tc>
          <w:tcPr>
            <w:tcW w:w="496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Кривопорожское</w:t>
            </w:r>
          </w:p>
        </w:tc>
        <w:tc>
          <w:tcPr>
            <w:tcW w:w="3685" w:type="dxa"/>
            <w:shd w:val="clear" w:color="auto" w:fill="auto"/>
            <w:noWrap/>
            <w:vAlign w:val="bottom"/>
            <w:hideMark/>
          </w:tcPr>
          <w:p w:rsidR="00AC154E" w:rsidRPr="00AC154E" w:rsidRDefault="00AC154E" w:rsidP="00AC154E">
            <w:pPr>
              <w:spacing w:line="240" w:lineRule="auto"/>
              <w:jc w:val="center"/>
              <w:rPr>
                <w:rFonts w:ascii="Times New Roman CYR" w:eastAsia="Times New Roman" w:hAnsi="Times New Roman CYR" w:cs="Times New Roman CYR"/>
                <w:color w:val="000000"/>
                <w:szCs w:val="24"/>
                <w:lang w:eastAsia="ru-RU"/>
              </w:rPr>
            </w:pPr>
            <w:r w:rsidRPr="00AC154E">
              <w:rPr>
                <w:rFonts w:ascii="Times New Roman CYR" w:eastAsia="Times New Roman" w:hAnsi="Times New Roman CYR" w:cs="Times New Roman CYR"/>
                <w:color w:val="000000"/>
                <w:szCs w:val="24"/>
                <w:lang w:eastAsia="ru-RU"/>
              </w:rPr>
              <w:t>18 830,1</w:t>
            </w:r>
          </w:p>
        </w:tc>
      </w:tr>
      <w:tr w:rsidR="00AC154E" w:rsidRPr="00AC154E" w:rsidTr="00274CFC">
        <w:trPr>
          <w:trHeight w:val="402"/>
        </w:trPr>
        <w:tc>
          <w:tcPr>
            <w:tcW w:w="993" w:type="dxa"/>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w:t>
            </w:r>
          </w:p>
        </w:tc>
        <w:tc>
          <w:tcPr>
            <w:tcW w:w="4961" w:type="dxa"/>
            <w:shd w:val="clear" w:color="auto" w:fill="auto"/>
            <w:noWrap/>
            <w:vAlign w:val="bottom"/>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Куземское</w:t>
            </w:r>
          </w:p>
        </w:tc>
        <w:tc>
          <w:tcPr>
            <w:tcW w:w="3685" w:type="dxa"/>
            <w:shd w:val="clear" w:color="auto" w:fill="auto"/>
            <w:noWrap/>
            <w:vAlign w:val="bottom"/>
            <w:hideMark/>
          </w:tcPr>
          <w:p w:rsidR="00AC154E" w:rsidRPr="00AC154E" w:rsidRDefault="00AC154E" w:rsidP="00AC154E">
            <w:pPr>
              <w:spacing w:line="240" w:lineRule="auto"/>
              <w:jc w:val="center"/>
              <w:rPr>
                <w:rFonts w:ascii="Times New Roman CYR" w:eastAsia="Times New Roman" w:hAnsi="Times New Roman CYR" w:cs="Times New Roman CYR"/>
                <w:color w:val="000000"/>
                <w:szCs w:val="24"/>
                <w:lang w:eastAsia="ru-RU"/>
              </w:rPr>
            </w:pPr>
            <w:r w:rsidRPr="00AC154E">
              <w:rPr>
                <w:rFonts w:ascii="Times New Roman CYR" w:eastAsia="Times New Roman" w:hAnsi="Times New Roman CYR" w:cs="Times New Roman CYR"/>
                <w:color w:val="000000"/>
                <w:szCs w:val="24"/>
                <w:lang w:eastAsia="ru-RU"/>
              </w:rPr>
              <w:t>5 444,1</w:t>
            </w:r>
          </w:p>
        </w:tc>
      </w:tr>
      <w:tr w:rsidR="00AC154E" w:rsidRPr="00AC154E" w:rsidTr="00274CFC">
        <w:trPr>
          <w:trHeight w:val="402"/>
        </w:trPr>
        <w:tc>
          <w:tcPr>
            <w:tcW w:w="993" w:type="dxa"/>
            <w:shd w:val="clear" w:color="auto" w:fill="auto"/>
            <w:noWrap/>
            <w:vAlign w:val="bottom"/>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w:t>
            </w:r>
          </w:p>
        </w:tc>
        <w:tc>
          <w:tcPr>
            <w:tcW w:w="4961" w:type="dxa"/>
            <w:shd w:val="clear" w:color="auto" w:fill="auto"/>
            <w:noWrap/>
            <w:vAlign w:val="bottom"/>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Рабочеостровское</w:t>
            </w:r>
          </w:p>
        </w:tc>
        <w:tc>
          <w:tcPr>
            <w:tcW w:w="3685" w:type="dxa"/>
            <w:shd w:val="clear" w:color="auto" w:fill="auto"/>
            <w:noWrap/>
            <w:vAlign w:val="bottom"/>
          </w:tcPr>
          <w:p w:rsidR="00AC154E" w:rsidRPr="00AC154E" w:rsidRDefault="00AC154E" w:rsidP="00AC154E">
            <w:pPr>
              <w:spacing w:line="240" w:lineRule="auto"/>
              <w:jc w:val="center"/>
              <w:rPr>
                <w:rFonts w:ascii="Times New Roman CYR" w:eastAsia="Times New Roman" w:hAnsi="Times New Roman CYR" w:cs="Times New Roman CYR"/>
                <w:color w:val="000000"/>
                <w:szCs w:val="24"/>
                <w:lang w:eastAsia="ru-RU"/>
              </w:rPr>
            </w:pPr>
            <w:r w:rsidRPr="00AC154E">
              <w:rPr>
                <w:rFonts w:ascii="Times New Roman CYR" w:eastAsia="Times New Roman" w:hAnsi="Times New Roman CYR" w:cs="Times New Roman CYR"/>
                <w:color w:val="000000"/>
                <w:szCs w:val="24"/>
                <w:lang w:eastAsia="ru-RU"/>
              </w:rPr>
              <w:t>925,0</w:t>
            </w:r>
          </w:p>
        </w:tc>
      </w:tr>
      <w:tr w:rsidR="00AC154E" w:rsidRPr="00AC154E" w:rsidTr="00274CFC">
        <w:trPr>
          <w:trHeight w:val="390"/>
        </w:trPr>
        <w:tc>
          <w:tcPr>
            <w:tcW w:w="993" w:type="dxa"/>
            <w:shd w:val="clear" w:color="auto" w:fill="auto"/>
            <w:noWrap/>
            <w:vAlign w:val="bottom"/>
            <w:hideMark/>
          </w:tcPr>
          <w:p w:rsidR="00AC154E" w:rsidRPr="00AC154E" w:rsidRDefault="00AC154E" w:rsidP="00AC154E">
            <w:pPr>
              <w:spacing w:line="240" w:lineRule="auto"/>
              <w:jc w:val="left"/>
              <w:rPr>
                <w:rFonts w:ascii="Times New Roman CYR" w:eastAsia="Times New Roman" w:hAnsi="Times New Roman CYR" w:cs="Times New Roman CYR"/>
                <w:b/>
                <w:bCs/>
                <w:szCs w:val="24"/>
                <w:lang w:eastAsia="ru-RU"/>
              </w:rPr>
            </w:pPr>
          </w:p>
        </w:tc>
        <w:tc>
          <w:tcPr>
            <w:tcW w:w="4961" w:type="dxa"/>
            <w:shd w:val="clear" w:color="auto" w:fill="auto"/>
            <w:noWrap/>
            <w:vAlign w:val="bottom"/>
            <w:hideMark/>
          </w:tcPr>
          <w:p w:rsidR="00AC154E" w:rsidRPr="00AC154E" w:rsidRDefault="00AC154E" w:rsidP="00AC154E">
            <w:pPr>
              <w:spacing w:line="240" w:lineRule="auto"/>
              <w:jc w:val="left"/>
              <w:rPr>
                <w:rFonts w:ascii="Times New Roman CYR" w:eastAsia="Times New Roman" w:hAnsi="Times New Roman CYR" w:cs="Times New Roman CYR"/>
                <w:bCs/>
                <w:szCs w:val="24"/>
                <w:lang w:eastAsia="ru-RU"/>
              </w:rPr>
            </w:pPr>
            <w:r w:rsidRPr="00AC154E">
              <w:rPr>
                <w:rFonts w:ascii="Times New Roman CYR" w:eastAsia="Times New Roman" w:hAnsi="Times New Roman CYR" w:cs="Times New Roman CYR"/>
                <w:bCs/>
                <w:szCs w:val="24"/>
                <w:lang w:eastAsia="ru-RU"/>
              </w:rPr>
              <w:t>В С Е Г О</w:t>
            </w:r>
          </w:p>
        </w:tc>
        <w:tc>
          <w:tcPr>
            <w:tcW w:w="3685" w:type="dxa"/>
            <w:shd w:val="clear" w:color="auto" w:fill="auto"/>
            <w:noWrap/>
            <w:vAlign w:val="bottom"/>
            <w:hideMark/>
          </w:tcPr>
          <w:p w:rsidR="00AC154E" w:rsidRPr="00AC154E" w:rsidRDefault="00AC154E" w:rsidP="00AC154E">
            <w:pPr>
              <w:spacing w:line="240" w:lineRule="auto"/>
              <w:jc w:val="center"/>
              <w:rPr>
                <w:rFonts w:ascii="Times New Roman CYR" w:eastAsia="Times New Roman" w:hAnsi="Times New Roman CYR" w:cs="Times New Roman CYR"/>
                <w:bCs/>
                <w:szCs w:val="24"/>
                <w:lang w:eastAsia="ru-RU"/>
              </w:rPr>
            </w:pPr>
            <w:r w:rsidRPr="00AC154E">
              <w:rPr>
                <w:rFonts w:ascii="Times New Roman CYR" w:eastAsia="Times New Roman" w:hAnsi="Times New Roman CYR" w:cs="Times New Roman CYR"/>
                <w:bCs/>
                <w:szCs w:val="24"/>
                <w:lang w:eastAsia="ru-RU"/>
              </w:rPr>
              <w:t>43 372,2»;</w:t>
            </w:r>
          </w:p>
        </w:tc>
      </w:tr>
    </w:tbl>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     </w:t>
      </w:r>
    </w:p>
    <w:p w:rsidR="00AC154E" w:rsidRPr="00AC154E" w:rsidRDefault="00AC154E" w:rsidP="00AC154E">
      <w:pPr>
        <w:spacing w:line="240" w:lineRule="auto"/>
        <w:ind w:firstLine="426"/>
        <w:rPr>
          <w:rFonts w:eastAsia="Times New Roman"/>
          <w:szCs w:val="24"/>
          <w:lang w:eastAsia="ru-RU"/>
        </w:rPr>
      </w:pPr>
      <w:r w:rsidRPr="00AC154E">
        <w:rPr>
          <w:rFonts w:eastAsia="Times New Roman"/>
          <w:szCs w:val="24"/>
          <w:lang w:eastAsia="ru-RU"/>
        </w:rPr>
        <w:t>таблицу 12 изложить в следующей редакции:</w:t>
      </w:r>
    </w:p>
    <w:p w:rsidR="00AC154E" w:rsidRPr="00AC154E" w:rsidRDefault="00AC154E" w:rsidP="00AC154E">
      <w:pPr>
        <w:spacing w:line="240" w:lineRule="auto"/>
        <w:jc w:val="right"/>
        <w:rPr>
          <w:rFonts w:eastAsia="Times New Roman"/>
          <w:bCs/>
          <w:szCs w:val="24"/>
          <w:lang w:eastAsia="ru-RU"/>
        </w:rPr>
      </w:pPr>
      <w:r w:rsidRPr="00AC154E">
        <w:rPr>
          <w:rFonts w:eastAsia="Times New Roman"/>
          <w:bCs/>
          <w:szCs w:val="24"/>
          <w:lang w:eastAsia="ru-RU"/>
        </w:rPr>
        <w:t>«Таблица 12</w:t>
      </w:r>
    </w:p>
    <w:p w:rsidR="00AC154E" w:rsidRPr="00AC154E" w:rsidRDefault="00AC154E" w:rsidP="00AC154E">
      <w:pPr>
        <w:spacing w:line="240" w:lineRule="auto"/>
        <w:jc w:val="right"/>
        <w:rPr>
          <w:rFonts w:eastAsia="Times New Roman"/>
          <w:bCs/>
          <w:szCs w:val="24"/>
          <w:lang w:eastAsia="ru-RU"/>
        </w:rPr>
      </w:pPr>
      <w:r w:rsidRPr="00AC154E">
        <w:rPr>
          <w:rFonts w:eastAsia="Times New Roman"/>
          <w:bCs/>
          <w:szCs w:val="24"/>
          <w:lang w:eastAsia="ru-RU"/>
        </w:rPr>
        <w:t>приложения 9</w:t>
      </w:r>
    </w:p>
    <w:p w:rsidR="00AC154E" w:rsidRPr="00AC154E" w:rsidRDefault="00AC154E" w:rsidP="00AC154E">
      <w:pPr>
        <w:spacing w:line="240" w:lineRule="auto"/>
        <w:jc w:val="center"/>
        <w:rPr>
          <w:rFonts w:eastAsia="Times New Roman"/>
          <w:bCs/>
          <w:szCs w:val="24"/>
          <w:lang w:eastAsia="ru-RU"/>
        </w:rPr>
      </w:pPr>
    </w:p>
    <w:p w:rsidR="00AC154E" w:rsidRPr="00AC154E" w:rsidRDefault="00AC154E" w:rsidP="00AC154E">
      <w:pPr>
        <w:spacing w:line="240" w:lineRule="auto"/>
        <w:jc w:val="center"/>
        <w:rPr>
          <w:rFonts w:eastAsia="Times New Roman"/>
          <w:bCs/>
          <w:szCs w:val="24"/>
          <w:lang w:eastAsia="ru-RU"/>
        </w:rPr>
      </w:pPr>
      <w:r w:rsidRPr="00AC154E">
        <w:rPr>
          <w:rFonts w:eastAsia="Times New Roman"/>
          <w:bCs/>
          <w:szCs w:val="24"/>
          <w:lang w:eastAsia="ru-RU"/>
        </w:rPr>
        <w:t>Распределение субсидии на обеспечение мероприятий по переселению граждан из аварийного жилищного фонда на 2025 год</w:t>
      </w:r>
    </w:p>
    <w:p w:rsidR="00AC154E" w:rsidRPr="00AC154E" w:rsidRDefault="00AC154E" w:rsidP="00AC154E">
      <w:pPr>
        <w:spacing w:line="240" w:lineRule="auto"/>
        <w:jc w:val="center"/>
        <w:rPr>
          <w:rFonts w:eastAsia="Times New Roman"/>
          <w:bCs/>
          <w:szCs w:val="24"/>
          <w:lang w:eastAsia="ru-RU"/>
        </w:rPr>
      </w:pPr>
    </w:p>
    <w:p w:rsidR="00AC154E" w:rsidRPr="00AC154E" w:rsidRDefault="00AC154E" w:rsidP="00AC154E">
      <w:pPr>
        <w:spacing w:line="240" w:lineRule="auto"/>
        <w:jc w:val="right"/>
        <w:rPr>
          <w:rFonts w:eastAsia="Times New Roman"/>
          <w:szCs w:val="24"/>
          <w:lang w:eastAsia="ru-RU"/>
        </w:rPr>
      </w:pPr>
      <w:r w:rsidRPr="00AC154E">
        <w:rPr>
          <w:rFonts w:eastAsia="Times New Roman"/>
          <w:bCs/>
          <w:szCs w:val="24"/>
          <w:lang w:eastAsia="ru-RU"/>
        </w:rPr>
        <w:t>(тыс. рублей)</w:t>
      </w:r>
    </w:p>
    <w:tbl>
      <w:tblPr>
        <w:tblW w:w="9606" w:type="dxa"/>
        <w:tblLook w:val="04A0"/>
      </w:tblPr>
      <w:tblGrid>
        <w:gridCol w:w="604"/>
        <w:gridCol w:w="5600"/>
        <w:gridCol w:w="3402"/>
      </w:tblGrid>
      <w:tr w:rsidR="00AC154E" w:rsidRPr="00AC154E" w:rsidTr="00274CFC">
        <w:trPr>
          <w:trHeight w:val="300"/>
        </w:trPr>
        <w:tc>
          <w:tcPr>
            <w:tcW w:w="6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 п/п</w:t>
            </w:r>
          </w:p>
        </w:tc>
        <w:tc>
          <w:tcPr>
            <w:tcW w:w="56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Наименование</w:t>
            </w:r>
          </w:p>
        </w:tc>
        <w:tc>
          <w:tcPr>
            <w:tcW w:w="340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Сумма</w:t>
            </w:r>
          </w:p>
        </w:tc>
      </w:tr>
      <w:tr w:rsidR="00AC154E" w:rsidRPr="00AC154E" w:rsidTr="00274CFC">
        <w:trPr>
          <w:trHeight w:val="276"/>
        </w:trPr>
        <w:tc>
          <w:tcPr>
            <w:tcW w:w="604"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p>
        </w:tc>
        <w:tc>
          <w:tcPr>
            <w:tcW w:w="5600"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p>
        </w:tc>
      </w:tr>
      <w:tr w:rsidR="00AC154E" w:rsidRPr="00AC154E" w:rsidTr="00274CFC">
        <w:trPr>
          <w:trHeight w:val="285"/>
        </w:trPr>
        <w:tc>
          <w:tcPr>
            <w:tcW w:w="60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1</w:t>
            </w:r>
          </w:p>
        </w:tc>
        <w:tc>
          <w:tcPr>
            <w:tcW w:w="5600"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2</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w:t>
            </w:r>
          </w:p>
        </w:tc>
      </w:tr>
      <w:tr w:rsidR="00AC154E" w:rsidRPr="00AC154E" w:rsidTr="00274CFC">
        <w:trPr>
          <w:trHeight w:val="402"/>
        </w:trPr>
        <w:tc>
          <w:tcPr>
            <w:tcW w:w="604" w:type="dxa"/>
            <w:tcBorders>
              <w:top w:val="single" w:sz="4" w:space="0" w:color="auto"/>
            </w:tcBorders>
            <w:shd w:val="clear" w:color="auto" w:fill="auto"/>
            <w:noWrap/>
            <w:vAlign w:val="bottom"/>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I.</w:t>
            </w:r>
          </w:p>
        </w:tc>
        <w:tc>
          <w:tcPr>
            <w:tcW w:w="5600" w:type="dxa"/>
            <w:tcBorders>
              <w:top w:val="single" w:sz="4" w:space="0" w:color="auto"/>
            </w:tcBorders>
            <w:shd w:val="clear" w:color="auto" w:fill="auto"/>
            <w:noWrap/>
            <w:vAlign w:val="bottom"/>
          </w:tcPr>
          <w:p w:rsidR="00AC154E" w:rsidRPr="00AC154E" w:rsidRDefault="00AC154E" w:rsidP="00AC154E">
            <w:pPr>
              <w:spacing w:line="240" w:lineRule="auto"/>
              <w:jc w:val="left"/>
              <w:rPr>
                <w:rFonts w:ascii="Times New Roman CYR" w:eastAsia="Times New Roman" w:hAnsi="Times New Roman CYR" w:cs="Times New Roman CYR"/>
                <w:bCs/>
                <w:szCs w:val="24"/>
                <w:lang w:eastAsia="ru-RU"/>
              </w:rPr>
            </w:pPr>
            <w:r w:rsidRPr="00AC154E">
              <w:rPr>
                <w:rFonts w:ascii="Times New Roman CYR" w:eastAsia="Times New Roman" w:hAnsi="Times New Roman CYR" w:cs="Times New Roman CYR"/>
                <w:bCs/>
                <w:szCs w:val="24"/>
                <w:lang w:eastAsia="ru-RU"/>
              </w:rPr>
              <w:t>Городские поселения:</w:t>
            </w:r>
          </w:p>
        </w:tc>
        <w:tc>
          <w:tcPr>
            <w:tcW w:w="3402" w:type="dxa"/>
            <w:tcBorders>
              <w:top w:val="single" w:sz="4" w:space="0" w:color="auto"/>
            </w:tcBorders>
            <w:shd w:val="clear" w:color="auto" w:fill="auto"/>
            <w:noWrap/>
            <w:vAlign w:val="bottom"/>
          </w:tcPr>
          <w:p w:rsidR="00AC154E" w:rsidRPr="00AC154E" w:rsidRDefault="00AC154E" w:rsidP="00AC154E">
            <w:pPr>
              <w:spacing w:line="240" w:lineRule="auto"/>
              <w:jc w:val="center"/>
              <w:rPr>
                <w:rFonts w:ascii="Times New Roman CYR" w:eastAsia="Times New Roman" w:hAnsi="Times New Roman CYR" w:cs="Times New Roman CYR"/>
                <w:bCs/>
                <w:color w:val="000000"/>
                <w:szCs w:val="24"/>
                <w:lang w:eastAsia="ru-RU"/>
              </w:rPr>
            </w:pPr>
            <w:r w:rsidRPr="00AC154E">
              <w:rPr>
                <w:rFonts w:ascii="Times New Roman CYR" w:eastAsia="Times New Roman" w:hAnsi="Times New Roman CYR" w:cs="Times New Roman CYR"/>
                <w:bCs/>
                <w:color w:val="000000"/>
                <w:szCs w:val="24"/>
                <w:lang w:eastAsia="ru-RU"/>
              </w:rPr>
              <w:t>146 716,2</w:t>
            </w:r>
          </w:p>
        </w:tc>
      </w:tr>
      <w:tr w:rsidR="00AC154E" w:rsidRPr="00AC154E" w:rsidTr="00274CFC">
        <w:trPr>
          <w:trHeight w:val="402"/>
        </w:trPr>
        <w:tc>
          <w:tcPr>
            <w:tcW w:w="604" w:type="dxa"/>
            <w:shd w:val="clear" w:color="auto" w:fill="auto"/>
            <w:noWrap/>
            <w:vAlign w:val="bottom"/>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w:t>
            </w:r>
          </w:p>
        </w:tc>
        <w:tc>
          <w:tcPr>
            <w:tcW w:w="5600" w:type="dxa"/>
            <w:shd w:val="clear" w:color="auto" w:fill="auto"/>
            <w:noWrap/>
            <w:vAlign w:val="bottom"/>
          </w:tcPr>
          <w:p w:rsidR="00AC154E" w:rsidRPr="00AC154E" w:rsidRDefault="00AC154E" w:rsidP="00AC154E">
            <w:pPr>
              <w:spacing w:line="240" w:lineRule="auto"/>
              <w:jc w:val="left"/>
              <w:rPr>
                <w:rFonts w:ascii="Times New Roman CYR" w:eastAsia="Times New Roman" w:hAnsi="Times New Roman CYR" w:cs="Times New Roman CYR"/>
                <w:bCs/>
                <w:szCs w:val="24"/>
                <w:lang w:eastAsia="ru-RU"/>
              </w:rPr>
            </w:pPr>
            <w:r w:rsidRPr="00AC154E">
              <w:rPr>
                <w:rFonts w:ascii="Times New Roman CYR" w:eastAsia="Times New Roman" w:hAnsi="Times New Roman CYR" w:cs="Times New Roman CYR"/>
                <w:szCs w:val="24"/>
                <w:lang w:eastAsia="ru-RU"/>
              </w:rPr>
              <w:t>Кемское</w:t>
            </w:r>
          </w:p>
        </w:tc>
        <w:tc>
          <w:tcPr>
            <w:tcW w:w="3402" w:type="dxa"/>
            <w:shd w:val="clear" w:color="auto" w:fill="auto"/>
            <w:noWrap/>
            <w:vAlign w:val="bottom"/>
          </w:tcPr>
          <w:p w:rsidR="00AC154E" w:rsidRPr="00AC154E" w:rsidRDefault="00AC154E" w:rsidP="00AC154E">
            <w:pPr>
              <w:spacing w:line="240" w:lineRule="auto"/>
              <w:jc w:val="center"/>
              <w:rPr>
                <w:rFonts w:ascii="Times New Roman CYR" w:eastAsia="Times New Roman" w:hAnsi="Times New Roman CYR" w:cs="Times New Roman CYR"/>
                <w:bCs/>
                <w:color w:val="000000"/>
                <w:szCs w:val="24"/>
                <w:lang w:eastAsia="ru-RU"/>
              </w:rPr>
            </w:pPr>
            <w:r w:rsidRPr="00AC154E">
              <w:rPr>
                <w:rFonts w:ascii="Times New Roman CYR" w:eastAsia="Times New Roman" w:hAnsi="Times New Roman CYR" w:cs="Times New Roman CYR"/>
                <w:color w:val="000000"/>
                <w:szCs w:val="24"/>
                <w:lang w:eastAsia="ru-RU"/>
              </w:rPr>
              <w:t>146 716,2</w:t>
            </w:r>
          </w:p>
        </w:tc>
      </w:tr>
      <w:tr w:rsidR="00AC154E" w:rsidRPr="00AC154E" w:rsidTr="00274CFC">
        <w:trPr>
          <w:trHeight w:val="402"/>
        </w:trPr>
        <w:tc>
          <w:tcPr>
            <w:tcW w:w="604" w:type="dxa"/>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II.</w:t>
            </w:r>
          </w:p>
        </w:tc>
        <w:tc>
          <w:tcPr>
            <w:tcW w:w="5600" w:type="dxa"/>
            <w:shd w:val="clear" w:color="auto" w:fill="auto"/>
            <w:noWrap/>
            <w:vAlign w:val="bottom"/>
            <w:hideMark/>
          </w:tcPr>
          <w:p w:rsidR="00AC154E" w:rsidRPr="00AC154E" w:rsidRDefault="00AC154E" w:rsidP="00AC154E">
            <w:pPr>
              <w:spacing w:line="240" w:lineRule="auto"/>
              <w:jc w:val="left"/>
              <w:rPr>
                <w:rFonts w:ascii="Times New Roman CYR" w:eastAsia="Times New Roman" w:hAnsi="Times New Roman CYR" w:cs="Times New Roman CYR"/>
                <w:bCs/>
                <w:szCs w:val="24"/>
                <w:lang w:eastAsia="ru-RU"/>
              </w:rPr>
            </w:pPr>
            <w:r w:rsidRPr="00AC154E">
              <w:rPr>
                <w:rFonts w:ascii="Times New Roman CYR" w:eastAsia="Times New Roman" w:hAnsi="Times New Roman CYR" w:cs="Times New Roman CYR"/>
                <w:bCs/>
                <w:szCs w:val="24"/>
                <w:lang w:eastAsia="ru-RU"/>
              </w:rPr>
              <w:t>Сельские поселения:</w:t>
            </w:r>
          </w:p>
        </w:tc>
        <w:tc>
          <w:tcPr>
            <w:tcW w:w="3402" w:type="dxa"/>
            <w:shd w:val="clear" w:color="auto" w:fill="auto"/>
            <w:noWrap/>
            <w:vAlign w:val="bottom"/>
            <w:hideMark/>
          </w:tcPr>
          <w:p w:rsidR="00AC154E" w:rsidRPr="00AC154E" w:rsidRDefault="00AC154E" w:rsidP="00AC154E">
            <w:pPr>
              <w:spacing w:line="240" w:lineRule="auto"/>
              <w:jc w:val="center"/>
              <w:rPr>
                <w:rFonts w:ascii="Times New Roman CYR" w:eastAsia="Times New Roman" w:hAnsi="Times New Roman CYR" w:cs="Times New Roman CYR"/>
                <w:bCs/>
                <w:color w:val="000000"/>
                <w:szCs w:val="24"/>
                <w:lang w:eastAsia="ru-RU"/>
              </w:rPr>
            </w:pPr>
            <w:r w:rsidRPr="00AC154E">
              <w:rPr>
                <w:rFonts w:ascii="Times New Roman CYR" w:eastAsia="Times New Roman" w:hAnsi="Times New Roman CYR" w:cs="Times New Roman CYR"/>
                <w:bCs/>
                <w:color w:val="000000"/>
                <w:szCs w:val="24"/>
                <w:lang w:eastAsia="ru-RU"/>
              </w:rPr>
              <w:t>21 283,8</w:t>
            </w:r>
          </w:p>
        </w:tc>
      </w:tr>
      <w:tr w:rsidR="00AC154E" w:rsidRPr="00AC154E" w:rsidTr="00274CFC">
        <w:trPr>
          <w:trHeight w:val="402"/>
        </w:trPr>
        <w:tc>
          <w:tcPr>
            <w:tcW w:w="604" w:type="dxa"/>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w:t>
            </w:r>
          </w:p>
        </w:tc>
        <w:tc>
          <w:tcPr>
            <w:tcW w:w="5600" w:type="dxa"/>
            <w:shd w:val="clear" w:color="auto" w:fill="auto"/>
            <w:noWrap/>
            <w:vAlign w:val="bottom"/>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eastAsia="Times New Roman"/>
                <w:szCs w:val="24"/>
                <w:lang w:eastAsia="ru-RU"/>
              </w:rPr>
              <w:t>Кривопорожское</w:t>
            </w:r>
          </w:p>
        </w:tc>
        <w:tc>
          <w:tcPr>
            <w:tcW w:w="3402" w:type="dxa"/>
            <w:shd w:val="clear" w:color="auto" w:fill="auto"/>
            <w:noWrap/>
            <w:vAlign w:val="bottom"/>
            <w:hideMark/>
          </w:tcPr>
          <w:p w:rsidR="00AC154E" w:rsidRPr="00AC154E" w:rsidRDefault="00AC154E" w:rsidP="00AC154E">
            <w:pPr>
              <w:spacing w:line="240" w:lineRule="auto"/>
              <w:jc w:val="center"/>
              <w:rPr>
                <w:rFonts w:ascii="Times New Roman CYR" w:eastAsia="Times New Roman" w:hAnsi="Times New Roman CYR" w:cs="Times New Roman CYR"/>
                <w:color w:val="000000"/>
                <w:szCs w:val="24"/>
                <w:lang w:eastAsia="ru-RU"/>
              </w:rPr>
            </w:pPr>
            <w:r w:rsidRPr="00AC154E">
              <w:rPr>
                <w:rFonts w:ascii="Times New Roman CYR" w:eastAsia="Times New Roman" w:hAnsi="Times New Roman CYR" w:cs="Times New Roman CYR"/>
                <w:color w:val="000000"/>
                <w:szCs w:val="24"/>
                <w:lang w:eastAsia="ru-RU"/>
              </w:rPr>
              <w:t>3 445,2</w:t>
            </w:r>
          </w:p>
        </w:tc>
      </w:tr>
      <w:tr w:rsidR="00AC154E" w:rsidRPr="00AC154E" w:rsidTr="00274CFC">
        <w:trPr>
          <w:trHeight w:val="402"/>
        </w:trPr>
        <w:tc>
          <w:tcPr>
            <w:tcW w:w="604" w:type="dxa"/>
            <w:shd w:val="clear" w:color="auto" w:fill="auto"/>
            <w:noWrap/>
            <w:vAlign w:val="bottom"/>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w:t>
            </w:r>
          </w:p>
        </w:tc>
        <w:tc>
          <w:tcPr>
            <w:tcW w:w="5600" w:type="dxa"/>
            <w:shd w:val="clear" w:color="auto" w:fill="auto"/>
            <w:noWrap/>
            <w:vAlign w:val="bottom"/>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 xml:space="preserve">Рабочеостровское </w:t>
            </w:r>
          </w:p>
        </w:tc>
        <w:tc>
          <w:tcPr>
            <w:tcW w:w="3402" w:type="dxa"/>
            <w:shd w:val="clear" w:color="auto" w:fill="auto"/>
            <w:noWrap/>
            <w:vAlign w:val="bottom"/>
          </w:tcPr>
          <w:p w:rsidR="00AC154E" w:rsidRPr="00AC154E" w:rsidRDefault="00AC154E" w:rsidP="00AC154E">
            <w:pPr>
              <w:spacing w:line="240" w:lineRule="auto"/>
              <w:jc w:val="center"/>
              <w:rPr>
                <w:rFonts w:ascii="Times New Roman CYR" w:eastAsia="Times New Roman" w:hAnsi="Times New Roman CYR" w:cs="Times New Roman CYR"/>
                <w:color w:val="000000"/>
                <w:szCs w:val="24"/>
                <w:lang w:eastAsia="ru-RU"/>
              </w:rPr>
            </w:pPr>
            <w:r w:rsidRPr="00AC154E">
              <w:rPr>
                <w:rFonts w:ascii="Times New Roman CYR" w:eastAsia="Times New Roman" w:hAnsi="Times New Roman CYR" w:cs="Times New Roman CYR"/>
                <w:color w:val="000000"/>
                <w:szCs w:val="24"/>
                <w:lang w:eastAsia="ru-RU"/>
              </w:rPr>
              <w:t>17 838,6</w:t>
            </w:r>
          </w:p>
        </w:tc>
      </w:tr>
      <w:tr w:rsidR="00AC154E" w:rsidRPr="00AC154E" w:rsidTr="00274CFC">
        <w:trPr>
          <w:trHeight w:val="390"/>
        </w:trPr>
        <w:tc>
          <w:tcPr>
            <w:tcW w:w="604" w:type="dxa"/>
            <w:shd w:val="clear" w:color="auto" w:fill="auto"/>
            <w:noWrap/>
            <w:vAlign w:val="bottom"/>
            <w:hideMark/>
          </w:tcPr>
          <w:p w:rsidR="00AC154E" w:rsidRPr="00AC154E" w:rsidRDefault="00AC154E" w:rsidP="00AC154E">
            <w:pPr>
              <w:spacing w:line="240" w:lineRule="auto"/>
              <w:jc w:val="left"/>
              <w:rPr>
                <w:rFonts w:ascii="Times New Roman CYR" w:eastAsia="Times New Roman" w:hAnsi="Times New Roman CYR" w:cs="Times New Roman CYR"/>
                <w:b/>
                <w:bCs/>
                <w:szCs w:val="24"/>
                <w:lang w:eastAsia="ru-RU"/>
              </w:rPr>
            </w:pPr>
          </w:p>
        </w:tc>
        <w:tc>
          <w:tcPr>
            <w:tcW w:w="5600" w:type="dxa"/>
            <w:shd w:val="clear" w:color="auto" w:fill="auto"/>
            <w:noWrap/>
            <w:vAlign w:val="bottom"/>
            <w:hideMark/>
          </w:tcPr>
          <w:p w:rsidR="00AC154E" w:rsidRPr="00AC154E" w:rsidRDefault="00AC154E" w:rsidP="00AC154E">
            <w:pPr>
              <w:spacing w:line="240" w:lineRule="auto"/>
              <w:jc w:val="left"/>
              <w:rPr>
                <w:rFonts w:ascii="Times New Roman CYR" w:eastAsia="Times New Roman" w:hAnsi="Times New Roman CYR" w:cs="Times New Roman CYR"/>
                <w:bCs/>
                <w:szCs w:val="24"/>
                <w:lang w:eastAsia="ru-RU"/>
              </w:rPr>
            </w:pPr>
            <w:r w:rsidRPr="00AC154E">
              <w:rPr>
                <w:rFonts w:ascii="Times New Roman CYR" w:eastAsia="Times New Roman" w:hAnsi="Times New Roman CYR" w:cs="Times New Roman CYR"/>
                <w:bCs/>
                <w:szCs w:val="24"/>
                <w:lang w:eastAsia="ru-RU"/>
              </w:rPr>
              <w:t>В С Е Г О</w:t>
            </w:r>
          </w:p>
        </w:tc>
        <w:tc>
          <w:tcPr>
            <w:tcW w:w="3402" w:type="dxa"/>
            <w:shd w:val="clear" w:color="auto" w:fill="auto"/>
            <w:noWrap/>
            <w:vAlign w:val="bottom"/>
            <w:hideMark/>
          </w:tcPr>
          <w:p w:rsidR="00AC154E" w:rsidRPr="00AC154E" w:rsidRDefault="00AC154E" w:rsidP="00AC154E">
            <w:pPr>
              <w:spacing w:line="240" w:lineRule="auto"/>
              <w:jc w:val="center"/>
              <w:rPr>
                <w:rFonts w:ascii="Times New Roman CYR" w:eastAsia="Times New Roman" w:hAnsi="Times New Roman CYR" w:cs="Times New Roman CYR"/>
                <w:bCs/>
                <w:szCs w:val="24"/>
                <w:lang w:eastAsia="ru-RU"/>
              </w:rPr>
            </w:pPr>
            <w:r w:rsidRPr="00AC154E">
              <w:rPr>
                <w:rFonts w:ascii="Times New Roman CYR" w:eastAsia="Times New Roman" w:hAnsi="Times New Roman CYR" w:cs="Times New Roman CYR"/>
                <w:bCs/>
                <w:szCs w:val="24"/>
                <w:lang w:eastAsia="ru-RU"/>
              </w:rPr>
              <w:t>168 000,0»;</w:t>
            </w:r>
          </w:p>
          <w:p w:rsidR="00AC154E" w:rsidRPr="00AC154E" w:rsidRDefault="00AC154E" w:rsidP="00AC154E">
            <w:pPr>
              <w:spacing w:line="240" w:lineRule="auto"/>
              <w:jc w:val="center"/>
              <w:rPr>
                <w:rFonts w:ascii="Times New Roman CYR" w:eastAsia="Times New Roman" w:hAnsi="Times New Roman CYR" w:cs="Times New Roman CYR"/>
                <w:bCs/>
                <w:szCs w:val="24"/>
                <w:lang w:eastAsia="ru-RU"/>
              </w:rPr>
            </w:pPr>
          </w:p>
        </w:tc>
      </w:tr>
    </w:tbl>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дополнить таблицей 13:</w:t>
      </w:r>
    </w:p>
    <w:p w:rsidR="00AC154E" w:rsidRPr="00AC154E" w:rsidRDefault="00AC154E" w:rsidP="00AC154E">
      <w:pPr>
        <w:spacing w:line="240" w:lineRule="auto"/>
        <w:jc w:val="right"/>
        <w:rPr>
          <w:rFonts w:eastAsia="Times New Roman"/>
          <w:bCs/>
          <w:szCs w:val="24"/>
          <w:lang w:eastAsia="ru-RU"/>
        </w:rPr>
      </w:pPr>
      <w:r w:rsidRPr="00AC154E">
        <w:rPr>
          <w:rFonts w:eastAsia="Times New Roman"/>
          <w:bCs/>
          <w:szCs w:val="24"/>
          <w:lang w:eastAsia="ru-RU"/>
        </w:rPr>
        <w:t>«Таблица 13</w:t>
      </w:r>
    </w:p>
    <w:p w:rsidR="00AC154E" w:rsidRPr="00AC154E" w:rsidRDefault="00AC154E" w:rsidP="00AC154E">
      <w:pPr>
        <w:spacing w:line="240" w:lineRule="auto"/>
        <w:jc w:val="right"/>
        <w:rPr>
          <w:rFonts w:eastAsia="Times New Roman"/>
          <w:bCs/>
          <w:szCs w:val="24"/>
          <w:lang w:eastAsia="ru-RU"/>
        </w:rPr>
      </w:pPr>
      <w:r w:rsidRPr="00AC154E">
        <w:rPr>
          <w:rFonts w:eastAsia="Times New Roman"/>
          <w:bCs/>
          <w:szCs w:val="24"/>
          <w:lang w:eastAsia="ru-RU"/>
        </w:rPr>
        <w:t>приложения 9</w:t>
      </w:r>
    </w:p>
    <w:p w:rsidR="00AC154E" w:rsidRPr="00AC154E" w:rsidRDefault="00AC154E" w:rsidP="00AC154E">
      <w:pPr>
        <w:spacing w:line="240" w:lineRule="auto"/>
        <w:jc w:val="center"/>
        <w:rPr>
          <w:rFonts w:eastAsia="Times New Roman"/>
          <w:bCs/>
          <w:szCs w:val="24"/>
          <w:lang w:eastAsia="ru-RU"/>
        </w:rPr>
      </w:pPr>
    </w:p>
    <w:p w:rsidR="00AC154E" w:rsidRPr="00AC154E" w:rsidRDefault="00AC154E" w:rsidP="00AC154E">
      <w:pPr>
        <w:spacing w:line="240" w:lineRule="auto"/>
        <w:jc w:val="center"/>
        <w:rPr>
          <w:rFonts w:eastAsia="Times New Roman"/>
          <w:bCs/>
          <w:szCs w:val="24"/>
          <w:lang w:eastAsia="ru-RU"/>
        </w:rPr>
      </w:pPr>
      <w:r w:rsidRPr="00AC154E">
        <w:rPr>
          <w:rFonts w:eastAsia="Times New Roman"/>
          <w:bCs/>
          <w:szCs w:val="24"/>
          <w:lang w:eastAsia="ru-RU"/>
        </w:rPr>
        <w:t>Распределение субсидии на обеспечение мероприятий по переселению граждан из аварийного жилищного фонда на плановый 2026 и 2027  годов</w:t>
      </w:r>
    </w:p>
    <w:p w:rsidR="00AC154E" w:rsidRPr="00AC154E" w:rsidRDefault="00AC154E" w:rsidP="00AC154E">
      <w:pPr>
        <w:spacing w:line="240" w:lineRule="auto"/>
        <w:jc w:val="center"/>
        <w:rPr>
          <w:rFonts w:eastAsia="Times New Roman"/>
          <w:bCs/>
          <w:szCs w:val="24"/>
          <w:lang w:eastAsia="ru-RU"/>
        </w:rPr>
      </w:pPr>
    </w:p>
    <w:p w:rsidR="00AC154E" w:rsidRPr="00AC154E" w:rsidRDefault="00AC154E" w:rsidP="00AC154E">
      <w:pPr>
        <w:spacing w:line="240" w:lineRule="auto"/>
        <w:jc w:val="right"/>
        <w:rPr>
          <w:rFonts w:eastAsia="Times New Roman"/>
          <w:szCs w:val="24"/>
          <w:lang w:eastAsia="ru-RU"/>
        </w:rPr>
      </w:pPr>
      <w:r w:rsidRPr="00AC154E">
        <w:rPr>
          <w:rFonts w:eastAsia="Times New Roman"/>
          <w:bCs/>
          <w:szCs w:val="24"/>
          <w:lang w:eastAsia="ru-RU"/>
        </w:rPr>
        <w:t>(тыс. рублей)</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04"/>
        <w:gridCol w:w="4466"/>
        <w:gridCol w:w="2410"/>
        <w:gridCol w:w="1984"/>
      </w:tblGrid>
      <w:tr w:rsidR="00AC154E" w:rsidRPr="00AC154E" w:rsidTr="00274CFC">
        <w:trPr>
          <w:trHeight w:val="586"/>
        </w:trPr>
        <w:tc>
          <w:tcPr>
            <w:tcW w:w="604" w:type="dxa"/>
            <w:vMerge w:val="restart"/>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 п/п</w:t>
            </w:r>
          </w:p>
        </w:tc>
        <w:tc>
          <w:tcPr>
            <w:tcW w:w="4466" w:type="dxa"/>
            <w:vMerge w:val="restart"/>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Наименование</w:t>
            </w:r>
          </w:p>
        </w:tc>
        <w:tc>
          <w:tcPr>
            <w:tcW w:w="4394" w:type="dxa"/>
            <w:gridSpan w:val="2"/>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Сумма</w:t>
            </w:r>
          </w:p>
        </w:tc>
      </w:tr>
      <w:tr w:rsidR="00AC154E" w:rsidRPr="00AC154E" w:rsidTr="00274CFC">
        <w:trPr>
          <w:trHeight w:val="285"/>
        </w:trPr>
        <w:tc>
          <w:tcPr>
            <w:tcW w:w="604" w:type="dxa"/>
            <w:vMerge/>
            <w:shd w:val="clear" w:color="auto" w:fill="auto"/>
            <w:noWrap/>
            <w:vAlign w:val="center"/>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p>
        </w:tc>
        <w:tc>
          <w:tcPr>
            <w:tcW w:w="4466" w:type="dxa"/>
            <w:vMerge/>
            <w:shd w:val="clear" w:color="auto" w:fill="auto"/>
            <w:vAlign w:val="center"/>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p>
        </w:tc>
        <w:tc>
          <w:tcPr>
            <w:tcW w:w="2410" w:type="dxa"/>
            <w:shd w:val="clear" w:color="auto" w:fill="auto"/>
            <w:vAlign w:val="center"/>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2026 год</w:t>
            </w:r>
          </w:p>
        </w:tc>
        <w:tc>
          <w:tcPr>
            <w:tcW w:w="1984" w:type="dxa"/>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2027 год</w:t>
            </w:r>
          </w:p>
        </w:tc>
      </w:tr>
      <w:tr w:rsidR="00AC154E" w:rsidRPr="00AC154E" w:rsidTr="00274CFC">
        <w:trPr>
          <w:trHeight w:val="285"/>
        </w:trPr>
        <w:tc>
          <w:tcPr>
            <w:tcW w:w="604" w:type="dxa"/>
            <w:tcBorders>
              <w:bottom w:val="single" w:sz="4" w:space="0" w:color="auto"/>
            </w:tcBorders>
            <w:shd w:val="clear" w:color="auto" w:fill="auto"/>
            <w:noWrap/>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1</w:t>
            </w:r>
          </w:p>
        </w:tc>
        <w:tc>
          <w:tcPr>
            <w:tcW w:w="4466" w:type="dxa"/>
            <w:tcBorders>
              <w:bottom w:val="single" w:sz="4" w:space="0" w:color="auto"/>
            </w:tcBorders>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2</w:t>
            </w:r>
          </w:p>
        </w:tc>
        <w:tc>
          <w:tcPr>
            <w:tcW w:w="2410" w:type="dxa"/>
            <w:tcBorders>
              <w:bottom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w:t>
            </w:r>
          </w:p>
        </w:tc>
        <w:tc>
          <w:tcPr>
            <w:tcW w:w="1984" w:type="dxa"/>
            <w:tcBorders>
              <w:bottom w:val="single" w:sz="4" w:space="0" w:color="auto"/>
            </w:tcBorders>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w:t>
            </w:r>
          </w:p>
        </w:tc>
      </w:tr>
      <w:tr w:rsidR="00AC154E" w:rsidRPr="00AC154E" w:rsidTr="00274CFC">
        <w:trPr>
          <w:trHeight w:val="402"/>
        </w:trPr>
        <w:tc>
          <w:tcPr>
            <w:tcW w:w="604" w:type="dxa"/>
            <w:tcBorders>
              <w:top w:val="single" w:sz="4" w:space="0" w:color="auto"/>
              <w:left w:val="nil"/>
              <w:bottom w:val="nil"/>
              <w:right w:val="nil"/>
            </w:tcBorders>
            <w:shd w:val="clear" w:color="auto" w:fill="auto"/>
            <w:noWrap/>
            <w:vAlign w:val="bottom"/>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lastRenderedPageBreak/>
              <w:t>I.</w:t>
            </w:r>
          </w:p>
        </w:tc>
        <w:tc>
          <w:tcPr>
            <w:tcW w:w="4466" w:type="dxa"/>
            <w:tcBorders>
              <w:top w:val="single" w:sz="4" w:space="0" w:color="auto"/>
              <w:left w:val="nil"/>
              <w:bottom w:val="nil"/>
              <w:right w:val="nil"/>
            </w:tcBorders>
            <w:shd w:val="clear" w:color="auto" w:fill="auto"/>
            <w:noWrap/>
            <w:vAlign w:val="bottom"/>
          </w:tcPr>
          <w:p w:rsidR="00AC154E" w:rsidRPr="00AC154E" w:rsidRDefault="00AC154E" w:rsidP="00AC154E">
            <w:pPr>
              <w:spacing w:line="240" w:lineRule="auto"/>
              <w:jc w:val="left"/>
              <w:rPr>
                <w:rFonts w:ascii="Times New Roman CYR" w:eastAsia="Times New Roman" w:hAnsi="Times New Roman CYR" w:cs="Times New Roman CYR"/>
                <w:bCs/>
                <w:szCs w:val="24"/>
                <w:lang w:eastAsia="ru-RU"/>
              </w:rPr>
            </w:pPr>
            <w:r w:rsidRPr="00AC154E">
              <w:rPr>
                <w:rFonts w:ascii="Times New Roman CYR" w:eastAsia="Times New Roman" w:hAnsi="Times New Roman CYR" w:cs="Times New Roman CYR"/>
                <w:bCs/>
                <w:szCs w:val="24"/>
                <w:lang w:eastAsia="ru-RU"/>
              </w:rPr>
              <w:t>Городские поселения:</w:t>
            </w:r>
          </w:p>
        </w:tc>
        <w:tc>
          <w:tcPr>
            <w:tcW w:w="2410" w:type="dxa"/>
            <w:tcBorders>
              <w:top w:val="single" w:sz="4" w:space="0" w:color="auto"/>
              <w:left w:val="nil"/>
              <w:bottom w:val="nil"/>
              <w:right w:val="nil"/>
            </w:tcBorders>
            <w:shd w:val="clear" w:color="auto" w:fill="auto"/>
            <w:noWrap/>
            <w:vAlign w:val="bottom"/>
          </w:tcPr>
          <w:p w:rsidR="00AC154E" w:rsidRPr="00AC154E" w:rsidRDefault="00AC154E" w:rsidP="00AC154E">
            <w:pPr>
              <w:spacing w:line="240" w:lineRule="auto"/>
              <w:jc w:val="center"/>
              <w:rPr>
                <w:rFonts w:ascii="Times New Roman CYR" w:eastAsia="Times New Roman" w:hAnsi="Times New Roman CYR" w:cs="Times New Roman CYR"/>
                <w:bCs/>
                <w:color w:val="000000"/>
                <w:szCs w:val="24"/>
                <w:lang w:eastAsia="ru-RU"/>
              </w:rPr>
            </w:pPr>
            <w:r w:rsidRPr="00AC154E">
              <w:rPr>
                <w:rFonts w:ascii="Times New Roman CYR" w:eastAsia="Times New Roman" w:hAnsi="Times New Roman CYR" w:cs="Times New Roman CYR"/>
                <w:bCs/>
                <w:color w:val="000000"/>
                <w:szCs w:val="24"/>
                <w:lang w:eastAsia="ru-RU"/>
              </w:rPr>
              <w:t>1 000,0</w:t>
            </w:r>
          </w:p>
        </w:tc>
        <w:tc>
          <w:tcPr>
            <w:tcW w:w="1984" w:type="dxa"/>
            <w:tcBorders>
              <w:top w:val="single" w:sz="4" w:space="0" w:color="auto"/>
              <w:left w:val="nil"/>
              <w:bottom w:val="nil"/>
              <w:right w:val="nil"/>
            </w:tcBorders>
            <w:vAlign w:val="bottom"/>
          </w:tcPr>
          <w:p w:rsidR="00AC154E" w:rsidRPr="00AC154E" w:rsidRDefault="00AC154E" w:rsidP="00AC154E">
            <w:pPr>
              <w:spacing w:line="240" w:lineRule="auto"/>
              <w:jc w:val="center"/>
              <w:rPr>
                <w:rFonts w:ascii="Times New Roman CYR" w:eastAsia="Times New Roman" w:hAnsi="Times New Roman CYR" w:cs="Times New Roman CYR"/>
                <w:bCs/>
                <w:color w:val="000000"/>
                <w:szCs w:val="24"/>
                <w:lang w:eastAsia="ru-RU"/>
              </w:rPr>
            </w:pPr>
            <w:r w:rsidRPr="00AC154E">
              <w:rPr>
                <w:rFonts w:ascii="Times New Roman CYR" w:eastAsia="Times New Roman" w:hAnsi="Times New Roman CYR" w:cs="Times New Roman CYR"/>
                <w:bCs/>
                <w:color w:val="000000"/>
                <w:szCs w:val="24"/>
                <w:lang w:eastAsia="ru-RU"/>
              </w:rPr>
              <w:t>1 000,0</w:t>
            </w:r>
          </w:p>
        </w:tc>
      </w:tr>
      <w:tr w:rsidR="00AC154E" w:rsidRPr="00AC154E" w:rsidTr="00274CFC">
        <w:trPr>
          <w:trHeight w:val="402"/>
        </w:trPr>
        <w:tc>
          <w:tcPr>
            <w:tcW w:w="604" w:type="dxa"/>
            <w:tcBorders>
              <w:top w:val="nil"/>
              <w:left w:val="nil"/>
              <w:bottom w:val="nil"/>
              <w:right w:val="nil"/>
            </w:tcBorders>
            <w:shd w:val="clear" w:color="auto" w:fill="auto"/>
            <w:noWrap/>
            <w:vAlign w:val="bottom"/>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w:t>
            </w:r>
          </w:p>
        </w:tc>
        <w:tc>
          <w:tcPr>
            <w:tcW w:w="4466" w:type="dxa"/>
            <w:tcBorders>
              <w:top w:val="nil"/>
              <w:left w:val="nil"/>
              <w:bottom w:val="nil"/>
              <w:right w:val="nil"/>
            </w:tcBorders>
            <w:shd w:val="clear" w:color="auto" w:fill="auto"/>
            <w:noWrap/>
            <w:vAlign w:val="bottom"/>
          </w:tcPr>
          <w:p w:rsidR="00AC154E" w:rsidRPr="00AC154E" w:rsidRDefault="00AC154E" w:rsidP="00AC154E">
            <w:pPr>
              <w:spacing w:line="240" w:lineRule="auto"/>
              <w:jc w:val="left"/>
              <w:rPr>
                <w:rFonts w:ascii="Times New Roman CYR" w:eastAsia="Times New Roman" w:hAnsi="Times New Roman CYR" w:cs="Times New Roman CYR"/>
                <w:bCs/>
                <w:szCs w:val="24"/>
                <w:lang w:eastAsia="ru-RU"/>
              </w:rPr>
            </w:pPr>
            <w:r w:rsidRPr="00AC154E">
              <w:rPr>
                <w:rFonts w:ascii="Times New Roman CYR" w:eastAsia="Times New Roman" w:hAnsi="Times New Roman CYR" w:cs="Times New Roman CYR"/>
                <w:szCs w:val="24"/>
                <w:lang w:eastAsia="ru-RU"/>
              </w:rPr>
              <w:t>Кемское</w:t>
            </w:r>
          </w:p>
        </w:tc>
        <w:tc>
          <w:tcPr>
            <w:tcW w:w="2410" w:type="dxa"/>
            <w:tcBorders>
              <w:top w:val="nil"/>
              <w:left w:val="nil"/>
              <w:bottom w:val="nil"/>
              <w:right w:val="nil"/>
            </w:tcBorders>
            <w:shd w:val="clear" w:color="auto" w:fill="auto"/>
            <w:noWrap/>
            <w:vAlign w:val="bottom"/>
          </w:tcPr>
          <w:p w:rsidR="00AC154E" w:rsidRPr="00AC154E" w:rsidRDefault="00AC154E" w:rsidP="00AC154E">
            <w:pPr>
              <w:spacing w:line="240" w:lineRule="auto"/>
              <w:jc w:val="center"/>
              <w:rPr>
                <w:rFonts w:ascii="Times New Roman CYR" w:eastAsia="Times New Roman" w:hAnsi="Times New Roman CYR" w:cs="Times New Roman CYR"/>
                <w:bCs/>
                <w:color w:val="000000"/>
                <w:szCs w:val="24"/>
                <w:lang w:eastAsia="ru-RU"/>
              </w:rPr>
            </w:pPr>
            <w:r w:rsidRPr="00AC154E">
              <w:rPr>
                <w:rFonts w:ascii="Times New Roman CYR" w:eastAsia="Times New Roman" w:hAnsi="Times New Roman CYR" w:cs="Times New Roman CYR"/>
                <w:bCs/>
                <w:color w:val="000000"/>
                <w:szCs w:val="24"/>
                <w:lang w:eastAsia="ru-RU"/>
              </w:rPr>
              <w:t>1 000,0</w:t>
            </w:r>
          </w:p>
        </w:tc>
        <w:tc>
          <w:tcPr>
            <w:tcW w:w="1984" w:type="dxa"/>
            <w:tcBorders>
              <w:top w:val="nil"/>
              <w:left w:val="nil"/>
              <w:bottom w:val="nil"/>
              <w:right w:val="nil"/>
            </w:tcBorders>
            <w:vAlign w:val="bottom"/>
          </w:tcPr>
          <w:p w:rsidR="00AC154E" w:rsidRPr="00AC154E" w:rsidRDefault="00AC154E" w:rsidP="00AC154E">
            <w:pPr>
              <w:spacing w:line="240" w:lineRule="auto"/>
              <w:jc w:val="center"/>
              <w:rPr>
                <w:rFonts w:ascii="Times New Roman CYR" w:eastAsia="Times New Roman" w:hAnsi="Times New Roman CYR" w:cs="Times New Roman CYR"/>
                <w:color w:val="000000"/>
                <w:szCs w:val="24"/>
                <w:lang w:eastAsia="ru-RU"/>
              </w:rPr>
            </w:pPr>
            <w:r w:rsidRPr="00AC154E">
              <w:rPr>
                <w:rFonts w:ascii="Times New Roman CYR" w:eastAsia="Times New Roman" w:hAnsi="Times New Roman CYR" w:cs="Times New Roman CYR"/>
                <w:bCs/>
                <w:color w:val="000000"/>
                <w:szCs w:val="24"/>
                <w:lang w:eastAsia="ru-RU"/>
              </w:rPr>
              <w:t>1 000,0</w:t>
            </w:r>
          </w:p>
        </w:tc>
      </w:tr>
      <w:tr w:rsidR="00AC154E" w:rsidRPr="00AC154E" w:rsidTr="00274CFC">
        <w:trPr>
          <w:trHeight w:val="390"/>
        </w:trPr>
        <w:tc>
          <w:tcPr>
            <w:tcW w:w="604" w:type="dxa"/>
            <w:tcBorders>
              <w:top w:val="nil"/>
              <w:left w:val="nil"/>
              <w:bottom w:val="nil"/>
              <w:right w:val="nil"/>
            </w:tcBorders>
            <w:shd w:val="clear" w:color="auto" w:fill="auto"/>
            <w:noWrap/>
            <w:vAlign w:val="bottom"/>
            <w:hideMark/>
          </w:tcPr>
          <w:p w:rsidR="00AC154E" w:rsidRPr="00AC154E" w:rsidRDefault="00AC154E" w:rsidP="00AC154E">
            <w:pPr>
              <w:spacing w:line="240" w:lineRule="auto"/>
              <w:jc w:val="left"/>
              <w:rPr>
                <w:rFonts w:ascii="Times New Roman CYR" w:eastAsia="Times New Roman" w:hAnsi="Times New Roman CYR" w:cs="Times New Roman CYR"/>
                <w:b/>
                <w:bCs/>
                <w:szCs w:val="24"/>
                <w:lang w:eastAsia="ru-RU"/>
              </w:rPr>
            </w:pPr>
          </w:p>
        </w:tc>
        <w:tc>
          <w:tcPr>
            <w:tcW w:w="4466" w:type="dxa"/>
            <w:tcBorders>
              <w:top w:val="nil"/>
              <w:left w:val="nil"/>
              <w:bottom w:val="nil"/>
              <w:right w:val="nil"/>
            </w:tcBorders>
            <w:shd w:val="clear" w:color="auto" w:fill="auto"/>
            <w:noWrap/>
            <w:vAlign w:val="bottom"/>
            <w:hideMark/>
          </w:tcPr>
          <w:p w:rsidR="00AC154E" w:rsidRPr="00AC154E" w:rsidRDefault="00AC154E" w:rsidP="00AC154E">
            <w:pPr>
              <w:spacing w:line="240" w:lineRule="auto"/>
              <w:jc w:val="left"/>
              <w:rPr>
                <w:rFonts w:ascii="Times New Roman CYR" w:eastAsia="Times New Roman" w:hAnsi="Times New Roman CYR" w:cs="Times New Roman CYR"/>
                <w:bCs/>
                <w:szCs w:val="24"/>
                <w:lang w:eastAsia="ru-RU"/>
              </w:rPr>
            </w:pPr>
            <w:r w:rsidRPr="00AC154E">
              <w:rPr>
                <w:rFonts w:ascii="Times New Roman CYR" w:eastAsia="Times New Roman" w:hAnsi="Times New Roman CYR" w:cs="Times New Roman CYR"/>
                <w:bCs/>
                <w:szCs w:val="24"/>
                <w:lang w:eastAsia="ru-RU"/>
              </w:rPr>
              <w:t>В С Е Г О</w:t>
            </w:r>
          </w:p>
        </w:tc>
        <w:tc>
          <w:tcPr>
            <w:tcW w:w="2410" w:type="dxa"/>
            <w:tcBorders>
              <w:top w:val="nil"/>
              <w:left w:val="nil"/>
              <w:bottom w:val="nil"/>
              <w:right w:val="nil"/>
            </w:tcBorders>
            <w:shd w:val="clear" w:color="auto" w:fill="auto"/>
            <w:noWrap/>
            <w:vAlign w:val="bottom"/>
            <w:hideMark/>
          </w:tcPr>
          <w:p w:rsidR="00AC154E" w:rsidRPr="00AC154E" w:rsidRDefault="00AC154E" w:rsidP="00AC154E">
            <w:pPr>
              <w:spacing w:line="240" w:lineRule="auto"/>
              <w:jc w:val="center"/>
              <w:rPr>
                <w:rFonts w:ascii="Times New Roman CYR" w:eastAsia="Times New Roman" w:hAnsi="Times New Roman CYR" w:cs="Times New Roman CYR"/>
                <w:bCs/>
                <w:szCs w:val="24"/>
                <w:lang w:eastAsia="ru-RU"/>
              </w:rPr>
            </w:pPr>
            <w:r w:rsidRPr="00AC154E">
              <w:rPr>
                <w:rFonts w:ascii="Times New Roman CYR" w:eastAsia="Times New Roman" w:hAnsi="Times New Roman CYR" w:cs="Times New Roman CYR"/>
                <w:bCs/>
                <w:szCs w:val="24"/>
                <w:lang w:eastAsia="ru-RU"/>
              </w:rPr>
              <w:t>1 000,0</w:t>
            </w:r>
          </w:p>
          <w:p w:rsidR="00AC154E" w:rsidRPr="00AC154E" w:rsidRDefault="00AC154E" w:rsidP="00AC154E">
            <w:pPr>
              <w:spacing w:line="240" w:lineRule="auto"/>
              <w:jc w:val="center"/>
              <w:rPr>
                <w:rFonts w:ascii="Times New Roman CYR" w:eastAsia="Times New Roman" w:hAnsi="Times New Roman CYR" w:cs="Times New Roman CYR"/>
                <w:bCs/>
                <w:szCs w:val="24"/>
                <w:lang w:eastAsia="ru-RU"/>
              </w:rPr>
            </w:pPr>
          </w:p>
        </w:tc>
        <w:tc>
          <w:tcPr>
            <w:tcW w:w="1984" w:type="dxa"/>
            <w:tcBorders>
              <w:top w:val="nil"/>
              <w:left w:val="nil"/>
              <w:bottom w:val="nil"/>
              <w:right w:val="nil"/>
            </w:tcBorders>
            <w:vAlign w:val="bottom"/>
          </w:tcPr>
          <w:p w:rsidR="00AC154E" w:rsidRPr="00AC154E" w:rsidRDefault="00AC154E" w:rsidP="00AC154E">
            <w:pPr>
              <w:spacing w:line="240" w:lineRule="auto"/>
              <w:jc w:val="center"/>
              <w:rPr>
                <w:rFonts w:ascii="Times New Roman CYR" w:eastAsia="Times New Roman" w:hAnsi="Times New Roman CYR" w:cs="Times New Roman CYR"/>
                <w:bCs/>
                <w:szCs w:val="24"/>
                <w:lang w:eastAsia="ru-RU"/>
              </w:rPr>
            </w:pPr>
            <w:r w:rsidRPr="00AC154E">
              <w:rPr>
                <w:rFonts w:ascii="Times New Roman CYR" w:eastAsia="Times New Roman" w:hAnsi="Times New Roman CYR" w:cs="Times New Roman CYR"/>
                <w:bCs/>
                <w:szCs w:val="24"/>
                <w:lang w:eastAsia="ru-RU"/>
              </w:rPr>
              <w:t xml:space="preserve">  1 000,0».</w:t>
            </w:r>
          </w:p>
          <w:p w:rsidR="00AC154E" w:rsidRPr="00AC154E" w:rsidRDefault="00AC154E" w:rsidP="00AC154E">
            <w:pPr>
              <w:spacing w:line="240" w:lineRule="auto"/>
              <w:jc w:val="center"/>
              <w:rPr>
                <w:rFonts w:ascii="Times New Roman CYR" w:eastAsia="Times New Roman" w:hAnsi="Times New Roman CYR" w:cs="Times New Roman CYR"/>
                <w:bCs/>
                <w:szCs w:val="24"/>
                <w:lang w:eastAsia="ru-RU"/>
              </w:rPr>
            </w:pPr>
          </w:p>
        </w:tc>
      </w:tr>
    </w:tbl>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15) приложение 11 изложить в следующей редакции:</w:t>
      </w:r>
    </w:p>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Приложение 11 </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к решению Совета Кемского муниципального района</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«О бюджете Кемского муниципального района на 2025 год </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и плановый период 2026 и 2027 годов»</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от 24.12.2024 года № 875 </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 (в редакции решения Совета Кемского муниципального округа</w:t>
      </w:r>
    </w:p>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от 27 ноября 2025 года № 1-5/47)</w:t>
      </w:r>
    </w:p>
    <w:p w:rsidR="00AC154E" w:rsidRPr="00AC154E" w:rsidRDefault="00AC154E" w:rsidP="00AC154E">
      <w:pPr>
        <w:spacing w:line="240" w:lineRule="auto"/>
        <w:jc w:val="right"/>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Программа муниципальных внутренних заимствований Кемского муниципального района на 2025 год и на плановый период 2026 и 2027 годов</w:t>
      </w:r>
    </w:p>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1.Муниципальные внутренние заимствования</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Кемского муниципального района на 2025 год </w:t>
      </w:r>
    </w:p>
    <w:p w:rsidR="00AC154E" w:rsidRPr="00AC154E" w:rsidRDefault="00AC154E" w:rsidP="00AC154E">
      <w:pPr>
        <w:spacing w:line="240" w:lineRule="auto"/>
        <w:rPr>
          <w:rFonts w:eastAsia="Times New Roman"/>
          <w:szCs w:val="24"/>
          <w:lang w:eastAsia="ru-RU"/>
        </w:rPr>
      </w:pPr>
    </w:p>
    <w:tbl>
      <w:tblPr>
        <w:tblW w:w="14850" w:type="dxa"/>
        <w:tblInd w:w="-743" w:type="dxa"/>
        <w:tblLayout w:type="fixed"/>
        <w:tblLook w:val="04A0"/>
      </w:tblPr>
      <w:tblGrid>
        <w:gridCol w:w="14850"/>
      </w:tblGrid>
      <w:tr w:rsidR="00AC154E" w:rsidRPr="00AC154E" w:rsidTr="00274CFC">
        <w:trPr>
          <w:trHeight w:val="375"/>
        </w:trPr>
        <w:tc>
          <w:tcPr>
            <w:tcW w:w="1485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p>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(тыс. рублей)</w:t>
            </w:r>
          </w:p>
        </w:tc>
      </w:tr>
      <w:tr w:rsidR="00AC154E" w:rsidRPr="00AC154E" w:rsidTr="00274CFC">
        <w:trPr>
          <w:trHeight w:val="375"/>
        </w:trPr>
        <w:tc>
          <w:tcPr>
            <w:tcW w:w="14850" w:type="dxa"/>
            <w:shd w:val="clear" w:color="auto" w:fill="auto"/>
            <w:noWrap/>
            <w:vAlign w:val="bottom"/>
          </w:tcPr>
          <w:tbl>
            <w:tblPr>
              <w:tblW w:w="9964" w:type="dxa"/>
              <w:tblLayout w:type="fixed"/>
              <w:tblLook w:val="04A0"/>
            </w:tblPr>
            <w:tblGrid>
              <w:gridCol w:w="9964"/>
            </w:tblGrid>
            <w:tr w:rsidR="00AC154E" w:rsidRPr="00AC154E" w:rsidTr="00274CFC">
              <w:trPr>
                <w:trHeight w:val="375"/>
              </w:trPr>
              <w:tc>
                <w:tcPr>
                  <w:tcW w:w="9964" w:type="dxa"/>
                  <w:vAlign w:val="bottom"/>
                  <w:hideMark/>
                </w:tcPr>
                <w:tbl>
                  <w:tblPr>
                    <w:tblW w:w="9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55"/>
                    <w:gridCol w:w="2637"/>
                    <w:gridCol w:w="1134"/>
                    <w:gridCol w:w="789"/>
                    <w:gridCol w:w="850"/>
                    <w:gridCol w:w="992"/>
                    <w:gridCol w:w="913"/>
                    <w:gridCol w:w="954"/>
                    <w:gridCol w:w="954"/>
                  </w:tblGrid>
                  <w:tr w:rsidR="00AC154E" w:rsidRPr="00AC154E" w:rsidTr="00274CFC">
                    <w:trPr>
                      <w:trHeight w:val="869"/>
                    </w:trPr>
                    <w:tc>
                      <w:tcPr>
                        <w:tcW w:w="555" w:type="dxa"/>
                        <w:vMerge w:val="restart"/>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 пункта</w:t>
                        </w:r>
                      </w:p>
                    </w:tc>
                    <w:tc>
                      <w:tcPr>
                        <w:tcW w:w="2637" w:type="dxa"/>
                        <w:vMerge w:val="restart"/>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Вид муниципальных внутренних</w:t>
                        </w:r>
                      </w:p>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 xml:space="preserve"> заимствований</w:t>
                        </w:r>
                      </w:p>
                    </w:tc>
                    <w:tc>
                      <w:tcPr>
                        <w:tcW w:w="1134" w:type="dxa"/>
                        <w:vMerge w:val="restart"/>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Сумма</w:t>
                        </w:r>
                      </w:p>
                    </w:tc>
                    <w:tc>
                      <w:tcPr>
                        <w:tcW w:w="5452" w:type="dxa"/>
                        <w:gridSpan w:val="6"/>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Предельные сроки погашения долговых обязательств Кемского муниципального района, возникающих при осуществлении заимствований муниципального образования «Кемский муниципальный район»</w:t>
                        </w:r>
                      </w:p>
                    </w:tc>
                  </w:tr>
                  <w:tr w:rsidR="00AC154E" w:rsidRPr="00AC154E" w:rsidTr="00274CFC">
                    <w:trPr>
                      <w:trHeight w:val="46"/>
                    </w:trPr>
                    <w:tc>
                      <w:tcPr>
                        <w:tcW w:w="555" w:type="dxa"/>
                        <w:vMerge/>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2637" w:type="dxa"/>
                        <w:vMerge/>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1134" w:type="dxa"/>
                        <w:vMerge/>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789"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2025 год</w:t>
                        </w:r>
                      </w:p>
                    </w:tc>
                    <w:tc>
                      <w:tcPr>
                        <w:tcW w:w="850"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2026 год</w:t>
                        </w:r>
                      </w:p>
                    </w:tc>
                    <w:tc>
                      <w:tcPr>
                        <w:tcW w:w="992" w:type="dxa"/>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2027 год</w:t>
                        </w:r>
                      </w:p>
                    </w:tc>
                    <w:tc>
                      <w:tcPr>
                        <w:tcW w:w="913" w:type="dxa"/>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2028 год</w:t>
                        </w:r>
                      </w:p>
                    </w:tc>
                    <w:tc>
                      <w:tcPr>
                        <w:tcW w:w="954" w:type="dxa"/>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2029 год</w:t>
                        </w:r>
                      </w:p>
                    </w:tc>
                    <w:tc>
                      <w:tcPr>
                        <w:tcW w:w="954" w:type="dxa"/>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2030 год</w:t>
                        </w:r>
                      </w:p>
                    </w:tc>
                  </w:tr>
                  <w:tr w:rsidR="00AC154E" w:rsidRPr="00AC154E" w:rsidTr="00274CFC">
                    <w:trPr>
                      <w:trHeight w:val="70"/>
                    </w:trPr>
                    <w:tc>
                      <w:tcPr>
                        <w:tcW w:w="555"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1</w:t>
                        </w:r>
                      </w:p>
                    </w:tc>
                    <w:tc>
                      <w:tcPr>
                        <w:tcW w:w="2637"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w:t>
                        </w:r>
                      </w:p>
                    </w:tc>
                    <w:tc>
                      <w:tcPr>
                        <w:tcW w:w="1134"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3</w:t>
                        </w:r>
                      </w:p>
                    </w:tc>
                    <w:tc>
                      <w:tcPr>
                        <w:tcW w:w="789"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4</w:t>
                        </w:r>
                      </w:p>
                    </w:tc>
                    <w:tc>
                      <w:tcPr>
                        <w:tcW w:w="850"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5</w:t>
                        </w:r>
                      </w:p>
                    </w:tc>
                    <w:tc>
                      <w:tcPr>
                        <w:tcW w:w="992" w:type="dxa"/>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6</w:t>
                        </w:r>
                      </w:p>
                    </w:tc>
                    <w:tc>
                      <w:tcPr>
                        <w:tcW w:w="913" w:type="dxa"/>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7</w:t>
                        </w:r>
                      </w:p>
                    </w:tc>
                    <w:tc>
                      <w:tcPr>
                        <w:tcW w:w="954" w:type="dxa"/>
                      </w:tcPr>
                      <w:p w:rsidR="00AC154E" w:rsidRPr="00AC154E" w:rsidRDefault="00AC154E" w:rsidP="00AC154E">
                        <w:pPr>
                          <w:spacing w:line="240" w:lineRule="auto"/>
                          <w:jc w:val="center"/>
                          <w:rPr>
                            <w:rFonts w:eastAsia="Times New Roman"/>
                            <w:color w:val="000000"/>
                            <w:szCs w:val="24"/>
                            <w:lang w:eastAsia="ru-RU"/>
                          </w:rPr>
                        </w:pPr>
                      </w:p>
                    </w:tc>
                    <w:tc>
                      <w:tcPr>
                        <w:tcW w:w="954" w:type="dxa"/>
                      </w:tcPr>
                      <w:p w:rsidR="00AC154E" w:rsidRPr="00AC154E" w:rsidRDefault="00AC154E" w:rsidP="00AC154E">
                        <w:pPr>
                          <w:spacing w:line="240" w:lineRule="auto"/>
                          <w:jc w:val="center"/>
                          <w:rPr>
                            <w:rFonts w:eastAsia="Times New Roman"/>
                            <w:color w:val="000000"/>
                            <w:szCs w:val="24"/>
                            <w:lang w:eastAsia="ru-RU"/>
                          </w:rPr>
                        </w:pPr>
                      </w:p>
                    </w:tc>
                  </w:tr>
                  <w:tr w:rsidR="00AC154E" w:rsidRPr="00AC154E" w:rsidTr="00274CFC">
                    <w:trPr>
                      <w:trHeight w:val="835"/>
                    </w:trPr>
                    <w:tc>
                      <w:tcPr>
                        <w:tcW w:w="555"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1.</w:t>
                        </w:r>
                      </w:p>
                    </w:tc>
                    <w:tc>
                      <w:tcPr>
                        <w:tcW w:w="2637" w:type="dxa"/>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Бюджетные кредиты от других бюджетов бюджетной системы Российской Федерации в валюте Российской Федерации</w:t>
                        </w:r>
                      </w:p>
                    </w:tc>
                    <w:tc>
                      <w:tcPr>
                        <w:tcW w:w="1134" w:type="dxa"/>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-2 121,3</w:t>
                        </w:r>
                      </w:p>
                    </w:tc>
                    <w:tc>
                      <w:tcPr>
                        <w:tcW w:w="789"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850"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992"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913"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2 958,3</w:t>
                        </w: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7 100,0</w:t>
                        </w: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4 141,7</w:t>
                        </w:r>
                      </w:p>
                    </w:tc>
                  </w:tr>
                  <w:tr w:rsidR="00AC154E" w:rsidRPr="00AC154E" w:rsidTr="00274CFC">
                    <w:trPr>
                      <w:trHeight w:val="56"/>
                    </w:trPr>
                    <w:tc>
                      <w:tcPr>
                        <w:tcW w:w="555"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2637" w:type="dxa"/>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в том числе:</w:t>
                        </w:r>
                      </w:p>
                    </w:tc>
                    <w:tc>
                      <w:tcPr>
                        <w:tcW w:w="1134" w:type="dxa"/>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p>
                    </w:tc>
                    <w:tc>
                      <w:tcPr>
                        <w:tcW w:w="789"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 </w:t>
                        </w:r>
                      </w:p>
                    </w:tc>
                    <w:tc>
                      <w:tcPr>
                        <w:tcW w:w="850" w:type="dxa"/>
                        <w:shd w:val="clear" w:color="auto" w:fill="auto"/>
                        <w:noWrap/>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 </w:t>
                        </w:r>
                      </w:p>
                    </w:tc>
                    <w:tc>
                      <w:tcPr>
                        <w:tcW w:w="992" w:type="dxa"/>
                      </w:tcPr>
                      <w:p w:rsidR="00AC154E" w:rsidRPr="00AC154E" w:rsidRDefault="00AC154E" w:rsidP="00AC154E">
                        <w:pPr>
                          <w:spacing w:line="240" w:lineRule="auto"/>
                          <w:jc w:val="center"/>
                          <w:rPr>
                            <w:rFonts w:eastAsia="Times New Roman"/>
                            <w:color w:val="000000"/>
                            <w:szCs w:val="24"/>
                            <w:lang w:eastAsia="ru-RU"/>
                          </w:rPr>
                        </w:pPr>
                      </w:p>
                    </w:tc>
                    <w:tc>
                      <w:tcPr>
                        <w:tcW w:w="913" w:type="dxa"/>
                      </w:tcPr>
                      <w:p w:rsidR="00AC154E" w:rsidRPr="00AC154E" w:rsidRDefault="00AC154E" w:rsidP="00AC154E">
                        <w:pPr>
                          <w:spacing w:line="240" w:lineRule="auto"/>
                          <w:jc w:val="center"/>
                          <w:rPr>
                            <w:rFonts w:eastAsia="Times New Roman"/>
                            <w:color w:val="000000"/>
                            <w:szCs w:val="24"/>
                            <w:lang w:eastAsia="ru-RU"/>
                          </w:rPr>
                        </w:pPr>
                      </w:p>
                    </w:tc>
                    <w:tc>
                      <w:tcPr>
                        <w:tcW w:w="954" w:type="dxa"/>
                      </w:tcPr>
                      <w:p w:rsidR="00AC154E" w:rsidRPr="00AC154E" w:rsidRDefault="00AC154E" w:rsidP="00AC154E">
                        <w:pPr>
                          <w:spacing w:line="240" w:lineRule="auto"/>
                          <w:jc w:val="center"/>
                          <w:rPr>
                            <w:rFonts w:eastAsia="Times New Roman"/>
                            <w:color w:val="000000"/>
                            <w:szCs w:val="24"/>
                            <w:lang w:eastAsia="ru-RU"/>
                          </w:rPr>
                        </w:pPr>
                      </w:p>
                    </w:tc>
                    <w:tc>
                      <w:tcPr>
                        <w:tcW w:w="954" w:type="dxa"/>
                      </w:tcPr>
                      <w:p w:rsidR="00AC154E" w:rsidRPr="00AC154E" w:rsidRDefault="00AC154E" w:rsidP="00AC154E">
                        <w:pPr>
                          <w:spacing w:line="240" w:lineRule="auto"/>
                          <w:jc w:val="center"/>
                          <w:rPr>
                            <w:rFonts w:eastAsia="Times New Roman"/>
                            <w:color w:val="000000"/>
                            <w:szCs w:val="24"/>
                            <w:lang w:eastAsia="ru-RU"/>
                          </w:rPr>
                        </w:pPr>
                      </w:p>
                    </w:tc>
                  </w:tr>
                  <w:tr w:rsidR="00AC154E" w:rsidRPr="00AC154E" w:rsidTr="00274CFC">
                    <w:trPr>
                      <w:trHeight w:val="351"/>
                    </w:trPr>
                    <w:tc>
                      <w:tcPr>
                        <w:tcW w:w="555"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2637" w:type="dxa"/>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привлечение средств</w:t>
                        </w:r>
                      </w:p>
                    </w:tc>
                    <w:tc>
                      <w:tcPr>
                        <w:tcW w:w="1134" w:type="dxa"/>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14 200,0</w:t>
                        </w:r>
                      </w:p>
                    </w:tc>
                    <w:tc>
                      <w:tcPr>
                        <w:tcW w:w="789"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c>
                      <w:tcPr>
                        <w:tcW w:w="850" w:type="dxa"/>
                        <w:shd w:val="clear" w:color="auto" w:fill="auto"/>
                        <w:noWrap/>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992"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c>
                      <w:tcPr>
                        <w:tcW w:w="913"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2 958,3</w:t>
                        </w: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7 100,0</w:t>
                        </w: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4 141,7</w:t>
                        </w:r>
                      </w:p>
                    </w:tc>
                  </w:tr>
                  <w:tr w:rsidR="00AC154E" w:rsidRPr="00AC154E" w:rsidTr="00274CFC">
                    <w:trPr>
                      <w:trHeight w:val="264"/>
                    </w:trPr>
                    <w:tc>
                      <w:tcPr>
                        <w:tcW w:w="555"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2637" w:type="dxa"/>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погашение средств</w:t>
                        </w:r>
                      </w:p>
                    </w:tc>
                    <w:tc>
                      <w:tcPr>
                        <w:tcW w:w="1134" w:type="dxa"/>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16 321,3</w:t>
                        </w:r>
                      </w:p>
                    </w:tc>
                    <w:tc>
                      <w:tcPr>
                        <w:tcW w:w="789"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c>
                      <w:tcPr>
                        <w:tcW w:w="850"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992"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c>
                      <w:tcPr>
                        <w:tcW w:w="913"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r>
                  <w:tr w:rsidR="00AC154E" w:rsidRPr="00AC154E" w:rsidTr="00274CFC">
                    <w:trPr>
                      <w:trHeight w:val="567"/>
                    </w:trPr>
                    <w:tc>
                      <w:tcPr>
                        <w:tcW w:w="555"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w:t>
                        </w:r>
                      </w:p>
                    </w:tc>
                    <w:tc>
                      <w:tcPr>
                        <w:tcW w:w="2637" w:type="dxa"/>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Кредиты кредитных организаций в валюте Российской Федерации</w:t>
                        </w:r>
                      </w:p>
                    </w:tc>
                    <w:tc>
                      <w:tcPr>
                        <w:tcW w:w="1134" w:type="dxa"/>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-20 000,0</w:t>
                        </w:r>
                      </w:p>
                    </w:tc>
                    <w:tc>
                      <w:tcPr>
                        <w:tcW w:w="789"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850"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992"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35 000,0</w:t>
                        </w:r>
                      </w:p>
                    </w:tc>
                    <w:tc>
                      <w:tcPr>
                        <w:tcW w:w="913"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r>
                  <w:tr w:rsidR="00AC154E" w:rsidRPr="00AC154E" w:rsidTr="00274CFC">
                    <w:trPr>
                      <w:trHeight w:val="258"/>
                    </w:trPr>
                    <w:tc>
                      <w:tcPr>
                        <w:tcW w:w="555"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2637" w:type="dxa"/>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в том числе:</w:t>
                        </w:r>
                      </w:p>
                    </w:tc>
                    <w:tc>
                      <w:tcPr>
                        <w:tcW w:w="1134" w:type="dxa"/>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789"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 </w:t>
                        </w:r>
                      </w:p>
                    </w:tc>
                    <w:tc>
                      <w:tcPr>
                        <w:tcW w:w="850" w:type="dxa"/>
                        <w:shd w:val="clear" w:color="auto" w:fill="auto"/>
                        <w:noWrap/>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 </w:t>
                        </w:r>
                      </w:p>
                    </w:tc>
                    <w:tc>
                      <w:tcPr>
                        <w:tcW w:w="992" w:type="dxa"/>
                        <w:vAlign w:val="center"/>
                      </w:tcPr>
                      <w:p w:rsidR="00AC154E" w:rsidRPr="00AC154E" w:rsidRDefault="00AC154E" w:rsidP="00AC154E">
                        <w:pPr>
                          <w:spacing w:line="240" w:lineRule="auto"/>
                          <w:jc w:val="center"/>
                          <w:rPr>
                            <w:rFonts w:eastAsia="Times New Roman"/>
                            <w:color w:val="000000"/>
                            <w:szCs w:val="24"/>
                            <w:lang w:eastAsia="ru-RU"/>
                          </w:rPr>
                        </w:pPr>
                      </w:p>
                    </w:tc>
                    <w:tc>
                      <w:tcPr>
                        <w:tcW w:w="913" w:type="dxa"/>
                        <w:vAlign w:val="center"/>
                      </w:tcPr>
                      <w:p w:rsidR="00AC154E" w:rsidRPr="00AC154E" w:rsidRDefault="00AC154E" w:rsidP="00AC154E">
                        <w:pPr>
                          <w:spacing w:line="240" w:lineRule="auto"/>
                          <w:jc w:val="center"/>
                          <w:rPr>
                            <w:rFonts w:eastAsia="Times New Roman"/>
                            <w:color w:val="000000"/>
                            <w:szCs w:val="24"/>
                            <w:lang w:eastAsia="ru-RU"/>
                          </w:rPr>
                        </w:pP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p>
                    </w:tc>
                  </w:tr>
                  <w:tr w:rsidR="00AC154E" w:rsidRPr="00AC154E" w:rsidTr="00274CFC">
                    <w:trPr>
                      <w:trHeight w:val="250"/>
                    </w:trPr>
                    <w:tc>
                      <w:tcPr>
                        <w:tcW w:w="555"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2637" w:type="dxa"/>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привлечение средств</w:t>
                        </w:r>
                      </w:p>
                    </w:tc>
                    <w:tc>
                      <w:tcPr>
                        <w:tcW w:w="1134" w:type="dxa"/>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35 000,0</w:t>
                        </w:r>
                      </w:p>
                    </w:tc>
                    <w:tc>
                      <w:tcPr>
                        <w:tcW w:w="789"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c>
                      <w:tcPr>
                        <w:tcW w:w="850"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992"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35 000,0</w:t>
                        </w:r>
                      </w:p>
                    </w:tc>
                    <w:tc>
                      <w:tcPr>
                        <w:tcW w:w="913"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r>
                  <w:tr w:rsidR="00AC154E" w:rsidRPr="00AC154E" w:rsidTr="00274CFC">
                    <w:trPr>
                      <w:trHeight w:val="56"/>
                    </w:trPr>
                    <w:tc>
                      <w:tcPr>
                        <w:tcW w:w="555"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2637" w:type="dxa"/>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погашение средств</w:t>
                        </w:r>
                      </w:p>
                    </w:tc>
                    <w:tc>
                      <w:tcPr>
                        <w:tcW w:w="1134" w:type="dxa"/>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55 000,0</w:t>
                        </w:r>
                      </w:p>
                    </w:tc>
                    <w:tc>
                      <w:tcPr>
                        <w:tcW w:w="789"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850"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992"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913"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p>
                    </w:tc>
                  </w:tr>
                  <w:tr w:rsidR="00AC154E" w:rsidRPr="00AC154E" w:rsidTr="00274CFC">
                    <w:trPr>
                      <w:trHeight w:val="299"/>
                    </w:trPr>
                    <w:tc>
                      <w:tcPr>
                        <w:tcW w:w="555"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3.</w:t>
                        </w:r>
                      </w:p>
                    </w:tc>
                    <w:tc>
                      <w:tcPr>
                        <w:tcW w:w="2637" w:type="dxa"/>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Итого государственные внутренние заимствования</w:t>
                        </w:r>
                      </w:p>
                    </w:tc>
                    <w:tc>
                      <w:tcPr>
                        <w:tcW w:w="1134" w:type="dxa"/>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- 22 121,3</w:t>
                        </w:r>
                      </w:p>
                    </w:tc>
                    <w:tc>
                      <w:tcPr>
                        <w:tcW w:w="789"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850"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992"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35 000,0</w:t>
                        </w:r>
                      </w:p>
                    </w:tc>
                    <w:tc>
                      <w:tcPr>
                        <w:tcW w:w="913"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2 958,3</w:t>
                        </w: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7 100,0</w:t>
                        </w: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4 141,7</w:t>
                        </w:r>
                      </w:p>
                    </w:tc>
                  </w:tr>
                  <w:tr w:rsidR="00AC154E" w:rsidRPr="00AC154E" w:rsidTr="00274CFC">
                    <w:trPr>
                      <w:trHeight w:val="126"/>
                    </w:trPr>
                    <w:tc>
                      <w:tcPr>
                        <w:tcW w:w="555"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2637" w:type="dxa"/>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в том числе:</w:t>
                        </w:r>
                      </w:p>
                    </w:tc>
                    <w:tc>
                      <w:tcPr>
                        <w:tcW w:w="1134"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789"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850" w:type="dxa"/>
                        <w:shd w:val="clear" w:color="auto" w:fill="auto"/>
                        <w:noWrap/>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992" w:type="dxa"/>
                        <w:vAlign w:val="center"/>
                      </w:tcPr>
                      <w:p w:rsidR="00AC154E" w:rsidRPr="00AC154E" w:rsidRDefault="00AC154E" w:rsidP="00AC154E">
                        <w:pPr>
                          <w:spacing w:line="240" w:lineRule="auto"/>
                          <w:jc w:val="center"/>
                          <w:rPr>
                            <w:rFonts w:eastAsia="Times New Roman"/>
                            <w:color w:val="000000"/>
                            <w:szCs w:val="24"/>
                            <w:lang w:eastAsia="ru-RU"/>
                          </w:rPr>
                        </w:pPr>
                      </w:p>
                    </w:tc>
                    <w:tc>
                      <w:tcPr>
                        <w:tcW w:w="913" w:type="dxa"/>
                        <w:vAlign w:val="center"/>
                      </w:tcPr>
                      <w:p w:rsidR="00AC154E" w:rsidRPr="00AC154E" w:rsidRDefault="00AC154E" w:rsidP="00AC154E">
                        <w:pPr>
                          <w:spacing w:line="240" w:lineRule="auto"/>
                          <w:jc w:val="center"/>
                          <w:rPr>
                            <w:rFonts w:eastAsia="Times New Roman"/>
                            <w:color w:val="000000"/>
                            <w:szCs w:val="24"/>
                            <w:lang w:eastAsia="ru-RU"/>
                          </w:rPr>
                        </w:pP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p>
                    </w:tc>
                  </w:tr>
                  <w:tr w:rsidR="00AC154E" w:rsidRPr="00AC154E" w:rsidTr="00274CFC">
                    <w:trPr>
                      <w:trHeight w:val="56"/>
                    </w:trPr>
                    <w:tc>
                      <w:tcPr>
                        <w:tcW w:w="555"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2637" w:type="dxa"/>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привлечение средств</w:t>
                        </w:r>
                      </w:p>
                    </w:tc>
                    <w:tc>
                      <w:tcPr>
                        <w:tcW w:w="1134" w:type="dxa"/>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49 200,0</w:t>
                        </w:r>
                      </w:p>
                    </w:tc>
                    <w:tc>
                      <w:tcPr>
                        <w:tcW w:w="789"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c>
                      <w:tcPr>
                        <w:tcW w:w="850"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992"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35 000,0</w:t>
                        </w:r>
                      </w:p>
                    </w:tc>
                    <w:tc>
                      <w:tcPr>
                        <w:tcW w:w="913"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2 958,3</w:t>
                        </w: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7 100,0</w:t>
                        </w: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4 141,7</w:t>
                        </w:r>
                      </w:p>
                    </w:tc>
                  </w:tr>
                  <w:tr w:rsidR="00AC154E" w:rsidRPr="00AC154E" w:rsidTr="00274CFC">
                    <w:trPr>
                      <w:trHeight w:val="226"/>
                    </w:trPr>
                    <w:tc>
                      <w:tcPr>
                        <w:tcW w:w="555" w:type="dxa"/>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 </w:t>
                        </w:r>
                      </w:p>
                    </w:tc>
                    <w:tc>
                      <w:tcPr>
                        <w:tcW w:w="2637" w:type="dxa"/>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погашение средств</w:t>
                        </w:r>
                      </w:p>
                    </w:tc>
                    <w:tc>
                      <w:tcPr>
                        <w:tcW w:w="1134" w:type="dxa"/>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71 321,3</w:t>
                        </w:r>
                      </w:p>
                    </w:tc>
                    <w:tc>
                      <w:tcPr>
                        <w:tcW w:w="789"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850" w:type="dxa"/>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992"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913"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c>
                      <w:tcPr>
                        <w:tcW w:w="954" w:type="dxa"/>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r>
                </w:tbl>
                <w:p w:rsidR="00AC154E" w:rsidRPr="00AC154E" w:rsidRDefault="00AC154E" w:rsidP="00AC154E">
                  <w:pPr>
                    <w:spacing w:line="240" w:lineRule="auto"/>
                    <w:jc w:val="center"/>
                    <w:rPr>
                      <w:rFonts w:eastAsia="Times New Roman"/>
                      <w:b/>
                      <w:bCs/>
                      <w:szCs w:val="24"/>
                      <w:lang w:eastAsia="ru-RU"/>
                    </w:rPr>
                  </w:pPr>
                </w:p>
                <w:p w:rsidR="00AC154E" w:rsidRPr="00AC154E" w:rsidRDefault="00AC154E" w:rsidP="00AC154E">
                  <w:pPr>
                    <w:spacing w:line="240" w:lineRule="auto"/>
                    <w:jc w:val="center"/>
                    <w:rPr>
                      <w:rFonts w:eastAsia="Times New Roman"/>
                      <w:bCs/>
                      <w:szCs w:val="24"/>
                      <w:lang w:eastAsia="ru-RU"/>
                    </w:rPr>
                  </w:pPr>
                </w:p>
                <w:p w:rsidR="00AC154E" w:rsidRPr="00AC154E" w:rsidRDefault="00AC154E" w:rsidP="00AC154E">
                  <w:pPr>
                    <w:spacing w:line="240" w:lineRule="auto"/>
                    <w:jc w:val="center"/>
                    <w:rPr>
                      <w:rFonts w:eastAsia="Times New Roman"/>
                      <w:bCs/>
                      <w:szCs w:val="24"/>
                      <w:lang w:eastAsia="ru-RU"/>
                    </w:rPr>
                  </w:pPr>
                  <w:r w:rsidRPr="00AC154E">
                    <w:rPr>
                      <w:rFonts w:eastAsia="Times New Roman"/>
                      <w:bCs/>
                      <w:szCs w:val="24"/>
                      <w:lang w:eastAsia="ru-RU"/>
                    </w:rPr>
                    <w:t xml:space="preserve">2. Муниципальные внутренние заимствования </w:t>
                  </w:r>
                </w:p>
                <w:p w:rsidR="00AC154E" w:rsidRPr="00AC154E" w:rsidRDefault="00AC154E" w:rsidP="00AC154E">
                  <w:pPr>
                    <w:spacing w:line="240" w:lineRule="auto"/>
                    <w:jc w:val="center"/>
                    <w:rPr>
                      <w:rFonts w:eastAsia="Times New Roman"/>
                      <w:b/>
                      <w:bCs/>
                      <w:szCs w:val="24"/>
                      <w:lang w:eastAsia="ru-RU"/>
                    </w:rPr>
                  </w:pPr>
                  <w:r w:rsidRPr="00AC154E">
                    <w:rPr>
                      <w:rFonts w:eastAsia="Times New Roman"/>
                      <w:bCs/>
                      <w:szCs w:val="24"/>
                      <w:lang w:eastAsia="ru-RU"/>
                    </w:rPr>
                    <w:t>Кемского муниципального района на 2026 год</w:t>
                  </w:r>
                </w:p>
              </w:tc>
            </w:tr>
            <w:tr w:rsidR="00AC154E" w:rsidRPr="00AC154E" w:rsidTr="00274CFC">
              <w:trPr>
                <w:trHeight w:val="375"/>
              </w:trPr>
              <w:tc>
                <w:tcPr>
                  <w:tcW w:w="9964" w:type="dxa"/>
                  <w:noWrap/>
                  <w:vAlign w:val="bottom"/>
                  <w:hideMark/>
                </w:tcPr>
                <w:p w:rsidR="00AC154E" w:rsidRPr="00AC154E" w:rsidRDefault="00AC154E" w:rsidP="00AC154E">
                  <w:pPr>
                    <w:spacing w:line="240" w:lineRule="auto"/>
                    <w:jc w:val="center"/>
                    <w:rPr>
                      <w:rFonts w:eastAsia="Times New Roman"/>
                      <w:b/>
                      <w:bCs/>
                      <w:szCs w:val="24"/>
                      <w:lang w:eastAsia="ru-RU"/>
                    </w:rPr>
                  </w:pPr>
                </w:p>
                <w:tbl>
                  <w:tblPr>
                    <w:tblW w:w="9779" w:type="dxa"/>
                    <w:tblInd w:w="80" w:type="dxa"/>
                    <w:tblLayout w:type="fixed"/>
                    <w:tblLook w:val="04A0"/>
                  </w:tblPr>
                  <w:tblGrid>
                    <w:gridCol w:w="565"/>
                    <w:gridCol w:w="3261"/>
                    <w:gridCol w:w="1417"/>
                    <w:gridCol w:w="1134"/>
                    <w:gridCol w:w="851"/>
                    <w:gridCol w:w="851"/>
                    <w:gridCol w:w="1700"/>
                  </w:tblGrid>
                  <w:tr w:rsidR="00AC154E" w:rsidRPr="00AC154E" w:rsidTr="00274CFC">
                    <w:trPr>
                      <w:trHeight w:val="80"/>
                    </w:trPr>
                    <w:tc>
                      <w:tcPr>
                        <w:tcW w:w="565" w:type="dxa"/>
                        <w:tcBorders>
                          <w:top w:val="nil"/>
                          <w:left w:val="nil"/>
                          <w:bottom w:val="nil"/>
                          <w:right w:val="nil"/>
                        </w:tcBorders>
                        <w:shd w:val="clear" w:color="auto" w:fill="auto"/>
                        <w:noWrap/>
                        <w:vAlign w:val="center"/>
                        <w:hideMark/>
                      </w:tcPr>
                      <w:p w:rsidR="00AC154E" w:rsidRPr="00AC154E" w:rsidRDefault="00AC154E" w:rsidP="00AC154E">
                        <w:pPr>
                          <w:spacing w:line="240" w:lineRule="auto"/>
                          <w:jc w:val="left"/>
                          <w:rPr>
                            <w:rFonts w:eastAsia="Times New Roman"/>
                            <w:szCs w:val="24"/>
                            <w:lang w:eastAsia="ru-RU"/>
                          </w:rPr>
                        </w:pPr>
                      </w:p>
                    </w:tc>
                    <w:tc>
                      <w:tcPr>
                        <w:tcW w:w="3261" w:type="dxa"/>
                        <w:tcBorders>
                          <w:top w:val="nil"/>
                          <w:left w:val="nil"/>
                          <w:bottom w:val="nil"/>
                          <w:right w:val="nil"/>
                        </w:tcBorders>
                        <w:shd w:val="clear" w:color="auto" w:fill="auto"/>
                        <w:noWrap/>
                        <w:vAlign w:val="center"/>
                        <w:hideMark/>
                      </w:tcPr>
                      <w:p w:rsidR="00AC154E" w:rsidRPr="00AC154E" w:rsidRDefault="00AC154E" w:rsidP="00AC154E">
                        <w:pPr>
                          <w:spacing w:line="240" w:lineRule="auto"/>
                          <w:jc w:val="center"/>
                          <w:rPr>
                            <w:rFonts w:eastAsia="Times New Roman"/>
                            <w:szCs w:val="24"/>
                            <w:lang w:eastAsia="ru-RU"/>
                          </w:rPr>
                        </w:pPr>
                      </w:p>
                    </w:tc>
                    <w:tc>
                      <w:tcPr>
                        <w:tcW w:w="1417" w:type="dxa"/>
                        <w:tcBorders>
                          <w:top w:val="nil"/>
                          <w:left w:val="nil"/>
                          <w:bottom w:val="nil"/>
                          <w:right w:val="nil"/>
                        </w:tcBorders>
                        <w:shd w:val="clear" w:color="auto" w:fill="auto"/>
                        <w:noWrap/>
                        <w:vAlign w:val="center"/>
                        <w:hideMark/>
                      </w:tcPr>
                      <w:p w:rsidR="00AC154E" w:rsidRPr="00AC154E" w:rsidRDefault="00AC154E" w:rsidP="00AC154E">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vAlign w:val="center"/>
                        <w:hideMark/>
                      </w:tcPr>
                      <w:p w:rsidR="00AC154E" w:rsidRPr="00AC154E" w:rsidRDefault="00AC154E" w:rsidP="00AC154E">
                        <w:pPr>
                          <w:spacing w:line="240" w:lineRule="auto"/>
                          <w:jc w:val="center"/>
                          <w:rPr>
                            <w:rFonts w:eastAsia="Times New Roman"/>
                            <w:szCs w:val="24"/>
                            <w:lang w:eastAsia="ru-RU"/>
                          </w:rPr>
                        </w:pPr>
                      </w:p>
                    </w:tc>
                    <w:tc>
                      <w:tcPr>
                        <w:tcW w:w="851" w:type="dxa"/>
                        <w:tcBorders>
                          <w:top w:val="nil"/>
                          <w:left w:val="nil"/>
                          <w:bottom w:val="nil"/>
                          <w:right w:val="nil"/>
                        </w:tcBorders>
                        <w:shd w:val="clear" w:color="auto" w:fill="auto"/>
                        <w:noWrap/>
                        <w:vAlign w:val="center"/>
                        <w:hideMark/>
                      </w:tcPr>
                      <w:p w:rsidR="00AC154E" w:rsidRPr="00AC154E" w:rsidRDefault="00AC154E" w:rsidP="00AC154E">
                        <w:pPr>
                          <w:spacing w:line="240" w:lineRule="auto"/>
                          <w:jc w:val="right"/>
                          <w:rPr>
                            <w:rFonts w:eastAsia="Times New Roman"/>
                            <w:szCs w:val="24"/>
                            <w:lang w:eastAsia="ru-RU"/>
                          </w:rPr>
                        </w:pPr>
                      </w:p>
                    </w:tc>
                    <w:tc>
                      <w:tcPr>
                        <w:tcW w:w="851" w:type="dxa"/>
                        <w:tcBorders>
                          <w:top w:val="nil"/>
                          <w:left w:val="nil"/>
                          <w:bottom w:val="nil"/>
                          <w:right w:val="nil"/>
                        </w:tcBorders>
                      </w:tcPr>
                      <w:p w:rsidR="00AC154E" w:rsidRPr="00AC154E" w:rsidRDefault="00AC154E" w:rsidP="00AC154E">
                        <w:pPr>
                          <w:spacing w:line="240" w:lineRule="auto"/>
                          <w:jc w:val="center"/>
                          <w:rPr>
                            <w:rFonts w:eastAsia="Times New Roman"/>
                            <w:szCs w:val="24"/>
                            <w:lang w:eastAsia="ru-RU"/>
                          </w:rPr>
                        </w:pPr>
                      </w:p>
                    </w:tc>
                    <w:tc>
                      <w:tcPr>
                        <w:tcW w:w="1700" w:type="dxa"/>
                        <w:tcBorders>
                          <w:top w:val="nil"/>
                          <w:left w:val="nil"/>
                          <w:bottom w:val="nil"/>
                          <w:right w:val="nil"/>
                        </w:tcBorders>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(тыс. рублей)</w:t>
                        </w:r>
                      </w:p>
                    </w:tc>
                  </w:tr>
                  <w:tr w:rsidR="00AC154E" w:rsidRPr="00AC154E" w:rsidTr="00274CFC">
                    <w:trPr>
                      <w:trHeight w:val="869"/>
                    </w:trPr>
                    <w:tc>
                      <w:tcPr>
                        <w:tcW w:w="565" w:type="dxa"/>
                        <w:vMerge w:val="restart"/>
                        <w:tcBorders>
                          <w:top w:val="single" w:sz="8" w:space="0" w:color="auto"/>
                          <w:left w:val="single" w:sz="8"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 пункта</w:t>
                        </w:r>
                      </w:p>
                    </w:tc>
                    <w:tc>
                      <w:tcPr>
                        <w:tcW w:w="3261"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Вид муниципальных внутренних</w:t>
                        </w:r>
                      </w:p>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 xml:space="preserve"> заимствований</w:t>
                        </w:r>
                      </w:p>
                    </w:tc>
                    <w:tc>
                      <w:tcPr>
                        <w:tcW w:w="1417"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Сумма</w:t>
                        </w:r>
                      </w:p>
                    </w:tc>
                    <w:tc>
                      <w:tcPr>
                        <w:tcW w:w="4536"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Предельные сроки погашения долговых обязательств Кемского муниципального района, возникающих при осуществлении заимствований муниципального образования «Кемский муниципальный район»</w:t>
                        </w:r>
                      </w:p>
                    </w:tc>
                  </w:tr>
                  <w:tr w:rsidR="00AC154E" w:rsidRPr="00AC154E" w:rsidTr="00274CFC">
                    <w:trPr>
                      <w:trHeight w:val="46"/>
                    </w:trPr>
                    <w:tc>
                      <w:tcPr>
                        <w:tcW w:w="565" w:type="dxa"/>
                        <w:vMerge/>
                        <w:tcBorders>
                          <w:left w:val="single" w:sz="8" w:space="0" w:color="auto"/>
                          <w:bottom w:val="single" w:sz="8"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261" w:type="dxa"/>
                        <w:vMerge/>
                        <w:tcBorders>
                          <w:top w:val="single" w:sz="8" w:space="0" w:color="auto"/>
                          <w:left w:val="single" w:sz="8" w:space="0" w:color="auto"/>
                          <w:bottom w:val="single" w:sz="8" w:space="0" w:color="000000"/>
                          <w:right w:val="single" w:sz="8" w:space="0" w:color="auto"/>
                        </w:tcBorders>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1417" w:type="dxa"/>
                        <w:vMerge/>
                        <w:tcBorders>
                          <w:top w:val="single" w:sz="8" w:space="0" w:color="auto"/>
                          <w:left w:val="single" w:sz="8" w:space="0" w:color="auto"/>
                          <w:bottom w:val="single" w:sz="8" w:space="0" w:color="000000"/>
                          <w:right w:val="single" w:sz="8" w:space="0" w:color="000000"/>
                        </w:tcBorders>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1134" w:type="dxa"/>
                        <w:tcBorders>
                          <w:top w:val="nil"/>
                          <w:left w:val="nil"/>
                          <w:bottom w:val="single" w:sz="8"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2026 год</w:t>
                        </w:r>
                      </w:p>
                    </w:tc>
                    <w:tc>
                      <w:tcPr>
                        <w:tcW w:w="851" w:type="dxa"/>
                        <w:tcBorders>
                          <w:top w:val="nil"/>
                          <w:left w:val="nil"/>
                          <w:bottom w:val="single" w:sz="8"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2027 год</w:t>
                        </w:r>
                      </w:p>
                    </w:tc>
                    <w:tc>
                      <w:tcPr>
                        <w:tcW w:w="851" w:type="dxa"/>
                        <w:tcBorders>
                          <w:top w:val="nil"/>
                          <w:left w:val="nil"/>
                          <w:bottom w:val="single" w:sz="8" w:space="0" w:color="auto"/>
                          <w:right w:val="single" w:sz="8" w:space="0" w:color="auto"/>
                        </w:tcBorders>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2028 год</w:t>
                        </w:r>
                      </w:p>
                    </w:tc>
                    <w:tc>
                      <w:tcPr>
                        <w:tcW w:w="1700" w:type="dxa"/>
                        <w:tcBorders>
                          <w:top w:val="nil"/>
                          <w:left w:val="nil"/>
                          <w:bottom w:val="single" w:sz="8" w:space="0" w:color="auto"/>
                          <w:right w:val="single" w:sz="8" w:space="0" w:color="auto"/>
                        </w:tcBorders>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2029 год</w:t>
                        </w:r>
                      </w:p>
                    </w:tc>
                  </w:tr>
                  <w:tr w:rsidR="00AC154E" w:rsidRPr="00AC154E" w:rsidTr="00274CFC">
                    <w:trPr>
                      <w:trHeight w:val="60"/>
                    </w:trPr>
                    <w:tc>
                      <w:tcPr>
                        <w:tcW w:w="565" w:type="dxa"/>
                        <w:tcBorders>
                          <w:top w:val="nil"/>
                          <w:left w:val="single" w:sz="8" w:space="0" w:color="auto"/>
                          <w:bottom w:val="single" w:sz="4"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1</w:t>
                        </w:r>
                      </w:p>
                    </w:tc>
                    <w:tc>
                      <w:tcPr>
                        <w:tcW w:w="3261" w:type="dxa"/>
                        <w:tcBorders>
                          <w:top w:val="nil"/>
                          <w:left w:val="nil"/>
                          <w:bottom w:val="single" w:sz="4"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w:t>
                        </w:r>
                      </w:p>
                    </w:tc>
                    <w:tc>
                      <w:tcPr>
                        <w:tcW w:w="1417" w:type="dxa"/>
                        <w:tcBorders>
                          <w:top w:val="nil"/>
                          <w:left w:val="nil"/>
                          <w:bottom w:val="single" w:sz="4"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3</w:t>
                        </w:r>
                      </w:p>
                    </w:tc>
                    <w:tc>
                      <w:tcPr>
                        <w:tcW w:w="1134" w:type="dxa"/>
                        <w:tcBorders>
                          <w:top w:val="nil"/>
                          <w:left w:val="nil"/>
                          <w:bottom w:val="single" w:sz="4"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4</w:t>
                        </w:r>
                      </w:p>
                    </w:tc>
                    <w:tc>
                      <w:tcPr>
                        <w:tcW w:w="851" w:type="dxa"/>
                        <w:tcBorders>
                          <w:top w:val="nil"/>
                          <w:left w:val="nil"/>
                          <w:bottom w:val="single" w:sz="4"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5</w:t>
                        </w:r>
                      </w:p>
                    </w:tc>
                    <w:tc>
                      <w:tcPr>
                        <w:tcW w:w="851" w:type="dxa"/>
                        <w:tcBorders>
                          <w:top w:val="nil"/>
                          <w:left w:val="nil"/>
                          <w:bottom w:val="single" w:sz="4" w:space="0" w:color="auto"/>
                          <w:right w:val="single" w:sz="8" w:space="0" w:color="auto"/>
                        </w:tcBorders>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6</w:t>
                        </w:r>
                      </w:p>
                    </w:tc>
                    <w:tc>
                      <w:tcPr>
                        <w:tcW w:w="1700" w:type="dxa"/>
                        <w:tcBorders>
                          <w:top w:val="nil"/>
                          <w:left w:val="nil"/>
                          <w:bottom w:val="single" w:sz="4" w:space="0" w:color="auto"/>
                          <w:right w:val="single" w:sz="8" w:space="0" w:color="auto"/>
                        </w:tcBorders>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7</w:t>
                        </w:r>
                      </w:p>
                    </w:tc>
                  </w:tr>
                  <w:tr w:rsidR="00AC154E" w:rsidRPr="00AC154E" w:rsidTr="00274CFC">
                    <w:trPr>
                      <w:trHeight w:val="1155"/>
                    </w:trPr>
                    <w:tc>
                      <w:tcPr>
                        <w:tcW w:w="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1.</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Бюджетные кредиты от других бюджетов бюджетной системы Российской Федерации в валюте Российской Федерации</w:t>
                        </w:r>
                      </w:p>
                    </w:tc>
                    <w:tc>
                      <w:tcPr>
                        <w:tcW w:w="1417" w:type="dxa"/>
                        <w:tcBorders>
                          <w:top w:val="single" w:sz="4" w:space="0" w:color="auto"/>
                          <w:left w:val="nil"/>
                          <w:bottom w:val="single" w:sz="4" w:space="0" w:color="auto"/>
                          <w:right w:val="single" w:sz="4" w:space="0" w:color="auto"/>
                        </w:tcBorders>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-16 321,3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851" w:type="dxa"/>
                        <w:tcBorders>
                          <w:top w:val="single" w:sz="4" w:space="0" w:color="auto"/>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1700" w:type="dxa"/>
                        <w:tcBorders>
                          <w:top w:val="single" w:sz="4" w:space="0" w:color="auto"/>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r>
                  <w:tr w:rsidR="00AC154E" w:rsidRPr="00AC154E" w:rsidTr="00274CFC">
                    <w:trPr>
                      <w:trHeight w:val="56"/>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261"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в том числе:</w:t>
                        </w:r>
                      </w:p>
                    </w:tc>
                    <w:tc>
                      <w:tcPr>
                        <w:tcW w:w="1417" w:type="dxa"/>
                        <w:tcBorders>
                          <w:top w:val="nil"/>
                          <w:left w:val="nil"/>
                          <w:bottom w:val="single" w:sz="4" w:space="0" w:color="auto"/>
                          <w:right w:val="single" w:sz="4" w:space="0" w:color="auto"/>
                        </w:tcBorders>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p>
                    </w:tc>
                    <w:tc>
                      <w:tcPr>
                        <w:tcW w:w="1134"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851" w:type="dxa"/>
                        <w:tcBorders>
                          <w:top w:val="nil"/>
                          <w:left w:val="nil"/>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851" w:type="dxa"/>
                        <w:tcBorders>
                          <w:top w:val="nil"/>
                          <w:left w:val="nil"/>
                          <w:bottom w:val="single" w:sz="4" w:space="0" w:color="auto"/>
                          <w:right w:val="single" w:sz="4" w:space="0" w:color="auto"/>
                        </w:tcBorders>
                      </w:tcPr>
                      <w:p w:rsidR="00AC154E" w:rsidRPr="00AC154E" w:rsidRDefault="00AC154E" w:rsidP="00AC154E">
                        <w:pPr>
                          <w:spacing w:line="240" w:lineRule="auto"/>
                          <w:jc w:val="center"/>
                          <w:rPr>
                            <w:rFonts w:eastAsia="Times New Roman"/>
                            <w:color w:val="000000"/>
                            <w:szCs w:val="24"/>
                            <w:lang w:eastAsia="ru-RU"/>
                          </w:rPr>
                        </w:pPr>
                      </w:p>
                    </w:tc>
                    <w:tc>
                      <w:tcPr>
                        <w:tcW w:w="1700" w:type="dxa"/>
                        <w:tcBorders>
                          <w:top w:val="nil"/>
                          <w:left w:val="nil"/>
                          <w:bottom w:val="single" w:sz="4" w:space="0" w:color="auto"/>
                          <w:right w:val="single" w:sz="4" w:space="0" w:color="auto"/>
                        </w:tcBorders>
                      </w:tcPr>
                      <w:p w:rsidR="00AC154E" w:rsidRPr="00AC154E" w:rsidRDefault="00AC154E" w:rsidP="00AC154E">
                        <w:pPr>
                          <w:spacing w:line="240" w:lineRule="auto"/>
                          <w:jc w:val="center"/>
                          <w:rPr>
                            <w:rFonts w:eastAsia="Times New Roman"/>
                            <w:color w:val="000000"/>
                            <w:szCs w:val="24"/>
                            <w:lang w:eastAsia="ru-RU"/>
                          </w:rPr>
                        </w:pPr>
                      </w:p>
                    </w:tc>
                  </w:tr>
                  <w:tr w:rsidR="00AC154E" w:rsidRPr="00AC154E" w:rsidTr="00274CFC">
                    <w:trPr>
                      <w:trHeight w:val="208"/>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261"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привлечение средств</w:t>
                        </w:r>
                      </w:p>
                    </w:tc>
                    <w:tc>
                      <w:tcPr>
                        <w:tcW w:w="1417" w:type="dxa"/>
                        <w:tcBorders>
                          <w:top w:val="nil"/>
                          <w:left w:val="nil"/>
                          <w:bottom w:val="single" w:sz="4" w:space="0" w:color="auto"/>
                          <w:right w:val="single" w:sz="4" w:space="0" w:color="auto"/>
                        </w:tcBorders>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1134"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851" w:type="dxa"/>
                        <w:tcBorders>
                          <w:top w:val="nil"/>
                          <w:left w:val="nil"/>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851" w:type="dxa"/>
                        <w:tcBorders>
                          <w:top w:val="nil"/>
                          <w:left w:val="nil"/>
                          <w:bottom w:val="single" w:sz="4" w:space="0" w:color="auto"/>
                          <w:right w:val="single" w:sz="4" w:space="0" w:color="auto"/>
                        </w:tcBorders>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1700" w:type="dxa"/>
                        <w:tcBorders>
                          <w:top w:val="nil"/>
                          <w:left w:val="nil"/>
                          <w:bottom w:val="single" w:sz="4" w:space="0" w:color="auto"/>
                          <w:right w:val="single" w:sz="4" w:space="0" w:color="auto"/>
                        </w:tcBorders>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r>
                  <w:tr w:rsidR="00AC154E" w:rsidRPr="00AC154E" w:rsidTr="00274CFC">
                    <w:trPr>
                      <w:trHeight w:val="264"/>
                    </w:trPr>
                    <w:tc>
                      <w:tcPr>
                        <w:tcW w:w="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261"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погашение средств</w:t>
                        </w:r>
                      </w:p>
                    </w:tc>
                    <w:tc>
                      <w:tcPr>
                        <w:tcW w:w="1417" w:type="dxa"/>
                        <w:tcBorders>
                          <w:top w:val="single" w:sz="4" w:space="0" w:color="auto"/>
                          <w:left w:val="nil"/>
                          <w:bottom w:val="single" w:sz="4" w:space="0" w:color="auto"/>
                          <w:right w:val="single" w:sz="4" w:space="0" w:color="auto"/>
                        </w:tcBorders>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16 321,3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851" w:type="dxa"/>
                        <w:tcBorders>
                          <w:top w:val="single" w:sz="4" w:space="0" w:color="auto"/>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1700" w:type="dxa"/>
                        <w:tcBorders>
                          <w:top w:val="single" w:sz="4" w:space="0" w:color="auto"/>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r>
                  <w:tr w:rsidR="00AC154E" w:rsidRPr="00AC154E" w:rsidTr="00274CFC">
                    <w:trPr>
                      <w:trHeight w:val="567"/>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w:t>
                        </w:r>
                      </w:p>
                    </w:tc>
                    <w:tc>
                      <w:tcPr>
                        <w:tcW w:w="3261"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Кредиты кредитных организаций в валюте Российской Федерации</w:t>
                        </w:r>
                      </w:p>
                    </w:tc>
                    <w:tc>
                      <w:tcPr>
                        <w:tcW w:w="1417"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1134"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851"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851" w:type="dxa"/>
                        <w:tcBorders>
                          <w:top w:val="nil"/>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1700" w:type="dxa"/>
                        <w:tcBorders>
                          <w:top w:val="nil"/>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r>
                  <w:tr w:rsidR="00AC154E" w:rsidRPr="00AC154E" w:rsidTr="00274CFC">
                    <w:trPr>
                      <w:trHeight w:val="37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261"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в том числе:</w:t>
                        </w:r>
                      </w:p>
                    </w:tc>
                    <w:tc>
                      <w:tcPr>
                        <w:tcW w:w="1417"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1134"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851" w:type="dxa"/>
                        <w:tcBorders>
                          <w:top w:val="nil"/>
                          <w:left w:val="nil"/>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851" w:type="dxa"/>
                        <w:tcBorders>
                          <w:top w:val="nil"/>
                          <w:left w:val="nil"/>
                          <w:bottom w:val="single" w:sz="4" w:space="0" w:color="auto"/>
                          <w:right w:val="single" w:sz="4" w:space="0" w:color="auto"/>
                        </w:tcBorders>
                      </w:tcPr>
                      <w:p w:rsidR="00AC154E" w:rsidRPr="00AC154E" w:rsidRDefault="00AC154E" w:rsidP="00AC154E">
                        <w:pPr>
                          <w:spacing w:line="240" w:lineRule="auto"/>
                          <w:jc w:val="center"/>
                          <w:rPr>
                            <w:rFonts w:eastAsia="Times New Roman"/>
                            <w:color w:val="000000"/>
                            <w:szCs w:val="24"/>
                            <w:lang w:eastAsia="ru-RU"/>
                          </w:rPr>
                        </w:pPr>
                      </w:p>
                    </w:tc>
                    <w:tc>
                      <w:tcPr>
                        <w:tcW w:w="1700" w:type="dxa"/>
                        <w:tcBorders>
                          <w:top w:val="nil"/>
                          <w:left w:val="nil"/>
                          <w:bottom w:val="single" w:sz="4" w:space="0" w:color="auto"/>
                          <w:right w:val="single" w:sz="4" w:space="0" w:color="auto"/>
                        </w:tcBorders>
                      </w:tcPr>
                      <w:p w:rsidR="00AC154E" w:rsidRPr="00AC154E" w:rsidRDefault="00AC154E" w:rsidP="00AC154E">
                        <w:pPr>
                          <w:spacing w:line="240" w:lineRule="auto"/>
                          <w:jc w:val="center"/>
                          <w:rPr>
                            <w:rFonts w:eastAsia="Times New Roman"/>
                            <w:color w:val="000000"/>
                            <w:szCs w:val="24"/>
                            <w:lang w:eastAsia="ru-RU"/>
                          </w:rPr>
                        </w:pPr>
                      </w:p>
                    </w:tc>
                  </w:tr>
                  <w:tr w:rsidR="00AC154E" w:rsidRPr="00AC154E" w:rsidTr="00274CFC">
                    <w:trPr>
                      <w:trHeight w:val="250"/>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261"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привлечение средств</w:t>
                        </w:r>
                      </w:p>
                    </w:tc>
                    <w:tc>
                      <w:tcPr>
                        <w:tcW w:w="1417"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1134"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851"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851" w:type="dxa"/>
                        <w:tcBorders>
                          <w:top w:val="nil"/>
                          <w:left w:val="nil"/>
                          <w:bottom w:val="single" w:sz="4" w:space="0" w:color="auto"/>
                          <w:right w:val="single" w:sz="4" w:space="0" w:color="auto"/>
                        </w:tcBorders>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1700" w:type="dxa"/>
                        <w:tcBorders>
                          <w:top w:val="nil"/>
                          <w:left w:val="nil"/>
                          <w:bottom w:val="single" w:sz="4" w:space="0" w:color="auto"/>
                          <w:right w:val="single" w:sz="4" w:space="0" w:color="auto"/>
                        </w:tcBorders>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r>
                  <w:tr w:rsidR="00AC154E" w:rsidRPr="00AC154E" w:rsidTr="00274CFC">
                    <w:trPr>
                      <w:trHeight w:val="56"/>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261"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погашение средств</w:t>
                        </w:r>
                      </w:p>
                    </w:tc>
                    <w:tc>
                      <w:tcPr>
                        <w:tcW w:w="1417"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0,00</w:t>
                        </w:r>
                      </w:p>
                    </w:tc>
                    <w:tc>
                      <w:tcPr>
                        <w:tcW w:w="1134"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851"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851" w:type="dxa"/>
                        <w:tcBorders>
                          <w:top w:val="nil"/>
                          <w:left w:val="nil"/>
                          <w:bottom w:val="single" w:sz="4" w:space="0" w:color="auto"/>
                          <w:right w:val="single" w:sz="4" w:space="0" w:color="auto"/>
                        </w:tcBorders>
                      </w:tcPr>
                      <w:p w:rsidR="00AC154E" w:rsidRPr="00AC154E" w:rsidRDefault="00AC154E" w:rsidP="00AC154E">
                        <w:pPr>
                          <w:spacing w:line="240" w:lineRule="auto"/>
                          <w:jc w:val="center"/>
                          <w:rPr>
                            <w:rFonts w:eastAsia="Times New Roman"/>
                            <w:szCs w:val="24"/>
                            <w:lang w:eastAsia="ru-RU"/>
                          </w:rPr>
                        </w:pPr>
                        <w:r w:rsidRPr="00AC154E">
                          <w:rPr>
                            <w:rFonts w:eastAsia="Times New Roman"/>
                            <w:color w:val="000000"/>
                            <w:szCs w:val="24"/>
                            <w:lang w:eastAsia="ru-RU"/>
                          </w:rPr>
                          <w:t>X</w:t>
                        </w:r>
                      </w:p>
                    </w:tc>
                    <w:tc>
                      <w:tcPr>
                        <w:tcW w:w="1700" w:type="dxa"/>
                        <w:tcBorders>
                          <w:top w:val="nil"/>
                          <w:left w:val="nil"/>
                          <w:bottom w:val="single" w:sz="4" w:space="0" w:color="auto"/>
                          <w:right w:val="single" w:sz="4" w:space="0" w:color="auto"/>
                        </w:tcBorders>
                      </w:tcPr>
                      <w:p w:rsidR="00AC154E" w:rsidRPr="00AC154E" w:rsidRDefault="00AC154E" w:rsidP="00AC154E">
                        <w:pPr>
                          <w:spacing w:line="240" w:lineRule="auto"/>
                          <w:jc w:val="center"/>
                          <w:rPr>
                            <w:rFonts w:eastAsia="Times New Roman"/>
                            <w:szCs w:val="24"/>
                            <w:lang w:eastAsia="ru-RU"/>
                          </w:rPr>
                        </w:pPr>
                        <w:r w:rsidRPr="00AC154E">
                          <w:rPr>
                            <w:rFonts w:eastAsia="Times New Roman"/>
                            <w:color w:val="000000"/>
                            <w:szCs w:val="24"/>
                            <w:lang w:eastAsia="ru-RU"/>
                          </w:rPr>
                          <w:t>X</w:t>
                        </w:r>
                      </w:p>
                    </w:tc>
                  </w:tr>
                  <w:tr w:rsidR="00AC154E" w:rsidRPr="00AC154E" w:rsidTr="00274CFC">
                    <w:trPr>
                      <w:trHeight w:val="585"/>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3.</w:t>
                        </w:r>
                      </w:p>
                    </w:tc>
                    <w:tc>
                      <w:tcPr>
                        <w:tcW w:w="3261"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Итого государственные внутренние заимствования</w:t>
                        </w:r>
                      </w:p>
                    </w:tc>
                    <w:tc>
                      <w:tcPr>
                        <w:tcW w:w="1417"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- 16 321,3</w:t>
                        </w:r>
                      </w:p>
                    </w:tc>
                    <w:tc>
                      <w:tcPr>
                        <w:tcW w:w="1134"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851"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851" w:type="dxa"/>
                        <w:tcBorders>
                          <w:top w:val="nil"/>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1700" w:type="dxa"/>
                        <w:tcBorders>
                          <w:top w:val="nil"/>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r>
                  <w:tr w:rsidR="00AC154E" w:rsidRPr="00AC154E" w:rsidTr="00274CFC">
                    <w:trPr>
                      <w:trHeight w:val="211"/>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261"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в том числе:</w:t>
                        </w:r>
                      </w:p>
                    </w:tc>
                    <w:tc>
                      <w:tcPr>
                        <w:tcW w:w="1417"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1134"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851" w:type="dxa"/>
                        <w:tcBorders>
                          <w:top w:val="nil"/>
                          <w:left w:val="nil"/>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851" w:type="dxa"/>
                        <w:tcBorders>
                          <w:top w:val="nil"/>
                          <w:left w:val="nil"/>
                          <w:bottom w:val="single" w:sz="4" w:space="0" w:color="auto"/>
                          <w:right w:val="single" w:sz="4" w:space="0" w:color="auto"/>
                        </w:tcBorders>
                      </w:tcPr>
                      <w:p w:rsidR="00AC154E" w:rsidRPr="00AC154E" w:rsidRDefault="00AC154E" w:rsidP="00AC154E">
                        <w:pPr>
                          <w:spacing w:line="240" w:lineRule="auto"/>
                          <w:jc w:val="center"/>
                          <w:rPr>
                            <w:rFonts w:eastAsia="Times New Roman"/>
                            <w:color w:val="000000"/>
                            <w:szCs w:val="24"/>
                            <w:lang w:eastAsia="ru-RU"/>
                          </w:rPr>
                        </w:pPr>
                      </w:p>
                    </w:tc>
                    <w:tc>
                      <w:tcPr>
                        <w:tcW w:w="1700" w:type="dxa"/>
                        <w:tcBorders>
                          <w:top w:val="nil"/>
                          <w:left w:val="nil"/>
                          <w:bottom w:val="single" w:sz="4" w:space="0" w:color="auto"/>
                          <w:right w:val="single" w:sz="4" w:space="0" w:color="auto"/>
                        </w:tcBorders>
                      </w:tcPr>
                      <w:p w:rsidR="00AC154E" w:rsidRPr="00AC154E" w:rsidRDefault="00AC154E" w:rsidP="00AC154E">
                        <w:pPr>
                          <w:spacing w:line="240" w:lineRule="auto"/>
                          <w:jc w:val="center"/>
                          <w:rPr>
                            <w:rFonts w:eastAsia="Times New Roman"/>
                            <w:color w:val="000000"/>
                            <w:szCs w:val="24"/>
                            <w:lang w:eastAsia="ru-RU"/>
                          </w:rPr>
                        </w:pPr>
                      </w:p>
                    </w:tc>
                  </w:tr>
                  <w:tr w:rsidR="00AC154E" w:rsidRPr="00AC154E" w:rsidTr="00274CFC">
                    <w:trPr>
                      <w:trHeight w:val="56"/>
                    </w:trPr>
                    <w:tc>
                      <w:tcPr>
                        <w:tcW w:w="56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261"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привлечение средств</w:t>
                        </w:r>
                      </w:p>
                    </w:tc>
                    <w:tc>
                      <w:tcPr>
                        <w:tcW w:w="1417"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1134"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851"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851" w:type="dxa"/>
                        <w:tcBorders>
                          <w:top w:val="nil"/>
                          <w:left w:val="nil"/>
                          <w:bottom w:val="single" w:sz="4" w:space="0" w:color="auto"/>
                          <w:right w:val="single" w:sz="4" w:space="0" w:color="auto"/>
                        </w:tcBorders>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1700" w:type="dxa"/>
                        <w:tcBorders>
                          <w:top w:val="nil"/>
                          <w:left w:val="nil"/>
                          <w:bottom w:val="single" w:sz="4" w:space="0" w:color="auto"/>
                          <w:right w:val="single" w:sz="4" w:space="0" w:color="auto"/>
                        </w:tcBorders>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r>
                  <w:tr w:rsidR="00AC154E" w:rsidRPr="00AC154E" w:rsidTr="00274CFC">
                    <w:trPr>
                      <w:trHeight w:val="407"/>
                    </w:trPr>
                    <w:tc>
                      <w:tcPr>
                        <w:tcW w:w="5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 </w:t>
                        </w:r>
                      </w:p>
                    </w:tc>
                    <w:tc>
                      <w:tcPr>
                        <w:tcW w:w="3261"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погашение средств</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16 321,3</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851" w:type="dxa"/>
                        <w:tcBorders>
                          <w:top w:val="single" w:sz="4" w:space="0" w:color="auto"/>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szCs w:val="24"/>
                            <w:lang w:eastAsia="ru-RU"/>
                          </w:rPr>
                        </w:pPr>
                        <w:r w:rsidRPr="00AC154E">
                          <w:rPr>
                            <w:rFonts w:eastAsia="Times New Roman"/>
                            <w:color w:val="000000"/>
                            <w:szCs w:val="24"/>
                            <w:lang w:eastAsia="ru-RU"/>
                          </w:rPr>
                          <w:t>X</w:t>
                        </w:r>
                      </w:p>
                    </w:tc>
                    <w:tc>
                      <w:tcPr>
                        <w:tcW w:w="1700" w:type="dxa"/>
                        <w:tcBorders>
                          <w:top w:val="single" w:sz="4" w:space="0" w:color="auto"/>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szCs w:val="24"/>
                            <w:lang w:eastAsia="ru-RU"/>
                          </w:rPr>
                        </w:pPr>
                        <w:r w:rsidRPr="00AC154E">
                          <w:rPr>
                            <w:rFonts w:eastAsia="Times New Roman"/>
                            <w:color w:val="000000"/>
                            <w:szCs w:val="24"/>
                            <w:lang w:eastAsia="ru-RU"/>
                          </w:rPr>
                          <w:t>X</w:t>
                        </w:r>
                      </w:p>
                    </w:tc>
                  </w:tr>
                </w:tbl>
                <w:p w:rsidR="00AC154E" w:rsidRPr="00AC154E" w:rsidRDefault="00AC154E" w:rsidP="00AC154E">
                  <w:pPr>
                    <w:spacing w:line="240" w:lineRule="auto"/>
                    <w:jc w:val="center"/>
                    <w:rPr>
                      <w:rFonts w:eastAsia="Times New Roman"/>
                      <w:b/>
                      <w:bCs/>
                      <w:szCs w:val="24"/>
                      <w:lang w:eastAsia="ru-RU"/>
                    </w:rPr>
                  </w:pPr>
                </w:p>
              </w:tc>
            </w:tr>
          </w:tbl>
          <w:p w:rsidR="00AC154E" w:rsidRPr="00AC154E" w:rsidRDefault="00AC154E" w:rsidP="00AC154E">
            <w:pPr>
              <w:spacing w:line="240" w:lineRule="auto"/>
              <w:jc w:val="center"/>
              <w:rPr>
                <w:rFonts w:eastAsia="Times New Roman"/>
                <w:b/>
                <w:bCs/>
                <w:szCs w:val="24"/>
                <w:lang w:eastAsia="ru-RU"/>
              </w:rPr>
            </w:pPr>
          </w:p>
        </w:tc>
      </w:tr>
    </w:tbl>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jc w:val="center"/>
        <w:rPr>
          <w:rFonts w:eastAsia="Times New Roman"/>
          <w:bCs/>
          <w:szCs w:val="24"/>
          <w:lang w:eastAsia="ru-RU"/>
        </w:rPr>
      </w:pPr>
      <w:r w:rsidRPr="00AC154E">
        <w:rPr>
          <w:rFonts w:eastAsia="Times New Roman"/>
          <w:bCs/>
          <w:szCs w:val="24"/>
          <w:lang w:eastAsia="ru-RU"/>
        </w:rPr>
        <w:t xml:space="preserve">3. </w:t>
      </w:r>
      <w:r w:rsidRPr="00AC154E">
        <w:rPr>
          <w:rFonts w:eastAsia="Times New Roman"/>
          <w:szCs w:val="24"/>
          <w:lang w:eastAsia="ru-RU"/>
        </w:rPr>
        <w:t xml:space="preserve"> </w:t>
      </w:r>
      <w:r w:rsidRPr="00AC154E">
        <w:rPr>
          <w:rFonts w:eastAsia="Times New Roman"/>
          <w:bCs/>
          <w:szCs w:val="24"/>
          <w:lang w:eastAsia="ru-RU"/>
        </w:rPr>
        <w:t xml:space="preserve"> Муниципальные внутренние заимствования </w:t>
      </w:r>
    </w:p>
    <w:p w:rsidR="00AC154E" w:rsidRPr="00AC154E" w:rsidRDefault="00AC154E" w:rsidP="00AC154E">
      <w:pPr>
        <w:spacing w:line="240" w:lineRule="auto"/>
        <w:jc w:val="center"/>
        <w:rPr>
          <w:rFonts w:eastAsia="Times New Roman"/>
          <w:bCs/>
          <w:szCs w:val="24"/>
          <w:lang w:eastAsia="ru-RU"/>
        </w:rPr>
      </w:pPr>
      <w:r w:rsidRPr="00AC154E">
        <w:rPr>
          <w:rFonts w:eastAsia="Times New Roman"/>
          <w:bCs/>
          <w:szCs w:val="24"/>
          <w:lang w:eastAsia="ru-RU"/>
        </w:rPr>
        <w:t>Кемского муниципального района на 2027 год</w:t>
      </w:r>
    </w:p>
    <w:p w:rsidR="00AC154E" w:rsidRPr="00AC154E" w:rsidRDefault="00AC154E" w:rsidP="00AC154E">
      <w:pPr>
        <w:spacing w:line="240" w:lineRule="auto"/>
        <w:jc w:val="center"/>
        <w:rPr>
          <w:rFonts w:eastAsia="Times New Roman"/>
          <w:b/>
          <w:bCs/>
          <w:szCs w:val="24"/>
          <w:lang w:eastAsia="ru-RU"/>
        </w:rPr>
      </w:pPr>
    </w:p>
    <w:p w:rsidR="00AC154E" w:rsidRPr="00AC154E" w:rsidRDefault="00AC154E" w:rsidP="00AC154E">
      <w:pPr>
        <w:spacing w:line="240" w:lineRule="auto"/>
        <w:jc w:val="right"/>
        <w:rPr>
          <w:rFonts w:eastAsia="Times New Roman"/>
          <w:bCs/>
          <w:szCs w:val="24"/>
          <w:lang w:eastAsia="ru-RU"/>
        </w:rPr>
      </w:pPr>
      <w:r w:rsidRPr="00AC154E">
        <w:rPr>
          <w:rFonts w:eastAsia="Times New Roman"/>
          <w:bCs/>
          <w:szCs w:val="24"/>
          <w:lang w:eastAsia="ru-RU"/>
        </w:rPr>
        <w:t>(тыс. рублей)</w:t>
      </w:r>
    </w:p>
    <w:tbl>
      <w:tblPr>
        <w:tblW w:w="9526" w:type="dxa"/>
        <w:tblInd w:w="80" w:type="dxa"/>
        <w:tblLook w:val="04A0"/>
      </w:tblPr>
      <w:tblGrid>
        <w:gridCol w:w="595"/>
        <w:gridCol w:w="3828"/>
        <w:gridCol w:w="1134"/>
        <w:gridCol w:w="1275"/>
        <w:gridCol w:w="1276"/>
        <w:gridCol w:w="1418"/>
      </w:tblGrid>
      <w:tr w:rsidR="00AC154E" w:rsidRPr="00AC154E" w:rsidTr="00274CFC">
        <w:trPr>
          <w:trHeight w:val="869"/>
        </w:trPr>
        <w:tc>
          <w:tcPr>
            <w:tcW w:w="595" w:type="dxa"/>
            <w:vMerge w:val="restart"/>
            <w:tcBorders>
              <w:top w:val="single" w:sz="8" w:space="0" w:color="auto"/>
              <w:left w:val="single" w:sz="8"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lastRenderedPageBreak/>
              <w:t xml:space="preserve">№ </w:t>
            </w:r>
          </w:p>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пун</w:t>
            </w:r>
          </w:p>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кта</w:t>
            </w:r>
          </w:p>
        </w:tc>
        <w:tc>
          <w:tcPr>
            <w:tcW w:w="382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Вид муниципальных внутренних</w:t>
            </w:r>
          </w:p>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 xml:space="preserve"> заимствований</w:t>
            </w:r>
          </w:p>
        </w:tc>
        <w:tc>
          <w:tcPr>
            <w:tcW w:w="1134"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Сумма</w:t>
            </w:r>
          </w:p>
        </w:tc>
        <w:tc>
          <w:tcPr>
            <w:tcW w:w="396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Предельные сроки погашения долговых обязательств Кемского муниципального района, возникающих при осуществлении заимствований муниципального образования «Кемский муниципальный район»</w:t>
            </w:r>
          </w:p>
        </w:tc>
      </w:tr>
      <w:tr w:rsidR="00AC154E" w:rsidRPr="00AC154E" w:rsidTr="00274CFC">
        <w:trPr>
          <w:trHeight w:val="46"/>
        </w:trPr>
        <w:tc>
          <w:tcPr>
            <w:tcW w:w="595" w:type="dxa"/>
            <w:vMerge/>
            <w:tcBorders>
              <w:left w:val="single" w:sz="8" w:space="0" w:color="auto"/>
              <w:bottom w:val="single" w:sz="8"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828" w:type="dxa"/>
            <w:vMerge/>
            <w:tcBorders>
              <w:top w:val="single" w:sz="8" w:space="0" w:color="auto"/>
              <w:left w:val="single" w:sz="8" w:space="0" w:color="auto"/>
              <w:bottom w:val="single" w:sz="8" w:space="0" w:color="000000"/>
              <w:right w:val="single" w:sz="8" w:space="0" w:color="auto"/>
            </w:tcBorders>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1134" w:type="dxa"/>
            <w:vMerge/>
            <w:tcBorders>
              <w:top w:val="single" w:sz="8" w:space="0" w:color="auto"/>
              <w:left w:val="single" w:sz="8" w:space="0" w:color="auto"/>
              <w:bottom w:val="single" w:sz="8" w:space="0" w:color="000000"/>
              <w:right w:val="single" w:sz="8" w:space="0" w:color="000000"/>
            </w:tcBorders>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1275" w:type="dxa"/>
            <w:tcBorders>
              <w:top w:val="nil"/>
              <w:left w:val="nil"/>
              <w:bottom w:val="single" w:sz="8"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2027 год</w:t>
            </w:r>
          </w:p>
        </w:tc>
        <w:tc>
          <w:tcPr>
            <w:tcW w:w="1276" w:type="dxa"/>
            <w:tcBorders>
              <w:top w:val="nil"/>
              <w:left w:val="nil"/>
              <w:bottom w:val="single" w:sz="8"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2028 год</w:t>
            </w:r>
          </w:p>
        </w:tc>
        <w:tc>
          <w:tcPr>
            <w:tcW w:w="1418" w:type="dxa"/>
            <w:tcBorders>
              <w:top w:val="nil"/>
              <w:left w:val="nil"/>
              <w:bottom w:val="single" w:sz="8" w:space="0" w:color="auto"/>
              <w:right w:val="single" w:sz="8" w:space="0" w:color="auto"/>
            </w:tcBorders>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2029 год</w:t>
            </w:r>
          </w:p>
        </w:tc>
      </w:tr>
      <w:tr w:rsidR="00AC154E" w:rsidRPr="00AC154E" w:rsidTr="00274CFC">
        <w:trPr>
          <w:trHeight w:val="60"/>
        </w:trPr>
        <w:tc>
          <w:tcPr>
            <w:tcW w:w="595" w:type="dxa"/>
            <w:tcBorders>
              <w:top w:val="nil"/>
              <w:left w:val="single" w:sz="8" w:space="0" w:color="auto"/>
              <w:bottom w:val="single" w:sz="4"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1</w:t>
            </w:r>
          </w:p>
        </w:tc>
        <w:tc>
          <w:tcPr>
            <w:tcW w:w="3828" w:type="dxa"/>
            <w:tcBorders>
              <w:top w:val="nil"/>
              <w:left w:val="nil"/>
              <w:bottom w:val="single" w:sz="4"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w:t>
            </w:r>
          </w:p>
        </w:tc>
        <w:tc>
          <w:tcPr>
            <w:tcW w:w="1134" w:type="dxa"/>
            <w:tcBorders>
              <w:top w:val="nil"/>
              <w:left w:val="nil"/>
              <w:bottom w:val="single" w:sz="4"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3</w:t>
            </w:r>
          </w:p>
        </w:tc>
        <w:tc>
          <w:tcPr>
            <w:tcW w:w="1275" w:type="dxa"/>
            <w:tcBorders>
              <w:top w:val="nil"/>
              <w:left w:val="nil"/>
              <w:bottom w:val="single" w:sz="4"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4</w:t>
            </w:r>
          </w:p>
        </w:tc>
        <w:tc>
          <w:tcPr>
            <w:tcW w:w="1276" w:type="dxa"/>
            <w:tcBorders>
              <w:top w:val="nil"/>
              <w:left w:val="nil"/>
              <w:bottom w:val="single" w:sz="4" w:space="0" w:color="auto"/>
              <w:right w:val="single" w:sz="8"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5</w:t>
            </w:r>
          </w:p>
        </w:tc>
        <w:tc>
          <w:tcPr>
            <w:tcW w:w="1418" w:type="dxa"/>
            <w:tcBorders>
              <w:top w:val="nil"/>
              <w:left w:val="nil"/>
              <w:bottom w:val="single" w:sz="4" w:space="0" w:color="auto"/>
              <w:right w:val="single" w:sz="8" w:space="0" w:color="auto"/>
            </w:tcBorders>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6</w:t>
            </w:r>
          </w:p>
        </w:tc>
      </w:tr>
      <w:tr w:rsidR="00AC154E" w:rsidRPr="00AC154E" w:rsidTr="00274CFC">
        <w:trPr>
          <w:trHeight w:val="921"/>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1.</w:t>
            </w:r>
          </w:p>
        </w:tc>
        <w:tc>
          <w:tcPr>
            <w:tcW w:w="3828"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Бюджетные кредиты от других бюджетов бюджетной системы Российской Федерации в валюте Российской Федерации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-8 161,5</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1418" w:type="dxa"/>
            <w:tcBorders>
              <w:top w:val="single" w:sz="4" w:space="0" w:color="auto"/>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r>
      <w:tr w:rsidR="00AC154E" w:rsidRPr="00AC154E" w:rsidTr="00274CFC">
        <w:trPr>
          <w:trHeight w:val="56"/>
        </w:trPr>
        <w:tc>
          <w:tcPr>
            <w:tcW w:w="59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828"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в том числе:</w:t>
            </w:r>
          </w:p>
        </w:tc>
        <w:tc>
          <w:tcPr>
            <w:tcW w:w="1134"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p>
        </w:tc>
        <w:tc>
          <w:tcPr>
            <w:tcW w:w="1275"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1276" w:type="dxa"/>
            <w:tcBorders>
              <w:top w:val="nil"/>
              <w:left w:val="nil"/>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1418" w:type="dxa"/>
            <w:tcBorders>
              <w:top w:val="nil"/>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p>
        </w:tc>
      </w:tr>
      <w:tr w:rsidR="00AC154E" w:rsidRPr="00AC154E" w:rsidTr="00274CFC">
        <w:trPr>
          <w:trHeight w:val="208"/>
        </w:trPr>
        <w:tc>
          <w:tcPr>
            <w:tcW w:w="59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828"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привлечение средств</w:t>
            </w:r>
          </w:p>
        </w:tc>
        <w:tc>
          <w:tcPr>
            <w:tcW w:w="1134"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1275"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1276" w:type="dxa"/>
            <w:tcBorders>
              <w:top w:val="nil"/>
              <w:left w:val="nil"/>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1418" w:type="dxa"/>
            <w:tcBorders>
              <w:top w:val="nil"/>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r>
      <w:tr w:rsidR="00AC154E" w:rsidRPr="00AC154E" w:rsidTr="00274CFC">
        <w:trPr>
          <w:trHeight w:val="264"/>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828"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погашение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8 161,5</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1418" w:type="dxa"/>
            <w:tcBorders>
              <w:top w:val="single" w:sz="4" w:space="0" w:color="auto"/>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r>
      <w:tr w:rsidR="00AC154E" w:rsidRPr="00AC154E" w:rsidTr="00274CFC">
        <w:trPr>
          <w:trHeight w:val="567"/>
        </w:trPr>
        <w:tc>
          <w:tcPr>
            <w:tcW w:w="59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2.</w:t>
            </w:r>
          </w:p>
        </w:tc>
        <w:tc>
          <w:tcPr>
            <w:tcW w:w="3828"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Кредиты кредитных организаций в валюте Российской Федерации</w:t>
            </w:r>
          </w:p>
        </w:tc>
        <w:tc>
          <w:tcPr>
            <w:tcW w:w="1134"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1275"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1276"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1418" w:type="dxa"/>
            <w:tcBorders>
              <w:top w:val="nil"/>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r>
      <w:tr w:rsidR="00AC154E" w:rsidRPr="00AC154E" w:rsidTr="00274CFC">
        <w:trPr>
          <w:trHeight w:val="375"/>
        </w:trPr>
        <w:tc>
          <w:tcPr>
            <w:tcW w:w="59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828"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в том числе:</w:t>
            </w:r>
          </w:p>
        </w:tc>
        <w:tc>
          <w:tcPr>
            <w:tcW w:w="1134"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1275"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1276" w:type="dxa"/>
            <w:tcBorders>
              <w:top w:val="nil"/>
              <w:left w:val="nil"/>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1418" w:type="dxa"/>
            <w:tcBorders>
              <w:top w:val="nil"/>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p>
        </w:tc>
      </w:tr>
      <w:tr w:rsidR="00AC154E" w:rsidRPr="00AC154E" w:rsidTr="00274CFC">
        <w:trPr>
          <w:trHeight w:val="250"/>
        </w:trPr>
        <w:tc>
          <w:tcPr>
            <w:tcW w:w="59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828"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привлечение средств</w:t>
            </w:r>
          </w:p>
        </w:tc>
        <w:tc>
          <w:tcPr>
            <w:tcW w:w="1134" w:type="dxa"/>
            <w:tcBorders>
              <w:top w:val="nil"/>
              <w:left w:val="nil"/>
              <w:bottom w:val="single" w:sz="4" w:space="0" w:color="auto"/>
              <w:right w:val="single" w:sz="4" w:space="0" w:color="auto"/>
            </w:tcBorders>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35 000,0</w:t>
            </w:r>
          </w:p>
        </w:tc>
        <w:tc>
          <w:tcPr>
            <w:tcW w:w="1275"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1276"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1418" w:type="dxa"/>
            <w:tcBorders>
              <w:top w:val="nil"/>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35 000,0</w:t>
            </w:r>
          </w:p>
        </w:tc>
      </w:tr>
      <w:tr w:rsidR="00AC154E" w:rsidRPr="00AC154E" w:rsidTr="00274CFC">
        <w:trPr>
          <w:trHeight w:val="56"/>
        </w:trPr>
        <w:tc>
          <w:tcPr>
            <w:tcW w:w="59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828"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погашение средств</w:t>
            </w:r>
          </w:p>
        </w:tc>
        <w:tc>
          <w:tcPr>
            <w:tcW w:w="1134" w:type="dxa"/>
            <w:tcBorders>
              <w:top w:val="nil"/>
              <w:left w:val="nil"/>
              <w:bottom w:val="single" w:sz="4" w:space="0" w:color="auto"/>
              <w:right w:val="single" w:sz="4" w:space="0" w:color="auto"/>
            </w:tcBorders>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35 000,0</w:t>
            </w:r>
          </w:p>
        </w:tc>
        <w:tc>
          <w:tcPr>
            <w:tcW w:w="1275"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1276"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1418" w:type="dxa"/>
            <w:tcBorders>
              <w:top w:val="nil"/>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r>
      <w:tr w:rsidR="00AC154E" w:rsidRPr="00AC154E" w:rsidTr="00274CFC">
        <w:trPr>
          <w:trHeight w:val="431"/>
        </w:trPr>
        <w:tc>
          <w:tcPr>
            <w:tcW w:w="59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3.</w:t>
            </w:r>
          </w:p>
        </w:tc>
        <w:tc>
          <w:tcPr>
            <w:tcW w:w="3828"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Итого государственные внутренние заимствования</w:t>
            </w:r>
          </w:p>
        </w:tc>
        <w:tc>
          <w:tcPr>
            <w:tcW w:w="1134"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-8 161,5</w:t>
            </w:r>
          </w:p>
        </w:tc>
        <w:tc>
          <w:tcPr>
            <w:tcW w:w="1275"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1276"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1418" w:type="dxa"/>
            <w:tcBorders>
              <w:top w:val="nil"/>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r>
      <w:tr w:rsidR="00AC154E" w:rsidRPr="00AC154E" w:rsidTr="00274CFC">
        <w:trPr>
          <w:trHeight w:val="211"/>
        </w:trPr>
        <w:tc>
          <w:tcPr>
            <w:tcW w:w="59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828"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в том числе:</w:t>
            </w:r>
          </w:p>
        </w:tc>
        <w:tc>
          <w:tcPr>
            <w:tcW w:w="1134"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1275"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1276" w:type="dxa"/>
            <w:tcBorders>
              <w:top w:val="nil"/>
              <w:left w:val="nil"/>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1418" w:type="dxa"/>
            <w:tcBorders>
              <w:top w:val="nil"/>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p>
        </w:tc>
      </w:tr>
      <w:tr w:rsidR="00AC154E" w:rsidRPr="00AC154E" w:rsidTr="00274CFC">
        <w:trPr>
          <w:trHeight w:val="56"/>
        </w:trPr>
        <w:tc>
          <w:tcPr>
            <w:tcW w:w="595" w:type="dxa"/>
            <w:tcBorders>
              <w:top w:val="nil"/>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p>
        </w:tc>
        <w:tc>
          <w:tcPr>
            <w:tcW w:w="3828"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привлечение средств</w:t>
            </w:r>
          </w:p>
        </w:tc>
        <w:tc>
          <w:tcPr>
            <w:tcW w:w="1134" w:type="dxa"/>
            <w:tcBorders>
              <w:top w:val="nil"/>
              <w:left w:val="nil"/>
              <w:bottom w:val="single" w:sz="4" w:space="0" w:color="auto"/>
              <w:right w:val="single" w:sz="4" w:space="0" w:color="auto"/>
            </w:tcBorders>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35 000,0</w:t>
            </w:r>
          </w:p>
        </w:tc>
        <w:tc>
          <w:tcPr>
            <w:tcW w:w="1275"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1276" w:type="dxa"/>
            <w:tcBorders>
              <w:top w:val="nil"/>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0,0</w:t>
            </w:r>
          </w:p>
        </w:tc>
        <w:tc>
          <w:tcPr>
            <w:tcW w:w="1418" w:type="dxa"/>
            <w:tcBorders>
              <w:top w:val="nil"/>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35 000,0</w:t>
            </w:r>
          </w:p>
        </w:tc>
      </w:tr>
      <w:tr w:rsidR="00AC154E" w:rsidRPr="00AC154E" w:rsidTr="00274CFC">
        <w:trPr>
          <w:trHeight w:val="407"/>
        </w:trPr>
        <w:tc>
          <w:tcPr>
            <w:tcW w:w="59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 </w:t>
            </w:r>
          </w:p>
        </w:tc>
        <w:tc>
          <w:tcPr>
            <w:tcW w:w="3828"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погашение средств</w:t>
            </w:r>
          </w:p>
        </w:tc>
        <w:tc>
          <w:tcPr>
            <w:tcW w:w="1134" w:type="dxa"/>
            <w:tcBorders>
              <w:top w:val="single" w:sz="4" w:space="0" w:color="auto"/>
              <w:left w:val="nil"/>
              <w:bottom w:val="single" w:sz="4" w:space="0" w:color="auto"/>
              <w:right w:val="single" w:sz="4" w:space="0" w:color="auto"/>
            </w:tcBorders>
            <w:shd w:val="clear" w:color="auto" w:fill="auto"/>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43 161,5</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X</w:t>
            </w:r>
          </w:p>
        </w:tc>
        <w:tc>
          <w:tcPr>
            <w:tcW w:w="1418" w:type="dxa"/>
            <w:tcBorders>
              <w:top w:val="single" w:sz="4" w:space="0" w:color="auto"/>
              <w:left w:val="nil"/>
              <w:bottom w:val="single" w:sz="4" w:space="0" w:color="auto"/>
              <w:right w:val="single" w:sz="4" w:space="0" w:color="auto"/>
            </w:tcBorders>
            <w:vAlign w:val="center"/>
          </w:tcPr>
          <w:p w:rsidR="00AC154E" w:rsidRPr="00AC154E" w:rsidRDefault="00AC154E" w:rsidP="00AC154E">
            <w:pPr>
              <w:spacing w:line="240" w:lineRule="auto"/>
              <w:jc w:val="center"/>
              <w:rPr>
                <w:rFonts w:eastAsia="Times New Roman"/>
                <w:color w:val="000000"/>
                <w:szCs w:val="24"/>
                <w:lang w:eastAsia="ru-RU"/>
              </w:rPr>
            </w:pPr>
            <w:r w:rsidRPr="00AC154E">
              <w:rPr>
                <w:rFonts w:eastAsia="Times New Roman"/>
                <w:color w:val="000000"/>
                <w:szCs w:val="24"/>
                <w:lang w:eastAsia="ru-RU"/>
              </w:rPr>
              <w:t>Х</w:t>
            </w:r>
          </w:p>
        </w:tc>
      </w:tr>
    </w:tbl>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16) приложение 12 изложить в следующей редакции:</w:t>
      </w:r>
    </w:p>
    <w:p w:rsidR="00AC154E" w:rsidRPr="00AC154E" w:rsidRDefault="00AC154E" w:rsidP="00AC154E">
      <w:pPr>
        <w:spacing w:line="240" w:lineRule="auto"/>
        <w:jc w:val="left"/>
        <w:rPr>
          <w:rFonts w:eastAsia="Times New Roman"/>
          <w:szCs w:val="24"/>
          <w:lang w:eastAsia="ru-RU"/>
        </w:rPr>
      </w:pP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Приложение 12 </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к решению Совета Кемского муниципального района</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«О бюджете Кемского муниципального района на 2025 год </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и плановый период 2026 и 2027 годов»</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от 24.12.2024 года № 845 </w:t>
      </w:r>
    </w:p>
    <w:p w:rsidR="00AC154E" w:rsidRPr="00AC154E" w:rsidRDefault="00AC154E" w:rsidP="00AC154E">
      <w:pPr>
        <w:spacing w:line="240" w:lineRule="auto"/>
        <w:ind w:firstLine="709"/>
        <w:jc w:val="right"/>
        <w:rPr>
          <w:rFonts w:eastAsia="Times New Roman"/>
          <w:szCs w:val="24"/>
          <w:lang w:eastAsia="ru-RU"/>
        </w:rPr>
      </w:pPr>
      <w:r w:rsidRPr="00AC154E">
        <w:rPr>
          <w:rFonts w:eastAsia="Times New Roman"/>
          <w:szCs w:val="24"/>
          <w:lang w:eastAsia="ru-RU"/>
        </w:rPr>
        <w:t xml:space="preserve"> (в редакции решения Совета Кемского муниципального района</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от 27 ноября 2025 года № 1-5/47)</w:t>
      </w:r>
    </w:p>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Источники финансирования дефицита бюджета </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Кемского муниципального района на 2025 год</w:t>
      </w:r>
    </w:p>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(тыс. рублей)</w:t>
      </w:r>
    </w:p>
    <w:tbl>
      <w:tblPr>
        <w:tblW w:w="9923" w:type="dxa"/>
        <w:tblInd w:w="-459" w:type="dxa"/>
        <w:tblLook w:val="04A0"/>
      </w:tblPr>
      <w:tblGrid>
        <w:gridCol w:w="674"/>
        <w:gridCol w:w="3771"/>
        <w:gridCol w:w="576"/>
        <w:gridCol w:w="478"/>
        <w:gridCol w:w="478"/>
        <w:gridCol w:w="478"/>
        <w:gridCol w:w="478"/>
        <w:gridCol w:w="478"/>
        <w:gridCol w:w="698"/>
        <w:gridCol w:w="578"/>
        <w:gridCol w:w="1236"/>
      </w:tblGrid>
      <w:tr w:rsidR="00AC154E" w:rsidRPr="00AC154E" w:rsidTr="00274CFC">
        <w:trPr>
          <w:trHeight w:val="645"/>
        </w:trPr>
        <w:tc>
          <w:tcPr>
            <w:tcW w:w="67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w:t>
            </w:r>
          </w:p>
        </w:tc>
        <w:tc>
          <w:tcPr>
            <w:tcW w:w="400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 xml:space="preserve">Наименование  </w:t>
            </w:r>
          </w:p>
        </w:tc>
        <w:tc>
          <w:tcPr>
            <w:tcW w:w="4242" w:type="dxa"/>
            <w:gridSpan w:val="8"/>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Код классификации источников финансирования дефицитов бюджетов Российской Федерации</w:t>
            </w:r>
          </w:p>
        </w:tc>
        <w:tc>
          <w:tcPr>
            <w:tcW w:w="100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Сумма</w:t>
            </w:r>
          </w:p>
        </w:tc>
      </w:tr>
      <w:tr w:rsidR="00AC154E" w:rsidRPr="00AC154E" w:rsidTr="00274CFC">
        <w:trPr>
          <w:trHeight w:val="276"/>
        </w:trPr>
        <w:tc>
          <w:tcPr>
            <w:tcW w:w="674"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p>
        </w:tc>
        <w:tc>
          <w:tcPr>
            <w:tcW w:w="4004"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p>
        </w:tc>
        <w:tc>
          <w:tcPr>
            <w:tcW w:w="4242" w:type="dxa"/>
            <w:gridSpan w:val="8"/>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p>
        </w:tc>
        <w:tc>
          <w:tcPr>
            <w:tcW w:w="100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p>
        </w:tc>
      </w:tr>
      <w:tr w:rsidR="00AC154E" w:rsidRPr="00AC154E" w:rsidTr="00274CFC">
        <w:trPr>
          <w:trHeight w:val="285"/>
        </w:trPr>
        <w:tc>
          <w:tcPr>
            <w:tcW w:w="6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1</w:t>
            </w:r>
          </w:p>
        </w:tc>
        <w:tc>
          <w:tcPr>
            <w:tcW w:w="40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2</w:t>
            </w:r>
          </w:p>
        </w:tc>
        <w:tc>
          <w:tcPr>
            <w:tcW w:w="4242"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3</w:t>
            </w:r>
          </w:p>
        </w:tc>
        <w:tc>
          <w:tcPr>
            <w:tcW w:w="100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4</w:t>
            </w:r>
          </w:p>
        </w:tc>
      </w:tr>
      <w:tr w:rsidR="00AC154E" w:rsidRPr="00AC154E" w:rsidTr="00274CFC">
        <w:trPr>
          <w:trHeight w:val="630"/>
        </w:trPr>
        <w:tc>
          <w:tcPr>
            <w:tcW w:w="674" w:type="dxa"/>
            <w:tcBorders>
              <w:top w:val="single" w:sz="4" w:space="0" w:color="auto"/>
            </w:tcBorders>
            <w:shd w:val="clear" w:color="auto" w:fill="auto"/>
            <w:hideMark/>
          </w:tcPr>
          <w:p w:rsidR="00AC154E" w:rsidRPr="00AC154E" w:rsidRDefault="00AC154E" w:rsidP="00AC154E">
            <w:pPr>
              <w:spacing w:line="240" w:lineRule="auto"/>
              <w:jc w:val="left"/>
              <w:rPr>
                <w:rFonts w:eastAsia="Times New Roman"/>
                <w:szCs w:val="24"/>
                <w:lang w:eastAsia="ru-RU"/>
              </w:rPr>
            </w:pPr>
          </w:p>
        </w:tc>
        <w:tc>
          <w:tcPr>
            <w:tcW w:w="4004" w:type="dxa"/>
            <w:tcBorders>
              <w:top w:val="single" w:sz="4" w:space="0" w:color="auto"/>
            </w:tcBorders>
            <w:shd w:val="clear" w:color="auto" w:fill="auto"/>
            <w:vAlign w:val="bottom"/>
            <w:hideMark/>
          </w:tcPr>
          <w:p w:rsidR="00AC154E" w:rsidRPr="00AC154E" w:rsidRDefault="00AC154E" w:rsidP="00AC154E">
            <w:pPr>
              <w:spacing w:line="240" w:lineRule="auto"/>
              <w:jc w:val="left"/>
              <w:rPr>
                <w:rFonts w:eastAsia="Times New Roman"/>
                <w:bCs/>
                <w:szCs w:val="24"/>
                <w:lang w:eastAsia="ru-RU"/>
              </w:rPr>
            </w:pPr>
            <w:r w:rsidRPr="00AC154E">
              <w:rPr>
                <w:rFonts w:eastAsia="Times New Roman"/>
                <w:bCs/>
                <w:szCs w:val="24"/>
                <w:lang w:eastAsia="ru-RU"/>
              </w:rPr>
              <w:t>Источники внутреннего финансирования дефицитов бюджетов</w:t>
            </w:r>
          </w:p>
        </w:tc>
        <w:tc>
          <w:tcPr>
            <w:tcW w:w="576" w:type="dxa"/>
            <w:tcBorders>
              <w:top w:val="single" w:sz="4" w:space="0" w:color="auto"/>
            </w:tcBorders>
            <w:shd w:val="clear" w:color="auto" w:fill="auto"/>
            <w:vAlign w:val="bottom"/>
            <w:hideMark/>
          </w:tcPr>
          <w:p w:rsidR="00AC154E" w:rsidRPr="00AC154E" w:rsidRDefault="00AC154E" w:rsidP="00AC154E">
            <w:pPr>
              <w:spacing w:line="240" w:lineRule="auto"/>
              <w:jc w:val="right"/>
              <w:rPr>
                <w:rFonts w:eastAsia="Times New Roman"/>
                <w:bCs/>
                <w:szCs w:val="24"/>
                <w:lang w:eastAsia="ru-RU"/>
              </w:rPr>
            </w:pPr>
            <w:r w:rsidRPr="00AC154E">
              <w:rPr>
                <w:rFonts w:eastAsia="Times New Roman"/>
                <w:bCs/>
                <w:szCs w:val="24"/>
                <w:lang w:eastAsia="ru-RU"/>
              </w:rPr>
              <w:t>000</w:t>
            </w:r>
          </w:p>
        </w:tc>
        <w:tc>
          <w:tcPr>
            <w:tcW w:w="478" w:type="dxa"/>
            <w:tcBorders>
              <w:top w:val="single" w:sz="4" w:space="0" w:color="auto"/>
            </w:tcBorders>
            <w:shd w:val="clear" w:color="auto" w:fill="auto"/>
            <w:vAlign w:val="bottom"/>
            <w:hideMark/>
          </w:tcPr>
          <w:p w:rsidR="00AC154E" w:rsidRPr="00AC154E" w:rsidRDefault="00AC154E" w:rsidP="00AC154E">
            <w:pPr>
              <w:spacing w:line="240" w:lineRule="auto"/>
              <w:jc w:val="right"/>
              <w:rPr>
                <w:rFonts w:eastAsia="Times New Roman"/>
                <w:bCs/>
                <w:szCs w:val="24"/>
                <w:lang w:eastAsia="ru-RU"/>
              </w:rPr>
            </w:pPr>
            <w:r w:rsidRPr="00AC154E">
              <w:rPr>
                <w:rFonts w:eastAsia="Times New Roman"/>
                <w:bCs/>
                <w:szCs w:val="24"/>
                <w:lang w:eastAsia="ru-RU"/>
              </w:rPr>
              <w:t>01</w:t>
            </w:r>
          </w:p>
        </w:tc>
        <w:tc>
          <w:tcPr>
            <w:tcW w:w="478" w:type="dxa"/>
            <w:tcBorders>
              <w:top w:val="single" w:sz="4" w:space="0" w:color="auto"/>
            </w:tcBorders>
            <w:shd w:val="clear" w:color="auto" w:fill="auto"/>
            <w:vAlign w:val="bottom"/>
            <w:hideMark/>
          </w:tcPr>
          <w:p w:rsidR="00AC154E" w:rsidRPr="00AC154E" w:rsidRDefault="00AC154E" w:rsidP="00AC154E">
            <w:pPr>
              <w:spacing w:line="240" w:lineRule="auto"/>
              <w:jc w:val="right"/>
              <w:rPr>
                <w:rFonts w:eastAsia="Times New Roman"/>
                <w:bCs/>
                <w:szCs w:val="24"/>
                <w:lang w:eastAsia="ru-RU"/>
              </w:rPr>
            </w:pPr>
            <w:r w:rsidRPr="00AC154E">
              <w:rPr>
                <w:rFonts w:eastAsia="Times New Roman"/>
                <w:bCs/>
                <w:szCs w:val="24"/>
                <w:lang w:eastAsia="ru-RU"/>
              </w:rPr>
              <w:t>00</w:t>
            </w:r>
          </w:p>
        </w:tc>
        <w:tc>
          <w:tcPr>
            <w:tcW w:w="478" w:type="dxa"/>
            <w:tcBorders>
              <w:top w:val="single" w:sz="4" w:space="0" w:color="auto"/>
            </w:tcBorders>
            <w:shd w:val="clear" w:color="auto" w:fill="auto"/>
            <w:vAlign w:val="bottom"/>
            <w:hideMark/>
          </w:tcPr>
          <w:p w:rsidR="00AC154E" w:rsidRPr="00AC154E" w:rsidRDefault="00AC154E" w:rsidP="00AC154E">
            <w:pPr>
              <w:spacing w:line="240" w:lineRule="auto"/>
              <w:jc w:val="right"/>
              <w:rPr>
                <w:rFonts w:eastAsia="Times New Roman"/>
                <w:bCs/>
                <w:szCs w:val="24"/>
                <w:lang w:eastAsia="ru-RU"/>
              </w:rPr>
            </w:pPr>
            <w:r w:rsidRPr="00AC154E">
              <w:rPr>
                <w:rFonts w:eastAsia="Times New Roman"/>
                <w:bCs/>
                <w:szCs w:val="24"/>
                <w:lang w:eastAsia="ru-RU"/>
              </w:rPr>
              <w:t>00</w:t>
            </w:r>
          </w:p>
        </w:tc>
        <w:tc>
          <w:tcPr>
            <w:tcW w:w="478" w:type="dxa"/>
            <w:tcBorders>
              <w:top w:val="single" w:sz="4" w:space="0" w:color="auto"/>
            </w:tcBorders>
            <w:shd w:val="clear" w:color="auto" w:fill="auto"/>
            <w:vAlign w:val="bottom"/>
            <w:hideMark/>
          </w:tcPr>
          <w:p w:rsidR="00AC154E" w:rsidRPr="00AC154E" w:rsidRDefault="00AC154E" w:rsidP="00AC154E">
            <w:pPr>
              <w:spacing w:line="240" w:lineRule="auto"/>
              <w:jc w:val="right"/>
              <w:rPr>
                <w:rFonts w:eastAsia="Times New Roman"/>
                <w:bCs/>
                <w:szCs w:val="24"/>
                <w:lang w:eastAsia="ru-RU"/>
              </w:rPr>
            </w:pPr>
            <w:r w:rsidRPr="00AC154E">
              <w:rPr>
                <w:rFonts w:eastAsia="Times New Roman"/>
                <w:bCs/>
                <w:szCs w:val="24"/>
                <w:lang w:eastAsia="ru-RU"/>
              </w:rPr>
              <w:t>00</w:t>
            </w:r>
          </w:p>
        </w:tc>
        <w:tc>
          <w:tcPr>
            <w:tcW w:w="478" w:type="dxa"/>
            <w:tcBorders>
              <w:top w:val="single" w:sz="4" w:space="0" w:color="auto"/>
            </w:tcBorders>
            <w:shd w:val="clear" w:color="auto" w:fill="auto"/>
            <w:vAlign w:val="bottom"/>
            <w:hideMark/>
          </w:tcPr>
          <w:p w:rsidR="00AC154E" w:rsidRPr="00AC154E" w:rsidRDefault="00AC154E" w:rsidP="00AC154E">
            <w:pPr>
              <w:spacing w:line="240" w:lineRule="auto"/>
              <w:jc w:val="right"/>
              <w:rPr>
                <w:rFonts w:eastAsia="Times New Roman"/>
                <w:bCs/>
                <w:szCs w:val="24"/>
                <w:lang w:eastAsia="ru-RU"/>
              </w:rPr>
            </w:pPr>
            <w:r w:rsidRPr="00AC154E">
              <w:rPr>
                <w:rFonts w:eastAsia="Times New Roman"/>
                <w:bCs/>
                <w:szCs w:val="24"/>
                <w:lang w:eastAsia="ru-RU"/>
              </w:rPr>
              <w:t>00</w:t>
            </w:r>
          </w:p>
        </w:tc>
        <w:tc>
          <w:tcPr>
            <w:tcW w:w="698" w:type="dxa"/>
            <w:tcBorders>
              <w:top w:val="single" w:sz="4" w:space="0" w:color="auto"/>
            </w:tcBorders>
            <w:shd w:val="clear" w:color="auto" w:fill="auto"/>
            <w:vAlign w:val="bottom"/>
            <w:hideMark/>
          </w:tcPr>
          <w:p w:rsidR="00AC154E" w:rsidRPr="00AC154E" w:rsidRDefault="00AC154E" w:rsidP="00AC154E">
            <w:pPr>
              <w:spacing w:line="240" w:lineRule="auto"/>
              <w:jc w:val="right"/>
              <w:rPr>
                <w:rFonts w:eastAsia="Times New Roman"/>
                <w:bCs/>
                <w:szCs w:val="24"/>
                <w:lang w:eastAsia="ru-RU"/>
              </w:rPr>
            </w:pPr>
            <w:r w:rsidRPr="00AC154E">
              <w:rPr>
                <w:rFonts w:eastAsia="Times New Roman"/>
                <w:bCs/>
                <w:szCs w:val="24"/>
                <w:lang w:eastAsia="ru-RU"/>
              </w:rPr>
              <w:t>0000</w:t>
            </w:r>
          </w:p>
        </w:tc>
        <w:tc>
          <w:tcPr>
            <w:tcW w:w="578" w:type="dxa"/>
            <w:tcBorders>
              <w:top w:val="single" w:sz="4" w:space="0" w:color="auto"/>
            </w:tcBorders>
            <w:shd w:val="clear" w:color="auto" w:fill="auto"/>
            <w:vAlign w:val="bottom"/>
            <w:hideMark/>
          </w:tcPr>
          <w:p w:rsidR="00AC154E" w:rsidRPr="00AC154E" w:rsidRDefault="00AC154E" w:rsidP="00AC154E">
            <w:pPr>
              <w:spacing w:line="240" w:lineRule="auto"/>
              <w:jc w:val="right"/>
              <w:rPr>
                <w:rFonts w:eastAsia="Times New Roman"/>
                <w:bCs/>
                <w:szCs w:val="24"/>
                <w:lang w:eastAsia="ru-RU"/>
              </w:rPr>
            </w:pPr>
            <w:r w:rsidRPr="00AC154E">
              <w:rPr>
                <w:rFonts w:eastAsia="Times New Roman"/>
                <w:bCs/>
                <w:szCs w:val="24"/>
                <w:lang w:eastAsia="ru-RU"/>
              </w:rPr>
              <w:t>000</w:t>
            </w:r>
          </w:p>
        </w:tc>
        <w:tc>
          <w:tcPr>
            <w:tcW w:w="1003" w:type="dxa"/>
            <w:tcBorders>
              <w:top w:val="single" w:sz="4" w:space="0" w:color="auto"/>
            </w:tcBorders>
            <w:shd w:val="clear" w:color="auto" w:fill="auto"/>
            <w:vAlign w:val="bottom"/>
          </w:tcPr>
          <w:p w:rsidR="00AC154E" w:rsidRPr="00AC154E" w:rsidRDefault="00AC154E" w:rsidP="00AC154E">
            <w:pPr>
              <w:spacing w:line="240" w:lineRule="auto"/>
              <w:jc w:val="right"/>
              <w:rPr>
                <w:rFonts w:eastAsia="Times New Roman"/>
                <w:bCs/>
                <w:szCs w:val="24"/>
                <w:lang w:eastAsia="ru-RU"/>
              </w:rPr>
            </w:pPr>
            <w:r w:rsidRPr="00AC154E">
              <w:rPr>
                <w:rFonts w:eastAsia="Times New Roman"/>
                <w:bCs/>
                <w:szCs w:val="24"/>
                <w:lang w:eastAsia="ru-RU"/>
              </w:rPr>
              <w:t>-6 802,9</w:t>
            </w:r>
          </w:p>
        </w:tc>
      </w:tr>
      <w:tr w:rsidR="00AC154E" w:rsidRPr="00AC154E" w:rsidTr="00274CFC">
        <w:trPr>
          <w:trHeight w:val="394"/>
        </w:trPr>
        <w:tc>
          <w:tcPr>
            <w:tcW w:w="67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lastRenderedPageBreak/>
              <w:t>1.</w:t>
            </w:r>
          </w:p>
        </w:tc>
        <w:tc>
          <w:tcPr>
            <w:tcW w:w="400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Кредиты кредитных организаций в валюте Российской Федерации</w:t>
            </w:r>
          </w:p>
        </w:tc>
        <w:tc>
          <w:tcPr>
            <w:tcW w:w="576"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02</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69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0000</w:t>
            </w:r>
          </w:p>
        </w:tc>
        <w:tc>
          <w:tcPr>
            <w:tcW w:w="5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w:t>
            </w:r>
          </w:p>
        </w:tc>
        <w:tc>
          <w:tcPr>
            <w:tcW w:w="1003" w:type="dxa"/>
            <w:shd w:val="clear" w:color="auto" w:fill="auto"/>
            <w:vAlign w:val="bottom"/>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-20 000,0</w:t>
            </w:r>
          </w:p>
        </w:tc>
      </w:tr>
      <w:tr w:rsidR="00AC154E" w:rsidRPr="00AC154E" w:rsidTr="00274CFC">
        <w:trPr>
          <w:trHeight w:val="690"/>
        </w:trPr>
        <w:tc>
          <w:tcPr>
            <w:tcW w:w="67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1.1.</w:t>
            </w:r>
          </w:p>
        </w:tc>
        <w:tc>
          <w:tcPr>
            <w:tcW w:w="400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Получение кредитов от кредитных организаций в валюте Российской Федерации</w:t>
            </w:r>
          </w:p>
        </w:tc>
        <w:tc>
          <w:tcPr>
            <w:tcW w:w="576"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02</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69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0000</w:t>
            </w:r>
          </w:p>
        </w:tc>
        <w:tc>
          <w:tcPr>
            <w:tcW w:w="5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700</w:t>
            </w:r>
          </w:p>
        </w:tc>
        <w:tc>
          <w:tcPr>
            <w:tcW w:w="1003" w:type="dxa"/>
            <w:shd w:val="clear" w:color="auto" w:fill="auto"/>
            <w:vAlign w:val="bottom"/>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35 000,0</w:t>
            </w:r>
          </w:p>
        </w:tc>
      </w:tr>
      <w:tr w:rsidR="00AC154E" w:rsidRPr="00AC154E" w:rsidTr="00274CFC">
        <w:trPr>
          <w:trHeight w:val="735"/>
        </w:trPr>
        <w:tc>
          <w:tcPr>
            <w:tcW w:w="67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p>
        </w:tc>
        <w:tc>
          <w:tcPr>
            <w:tcW w:w="400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Получение кредитов от кредитных организаций бюджетами муниципальных районов в валюте Российской Федерации</w:t>
            </w:r>
          </w:p>
        </w:tc>
        <w:tc>
          <w:tcPr>
            <w:tcW w:w="576"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02</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05</w:t>
            </w:r>
          </w:p>
        </w:tc>
        <w:tc>
          <w:tcPr>
            <w:tcW w:w="69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0000</w:t>
            </w:r>
          </w:p>
        </w:tc>
        <w:tc>
          <w:tcPr>
            <w:tcW w:w="5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710</w:t>
            </w:r>
          </w:p>
        </w:tc>
        <w:tc>
          <w:tcPr>
            <w:tcW w:w="1003" w:type="dxa"/>
            <w:shd w:val="clear" w:color="auto" w:fill="auto"/>
            <w:vAlign w:val="bottom"/>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35 000,0</w:t>
            </w:r>
          </w:p>
        </w:tc>
      </w:tr>
      <w:tr w:rsidR="00AC154E" w:rsidRPr="00AC154E" w:rsidTr="00274CFC">
        <w:trPr>
          <w:trHeight w:val="660"/>
        </w:trPr>
        <w:tc>
          <w:tcPr>
            <w:tcW w:w="67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 xml:space="preserve"> 1.2</w:t>
            </w:r>
          </w:p>
        </w:tc>
        <w:tc>
          <w:tcPr>
            <w:tcW w:w="400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Погашение кредитов, предоставленных кредитными организациями в валюте Российской Федерации</w:t>
            </w:r>
          </w:p>
        </w:tc>
        <w:tc>
          <w:tcPr>
            <w:tcW w:w="576"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02</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69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0000</w:t>
            </w:r>
          </w:p>
        </w:tc>
        <w:tc>
          <w:tcPr>
            <w:tcW w:w="5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800</w:t>
            </w:r>
          </w:p>
        </w:tc>
        <w:tc>
          <w:tcPr>
            <w:tcW w:w="1003" w:type="dxa"/>
            <w:shd w:val="clear" w:color="auto" w:fill="auto"/>
            <w:vAlign w:val="bottom"/>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55 000,0</w:t>
            </w:r>
          </w:p>
        </w:tc>
      </w:tr>
      <w:tr w:rsidR="00AC154E" w:rsidRPr="00AC154E" w:rsidTr="00274CFC">
        <w:trPr>
          <w:trHeight w:val="720"/>
        </w:trPr>
        <w:tc>
          <w:tcPr>
            <w:tcW w:w="67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p>
        </w:tc>
        <w:tc>
          <w:tcPr>
            <w:tcW w:w="400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Погашение бюджетами муниципальных районов кредитов от кредитных организаций в валюте Российской Федерации</w:t>
            </w:r>
          </w:p>
        </w:tc>
        <w:tc>
          <w:tcPr>
            <w:tcW w:w="576"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02</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05</w:t>
            </w:r>
          </w:p>
        </w:tc>
        <w:tc>
          <w:tcPr>
            <w:tcW w:w="69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0000</w:t>
            </w:r>
          </w:p>
        </w:tc>
        <w:tc>
          <w:tcPr>
            <w:tcW w:w="5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810</w:t>
            </w:r>
          </w:p>
        </w:tc>
        <w:tc>
          <w:tcPr>
            <w:tcW w:w="1003" w:type="dxa"/>
            <w:shd w:val="clear" w:color="auto" w:fill="auto"/>
            <w:vAlign w:val="bottom"/>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55 000,0</w:t>
            </w:r>
          </w:p>
        </w:tc>
      </w:tr>
      <w:tr w:rsidR="00AC154E" w:rsidRPr="00AC154E" w:rsidTr="00274CFC">
        <w:trPr>
          <w:trHeight w:val="705"/>
        </w:trPr>
        <w:tc>
          <w:tcPr>
            <w:tcW w:w="67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 xml:space="preserve"> 2.</w:t>
            </w:r>
          </w:p>
        </w:tc>
        <w:tc>
          <w:tcPr>
            <w:tcW w:w="400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Бюджетные кредиты от других бюджетов бюджетной системы Российской Федерации</w:t>
            </w:r>
          </w:p>
        </w:tc>
        <w:tc>
          <w:tcPr>
            <w:tcW w:w="576"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03</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69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0000</w:t>
            </w:r>
          </w:p>
        </w:tc>
        <w:tc>
          <w:tcPr>
            <w:tcW w:w="5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w:t>
            </w:r>
          </w:p>
        </w:tc>
        <w:tc>
          <w:tcPr>
            <w:tcW w:w="1003" w:type="dxa"/>
            <w:shd w:val="clear" w:color="auto" w:fill="auto"/>
            <w:vAlign w:val="bottom"/>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-2 121,3</w:t>
            </w:r>
          </w:p>
        </w:tc>
      </w:tr>
      <w:tr w:rsidR="00AC154E" w:rsidRPr="00AC154E" w:rsidTr="00274CFC">
        <w:trPr>
          <w:trHeight w:val="960"/>
        </w:trPr>
        <w:tc>
          <w:tcPr>
            <w:tcW w:w="67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p>
        </w:tc>
        <w:tc>
          <w:tcPr>
            <w:tcW w:w="400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Бюджетные кредиты от других бюджетов бюджетной системы Российской Федерации в  валюте Российской Федерации</w:t>
            </w:r>
          </w:p>
        </w:tc>
        <w:tc>
          <w:tcPr>
            <w:tcW w:w="576"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03</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69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0000</w:t>
            </w:r>
          </w:p>
        </w:tc>
        <w:tc>
          <w:tcPr>
            <w:tcW w:w="5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w:t>
            </w:r>
          </w:p>
        </w:tc>
        <w:tc>
          <w:tcPr>
            <w:tcW w:w="1003" w:type="dxa"/>
            <w:shd w:val="clear" w:color="auto" w:fill="auto"/>
            <w:vAlign w:val="bottom"/>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-2 121,3</w:t>
            </w:r>
          </w:p>
        </w:tc>
      </w:tr>
      <w:tr w:rsidR="00AC154E" w:rsidRPr="00AC154E" w:rsidTr="00274CFC">
        <w:trPr>
          <w:trHeight w:val="990"/>
        </w:trPr>
        <w:tc>
          <w:tcPr>
            <w:tcW w:w="67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 xml:space="preserve"> 2.1.</w:t>
            </w:r>
          </w:p>
        </w:tc>
        <w:tc>
          <w:tcPr>
            <w:tcW w:w="400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Получение бюджетных кредитов   от других бюджетов бюджетной системы Российской Федерации в валюте Российской Федерации</w:t>
            </w:r>
          </w:p>
        </w:tc>
        <w:tc>
          <w:tcPr>
            <w:tcW w:w="576"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03</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69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0000</w:t>
            </w:r>
          </w:p>
        </w:tc>
        <w:tc>
          <w:tcPr>
            <w:tcW w:w="5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700</w:t>
            </w:r>
          </w:p>
        </w:tc>
        <w:tc>
          <w:tcPr>
            <w:tcW w:w="1003" w:type="dxa"/>
            <w:shd w:val="clear" w:color="auto" w:fill="auto"/>
            <w:vAlign w:val="bottom"/>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14 200,0</w:t>
            </w:r>
          </w:p>
        </w:tc>
      </w:tr>
      <w:tr w:rsidR="00AC154E" w:rsidRPr="00AC154E" w:rsidTr="00274CFC">
        <w:trPr>
          <w:trHeight w:val="80"/>
        </w:trPr>
        <w:tc>
          <w:tcPr>
            <w:tcW w:w="67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p>
        </w:tc>
        <w:tc>
          <w:tcPr>
            <w:tcW w:w="400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 xml:space="preserve">Получение  кредитов  от других бюджетов бюджетной системы Российской Федерации бюджетами муниципальных района в валюте Российской Федерации </w:t>
            </w:r>
          </w:p>
        </w:tc>
        <w:tc>
          <w:tcPr>
            <w:tcW w:w="576"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03</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05</w:t>
            </w:r>
          </w:p>
        </w:tc>
        <w:tc>
          <w:tcPr>
            <w:tcW w:w="69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0000</w:t>
            </w:r>
          </w:p>
        </w:tc>
        <w:tc>
          <w:tcPr>
            <w:tcW w:w="5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710</w:t>
            </w:r>
          </w:p>
        </w:tc>
        <w:tc>
          <w:tcPr>
            <w:tcW w:w="1003" w:type="dxa"/>
            <w:shd w:val="clear" w:color="auto" w:fill="auto"/>
            <w:vAlign w:val="bottom"/>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14 200,0</w:t>
            </w:r>
          </w:p>
        </w:tc>
      </w:tr>
      <w:tr w:rsidR="00AC154E" w:rsidRPr="00AC154E" w:rsidTr="00274CFC">
        <w:trPr>
          <w:trHeight w:val="286"/>
        </w:trPr>
        <w:tc>
          <w:tcPr>
            <w:tcW w:w="67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2.2.</w:t>
            </w:r>
          </w:p>
        </w:tc>
        <w:tc>
          <w:tcPr>
            <w:tcW w:w="4004" w:type="dxa"/>
            <w:shd w:val="clear" w:color="auto" w:fill="auto"/>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Погашение бюджетных кредитов, полученных от других бюджетов бюджетной системы Российской Федерации в валюте Российской Федерации</w:t>
            </w:r>
          </w:p>
        </w:tc>
        <w:tc>
          <w:tcPr>
            <w:tcW w:w="576"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03</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69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0000</w:t>
            </w:r>
          </w:p>
        </w:tc>
        <w:tc>
          <w:tcPr>
            <w:tcW w:w="5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800</w:t>
            </w:r>
          </w:p>
        </w:tc>
        <w:tc>
          <w:tcPr>
            <w:tcW w:w="1003" w:type="dxa"/>
            <w:shd w:val="clear" w:color="auto" w:fill="auto"/>
            <w:vAlign w:val="bottom"/>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16 321,3</w:t>
            </w:r>
          </w:p>
        </w:tc>
      </w:tr>
      <w:tr w:rsidR="00AC154E" w:rsidRPr="00AC154E" w:rsidTr="00274CFC">
        <w:trPr>
          <w:trHeight w:val="855"/>
        </w:trPr>
        <w:tc>
          <w:tcPr>
            <w:tcW w:w="674" w:type="dxa"/>
            <w:shd w:val="clear" w:color="auto" w:fill="auto"/>
            <w:hideMark/>
          </w:tcPr>
          <w:p w:rsidR="00AC154E" w:rsidRPr="00AC154E" w:rsidRDefault="00AC154E" w:rsidP="00AC154E">
            <w:pPr>
              <w:spacing w:line="240" w:lineRule="auto"/>
              <w:jc w:val="left"/>
              <w:rPr>
                <w:rFonts w:ascii="Times New Roman CYR" w:eastAsia="Times New Roman" w:hAnsi="Times New Roman CYR" w:cs="Times New Roman CYR"/>
                <w:szCs w:val="24"/>
                <w:lang w:eastAsia="ru-RU"/>
              </w:rPr>
            </w:pPr>
          </w:p>
        </w:tc>
        <w:tc>
          <w:tcPr>
            <w:tcW w:w="4004" w:type="dxa"/>
            <w:shd w:val="clear" w:color="auto" w:fill="auto"/>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Погашение бюджетами муниципальных районов кредитов от других бюджетов бюджетной системы Российской Федерации в валюте Российской Федерации</w:t>
            </w:r>
          </w:p>
        </w:tc>
        <w:tc>
          <w:tcPr>
            <w:tcW w:w="576"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03</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01</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w:t>
            </w:r>
          </w:p>
        </w:tc>
        <w:tc>
          <w:tcPr>
            <w:tcW w:w="4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05</w:t>
            </w:r>
          </w:p>
        </w:tc>
        <w:tc>
          <w:tcPr>
            <w:tcW w:w="69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0000</w:t>
            </w:r>
          </w:p>
        </w:tc>
        <w:tc>
          <w:tcPr>
            <w:tcW w:w="578" w:type="dxa"/>
            <w:shd w:val="clear" w:color="auto" w:fill="auto"/>
            <w:vAlign w:val="bottom"/>
            <w:hideMark/>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810</w:t>
            </w:r>
          </w:p>
        </w:tc>
        <w:tc>
          <w:tcPr>
            <w:tcW w:w="1003" w:type="dxa"/>
            <w:shd w:val="clear" w:color="auto" w:fill="auto"/>
            <w:vAlign w:val="bottom"/>
          </w:tcPr>
          <w:p w:rsidR="00AC154E" w:rsidRPr="00AC154E" w:rsidRDefault="00AC154E" w:rsidP="00AC154E">
            <w:pPr>
              <w:spacing w:line="240" w:lineRule="auto"/>
              <w:jc w:val="right"/>
              <w:rPr>
                <w:rFonts w:ascii="Times New Roman CYR" w:eastAsia="Times New Roman" w:hAnsi="Times New Roman CYR" w:cs="Times New Roman CYR"/>
                <w:szCs w:val="24"/>
                <w:lang w:eastAsia="ru-RU"/>
              </w:rPr>
            </w:pPr>
            <w:r w:rsidRPr="00AC154E">
              <w:rPr>
                <w:rFonts w:ascii="Times New Roman CYR" w:eastAsia="Times New Roman" w:hAnsi="Times New Roman CYR" w:cs="Times New Roman CYR"/>
                <w:szCs w:val="24"/>
                <w:lang w:eastAsia="ru-RU"/>
              </w:rPr>
              <w:t>16 321,3</w:t>
            </w:r>
          </w:p>
        </w:tc>
      </w:tr>
      <w:tr w:rsidR="00AC154E" w:rsidRPr="00AC154E" w:rsidTr="00274CFC">
        <w:trPr>
          <w:trHeight w:val="630"/>
        </w:trPr>
        <w:tc>
          <w:tcPr>
            <w:tcW w:w="674" w:type="dxa"/>
            <w:shd w:val="clear" w:color="auto" w:fill="auto"/>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3.</w:t>
            </w:r>
          </w:p>
        </w:tc>
        <w:tc>
          <w:tcPr>
            <w:tcW w:w="4004" w:type="dxa"/>
            <w:shd w:val="clear" w:color="auto" w:fill="auto"/>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Изменение остатков средств на счетах по учёту средств бюджета</w:t>
            </w:r>
          </w:p>
        </w:tc>
        <w:tc>
          <w:tcPr>
            <w:tcW w:w="576" w:type="dxa"/>
            <w:shd w:val="clear" w:color="auto" w:fill="auto"/>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000</w:t>
            </w:r>
          </w:p>
        </w:tc>
        <w:tc>
          <w:tcPr>
            <w:tcW w:w="47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47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47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c>
          <w:tcPr>
            <w:tcW w:w="47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c>
          <w:tcPr>
            <w:tcW w:w="47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c>
          <w:tcPr>
            <w:tcW w:w="6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0000</w:t>
            </w:r>
          </w:p>
        </w:tc>
        <w:tc>
          <w:tcPr>
            <w:tcW w:w="57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000</w:t>
            </w:r>
          </w:p>
        </w:tc>
        <w:tc>
          <w:tcPr>
            <w:tcW w:w="1003" w:type="dxa"/>
            <w:shd w:val="clear" w:color="auto" w:fill="auto"/>
            <w:vAlign w:val="bottom"/>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15 318,4».</w:t>
            </w:r>
          </w:p>
        </w:tc>
      </w:tr>
    </w:tbl>
    <w:p w:rsidR="00AC154E" w:rsidRPr="00AC154E" w:rsidRDefault="00AC154E" w:rsidP="00AC154E">
      <w:pPr>
        <w:spacing w:line="240" w:lineRule="auto"/>
        <w:ind w:firstLine="709"/>
        <w:rPr>
          <w:rFonts w:eastAsia="Times New Roman"/>
          <w:szCs w:val="24"/>
          <w:lang w:eastAsia="ru-RU"/>
        </w:rPr>
      </w:pPr>
    </w:p>
    <w:p w:rsidR="00AC154E" w:rsidRPr="00AC154E" w:rsidRDefault="00AC154E" w:rsidP="00AC154E">
      <w:pPr>
        <w:spacing w:line="240" w:lineRule="auto"/>
        <w:ind w:firstLine="709"/>
        <w:rPr>
          <w:rFonts w:eastAsia="Times New Roman"/>
          <w:szCs w:val="24"/>
          <w:lang w:eastAsia="ru-RU"/>
        </w:rPr>
      </w:pPr>
    </w:p>
    <w:p w:rsidR="00AC154E" w:rsidRPr="00AC154E" w:rsidRDefault="00AC154E" w:rsidP="00AC154E">
      <w:pPr>
        <w:spacing w:line="240" w:lineRule="auto"/>
        <w:ind w:firstLine="709"/>
        <w:rPr>
          <w:rFonts w:eastAsia="Times New Roman"/>
          <w:szCs w:val="24"/>
          <w:lang w:eastAsia="ru-RU"/>
        </w:rPr>
      </w:pPr>
    </w:p>
    <w:p w:rsidR="00AC154E" w:rsidRPr="00AC154E" w:rsidRDefault="00AC154E" w:rsidP="00AC154E">
      <w:pPr>
        <w:spacing w:line="240" w:lineRule="auto"/>
        <w:ind w:firstLine="709"/>
        <w:rPr>
          <w:rFonts w:eastAsia="Times New Roman"/>
          <w:szCs w:val="24"/>
          <w:lang w:eastAsia="ru-RU"/>
        </w:rPr>
      </w:pPr>
      <w:r w:rsidRPr="00AC154E">
        <w:rPr>
          <w:rFonts w:eastAsia="Times New Roman"/>
          <w:szCs w:val="24"/>
          <w:lang w:eastAsia="ru-RU"/>
        </w:rPr>
        <w:lastRenderedPageBreak/>
        <w:t>2. 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AC154E" w:rsidRPr="00AC154E" w:rsidRDefault="00AC154E" w:rsidP="00AC154E">
      <w:pPr>
        <w:spacing w:line="240" w:lineRule="auto"/>
        <w:ind w:firstLine="709"/>
        <w:rPr>
          <w:rFonts w:eastAsia="Times New Roman"/>
          <w:szCs w:val="24"/>
          <w:lang w:eastAsia="ru-RU"/>
        </w:rPr>
      </w:pPr>
      <w:r w:rsidRPr="00AC154E">
        <w:rPr>
          <w:rFonts w:eastAsia="Times New Roman"/>
          <w:szCs w:val="24"/>
          <w:lang w:eastAsia="ru-RU"/>
        </w:rPr>
        <w:t>3. Настоящее решение вступает в силу со дня его официального опубликования.</w:t>
      </w:r>
    </w:p>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rPr>
          <w:rFonts w:eastAsia="Times New Roman"/>
          <w:szCs w:val="24"/>
          <w:lang w:eastAsia="ru-RU"/>
        </w:rPr>
      </w:pPr>
    </w:p>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Заместитель председателя Совета </w:t>
      </w:r>
    </w:p>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Кемского муниципального округа                                                                           Р.В. Беляков</w:t>
      </w:r>
    </w:p>
    <w:p w:rsidR="00AC154E" w:rsidRPr="00AC154E" w:rsidRDefault="00AC154E" w:rsidP="00AC154E">
      <w:pPr>
        <w:spacing w:line="240" w:lineRule="auto"/>
        <w:jc w:val="left"/>
        <w:rPr>
          <w:rFonts w:eastAsia="Times New Roman"/>
          <w:szCs w:val="24"/>
          <w:lang w:eastAsia="ru-RU"/>
        </w:rPr>
      </w:pPr>
    </w:p>
    <w:p w:rsidR="00AC154E" w:rsidRPr="00AC154E" w:rsidRDefault="00AC154E" w:rsidP="00AC154E">
      <w:pPr>
        <w:spacing w:line="240" w:lineRule="auto"/>
        <w:jc w:val="left"/>
        <w:rPr>
          <w:rFonts w:eastAsia="Times New Roman"/>
          <w:szCs w:val="24"/>
          <w:lang w:eastAsia="ru-RU"/>
        </w:rPr>
      </w:pPr>
    </w:p>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 xml:space="preserve">Исполняющий обязанности </w:t>
      </w:r>
    </w:p>
    <w:p w:rsidR="00AC154E" w:rsidRPr="00AC154E" w:rsidRDefault="00AC154E" w:rsidP="00AC154E">
      <w:pPr>
        <w:spacing w:line="240" w:lineRule="auto"/>
        <w:jc w:val="left"/>
        <w:rPr>
          <w:rFonts w:eastAsia="Times New Roman"/>
          <w:color w:val="000000"/>
          <w:szCs w:val="24"/>
          <w:lang w:eastAsia="ru-RU"/>
        </w:rPr>
      </w:pPr>
      <w:r w:rsidRPr="00AC154E">
        <w:rPr>
          <w:rFonts w:eastAsia="Times New Roman"/>
          <w:color w:val="000000"/>
          <w:szCs w:val="24"/>
          <w:lang w:eastAsia="ru-RU"/>
        </w:rPr>
        <w:t>Главы Кемского муниципального округа                                                            С.В. Долинина</w:t>
      </w:r>
    </w:p>
    <w:p w:rsidR="00AC154E" w:rsidRDefault="00AC154E" w:rsidP="00F714BB">
      <w:pPr>
        <w:tabs>
          <w:tab w:val="left" w:pos="1980"/>
        </w:tabs>
        <w:rPr>
          <w:rFonts w:cs="Calibri"/>
          <w:b/>
          <w:szCs w:val="24"/>
        </w:rPr>
      </w:pPr>
    </w:p>
    <w:p w:rsidR="007C2282" w:rsidRPr="00792F6A" w:rsidRDefault="007C2282" w:rsidP="00F714BB">
      <w:pPr>
        <w:tabs>
          <w:tab w:val="left" w:pos="1980"/>
        </w:tabs>
        <w:rPr>
          <w:rFonts w:cs="Calibri"/>
          <w:b/>
          <w:szCs w:val="24"/>
        </w:rPr>
      </w:pPr>
    </w:p>
    <w:p w:rsidR="00F714BB" w:rsidRPr="00792F6A" w:rsidRDefault="00F714BB" w:rsidP="00F714BB">
      <w:pPr>
        <w:tabs>
          <w:tab w:val="left" w:pos="1980"/>
        </w:tabs>
        <w:rPr>
          <w:rFonts w:cs="Calibri"/>
          <w:b/>
          <w:szCs w:val="24"/>
        </w:rPr>
      </w:pPr>
      <w:r w:rsidRPr="00792F6A">
        <w:rPr>
          <w:rFonts w:cs="Calibri"/>
          <w:b/>
          <w:szCs w:val="24"/>
        </w:rPr>
        <w:t>№ 1-5/48                     27.11.2025</w:t>
      </w:r>
    </w:p>
    <w:p w:rsidR="00F714BB" w:rsidRPr="00792F6A" w:rsidRDefault="00F714BB" w:rsidP="00F714BB">
      <w:pPr>
        <w:tabs>
          <w:tab w:val="left" w:pos="1980"/>
        </w:tabs>
        <w:rPr>
          <w:rFonts w:cs="Calibri"/>
          <w:b/>
          <w:szCs w:val="24"/>
        </w:rPr>
      </w:pPr>
      <w:r w:rsidRPr="00792F6A">
        <w:rPr>
          <w:rFonts w:cs="Calibri"/>
          <w:b/>
          <w:szCs w:val="24"/>
        </w:rPr>
        <w:t>О внесении изменений в решение Совета Кемского городского поселения «О бюджете Кемского городского поселения на 2025 год и на пла</w:t>
      </w:r>
      <w:r>
        <w:rPr>
          <w:rFonts w:cs="Calibri"/>
          <w:b/>
          <w:szCs w:val="24"/>
        </w:rPr>
        <w:t>новый период 2026 и 2027 годов»</w:t>
      </w:r>
    </w:p>
    <w:p w:rsidR="00F714BB" w:rsidRDefault="00F714BB" w:rsidP="00F714BB">
      <w:pPr>
        <w:tabs>
          <w:tab w:val="left" w:pos="1980"/>
        </w:tabs>
        <w:rPr>
          <w:rFonts w:cs="Calibri"/>
          <w:b/>
          <w:szCs w:val="24"/>
        </w:rPr>
      </w:pPr>
    </w:p>
    <w:p w:rsidR="00AC154E" w:rsidRPr="00AC154E" w:rsidRDefault="00AC154E" w:rsidP="00AC154E">
      <w:pPr>
        <w:spacing w:line="240" w:lineRule="auto"/>
        <w:jc w:val="center"/>
        <w:rPr>
          <w:rFonts w:eastAsia="Times New Roman"/>
          <w:szCs w:val="24"/>
          <w:lang w:eastAsia="ru-RU"/>
        </w:rPr>
      </w:pPr>
      <w:r w:rsidRPr="00AC154E">
        <w:rPr>
          <w:rFonts w:eastAsia="Times New Roman"/>
          <w:noProof/>
          <w:szCs w:val="24"/>
          <w:lang w:eastAsia="ru-RU"/>
        </w:rPr>
        <w:drawing>
          <wp:inline distT="0" distB="0" distL="0" distR="0">
            <wp:extent cx="590550" cy="838200"/>
            <wp:effectExtent l="0" t="0" r="0" b="0"/>
            <wp:docPr id="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РОССИЙСКАЯ ФЕДЕРАЦИЯ</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РЕСПУБЛИКА КАРЕЛИЯ</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СОВЕТ КЕМСКОГО МУНИЦИПАЛЬНОГО ОКРУГА</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 </w:t>
      </w:r>
      <w:r w:rsidRPr="00AC154E">
        <w:rPr>
          <w:rFonts w:eastAsia="Times New Roman"/>
          <w:szCs w:val="24"/>
          <w:u w:val="single"/>
          <w:lang w:eastAsia="ru-RU"/>
        </w:rPr>
        <w:t xml:space="preserve"> </w:t>
      </w:r>
      <w:r w:rsidRPr="00AC154E">
        <w:rPr>
          <w:rFonts w:eastAsia="Times New Roman"/>
          <w:szCs w:val="24"/>
          <w:u w:val="single"/>
          <w:lang w:val="en-US" w:eastAsia="ru-RU"/>
        </w:rPr>
        <w:t>V</w:t>
      </w:r>
      <w:r w:rsidRPr="00AC154E">
        <w:rPr>
          <w:rFonts w:eastAsia="Times New Roman"/>
          <w:szCs w:val="24"/>
          <w:u w:val="single"/>
          <w:lang w:eastAsia="ru-RU"/>
        </w:rPr>
        <w:t xml:space="preserve"> </w:t>
      </w:r>
      <w:r w:rsidRPr="00AC154E">
        <w:rPr>
          <w:rFonts w:eastAsia="Times New Roman"/>
          <w:szCs w:val="24"/>
          <w:lang w:eastAsia="ru-RU"/>
        </w:rPr>
        <w:t xml:space="preserve">   ЗАСЕДАНИЕ  </w:t>
      </w:r>
      <w:r w:rsidRPr="00AC154E">
        <w:rPr>
          <w:rFonts w:eastAsia="Times New Roman"/>
          <w:szCs w:val="24"/>
          <w:u w:val="single"/>
          <w:lang w:eastAsia="ru-RU"/>
        </w:rPr>
        <w:t xml:space="preserve"> </w:t>
      </w:r>
      <w:r w:rsidRPr="00AC154E">
        <w:rPr>
          <w:rFonts w:eastAsia="Times New Roman"/>
          <w:szCs w:val="24"/>
          <w:u w:val="single"/>
          <w:lang w:val="en-US" w:eastAsia="ru-RU"/>
        </w:rPr>
        <w:t>I</w:t>
      </w:r>
      <w:r w:rsidRPr="00AC154E">
        <w:rPr>
          <w:rFonts w:eastAsia="Times New Roman"/>
          <w:szCs w:val="24"/>
          <w:u w:val="single"/>
          <w:lang w:eastAsia="ru-RU"/>
        </w:rPr>
        <w:t xml:space="preserve"> </w:t>
      </w:r>
      <w:r w:rsidRPr="00AC154E">
        <w:rPr>
          <w:rFonts w:eastAsia="Times New Roman"/>
          <w:szCs w:val="24"/>
          <w:lang w:eastAsia="ru-RU"/>
        </w:rPr>
        <w:t xml:space="preserve">  СОЗЫВА</w:t>
      </w:r>
    </w:p>
    <w:p w:rsidR="00AC154E" w:rsidRPr="00AC154E" w:rsidRDefault="00AC154E" w:rsidP="00AC154E">
      <w:pPr>
        <w:spacing w:line="240" w:lineRule="auto"/>
        <w:jc w:val="center"/>
        <w:rPr>
          <w:rFonts w:eastAsia="Times New Roman"/>
          <w:b/>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ab/>
        <w:t>РЕШЕНИЕ</w:t>
      </w:r>
      <w:r w:rsidRPr="00AC154E">
        <w:rPr>
          <w:rFonts w:eastAsia="Times New Roman"/>
          <w:szCs w:val="24"/>
          <w:lang w:eastAsia="ru-RU"/>
        </w:rPr>
        <w:tab/>
      </w:r>
    </w:p>
    <w:p w:rsidR="00AC154E" w:rsidRPr="00AC154E" w:rsidRDefault="00AC154E" w:rsidP="00AC154E">
      <w:pPr>
        <w:spacing w:line="240" w:lineRule="auto"/>
        <w:jc w:val="left"/>
        <w:rPr>
          <w:rFonts w:eastAsia="Times New Roman"/>
          <w:szCs w:val="24"/>
          <w:lang w:eastAsia="ru-RU"/>
        </w:rPr>
      </w:pPr>
    </w:p>
    <w:p w:rsidR="00AC154E" w:rsidRPr="00AC154E" w:rsidRDefault="00AC154E" w:rsidP="00AC154E">
      <w:pPr>
        <w:spacing w:line="240" w:lineRule="auto"/>
        <w:jc w:val="left"/>
        <w:rPr>
          <w:rFonts w:eastAsia="Times New Roman"/>
          <w:szCs w:val="24"/>
          <w:lang w:eastAsia="ru-RU"/>
        </w:rPr>
      </w:pPr>
    </w:p>
    <w:p w:rsidR="00AC154E" w:rsidRPr="00AC154E" w:rsidRDefault="00AC154E" w:rsidP="00AC154E">
      <w:pPr>
        <w:spacing w:line="240" w:lineRule="auto"/>
        <w:jc w:val="right"/>
        <w:rPr>
          <w:b/>
          <w:szCs w:val="24"/>
          <w:lang w:eastAsia="ru-RU"/>
        </w:rPr>
      </w:pPr>
      <w:r w:rsidRPr="00AC154E">
        <w:rPr>
          <w:rFonts w:eastAsia="Times New Roman"/>
          <w:szCs w:val="24"/>
          <w:lang w:eastAsia="ru-RU"/>
        </w:rPr>
        <w:t xml:space="preserve">от  </w:t>
      </w:r>
      <w:r w:rsidRPr="00AC154E">
        <w:rPr>
          <w:szCs w:val="24"/>
          <w:lang w:eastAsia="ru-RU"/>
        </w:rPr>
        <w:t xml:space="preserve">27 </w:t>
      </w:r>
      <w:r w:rsidRPr="00AC154E">
        <w:rPr>
          <w:rFonts w:eastAsia="Times New Roman"/>
          <w:szCs w:val="24"/>
          <w:lang w:eastAsia="ru-RU"/>
        </w:rPr>
        <w:t>ноября    2025 года                                                                                                      № 1-5/48</w:t>
      </w:r>
    </w:p>
    <w:p w:rsidR="00AC154E" w:rsidRPr="00AC154E" w:rsidRDefault="00AC154E" w:rsidP="00AC154E">
      <w:pPr>
        <w:spacing w:line="240" w:lineRule="auto"/>
        <w:jc w:val="right"/>
        <w:rPr>
          <w:b/>
          <w:szCs w:val="24"/>
          <w:lang w:eastAsia="ru-RU"/>
        </w:rPr>
      </w:pPr>
    </w:p>
    <w:p w:rsidR="00AC154E" w:rsidRPr="00AC154E" w:rsidRDefault="00AC154E" w:rsidP="00AC154E">
      <w:pPr>
        <w:spacing w:line="240" w:lineRule="auto"/>
        <w:jc w:val="center"/>
        <w:rPr>
          <w:b/>
          <w:szCs w:val="24"/>
        </w:rPr>
      </w:pPr>
      <w:r w:rsidRPr="00AC154E">
        <w:rPr>
          <w:b/>
          <w:szCs w:val="24"/>
        </w:rPr>
        <w:t>О внесении изменений в решение Совета Кемского городского поселения</w:t>
      </w:r>
    </w:p>
    <w:p w:rsidR="00AC154E" w:rsidRPr="00AC154E" w:rsidRDefault="00AC154E" w:rsidP="00AC154E">
      <w:pPr>
        <w:spacing w:line="240" w:lineRule="auto"/>
        <w:jc w:val="center"/>
        <w:rPr>
          <w:b/>
          <w:szCs w:val="24"/>
        </w:rPr>
      </w:pPr>
      <w:r w:rsidRPr="00AC154E">
        <w:rPr>
          <w:b/>
          <w:szCs w:val="24"/>
        </w:rPr>
        <w:t xml:space="preserve"> «О бюджете Кемского городского поселения на 2025 год и </w:t>
      </w:r>
    </w:p>
    <w:p w:rsidR="00AC154E" w:rsidRPr="00AC154E" w:rsidRDefault="00AC154E" w:rsidP="00AC154E">
      <w:pPr>
        <w:spacing w:line="240" w:lineRule="auto"/>
        <w:jc w:val="center"/>
        <w:rPr>
          <w:b/>
          <w:szCs w:val="24"/>
        </w:rPr>
      </w:pPr>
      <w:r w:rsidRPr="00AC154E">
        <w:rPr>
          <w:b/>
          <w:szCs w:val="24"/>
        </w:rPr>
        <w:t>плановый период 2026 и 2027 годов»</w:t>
      </w:r>
    </w:p>
    <w:p w:rsidR="00AC154E" w:rsidRPr="00AC154E" w:rsidRDefault="00AC154E" w:rsidP="00AC154E">
      <w:pPr>
        <w:spacing w:before="120" w:after="200" w:line="240" w:lineRule="auto"/>
        <w:jc w:val="left"/>
        <w:rPr>
          <w:szCs w:val="24"/>
        </w:rPr>
      </w:pPr>
    </w:p>
    <w:p w:rsidR="00AC154E" w:rsidRPr="00AC154E" w:rsidRDefault="00AC154E" w:rsidP="00AC154E">
      <w:pPr>
        <w:spacing w:before="120" w:after="200" w:line="240" w:lineRule="auto"/>
        <w:jc w:val="center"/>
        <w:rPr>
          <w:szCs w:val="24"/>
        </w:rPr>
      </w:pPr>
      <w:r w:rsidRPr="00AC154E">
        <w:rPr>
          <w:szCs w:val="24"/>
        </w:rPr>
        <w:t xml:space="preserve">Совет Кемского муниципального округа  РЕШИЛ:  </w:t>
      </w:r>
    </w:p>
    <w:p w:rsidR="00AC154E" w:rsidRPr="00AC154E" w:rsidRDefault="00AC154E" w:rsidP="00690235">
      <w:pPr>
        <w:numPr>
          <w:ilvl w:val="0"/>
          <w:numId w:val="2"/>
        </w:numPr>
        <w:spacing w:after="200" w:line="240" w:lineRule="auto"/>
        <w:ind w:left="0" w:firstLine="709"/>
        <w:contextualSpacing/>
        <w:jc w:val="left"/>
        <w:rPr>
          <w:szCs w:val="24"/>
        </w:rPr>
      </w:pPr>
      <w:r w:rsidRPr="00AC154E">
        <w:rPr>
          <w:szCs w:val="24"/>
        </w:rPr>
        <w:t xml:space="preserve">Внести изменения в решение Совета Кемского городского поселения от 27 декабря 2024 года № 5-33/154  «О бюджете Кемского городского поселения на 2025 год и плановый период 2026 и 2027 годов» следующие изменения: </w:t>
      </w:r>
    </w:p>
    <w:p w:rsidR="00AC154E" w:rsidRPr="00AC154E" w:rsidRDefault="00AC154E" w:rsidP="00AC154E">
      <w:pPr>
        <w:spacing w:line="240" w:lineRule="auto"/>
        <w:ind w:firstLine="709"/>
        <w:rPr>
          <w:szCs w:val="24"/>
          <w:lang w:eastAsia="ru-RU"/>
        </w:rPr>
      </w:pPr>
    </w:p>
    <w:p w:rsidR="00AC154E" w:rsidRPr="00AC154E" w:rsidRDefault="00AC154E" w:rsidP="00AC154E">
      <w:pPr>
        <w:spacing w:line="240" w:lineRule="auto"/>
        <w:ind w:firstLine="709"/>
        <w:rPr>
          <w:szCs w:val="24"/>
          <w:lang w:eastAsia="ru-RU"/>
        </w:rPr>
      </w:pPr>
      <w:r w:rsidRPr="00AC154E">
        <w:rPr>
          <w:szCs w:val="24"/>
          <w:lang w:eastAsia="ru-RU"/>
        </w:rPr>
        <w:t>1) пункт 1 изложить в следующей редакции:</w:t>
      </w:r>
    </w:p>
    <w:p w:rsidR="00AC154E" w:rsidRPr="00AC154E" w:rsidRDefault="00AC154E" w:rsidP="00AC154E">
      <w:pPr>
        <w:spacing w:line="240" w:lineRule="auto"/>
        <w:ind w:firstLine="709"/>
        <w:rPr>
          <w:szCs w:val="24"/>
          <w:lang w:eastAsia="ru-RU"/>
        </w:rPr>
      </w:pPr>
      <w:r w:rsidRPr="00AC154E">
        <w:rPr>
          <w:szCs w:val="24"/>
          <w:lang w:eastAsia="ru-RU"/>
        </w:rPr>
        <w:lastRenderedPageBreak/>
        <w:t xml:space="preserve">«1.  Утвердить основные характеристики бюджета </w:t>
      </w:r>
      <w:r w:rsidRPr="00AC154E">
        <w:rPr>
          <w:bCs/>
          <w:szCs w:val="24"/>
          <w:lang w:eastAsia="ru-RU"/>
        </w:rPr>
        <w:t xml:space="preserve">Кемского городского поселения (далее - бюджет поселения) </w:t>
      </w:r>
      <w:r w:rsidRPr="00AC154E">
        <w:rPr>
          <w:szCs w:val="24"/>
          <w:lang w:eastAsia="ru-RU"/>
        </w:rPr>
        <w:t>на 2025 год:</w:t>
      </w:r>
    </w:p>
    <w:p w:rsidR="00AC154E" w:rsidRPr="00AC154E" w:rsidRDefault="00AC154E" w:rsidP="00AC154E">
      <w:pPr>
        <w:spacing w:line="240" w:lineRule="auto"/>
        <w:ind w:firstLine="709"/>
        <w:rPr>
          <w:szCs w:val="24"/>
          <w:lang w:eastAsia="ru-RU"/>
        </w:rPr>
      </w:pPr>
      <w:r w:rsidRPr="00AC154E">
        <w:rPr>
          <w:szCs w:val="24"/>
          <w:lang w:eastAsia="ru-RU"/>
        </w:rPr>
        <w:t xml:space="preserve">1) прогнозируемый общий объем доходов бюджета </w:t>
      </w:r>
      <w:r w:rsidRPr="00AC154E">
        <w:rPr>
          <w:bCs/>
          <w:szCs w:val="24"/>
          <w:lang w:eastAsia="ru-RU"/>
        </w:rPr>
        <w:t>поселения</w:t>
      </w:r>
      <w:r w:rsidRPr="00AC154E">
        <w:rPr>
          <w:szCs w:val="24"/>
          <w:lang w:eastAsia="ru-RU"/>
        </w:rPr>
        <w:t xml:space="preserve"> в сумме 347 905,2 тыс. рублей, в том числе объем безвозмездных поступлений в сумме 227 175,5 тыс.  рублей, из них объем получаемых межбюджетных трансфертов в сумме 227 175,5 тыс. рублей;</w:t>
      </w:r>
    </w:p>
    <w:p w:rsidR="00AC154E" w:rsidRPr="00AC154E" w:rsidRDefault="00AC154E" w:rsidP="00AC154E">
      <w:pPr>
        <w:spacing w:line="240" w:lineRule="auto"/>
        <w:ind w:firstLine="709"/>
        <w:rPr>
          <w:szCs w:val="24"/>
          <w:lang w:eastAsia="ru-RU"/>
        </w:rPr>
      </w:pPr>
      <w:r w:rsidRPr="00AC154E">
        <w:rPr>
          <w:szCs w:val="24"/>
          <w:lang w:eastAsia="ru-RU"/>
        </w:rPr>
        <w:t xml:space="preserve">2) общий объем расходов бюджета </w:t>
      </w:r>
      <w:r w:rsidRPr="00AC154E">
        <w:rPr>
          <w:bCs/>
          <w:szCs w:val="24"/>
          <w:lang w:eastAsia="ru-RU"/>
        </w:rPr>
        <w:t>поселения</w:t>
      </w:r>
      <w:r w:rsidRPr="00AC154E">
        <w:rPr>
          <w:szCs w:val="24"/>
          <w:lang w:eastAsia="ru-RU"/>
        </w:rPr>
        <w:t xml:space="preserve"> в сумме 365 080,7 тыс. рублей;</w:t>
      </w:r>
    </w:p>
    <w:p w:rsidR="00AC154E" w:rsidRPr="00AC154E" w:rsidRDefault="00AC154E" w:rsidP="00AC154E">
      <w:pPr>
        <w:spacing w:line="240" w:lineRule="auto"/>
        <w:ind w:firstLine="709"/>
        <w:rPr>
          <w:szCs w:val="24"/>
          <w:lang w:eastAsia="ru-RU"/>
        </w:rPr>
      </w:pPr>
      <w:r w:rsidRPr="00AC154E">
        <w:rPr>
          <w:szCs w:val="24"/>
          <w:lang w:eastAsia="ru-RU"/>
        </w:rPr>
        <w:t xml:space="preserve">3) дефицит бюджета </w:t>
      </w:r>
      <w:r w:rsidRPr="00AC154E">
        <w:rPr>
          <w:bCs/>
          <w:szCs w:val="24"/>
          <w:lang w:eastAsia="ru-RU"/>
        </w:rPr>
        <w:t>поселения</w:t>
      </w:r>
      <w:r w:rsidRPr="00AC154E">
        <w:rPr>
          <w:szCs w:val="24"/>
          <w:lang w:eastAsia="ru-RU"/>
        </w:rPr>
        <w:t xml:space="preserve"> в сумме 17 175,5 тыс. рублей.»;</w:t>
      </w:r>
    </w:p>
    <w:p w:rsidR="00AC154E" w:rsidRPr="00AC154E" w:rsidRDefault="00AC154E" w:rsidP="00AC154E">
      <w:pPr>
        <w:spacing w:line="240" w:lineRule="auto"/>
        <w:ind w:firstLine="709"/>
        <w:rPr>
          <w:szCs w:val="24"/>
          <w:lang w:eastAsia="ru-RU"/>
        </w:rPr>
      </w:pPr>
    </w:p>
    <w:p w:rsidR="00AC154E" w:rsidRPr="00AC154E" w:rsidRDefault="00AC154E" w:rsidP="00AC154E">
      <w:pPr>
        <w:spacing w:line="240" w:lineRule="auto"/>
        <w:ind w:firstLine="709"/>
        <w:rPr>
          <w:szCs w:val="24"/>
          <w:lang w:eastAsia="ru-RU"/>
        </w:rPr>
      </w:pPr>
      <w:r w:rsidRPr="00AC154E">
        <w:rPr>
          <w:szCs w:val="24"/>
          <w:lang w:eastAsia="ru-RU"/>
        </w:rPr>
        <w:t>2) пункт 3 изложить в следующей редакции:</w:t>
      </w:r>
    </w:p>
    <w:p w:rsidR="00AC154E" w:rsidRPr="00AC154E" w:rsidRDefault="00AC154E" w:rsidP="00AC154E">
      <w:pPr>
        <w:spacing w:line="240" w:lineRule="auto"/>
        <w:ind w:firstLine="720"/>
        <w:rPr>
          <w:rFonts w:eastAsia="Times New Roman"/>
          <w:szCs w:val="24"/>
          <w:lang w:eastAsia="ru-RU"/>
        </w:rPr>
      </w:pPr>
      <w:r w:rsidRPr="00AC154E">
        <w:rPr>
          <w:rFonts w:eastAsia="Times New Roman"/>
          <w:szCs w:val="24"/>
          <w:lang w:eastAsia="ru-RU"/>
        </w:rPr>
        <w:t>«3. Утвердить основные характеристики бюджета поселения на 2026 год и на 2027 год:</w:t>
      </w:r>
    </w:p>
    <w:p w:rsidR="00AC154E" w:rsidRPr="00AC154E" w:rsidRDefault="00AC154E" w:rsidP="00AC154E">
      <w:pPr>
        <w:tabs>
          <w:tab w:val="num" w:pos="1134"/>
        </w:tabs>
        <w:spacing w:line="240" w:lineRule="auto"/>
        <w:ind w:firstLine="624"/>
        <w:rPr>
          <w:rFonts w:eastAsia="Times New Roman"/>
          <w:szCs w:val="24"/>
          <w:lang w:eastAsia="ru-RU"/>
        </w:rPr>
      </w:pPr>
      <w:r w:rsidRPr="00AC154E">
        <w:rPr>
          <w:rFonts w:eastAsia="Times New Roman"/>
          <w:szCs w:val="24"/>
          <w:lang w:eastAsia="ru-RU"/>
        </w:rPr>
        <w:t>1)  прогнозируемый общий объём доходов бюджета поселения на 2026 год  в сумме  112 061,1 тыс. рублей, в том числе объём безвозмездных поступлений  в сумме 13 365,7  тыс. рублей, из них объем получаемых из других бюджетов межбюджетных трансфертов в сумме 13 365,7 тыс. рублей, и на 2027 год в сумме 114 153,7 тыс. рублей, в том числе объём безвозмездных поступлений  в сумме 12 999,1 тыс. рублей, из них объем получаемых из других бюджетов межбюджетных трансфертов в сумме 12 999,1 тыс. рублей;</w:t>
      </w:r>
    </w:p>
    <w:p w:rsidR="00AC154E" w:rsidRPr="00AC154E" w:rsidRDefault="00AC154E" w:rsidP="00AC154E">
      <w:pPr>
        <w:tabs>
          <w:tab w:val="num" w:pos="1134"/>
        </w:tabs>
        <w:spacing w:line="240" w:lineRule="auto"/>
        <w:ind w:firstLine="624"/>
        <w:rPr>
          <w:rFonts w:eastAsia="Times New Roman"/>
          <w:szCs w:val="24"/>
          <w:lang w:eastAsia="ru-RU"/>
        </w:rPr>
      </w:pPr>
      <w:r w:rsidRPr="00AC154E">
        <w:rPr>
          <w:rFonts w:eastAsia="Times New Roman"/>
          <w:szCs w:val="24"/>
          <w:lang w:eastAsia="ru-RU"/>
        </w:rPr>
        <w:t>2) общий объём расходов бюджета поселения на 2026 год в сумме 112 061,1 тыс. рублей, в том числе объем условно утверждаемых расходов в сумме 2 707,8 тыс. рублей и на 2027 год в сумме 114 153,7 тыс. рублей, в том числе объем условно утверждаемых расходов в сумме 5 525,7 тыс. рублей;</w:t>
      </w:r>
    </w:p>
    <w:p w:rsidR="00AC154E" w:rsidRPr="00AC154E" w:rsidRDefault="00AC154E" w:rsidP="00AC154E">
      <w:pPr>
        <w:spacing w:after="200"/>
        <w:ind w:firstLine="709"/>
        <w:rPr>
          <w:szCs w:val="24"/>
          <w:lang w:eastAsia="ru-RU"/>
        </w:rPr>
      </w:pPr>
      <w:r w:rsidRPr="00AC154E">
        <w:rPr>
          <w:szCs w:val="24"/>
          <w:lang w:eastAsia="ru-RU"/>
        </w:rPr>
        <w:t>3) дефицит бюджета поселения на 2026 год в сумме 0,0 тыс. рублей и на 2027 год в сумме 0,0 тыс. рублей.»;</w:t>
      </w:r>
    </w:p>
    <w:p w:rsidR="00AC154E" w:rsidRPr="00AC154E" w:rsidRDefault="00AC154E" w:rsidP="00AC154E">
      <w:pPr>
        <w:spacing w:line="240" w:lineRule="auto"/>
        <w:ind w:firstLine="709"/>
        <w:rPr>
          <w:szCs w:val="24"/>
          <w:lang w:eastAsia="ru-RU"/>
        </w:rPr>
      </w:pPr>
      <w:r w:rsidRPr="00AC154E">
        <w:rPr>
          <w:szCs w:val="24"/>
          <w:lang w:eastAsia="ru-RU"/>
        </w:rPr>
        <w:t>3) пункт 13 изложить в следующей редакции:</w:t>
      </w:r>
    </w:p>
    <w:p w:rsidR="00AC154E" w:rsidRPr="00AC154E" w:rsidRDefault="00AC154E" w:rsidP="00AC154E">
      <w:pPr>
        <w:tabs>
          <w:tab w:val="num" w:pos="0"/>
          <w:tab w:val="num" w:pos="1134"/>
        </w:tabs>
        <w:spacing w:line="240" w:lineRule="auto"/>
        <w:ind w:firstLine="624"/>
        <w:rPr>
          <w:rFonts w:eastAsia="Times New Roman"/>
          <w:szCs w:val="24"/>
          <w:lang w:eastAsia="ru-RU"/>
        </w:rPr>
      </w:pPr>
      <w:r w:rsidRPr="00AC154E">
        <w:rPr>
          <w:rFonts w:eastAsia="Times New Roman"/>
          <w:szCs w:val="24"/>
          <w:lang w:eastAsia="ru-RU"/>
        </w:rPr>
        <w:t>«13. Утвердить общий объем бюджетных ассигнований, направляемых на исполнение публичных нормативных обязательств на 2025 год в сумме 236,2  тыс. рублей, в том числе за счет средств республиканского бюджета в сумме 0,0  тыс. рублей, на 2026 год в сумме 258,0 тыс. рублей, в том числе за счет средств республиканского бюджета в сумме 0,0  тыс. рублей, и на 2027 год в сумме 258,0 тыс. рублей, в том числе за счет средств республиканского бюджета в сумме 0,0  тыс. рублей.</w:t>
      </w:r>
    </w:p>
    <w:p w:rsidR="00AC154E" w:rsidRPr="00AC154E" w:rsidRDefault="00AC154E" w:rsidP="00AC154E">
      <w:pPr>
        <w:spacing w:line="240" w:lineRule="auto"/>
        <w:rPr>
          <w:szCs w:val="24"/>
          <w:lang w:eastAsia="ru-RU"/>
        </w:rPr>
      </w:pPr>
    </w:p>
    <w:p w:rsidR="00AC154E" w:rsidRPr="00AC154E" w:rsidRDefault="00AC154E" w:rsidP="00AC154E">
      <w:pPr>
        <w:spacing w:line="240" w:lineRule="auto"/>
        <w:ind w:firstLine="709"/>
        <w:rPr>
          <w:szCs w:val="24"/>
          <w:lang w:eastAsia="ru-RU"/>
        </w:rPr>
      </w:pPr>
      <w:r w:rsidRPr="00AC154E">
        <w:rPr>
          <w:szCs w:val="24"/>
          <w:lang w:eastAsia="ru-RU"/>
        </w:rPr>
        <w:t>4) приложение 2 изложить в следующей редакции:</w:t>
      </w:r>
    </w:p>
    <w:p w:rsidR="00AC154E" w:rsidRPr="00AC154E" w:rsidRDefault="00AC154E" w:rsidP="00AC154E">
      <w:pPr>
        <w:spacing w:line="240" w:lineRule="auto"/>
        <w:ind w:firstLine="539"/>
        <w:jc w:val="right"/>
        <w:rPr>
          <w:szCs w:val="24"/>
        </w:rPr>
      </w:pPr>
    </w:p>
    <w:p w:rsidR="00AC154E" w:rsidRPr="00AC154E" w:rsidRDefault="00AC154E" w:rsidP="00AC154E">
      <w:pPr>
        <w:spacing w:line="240" w:lineRule="auto"/>
        <w:ind w:firstLine="539"/>
        <w:jc w:val="right"/>
        <w:rPr>
          <w:szCs w:val="24"/>
        </w:rPr>
      </w:pPr>
      <w:r w:rsidRPr="00AC154E">
        <w:rPr>
          <w:szCs w:val="24"/>
        </w:rPr>
        <w:t>«Приложение 2</w:t>
      </w:r>
    </w:p>
    <w:p w:rsidR="00AC154E" w:rsidRPr="00AC154E" w:rsidRDefault="00AC154E" w:rsidP="00AC154E">
      <w:pPr>
        <w:spacing w:line="240" w:lineRule="auto"/>
        <w:ind w:firstLine="539"/>
        <w:jc w:val="right"/>
        <w:rPr>
          <w:szCs w:val="24"/>
        </w:rPr>
      </w:pPr>
      <w:r w:rsidRPr="00AC154E">
        <w:rPr>
          <w:szCs w:val="24"/>
        </w:rPr>
        <w:t xml:space="preserve">к решению Совета Кемского городского поселения </w:t>
      </w:r>
    </w:p>
    <w:p w:rsidR="00AC154E" w:rsidRPr="00AC154E" w:rsidRDefault="00AC154E" w:rsidP="00AC154E">
      <w:pPr>
        <w:spacing w:line="240" w:lineRule="auto"/>
        <w:ind w:firstLine="539"/>
        <w:jc w:val="right"/>
        <w:rPr>
          <w:szCs w:val="24"/>
        </w:rPr>
      </w:pPr>
      <w:r w:rsidRPr="00AC154E">
        <w:rPr>
          <w:szCs w:val="24"/>
        </w:rPr>
        <w:t xml:space="preserve">«О бюджете Кемского городского поселения на 2025 год </w:t>
      </w:r>
    </w:p>
    <w:p w:rsidR="00AC154E" w:rsidRPr="00AC154E" w:rsidRDefault="00AC154E" w:rsidP="00AC154E">
      <w:pPr>
        <w:spacing w:line="240" w:lineRule="auto"/>
        <w:ind w:firstLine="539"/>
        <w:jc w:val="right"/>
        <w:rPr>
          <w:szCs w:val="24"/>
        </w:rPr>
      </w:pPr>
      <w:r w:rsidRPr="00AC154E">
        <w:rPr>
          <w:szCs w:val="24"/>
        </w:rPr>
        <w:t>и плановый период 2026 и 2027 годов»</w:t>
      </w:r>
    </w:p>
    <w:p w:rsidR="00AC154E" w:rsidRPr="00AC154E" w:rsidRDefault="00AC154E" w:rsidP="00AC154E">
      <w:pPr>
        <w:spacing w:line="240" w:lineRule="auto"/>
        <w:ind w:firstLine="539"/>
        <w:jc w:val="right"/>
        <w:rPr>
          <w:szCs w:val="24"/>
        </w:rPr>
      </w:pPr>
      <w:r w:rsidRPr="00AC154E">
        <w:rPr>
          <w:szCs w:val="24"/>
        </w:rPr>
        <w:t>от 27.12.2024 года № 5-33/154</w:t>
      </w:r>
    </w:p>
    <w:p w:rsidR="00AC154E" w:rsidRPr="00AC154E" w:rsidRDefault="00AC154E" w:rsidP="00AC154E">
      <w:pPr>
        <w:spacing w:line="240" w:lineRule="auto"/>
        <w:ind w:firstLine="539"/>
        <w:jc w:val="right"/>
        <w:rPr>
          <w:szCs w:val="24"/>
        </w:rPr>
      </w:pPr>
      <w:r w:rsidRPr="00AC154E">
        <w:rPr>
          <w:szCs w:val="24"/>
        </w:rPr>
        <w:t>( в редакции решения Совета Кемского муниципального округа</w:t>
      </w:r>
    </w:p>
    <w:p w:rsidR="00AC154E" w:rsidRPr="00AC154E" w:rsidRDefault="00AC154E" w:rsidP="00AC154E">
      <w:pPr>
        <w:spacing w:line="240" w:lineRule="auto"/>
        <w:ind w:firstLine="539"/>
        <w:jc w:val="right"/>
        <w:rPr>
          <w:szCs w:val="24"/>
        </w:rPr>
      </w:pPr>
      <w:r w:rsidRPr="00AC154E">
        <w:rPr>
          <w:szCs w:val="24"/>
        </w:rPr>
        <w:t xml:space="preserve">                                                                                              от 27 ноября 2025 года № 1-5/48)</w:t>
      </w:r>
    </w:p>
    <w:p w:rsidR="00AC154E" w:rsidRPr="00AC154E" w:rsidRDefault="00AC154E" w:rsidP="00AC154E">
      <w:pPr>
        <w:spacing w:line="240" w:lineRule="auto"/>
        <w:jc w:val="center"/>
        <w:rPr>
          <w:b/>
          <w:bCs/>
          <w:szCs w:val="24"/>
          <w:lang w:eastAsia="ru-RU"/>
        </w:rPr>
      </w:pPr>
    </w:p>
    <w:p w:rsidR="00AC154E" w:rsidRPr="00AC154E" w:rsidRDefault="00AC154E" w:rsidP="00AC154E">
      <w:pPr>
        <w:spacing w:line="240" w:lineRule="auto"/>
        <w:jc w:val="center"/>
        <w:rPr>
          <w:bCs/>
          <w:szCs w:val="24"/>
          <w:lang w:eastAsia="ru-RU"/>
        </w:rPr>
      </w:pPr>
      <w:r w:rsidRPr="00AC154E">
        <w:rPr>
          <w:bCs/>
          <w:szCs w:val="24"/>
          <w:lang w:eastAsia="ru-RU"/>
        </w:rPr>
        <w:t xml:space="preserve">Прогнозируемый объем доходов бюджета Кемского городского поселения на 2025 год и на плановый период 2026 и 2027 годов </w:t>
      </w:r>
    </w:p>
    <w:p w:rsidR="00AC154E" w:rsidRPr="00AC154E" w:rsidRDefault="00AC154E" w:rsidP="00AC154E">
      <w:pPr>
        <w:spacing w:line="240" w:lineRule="auto"/>
        <w:jc w:val="right"/>
        <w:rPr>
          <w:szCs w:val="24"/>
          <w:lang w:eastAsia="ru-RU"/>
        </w:rPr>
      </w:pPr>
      <w:r w:rsidRPr="00AC154E">
        <w:rPr>
          <w:szCs w:val="24"/>
          <w:lang w:eastAsia="ru-RU"/>
        </w:rPr>
        <w:t>(тыс. рублей)</w:t>
      </w:r>
    </w:p>
    <w:tbl>
      <w:tblPr>
        <w:tblW w:w="5132" w:type="pct"/>
        <w:tblInd w:w="-176"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tblPr>
      <w:tblGrid>
        <w:gridCol w:w="2553"/>
        <w:gridCol w:w="3914"/>
        <w:gridCol w:w="1305"/>
        <w:gridCol w:w="1173"/>
        <w:gridCol w:w="1169"/>
      </w:tblGrid>
      <w:tr w:rsidR="00AC154E" w:rsidRPr="00AC154E" w:rsidTr="00274CFC">
        <w:trPr>
          <w:trHeight w:val="630"/>
        </w:trPr>
        <w:tc>
          <w:tcPr>
            <w:tcW w:w="1262" w:type="pct"/>
            <w:vAlign w:val="center"/>
            <w:hideMark/>
          </w:tcPr>
          <w:p w:rsidR="00AC154E" w:rsidRPr="00AC154E" w:rsidRDefault="00AC154E" w:rsidP="00AC154E">
            <w:pPr>
              <w:spacing w:after="200"/>
              <w:jc w:val="center"/>
              <w:rPr>
                <w:color w:val="000000"/>
                <w:szCs w:val="24"/>
                <w:lang w:eastAsia="ru-RU"/>
              </w:rPr>
            </w:pPr>
            <w:r w:rsidRPr="00AC154E">
              <w:rPr>
                <w:color w:val="000000"/>
                <w:szCs w:val="24"/>
                <w:lang w:eastAsia="ru-RU"/>
              </w:rPr>
              <w:t>Код бюджетной классификации</w:t>
            </w:r>
          </w:p>
        </w:tc>
        <w:tc>
          <w:tcPr>
            <w:tcW w:w="1935" w:type="pct"/>
            <w:vAlign w:val="center"/>
            <w:hideMark/>
          </w:tcPr>
          <w:p w:rsidR="00AC154E" w:rsidRPr="00AC154E" w:rsidRDefault="00AC154E" w:rsidP="00AC154E">
            <w:pPr>
              <w:spacing w:after="200"/>
              <w:jc w:val="center"/>
              <w:rPr>
                <w:color w:val="000000"/>
                <w:szCs w:val="24"/>
                <w:lang w:eastAsia="ru-RU"/>
              </w:rPr>
            </w:pPr>
            <w:r w:rsidRPr="00AC154E">
              <w:rPr>
                <w:color w:val="000000"/>
                <w:szCs w:val="24"/>
                <w:lang w:eastAsia="ru-RU"/>
              </w:rPr>
              <w:t>Наименование</w:t>
            </w:r>
          </w:p>
        </w:tc>
        <w:tc>
          <w:tcPr>
            <w:tcW w:w="645" w:type="pct"/>
            <w:vAlign w:val="center"/>
            <w:hideMark/>
          </w:tcPr>
          <w:p w:rsidR="00AC154E" w:rsidRPr="00AC154E" w:rsidRDefault="00AC154E" w:rsidP="00AC154E">
            <w:pPr>
              <w:spacing w:after="200"/>
              <w:jc w:val="center"/>
              <w:rPr>
                <w:color w:val="000000"/>
                <w:szCs w:val="24"/>
                <w:lang w:eastAsia="ru-RU"/>
              </w:rPr>
            </w:pPr>
            <w:r w:rsidRPr="00AC154E">
              <w:rPr>
                <w:color w:val="000000"/>
                <w:szCs w:val="24"/>
                <w:lang w:eastAsia="ru-RU"/>
              </w:rPr>
              <w:t>2025 год</w:t>
            </w:r>
          </w:p>
        </w:tc>
        <w:tc>
          <w:tcPr>
            <w:tcW w:w="580" w:type="pct"/>
            <w:vAlign w:val="center"/>
            <w:hideMark/>
          </w:tcPr>
          <w:p w:rsidR="00AC154E" w:rsidRPr="00AC154E" w:rsidRDefault="00AC154E" w:rsidP="00AC154E">
            <w:pPr>
              <w:spacing w:after="200"/>
              <w:jc w:val="center"/>
              <w:rPr>
                <w:color w:val="000000"/>
                <w:szCs w:val="24"/>
                <w:lang w:eastAsia="ru-RU"/>
              </w:rPr>
            </w:pPr>
            <w:r w:rsidRPr="00AC154E">
              <w:rPr>
                <w:color w:val="000000"/>
                <w:szCs w:val="24"/>
                <w:lang w:eastAsia="ru-RU"/>
              </w:rPr>
              <w:t>2026 год</w:t>
            </w:r>
          </w:p>
        </w:tc>
        <w:tc>
          <w:tcPr>
            <w:tcW w:w="578" w:type="pct"/>
            <w:vAlign w:val="center"/>
            <w:hideMark/>
          </w:tcPr>
          <w:p w:rsidR="00AC154E" w:rsidRPr="00AC154E" w:rsidRDefault="00AC154E" w:rsidP="00AC154E">
            <w:pPr>
              <w:spacing w:after="200"/>
              <w:jc w:val="center"/>
              <w:rPr>
                <w:color w:val="000000"/>
                <w:szCs w:val="24"/>
                <w:lang w:eastAsia="ru-RU"/>
              </w:rPr>
            </w:pPr>
            <w:r w:rsidRPr="00AC154E">
              <w:rPr>
                <w:color w:val="000000"/>
                <w:szCs w:val="24"/>
                <w:lang w:eastAsia="ru-RU"/>
              </w:rPr>
              <w:t>2027 год</w:t>
            </w:r>
          </w:p>
        </w:tc>
      </w:tr>
      <w:tr w:rsidR="00AC154E" w:rsidRPr="00AC154E" w:rsidTr="00274CFC">
        <w:trPr>
          <w:trHeight w:val="441"/>
        </w:trPr>
        <w:tc>
          <w:tcPr>
            <w:tcW w:w="1262" w:type="pct"/>
            <w:vAlign w:val="center"/>
          </w:tcPr>
          <w:p w:rsidR="00AC154E" w:rsidRPr="00AC154E" w:rsidRDefault="00AC154E" w:rsidP="00AC154E">
            <w:pPr>
              <w:spacing w:after="200"/>
              <w:jc w:val="center"/>
              <w:rPr>
                <w:color w:val="000000"/>
                <w:szCs w:val="24"/>
                <w:lang w:eastAsia="ru-RU"/>
              </w:rPr>
            </w:pPr>
            <w:r w:rsidRPr="00AC154E">
              <w:rPr>
                <w:color w:val="000000"/>
                <w:szCs w:val="24"/>
                <w:lang w:eastAsia="ru-RU"/>
              </w:rPr>
              <w:t>1</w:t>
            </w:r>
          </w:p>
        </w:tc>
        <w:tc>
          <w:tcPr>
            <w:tcW w:w="1935" w:type="pct"/>
            <w:vAlign w:val="center"/>
          </w:tcPr>
          <w:p w:rsidR="00AC154E" w:rsidRPr="00AC154E" w:rsidRDefault="00AC154E" w:rsidP="00AC154E">
            <w:pPr>
              <w:spacing w:after="200"/>
              <w:jc w:val="center"/>
              <w:rPr>
                <w:color w:val="000000"/>
                <w:szCs w:val="24"/>
                <w:lang w:eastAsia="ru-RU"/>
              </w:rPr>
            </w:pPr>
            <w:r w:rsidRPr="00AC154E">
              <w:rPr>
                <w:color w:val="000000"/>
                <w:szCs w:val="24"/>
                <w:lang w:eastAsia="ru-RU"/>
              </w:rPr>
              <w:t>2</w:t>
            </w:r>
          </w:p>
        </w:tc>
        <w:tc>
          <w:tcPr>
            <w:tcW w:w="645" w:type="pct"/>
            <w:vAlign w:val="center"/>
          </w:tcPr>
          <w:p w:rsidR="00AC154E" w:rsidRPr="00AC154E" w:rsidRDefault="00AC154E" w:rsidP="00AC154E">
            <w:pPr>
              <w:spacing w:after="200"/>
              <w:jc w:val="center"/>
              <w:rPr>
                <w:color w:val="000000"/>
                <w:szCs w:val="24"/>
                <w:lang w:eastAsia="ru-RU"/>
              </w:rPr>
            </w:pPr>
            <w:r w:rsidRPr="00AC154E">
              <w:rPr>
                <w:color w:val="000000"/>
                <w:szCs w:val="24"/>
                <w:lang w:eastAsia="ru-RU"/>
              </w:rPr>
              <w:t>3</w:t>
            </w:r>
          </w:p>
        </w:tc>
        <w:tc>
          <w:tcPr>
            <w:tcW w:w="580" w:type="pct"/>
            <w:vAlign w:val="center"/>
          </w:tcPr>
          <w:p w:rsidR="00AC154E" w:rsidRPr="00AC154E" w:rsidRDefault="00AC154E" w:rsidP="00AC154E">
            <w:pPr>
              <w:spacing w:after="200"/>
              <w:jc w:val="center"/>
              <w:rPr>
                <w:color w:val="000000"/>
                <w:szCs w:val="24"/>
                <w:lang w:eastAsia="ru-RU"/>
              </w:rPr>
            </w:pPr>
            <w:r w:rsidRPr="00AC154E">
              <w:rPr>
                <w:color w:val="000000"/>
                <w:szCs w:val="24"/>
                <w:lang w:eastAsia="ru-RU"/>
              </w:rPr>
              <w:t>4</w:t>
            </w:r>
          </w:p>
        </w:tc>
        <w:tc>
          <w:tcPr>
            <w:tcW w:w="578" w:type="pct"/>
            <w:vAlign w:val="center"/>
          </w:tcPr>
          <w:p w:rsidR="00AC154E" w:rsidRPr="00AC154E" w:rsidRDefault="00AC154E" w:rsidP="00AC154E">
            <w:pPr>
              <w:spacing w:after="200"/>
              <w:jc w:val="center"/>
              <w:rPr>
                <w:color w:val="000000"/>
                <w:szCs w:val="24"/>
                <w:lang w:eastAsia="ru-RU"/>
              </w:rPr>
            </w:pPr>
            <w:r w:rsidRPr="00AC154E">
              <w:rPr>
                <w:color w:val="000000"/>
                <w:szCs w:val="24"/>
                <w:lang w:eastAsia="ru-RU"/>
              </w:rPr>
              <w:t>5</w:t>
            </w:r>
          </w:p>
        </w:tc>
      </w:tr>
      <w:tr w:rsidR="00AC154E" w:rsidRPr="00AC154E" w:rsidTr="00274CFC">
        <w:trPr>
          <w:trHeight w:val="473"/>
        </w:trPr>
        <w:tc>
          <w:tcPr>
            <w:tcW w:w="1262" w:type="pct"/>
            <w:tcBorders>
              <w:left w:val="nil"/>
              <w:bottom w:val="nil"/>
              <w:right w:val="nil"/>
            </w:tcBorders>
          </w:tcPr>
          <w:p w:rsidR="00AC154E" w:rsidRPr="00AC154E" w:rsidRDefault="00AC154E" w:rsidP="00AC154E">
            <w:pPr>
              <w:spacing w:after="200"/>
              <w:jc w:val="left"/>
              <w:rPr>
                <w:color w:val="000000"/>
                <w:szCs w:val="24"/>
                <w:lang w:eastAsia="ru-RU"/>
              </w:rPr>
            </w:pPr>
            <w:r w:rsidRPr="00AC154E">
              <w:rPr>
                <w:szCs w:val="24"/>
                <w:lang w:eastAsia="ru-RU"/>
              </w:rPr>
              <w:lastRenderedPageBreak/>
              <w:t>1 00 00000 00 0000 000</w:t>
            </w:r>
          </w:p>
        </w:tc>
        <w:tc>
          <w:tcPr>
            <w:tcW w:w="1935" w:type="pct"/>
            <w:tcBorders>
              <w:left w:val="nil"/>
              <w:bottom w:val="nil"/>
              <w:right w:val="nil"/>
            </w:tcBorders>
          </w:tcPr>
          <w:p w:rsidR="00AC154E" w:rsidRPr="00AC154E" w:rsidRDefault="00AC154E" w:rsidP="00AC154E">
            <w:pPr>
              <w:spacing w:after="200"/>
              <w:ind w:right="-109"/>
              <w:jc w:val="left"/>
              <w:rPr>
                <w:szCs w:val="24"/>
                <w:lang w:eastAsia="ru-RU"/>
              </w:rPr>
            </w:pPr>
            <w:r w:rsidRPr="00AC154E">
              <w:rPr>
                <w:szCs w:val="24"/>
                <w:lang w:eastAsia="ru-RU"/>
              </w:rPr>
              <w:t>НАЛОГОВЫЕ И НАЛОГОВЫЕ ДОХОДЫ</w:t>
            </w:r>
          </w:p>
        </w:tc>
        <w:tc>
          <w:tcPr>
            <w:tcW w:w="645" w:type="pct"/>
            <w:tcBorders>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120 729,7</w:t>
            </w:r>
          </w:p>
        </w:tc>
        <w:tc>
          <w:tcPr>
            <w:tcW w:w="580" w:type="pct"/>
            <w:tcBorders>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98 695,4</w:t>
            </w:r>
          </w:p>
        </w:tc>
        <w:tc>
          <w:tcPr>
            <w:tcW w:w="578" w:type="pct"/>
            <w:tcBorders>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101 154,6</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1 01 00000 00 0000 000</w:t>
            </w:r>
          </w:p>
        </w:tc>
        <w:tc>
          <w:tcPr>
            <w:tcW w:w="1935"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НАЛОГИ НА ПРИБЫЛЬ, ДОХОДЫ</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99 078,0</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79 250,8</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82 800,0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1 01 02000 01 0000 110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Налог на доходы физических лиц</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99 078,0</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79 250,8</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82 800,0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1 03 00000 00 0000 000</w:t>
            </w:r>
          </w:p>
        </w:tc>
        <w:tc>
          <w:tcPr>
            <w:tcW w:w="1935" w:type="pct"/>
            <w:tcBorders>
              <w:top w:val="nil"/>
              <w:left w:val="nil"/>
              <w:bottom w:val="nil"/>
              <w:right w:val="nil"/>
            </w:tcBorders>
            <w:vAlign w:val="center"/>
          </w:tcPr>
          <w:p w:rsidR="00AC154E" w:rsidRPr="00AC154E" w:rsidRDefault="00AC154E" w:rsidP="00AC154E">
            <w:pPr>
              <w:spacing w:after="200"/>
              <w:ind w:right="-150"/>
              <w:jc w:val="left"/>
              <w:rPr>
                <w:szCs w:val="24"/>
                <w:lang w:eastAsia="ru-RU"/>
              </w:rPr>
            </w:pPr>
            <w:r w:rsidRPr="00AC154E">
              <w:rPr>
                <w:szCs w:val="24"/>
                <w:lang w:eastAsia="ru-RU"/>
              </w:rPr>
              <w:t>НАЛОГИ НА ТОВАРЫ (РАБОТЫ, УСЛУГИ), РЕАЛИЗУЕМЫЕ НА ТЕРРИТОРИИ РОССИЙСКОЙ ФЕДЕРАЦИИ</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4 725,9</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4 310,5</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4 382,5</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1 03 02000 01 0000 110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Акцизы по подакцизным товарам (продукции), производимым на территории Российской Федерации</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4 222,1</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4 310,5</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4 382,5</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1 03 03000 01 0000 110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Туристический налог</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503,8</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0,0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1 06 00000 00 0000 000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НАЛОГИ НА ИМУЩЕСТВО</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8 662,0</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7 855,0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7 875,0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1 06 01000 13 0000 110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Налог на имущество физических лиц</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3 500,0</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4 400,0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4 400,0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1 06 06030 13 0000 110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Земельный налог с организаций</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4 590,0</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2 880,0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2 900,0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1 06 06040 13 0000 110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Земельный налог с физических лиц</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572,0</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575,0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575,0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1 11 00000 00 0000 000</w:t>
            </w:r>
          </w:p>
        </w:tc>
        <w:tc>
          <w:tcPr>
            <w:tcW w:w="1935" w:type="pct"/>
            <w:tcBorders>
              <w:top w:val="nil"/>
              <w:left w:val="nil"/>
              <w:bottom w:val="nil"/>
              <w:right w:val="nil"/>
            </w:tcBorders>
            <w:vAlign w:val="center"/>
          </w:tcPr>
          <w:p w:rsidR="00AC154E" w:rsidRPr="00AC154E" w:rsidRDefault="00AC154E" w:rsidP="00AC154E">
            <w:pPr>
              <w:spacing w:after="200"/>
              <w:rPr>
                <w:szCs w:val="24"/>
                <w:lang w:eastAsia="ru-RU"/>
              </w:rPr>
            </w:pPr>
            <w:r w:rsidRPr="00AC154E">
              <w:rPr>
                <w:szCs w:val="24"/>
                <w:lang w:eastAsia="ru-RU"/>
              </w:rPr>
              <w:t>ДОХОДЫ ОТ ИСПОЛЬЗОВАНИЯ ИМУЩЕСТВА, НАХОДЯЩЕГОСЯ В ГОСУДАРСТВЕННОЙ И МУНИЦИПАЛЬНОЙ СОБСТВЕННОСТИ</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5 555,9</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5 450,0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5 550,0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1 11 05013 13 0000 120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Доходы, получаемые в виде арендной платы за земельные участки</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1 365,0</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1 400,0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1 400,0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1 11 05030 13 0000 120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 xml:space="preserve">Доходы от сдачи в аренду имущества, находящегося в оперативном управлении сельских </w:t>
            </w:r>
            <w:r w:rsidRPr="00AC154E">
              <w:rPr>
                <w:szCs w:val="24"/>
                <w:lang w:eastAsia="ru-RU"/>
              </w:rPr>
              <w:lastRenderedPageBreak/>
              <w:t>поселений</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lastRenderedPageBreak/>
              <w:t>1 492,2</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1 300,0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1 350,0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lastRenderedPageBreak/>
              <w:t>1 11 09000 13 0000 120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Прочие поступления от использования имущества, находящегося в собственности сельских поселений</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2 698,7</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2 750,0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 xml:space="preserve"> 2 800,0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1 13 00000 00 0000 000</w:t>
            </w:r>
          </w:p>
        </w:tc>
        <w:tc>
          <w:tcPr>
            <w:tcW w:w="1935" w:type="pct"/>
            <w:tcBorders>
              <w:top w:val="nil"/>
              <w:left w:val="nil"/>
              <w:bottom w:val="nil"/>
              <w:right w:val="nil"/>
            </w:tcBorders>
          </w:tcPr>
          <w:p w:rsidR="00AC154E" w:rsidRPr="00AC154E" w:rsidRDefault="00AC154E" w:rsidP="00AC154E">
            <w:pPr>
              <w:spacing w:after="200"/>
              <w:jc w:val="left"/>
              <w:rPr>
                <w:bCs/>
                <w:szCs w:val="24"/>
                <w:lang w:eastAsia="ru-RU"/>
              </w:rPr>
            </w:pPr>
            <w:r w:rsidRPr="00AC154E">
              <w:rPr>
                <w:bCs/>
                <w:szCs w:val="24"/>
                <w:lang w:eastAsia="ru-RU"/>
              </w:rPr>
              <w:t>ДОХОДЫ ОТ ИСПОЛЬЗОВАНИЯ ИМУЩЕСТВА, НАХОДЯЩЕГОСЯ В ГОСУДАРСТВЕННОЙ И МУНИЦИПАЛЬНОЙ СОБСТВЕННОСТИ</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617,5</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371,1</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397,1</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1 13 02065 13 0000 130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Доходы, поступающие в порядке возмещения расходов, понесенных в связи с эксплуатацией имущества городских поселений</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367,5</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0,0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1 13 02995 13 0000 130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Прочие доходы от компенсации затрат бюджетов городских поселений</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250,0</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371,1</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397,1</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1 14 00000 00 0000 000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ДОХОДЫ ОТ ПРОДАЖИ МАТЕРИАЛЬНЫХ И НЕМАТЕРИАЛЬНЫХ АКТИВОВ</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1 618,0</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1 458,0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150,0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1 14 02053 13 0000 410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Доходы от реализации имущества, находящегося в собственности городских поселений</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1 308,0</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1 308,0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1 14 06013 13 0000 430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 xml:space="preserve">Доходы от продажи земельных участков, государственная собственность на которые не разграничена </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310,0</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150,0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150,0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1 16 00000 00 0000 000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ШТРАФЫ, САНКЦИИ, ВОЗМЕЩЕНИЕ УЩЕРБА</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100,0</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0,0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1 16 07090 13 0000 140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 xml:space="preserve">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w:t>
            </w:r>
            <w:r w:rsidRPr="00AC154E">
              <w:rPr>
                <w:szCs w:val="24"/>
                <w:lang w:eastAsia="ru-RU"/>
              </w:rPr>
              <w:lastRenderedPageBreak/>
              <w:t>учреждением) городского поселения</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lastRenderedPageBreak/>
              <w:t>100,0</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0,0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lastRenderedPageBreak/>
              <w:t>1 17 00000 00 0000 000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ПРОЧИЕ НЕНАЛОГОВЫЕ ДОХОДЫ</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372,4</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0,0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1 17 15030 13 0000 150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Инициативные платежи, зачисляемые в бюджеты городских поселений</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372,4</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0,0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2 00 00000 00 0000 000</w:t>
            </w:r>
          </w:p>
        </w:tc>
        <w:tc>
          <w:tcPr>
            <w:tcW w:w="1935" w:type="pct"/>
            <w:tcBorders>
              <w:top w:val="nil"/>
              <w:left w:val="nil"/>
              <w:bottom w:val="nil"/>
              <w:right w:val="nil"/>
            </w:tcBorders>
          </w:tcPr>
          <w:p w:rsidR="00AC154E" w:rsidRPr="00AC154E" w:rsidRDefault="00AC154E" w:rsidP="00AC154E">
            <w:pPr>
              <w:spacing w:after="200"/>
              <w:ind w:right="-150"/>
              <w:jc w:val="left"/>
              <w:rPr>
                <w:szCs w:val="24"/>
                <w:lang w:eastAsia="ru-RU"/>
              </w:rPr>
            </w:pPr>
            <w:r w:rsidRPr="00AC154E">
              <w:rPr>
                <w:szCs w:val="24"/>
                <w:lang w:eastAsia="ru-RU"/>
              </w:rPr>
              <w:t>БЕЗВОЗМЕЗДНЫЕ ПОСТУПЛЕНИЯ</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227 175,5</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13 365,7</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12 999,1</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2 02 00000 00 0000 000</w:t>
            </w:r>
          </w:p>
        </w:tc>
        <w:tc>
          <w:tcPr>
            <w:tcW w:w="1935" w:type="pct"/>
            <w:tcBorders>
              <w:top w:val="nil"/>
              <w:left w:val="nil"/>
              <w:bottom w:val="nil"/>
              <w:right w:val="nil"/>
            </w:tcBorders>
            <w:vAlign w:val="center"/>
          </w:tcPr>
          <w:p w:rsidR="00AC154E" w:rsidRPr="00AC154E" w:rsidRDefault="00AC154E" w:rsidP="00AC154E">
            <w:pPr>
              <w:spacing w:after="200"/>
              <w:ind w:right="-150"/>
              <w:jc w:val="left"/>
              <w:rPr>
                <w:szCs w:val="24"/>
                <w:lang w:eastAsia="ru-RU"/>
              </w:rPr>
            </w:pPr>
            <w:r w:rsidRPr="00AC154E">
              <w:rPr>
                <w:szCs w:val="24"/>
                <w:lang w:eastAsia="ru-RU"/>
              </w:rPr>
              <w:t>БЕЗВОЗМЕЗДНЫЕ ПОСТУПЛЕНИЯ ОТ ДРУГИХ БЮДЖЕТОВ БЮДЖЕТНОЙ СИСТЕМЫ РФ</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227 175,5</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13 365,7</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12 999,1</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2 02 10000 00 0000 150</w:t>
            </w:r>
          </w:p>
        </w:tc>
        <w:tc>
          <w:tcPr>
            <w:tcW w:w="1935" w:type="pct"/>
            <w:tcBorders>
              <w:top w:val="nil"/>
              <w:left w:val="nil"/>
              <w:bottom w:val="nil"/>
              <w:right w:val="nil"/>
            </w:tcBorders>
            <w:vAlign w:val="center"/>
          </w:tcPr>
          <w:p w:rsidR="00AC154E" w:rsidRPr="00AC154E" w:rsidRDefault="00AC154E" w:rsidP="00AC154E">
            <w:pPr>
              <w:tabs>
                <w:tab w:val="left" w:pos="3744"/>
              </w:tabs>
              <w:spacing w:after="200"/>
              <w:ind w:right="-150"/>
              <w:jc w:val="left"/>
              <w:rPr>
                <w:szCs w:val="24"/>
                <w:lang w:eastAsia="ru-RU"/>
              </w:rPr>
            </w:pPr>
            <w:r w:rsidRPr="00AC154E">
              <w:rPr>
                <w:szCs w:val="24"/>
                <w:lang w:eastAsia="ru-RU"/>
              </w:rPr>
              <w:t>Дотации бюджетам бюджетной системы Российской Федерации</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5 858,0</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5 544,0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5 450,0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2 02 20000 00 0000 150</w:t>
            </w:r>
          </w:p>
        </w:tc>
        <w:tc>
          <w:tcPr>
            <w:tcW w:w="1935" w:type="pct"/>
            <w:tcBorders>
              <w:top w:val="nil"/>
              <w:left w:val="nil"/>
              <w:bottom w:val="nil"/>
              <w:right w:val="nil"/>
            </w:tcBorders>
            <w:vAlign w:val="center"/>
          </w:tcPr>
          <w:p w:rsidR="00AC154E" w:rsidRPr="00AC154E" w:rsidRDefault="00AC154E" w:rsidP="00AC154E">
            <w:pPr>
              <w:spacing w:after="200"/>
              <w:ind w:right="-150"/>
              <w:jc w:val="left"/>
              <w:rPr>
                <w:szCs w:val="24"/>
                <w:lang w:eastAsia="ru-RU"/>
              </w:rPr>
            </w:pPr>
            <w:r w:rsidRPr="00AC154E">
              <w:rPr>
                <w:szCs w:val="24"/>
                <w:lang w:eastAsia="ru-RU"/>
              </w:rPr>
              <w:t>Субсидии бюджетам бюджетной системы Российской Федерации (межбюджетные субсидии)</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200 315,5</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7 819,7</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7 547,1</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2 02 30000 00 0000 150</w:t>
            </w:r>
          </w:p>
        </w:tc>
        <w:tc>
          <w:tcPr>
            <w:tcW w:w="1935" w:type="pct"/>
            <w:tcBorders>
              <w:top w:val="nil"/>
              <w:left w:val="nil"/>
              <w:bottom w:val="nil"/>
              <w:right w:val="nil"/>
            </w:tcBorders>
            <w:vAlign w:val="center"/>
          </w:tcPr>
          <w:p w:rsidR="00AC154E" w:rsidRPr="00AC154E" w:rsidRDefault="00AC154E" w:rsidP="00AC154E">
            <w:pPr>
              <w:tabs>
                <w:tab w:val="left" w:pos="3744"/>
              </w:tabs>
              <w:spacing w:after="200"/>
              <w:ind w:right="-8"/>
              <w:jc w:val="left"/>
              <w:rPr>
                <w:szCs w:val="24"/>
                <w:lang w:eastAsia="ru-RU"/>
              </w:rPr>
            </w:pPr>
            <w:r w:rsidRPr="00AC154E">
              <w:rPr>
                <w:szCs w:val="24"/>
                <w:lang w:eastAsia="ru-RU"/>
              </w:rPr>
              <w:t>Субвенции бюджетам бюджетной системы Российской Федерации</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2,0</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2,0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2,0</w:t>
            </w:r>
          </w:p>
        </w:tc>
      </w:tr>
      <w:tr w:rsidR="00AC154E" w:rsidRPr="00AC154E" w:rsidTr="00274CFC">
        <w:trPr>
          <w:trHeight w:val="441"/>
        </w:trPr>
        <w:tc>
          <w:tcPr>
            <w:tcW w:w="1262" w:type="pct"/>
            <w:tcBorders>
              <w:top w:val="nil"/>
              <w:left w:val="nil"/>
              <w:bottom w:val="nil"/>
              <w:right w:val="nil"/>
            </w:tcBorders>
          </w:tcPr>
          <w:p w:rsidR="00AC154E" w:rsidRPr="00AC154E" w:rsidRDefault="00AC154E" w:rsidP="00AC154E">
            <w:pPr>
              <w:spacing w:after="200"/>
              <w:jc w:val="left"/>
              <w:rPr>
                <w:szCs w:val="24"/>
                <w:lang w:eastAsia="ru-RU"/>
              </w:rPr>
            </w:pPr>
            <w:r w:rsidRPr="00AC154E">
              <w:rPr>
                <w:szCs w:val="24"/>
                <w:lang w:eastAsia="ru-RU"/>
              </w:rPr>
              <w:t>2 02 40000 00 0000 150</w:t>
            </w:r>
          </w:p>
        </w:tc>
        <w:tc>
          <w:tcPr>
            <w:tcW w:w="1935" w:type="pct"/>
            <w:tcBorders>
              <w:top w:val="nil"/>
              <w:left w:val="nil"/>
              <w:bottom w:val="nil"/>
              <w:right w:val="nil"/>
            </w:tcBorders>
            <w:vAlign w:val="center"/>
          </w:tcPr>
          <w:p w:rsidR="00AC154E" w:rsidRPr="00AC154E" w:rsidRDefault="00AC154E" w:rsidP="00AC154E">
            <w:pPr>
              <w:spacing w:after="200"/>
              <w:ind w:right="-150"/>
              <w:jc w:val="left"/>
              <w:rPr>
                <w:szCs w:val="24"/>
                <w:lang w:eastAsia="ru-RU"/>
              </w:rPr>
            </w:pPr>
            <w:r w:rsidRPr="00AC154E">
              <w:rPr>
                <w:szCs w:val="24"/>
                <w:lang w:eastAsia="ru-RU"/>
              </w:rPr>
              <w:t>Прочие межбюджетные трансферты, передаваемые бюджетам</w:t>
            </w: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21 000,0</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0,0</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0,0</w:t>
            </w:r>
          </w:p>
        </w:tc>
      </w:tr>
      <w:tr w:rsidR="00AC154E" w:rsidRPr="00AC154E" w:rsidTr="00274CFC">
        <w:trPr>
          <w:trHeight w:val="441"/>
        </w:trPr>
        <w:tc>
          <w:tcPr>
            <w:tcW w:w="1262" w:type="pct"/>
            <w:tcBorders>
              <w:top w:val="nil"/>
              <w:left w:val="nil"/>
              <w:bottom w:val="nil"/>
              <w:right w:val="nil"/>
            </w:tcBorders>
            <w:vAlign w:val="center"/>
          </w:tcPr>
          <w:p w:rsidR="00AC154E" w:rsidRPr="00AC154E" w:rsidRDefault="00AC154E" w:rsidP="00AC154E">
            <w:pPr>
              <w:spacing w:after="200"/>
              <w:jc w:val="center"/>
              <w:rPr>
                <w:szCs w:val="24"/>
                <w:lang w:eastAsia="ru-RU"/>
              </w:rPr>
            </w:pPr>
            <w:r w:rsidRPr="00AC154E">
              <w:rPr>
                <w:color w:val="000000"/>
                <w:szCs w:val="24"/>
                <w:lang w:eastAsia="ru-RU"/>
              </w:rPr>
              <w:t xml:space="preserve">ИТОГО </w:t>
            </w:r>
          </w:p>
        </w:tc>
        <w:tc>
          <w:tcPr>
            <w:tcW w:w="1935" w:type="pct"/>
            <w:tcBorders>
              <w:top w:val="nil"/>
              <w:left w:val="nil"/>
              <w:bottom w:val="nil"/>
              <w:right w:val="nil"/>
            </w:tcBorders>
            <w:vAlign w:val="center"/>
          </w:tcPr>
          <w:p w:rsidR="00AC154E" w:rsidRPr="00AC154E" w:rsidRDefault="00AC154E" w:rsidP="00AC154E">
            <w:pPr>
              <w:spacing w:after="200"/>
              <w:ind w:right="1632"/>
              <w:jc w:val="left"/>
              <w:rPr>
                <w:szCs w:val="24"/>
                <w:lang w:eastAsia="ru-RU"/>
              </w:rPr>
            </w:pPr>
          </w:p>
        </w:tc>
        <w:tc>
          <w:tcPr>
            <w:tcW w:w="645"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347 905,2</w:t>
            </w:r>
          </w:p>
        </w:tc>
        <w:tc>
          <w:tcPr>
            <w:tcW w:w="580"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112 061,1</w:t>
            </w:r>
          </w:p>
        </w:tc>
        <w:tc>
          <w:tcPr>
            <w:tcW w:w="578" w:type="pct"/>
            <w:tcBorders>
              <w:top w:val="nil"/>
              <w:left w:val="nil"/>
              <w:bottom w:val="nil"/>
              <w:right w:val="nil"/>
            </w:tcBorders>
          </w:tcPr>
          <w:p w:rsidR="00AC154E" w:rsidRPr="00AC154E" w:rsidRDefault="00AC154E" w:rsidP="00AC154E">
            <w:pPr>
              <w:spacing w:after="200"/>
              <w:jc w:val="right"/>
              <w:rPr>
                <w:color w:val="000000"/>
                <w:szCs w:val="24"/>
                <w:lang w:eastAsia="ru-RU"/>
              </w:rPr>
            </w:pPr>
            <w:r w:rsidRPr="00AC154E">
              <w:rPr>
                <w:color w:val="000000"/>
                <w:szCs w:val="24"/>
                <w:lang w:eastAsia="ru-RU"/>
              </w:rPr>
              <w:t>114 153,7</w:t>
            </w:r>
          </w:p>
        </w:tc>
      </w:tr>
    </w:tbl>
    <w:p w:rsidR="00AC154E" w:rsidRPr="00AC154E" w:rsidRDefault="00AC154E" w:rsidP="00AC154E">
      <w:pPr>
        <w:spacing w:after="200"/>
        <w:jc w:val="left"/>
        <w:rPr>
          <w:szCs w:val="24"/>
          <w:lang w:eastAsia="ru-RU"/>
        </w:rPr>
      </w:pPr>
    </w:p>
    <w:p w:rsidR="00AC154E" w:rsidRPr="00AC154E" w:rsidRDefault="00AC154E" w:rsidP="00AC154E">
      <w:pPr>
        <w:spacing w:line="240" w:lineRule="auto"/>
        <w:rPr>
          <w:szCs w:val="24"/>
        </w:rPr>
      </w:pPr>
      <w:r w:rsidRPr="00AC154E">
        <w:rPr>
          <w:szCs w:val="24"/>
        </w:rPr>
        <w:t>5) приложение 3 изложить в следующей редакции:</w:t>
      </w:r>
    </w:p>
    <w:p w:rsidR="00AC154E" w:rsidRPr="00AC154E" w:rsidRDefault="00AC154E" w:rsidP="00AC154E">
      <w:pPr>
        <w:spacing w:line="240" w:lineRule="auto"/>
        <w:rPr>
          <w:szCs w:val="24"/>
        </w:rPr>
      </w:pPr>
    </w:p>
    <w:p w:rsidR="00AC154E" w:rsidRPr="00AC154E" w:rsidRDefault="00AC154E" w:rsidP="00AC154E">
      <w:pPr>
        <w:spacing w:line="240" w:lineRule="auto"/>
        <w:ind w:firstLine="539"/>
        <w:jc w:val="right"/>
        <w:rPr>
          <w:szCs w:val="24"/>
        </w:rPr>
      </w:pPr>
      <w:r w:rsidRPr="00AC154E">
        <w:rPr>
          <w:szCs w:val="24"/>
        </w:rPr>
        <w:t>«Приложение 3</w:t>
      </w:r>
    </w:p>
    <w:p w:rsidR="00AC154E" w:rsidRPr="00AC154E" w:rsidRDefault="00AC154E" w:rsidP="00AC154E">
      <w:pPr>
        <w:spacing w:line="240" w:lineRule="auto"/>
        <w:ind w:firstLine="539"/>
        <w:jc w:val="right"/>
        <w:rPr>
          <w:szCs w:val="24"/>
        </w:rPr>
      </w:pPr>
      <w:r w:rsidRPr="00AC154E">
        <w:rPr>
          <w:szCs w:val="24"/>
        </w:rPr>
        <w:t xml:space="preserve">к решению Совета Кемского городского поселения </w:t>
      </w:r>
    </w:p>
    <w:p w:rsidR="00AC154E" w:rsidRPr="00AC154E" w:rsidRDefault="00AC154E" w:rsidP="00AC154E">
      <w:pPr>
        <w:spacing w:line="240" w:lineRule="auto"/>
        <w:ind w:firstLine="539"/>
        <w:jc w:val="right"/>
        <w:rPr>
          <w:szCs w:val="24"/>
        </w:rPr>
      </w:pPr>
      <w:r w:rsidRPr="00AC154E">
        <w:rPr>
          <w:szCs w:val="24"/>
        </w:rPr>
        <w:t xml:space="preserve">«О бюджете Кемского городского поселения на 2025 год </w:t>
      </w:r>
    </w:p>
    <w:p w:rsidR="00AC154E" w:rsidRPr="00AC154E" w:rsidRDefault="00AC154E" w:rsidP="00AC154E">
      <w:pPr>
        <w:spacing w:line="240" w:lineRule="auto"/>
        <w:ind w:firstLine="539"/>
        <w:jc w:val="right"/>
        <w:rPr>
          <w:szCs w:val="24"/>
        </w:rPr>
      </w:pPr>
      <w:r w:rsidRPr="00AC154E">
        <w:rPr>
          <w:szCs w:val="24"/>
        </w:rPr>
        <w:t>и плановый период 2026 и 2027 годов»</w:t>
      </w:r>
    </w:p>
    <w:p w:rsidR="00AC154E" w:rsidRPr="00AC154E" w:rsidRDefault="00AC154E" w:rsidP="00AC154E">
      <w:pPr>
        <w:spacing w:line="240" w:lineRule="auto"/>
        <w:ind w:firstLine="539"/>
        <w:jc w:val="right"/>
        <w:rPr>
          <w:szCs w:val="24"/>
        </w:rPr>
      </w:pPr>
      <w:r w:rsidRPr="00AC154E">
        <w:rPr>
          <w:szCs w:val="24"/>
        </w:rPr>
        <w:t>от 27.12.2024 года № 5-33/154</w:t>
      </w:r>
    </w:p>
    <w:p w:rsidR="00AC154E" w:rsidRPr="00AC154E" w:rsidRDefault="00AC154E" w:rsidP="00AC154E">
      <w:pPr>
        <w:spacing w:line="240" w:lineRule="auto"/>
        <w:ind w:firstLine="539"/>
        <w:jc w:val="right"/>
        <w:rPr>
          <w:szCs w:val="24"/>
        </w:rPr>
      </w:pPr>
      <w:r w:rsidRPr="00AC154E">
        <w:rPr>
          <w:szCs w:val="24"/>
        </w:rPr>
        <w:t xml:space="preserve"> ( в редакции решения Совета Кемского муниципального округа</w:t>
      </w:r>
    </w:p>
    <w:p w:rsidR="00AC154E" w:rsidRPr="00AC154E" w:rsidRDefault="00AC154E" w:rsidP="00AC154E">
      <w:pPr>
        <w:spacing w:line="240" w:lineRule="auto"/>
        <w:ind w:firstLine="539"/>
        <w:jc w:val="right"/>
        <w:rPr>
          <w:szCs w:val="24"/>
        </w:rPr>
      </w:pPr>
      <w:r w:rsidRPr="00AC154E">
        <w:rPr>
          <w:szCs w:val="24"/>
        </w:rPr>
        <w:t>от 27 ноября 2025 года № 1-5/48)</w:t>
      </w:r>
    </w:p>
    <w:p w:rsidR="00AC154E" w:rsidRPr="00AC154E" w:rsidRDefault="00AC154E" w:rsidP="00AC154E">
      <w:pPr>
        <w:spacing w:line="240" w:lineRule="auto"/>
        <w:ind w:firstLine="539"/>
        <w:jc w:val="right"/>
        <w:rPr>
          <w:szCs w:val="24"/>
        </w:rPr>
      </w:pPr>
    </w:p>
    <w:p w:rsidR="00AC154E" w:rsidRPr="00AC154E" w:rsidRDefault="00AC154E" w:rsidP="00AC154E">
      <w:pPr>
        <w:spacing w:line="240" w:lineRule="auto"/>
        <w:jc w:val="center"/>
        <w:rPr>
          <w:bCs/>
          <w:snapToGrid w:val="0"/>
          <w:color w:val="000000"/>
          <w:szCs w:val="24"/>
          <w:lang w:eastAsia="ru-RU"/>
        </w:rPr>
      </w:pPr>
      <w:r w:rsidRPr="00AC154E">
        <w:rPr>
          <w:bCs/>
          <w:snapToGrid w:val="0"/>
          <w:color w:val="000000"/>
          <w:szCs w:val="24"/>
          <w:lang w:eastAsia="ru-RU"/>
        </w:rPr>
        <w:t>Ведомственная структура расходов бюджета Кемского городского поселения на 2025 год</w:t>
      </w:r>
    </w:p>
    <w:p w:rsidR="00AC154E" w:rsidRPr="00AC154E" w:rsidRDefault="00AC154E" w:rsidP="00AC154E">
      <w:pPr>
        <w:spacing w:line="240" w:lineRule="auto"/>
        <w:jc w:val="center"/>
        <w:rPr>
          <w:bCs/>
          <w:snapToGrid w:val="0"/>
          <w:color w:val="000000"/>
          <w:szCs w:val="24"/>
          <w:lang w:eastAsia="ru-RU"/>
        </w:rPr>
      </w:pPr>
    </w:p>
    <w:p w:rsidR="00AC154E" w:rsidRPr="00AC154E" w:rsidRDefault="00AC154E" w:rsidP="00AC154E">
      <w:pPr>
        <w:spacing w:line="240" w:lineRule="auto"/>
        <w:jc w:val="right"/>
        <w:rPr>
          <w:snapToGrid w:val="0"/>
          <w:color w:val="000000"/>
          <w:szCs w:val="24"/>
          <w:lang w:eastAsia="ru-RU"/>
        </w:rPr>
      </w:pPr>
      <w:r w:rsidRPr="00AC154E">
        <w:rPr>
          <w:snapToGrid w:val="0"/>
          <w:color w:val="000000"/>
          <w:szCs w:val="24"/>
          <w:lang w:eastAsia="ru-RU"/>
        </w:rPr>
        <w:t>(тыс. рублей)</w:t>
      </w:r>
    </w:p>
    <w:tbl>
      <w:tblPr>
        <w:tblW w:w="9602" w:type="dxa"/>
        <w:tblInd w:w="113" w:type="dxa"/>
        <w:tblLook w:val="04A0"/>
      </w:tblPr>
      <w:tblGrid>
        <w:gridCol w:w="4248"/>
        <w:gridCol w:w="798"/>
        <w:gridCol w:w="565"/>
        <w:gridCol w:w="632"/>
        <w:gridCol w:w="1483"/>
        <w:gridCol w:w="627"/>
        <w:gridCol w:w="54"/>
        <w:gridCol w:w="1152"/>
        <w:gridCol w:w="43"/>
      </w:tblGrid>
      <w:tr w:rsidR="00AC154E" w:rsidRPr="00AC154E" w:rsidTr="00274CFC">
        <w:trPr>
          <w:gridAfter w:val="1"/>
          <w:wAfter w:w="43" w:type="dxa"/>
          <w:trHeight w:val="360"/>
        </w:trPr>
        <w:tc>
          <w:tcPr>
            <w:tcW w:w="424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Наименование</w:t>
            </w:r>
          </w:p>
        </w:tc>
        <w:tc>
          <w:tcPr>
            <w:tcW w:w="7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Код </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lastRenderedPageBreak/>
              <w:t>глав</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ного распо</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ряди</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теля</w:t>
            </w:r>
          </w:p>
        </w:tc>
        <w:tc>
          <w:tcPr>
            <w:tcW w:w="56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lastRenderedPageBreak/>
              <w:t>Раз</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lastRenderedPageBreak/>
              <w:t>дел</w:t>
            </w:r>
          </w:p>
        </w:tc>
        <w:tc>
          <w:tcPr>
            <w:tcW w:w="6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lastRenderedPageBreak/>
              <w:t>Под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lastRenderedPageBreak/>
              <w:t>раз</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дел</w:t>
            </w:r>
          </w:p>
        </w:tc>
        <w:tc>
          <w:tcPr>
            <w:tcW w:w="148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lastRenderedPageBreak/>
              <w:t xml:space="preserve">Целевая </w:t>
            </w:r>
            <w:r w:rsidRPr="00AC154E">
              <w:rPr>
                <w:rFonts w:eastAsia="Times New Roman"/>
                <w:szCs w:val="24"/>
                <w:lang w:eastAsia="ru-RU"/>
              </w:rPr>
              <w:lastRenderedPageBreak/>
              <w:t>статья</w:t>
            </w:r>
          </w:p>
        </w:tc>
        <w:tc>
          <w:tcPr>
            <w:tcW w:w="62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lastRenderedPageBreak/>
              <w:t xml:space="preserve">Вид </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lastRenderedPageBreak/>
              <w:t>рас</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ход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ов</w:t>
            </w:r>
          </w:p>
        </w:tc>
        <w:tc>
          <w:tcPr>
            <w:tcW w:w="1206"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lastRenderedPageBreak/>
              <w:t xml:space="preserve">Сумма </w:t>
            </w:r>
          </w:p>
        </w:tc>
      </w:tr>
      <w:tr w:rsidR="00AC154E" w:rsidRPr="00AC154E" w:rsidTr="00274CFC">
        <w:trPr>
          <w:gridAfter w:val="1"/>
          <w:wAfter w:w="43" w:type="dxa"/>
          <w:trHeight w:val="276"/>
        </w:trPr>
        <w:tc>
          <w:tcPr>
            <w:tcW w:w="4248"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798"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65"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32"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48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2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206" w:type="dxa"/>
            <w:gridSpan w:val="2"/>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r>
      <w:tr w:rsidR="00AC154E" w:rsidRPr="00AC154E" w:rsidTr="00274CFC">
        <w:trPr>
          <w:gridAfter w:val="1"/>
          <w:wAfter w:w="43" w:type="dxa"/>
          <w:trHeight w:val="705"/>
        </w:trPr>
        <w:tc>
          <w:tcPr>
            <w:tcW w:w="4248"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798"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65"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32"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48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2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206" w:type="dxa"/>
            <w:gridSpan w:val="2"/>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r>
      <w:tr w:rsidR="00AC154E" w:rsidRPr="00AC154E" w:rsidTr="00274CFC">
        <w:trPr>
          <w:gridAfter w:val="1"/>
          <w:wAfter w:w="43" w:type="dxa"/>
          <w:trHeight w:val="255"/>
        </w:trPr>
        <w:tc>
          <w:tcPr>
            <w:tcW w:w="4248"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w:t>
            </w:r>
          </w:p>
        </w:tc>
        <w:tc>
          <w:tcPr>
            <w:tcW w:w="7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w:t>
            </w:r>
          </w:p>
        </w:tc>
        <w:tc>
          <w:tcPr>
            <w:tcW w:w="56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w:t>
            </w:r>
          </w:p>
        </w:tc>
        <w:tc>
          <w:tcPr>
            <w:tcW w:w="6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w:t>
            </w:r>
          </w:p>
        </w:tc>
        <w:tc>
          <w:tcPr>
            <w:tcW w:w="14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w:t>
            </w:r>
          </w:p>
        </w:tc>
        <w:tc>
          <w:tcPr>
            <w:tcW w:w="62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w:t>
            </w:r>
          </w:p>
        </w:tc>
        <w:tc>
          <w:tcPr>
            <w:tcW w:w="1206"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7</w:t>
            </w:r>
          </w:p>
        </w:tc>
      </w:tr>
      <w:tr w:rsidR="00AC154E" w:rsidRPr="00AC154E" w:rsidTr="00274CFC">
        <w:trPr>
          <w:gridAfter w:val="1"/>
          <w:wAfter w:w="43" w:type="dxa"/>
          <w:trHeight w:val="435"/>
        </w:trPr>
        <w:tc>
          <w:tcPr>
            <w:tcW w:w="4248" w:type="dxa"/>
            <w:tcBorders>
              <w:top w:val="single" w:sz="4" w:space="0" w:color="auto"/>
            </w:tcBorders>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СОВЕТ КЕМСКОГО ГОРОДСКОГО ПОСЕЛЕНИЯ</w:t>
            </w:r>
          </w:p>
        </w:tc>
        <w:tc>
          <w:tcPr>
            <w:tcW w:w="798" w:type="dxa"/>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016</w:t>
            </w:r>
          </w:p>
        </w:tc>
        <w:tc>
          <w:tcPr>
            <w:tcW w:w="565"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32"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top w:val="single" w:sz="4" w:space="0" w:color="auto"/>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803,0</w:t>
            </w:r>
          </w:p>
        </w:tc>
      </w:tr>
      <w:tr w:rsidR="00AC154E" w:rsidRPr="00AC154E" w:rsidTr="00274CFC">
        <w:trPr>
          <w:gridAfter w:val="1"/>
          <w:wAfter w:w="43" w:type="dxa"/>
          <w:trHeight w:val="2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ОБЩЕГОСУДАРСТВЕННЫЕ ВОПРОСЫ</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016</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803,0</w:t>
            </w:r>
          </w:p>
        </w:tc>
      </w:tr>
      <w:tr w:rsidR="00AC154E" w:rsidRPr="00AC154E" w:rsidTr="00274CFC">
        <w:trPr>
          <w:gridAfter w:val="1"/>
          <w:wAfter w:w="43" w:type="dxa"/>
          <w:trHeight w:val="106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016</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732,1</w:t>
            </w:r>
          </w:p>
        </w:tc>
      </w:tr>
      <w:tr w:rsidR="00AC154E" w:rsidRPr="00AC154E" w:rsidTr="00274CFC">
        <w:trPr>
          <w:gridAfter w:val="1"/>
          <w:wAfter w:w="43" w:type="dxa"/>
          <w:trHeight w:val="64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Расходы на содержание аппаратов, финансовое обеспечение деятельности учреждений</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016</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10С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732,1</w:t>
            </w:r>
          </w:p>
        </w:tc>
      </w:tr>
      <w:tr w:rsidR="00AC154E" w:rsidRPr="00AC154E" w:rsidTr="00274CFC">
        <w:trPr>
          <w:gridAfter w:val="1"/>
          <w:wAfter w:w="43" w:type="dxa"/>
          <w:trHeight w:val="80"/>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(Расходы на выплаты персоналу государственных (муниципальных) органов)</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016</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10С0011020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625,1</w:t>
            </w:r>
          </w:p>
        </w:tc>
      </w:tr>
      <w:tr w:rsidR="00AC154E" w:rsidRPr="00AC154E" w:rsidTr="00274CFC">
        <w:trPr>
          <w:gridAfter w:val="1"/>
          <w:wAfter w:w="43" w:type="dxa"/>
          <w:trHeight w:val="80"/>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016</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10С0011020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107,0</w:t>
            </w:r>
          </w:p>
        </w:tc>
      </w:tr>
      <w:tr w:rsidR="00AC154E" w:rsidRPr="00AC154E" w:rsidTr="00274CFC">
        <w:trPr>
          <w:gridAfter w:val="1"/>
          <w:wAfter w:w="43" w:type="dxa"/>
          <w:trHeight w:val="80"/>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общегосударственные вопросы</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016</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70,9</w:t>
            </w:r>
          </w:p>
        </w:tc>
      </w:tr>
      <w:tr w:rsidR="00AC154E" w:rsidRPr="00AC154E" w:rsidTr="00274CFC">
        <w:trPr>
          <w:gridAfter w:val="1"/>
          <w:wAfter w:w="43" w:type="dxa"/>
          <w:trHeight w:val="106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016</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1000071060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20,9</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(Исполнение судебных актов)</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016</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830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w:t>
            </w:r>
          </w:p>
        </w:tc>
      </w:tr>
      <w:tr w:rsidR="00AC154E" w:rsidRPr="00AC154E" w:rsidTr="00274CFC">
        <w:trPr>
          <w:gridAfter w:val="1"/>
          <w:wAfter w:w="43" w:type="dxa"/>
          <w:trHeight w:val="64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АДМИНИСТРАЦИЯ КЕМСКОГО МУНИЦИПАЛЬНОГО РАЙОНА РЕСПУБЛИКИ КАРЕЛИЯ</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3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364 277,7</w:t>
            </w:r>
          </w:p>
        </w:tc>
      </w:tr>
      <w:tr w:rsidR="00AC154E" w:rsidRPr="00AC154E" w:rsidTr="00274CFC">
        <w:trPr>
          <w:gridAfter w:val="1"/>
          <w:wAfter w:w="43" w:type="dxa"/>
          <w:trHeight w:val="2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ОБЩЕГОСУДАРСТВЕННЫЕ ВОПРОСЫ</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8 187,0</w:t>
            </w:r>
          </w:p>
        </w:tc>
      </w:tr>
      <w:tr w:rsidR="00AC154E" w:rsidRPr="00AC154E" w:rsidTr="00274CFC">
        <w:trPr>
          <w:gridAfter w:val="1"/>
          <w:wAfter w:w="43" w:type="dxa"/>
          <w:trHeight w:val="106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43" w:type="dxa"/>
          <w:trHeight w:val="253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1000042140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43" w:type="dxa"/>
          <w:trHeight w:val="2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Резервные фонды</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1000071100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870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43" w:type="dxa"/>
          <w:trHeight w:val="80"/>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общегосударственные вопросы</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8 085,0</w:t>
            </w:r>
          </w:p>
        </w:tc>
      </w:tr>
      <w:tr w:rsidR="00AC154E" w:rsidRPr="00AC154E" w:rsidTr="00274CFC">
        <w:trPr>
          <w:gridAfter w:val="1"/>
          <w:wAfter w:w="43" w:type="dxa"/>
          <w:trHeight w:val="80"/>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"Экономическое развитие и поддержка экономики Кемского муниципального района"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3 207,4</w:t>
            </w:r>
          </w:p>
        </w:tc>
      </w:tr>
      <w:tr w:rsidR="00AC154E" w:rsidRPr="00AC154E" w:rsidTr="00274CFC">
        <w:trPr>
          <w:gridAfter w:val="1"/>
          <w:wAfter w:w="43" w:type="dxa"/>
          <w:trHeight w:val="64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«Управление муниципальным имуществом в Кемском муниципальном районе»</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053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3 207,4</w:t>
            </w:r>
          </w:p>
        </w:tc>
      </w:tr>
      <w:tr w:rsidR="00AC154E" w:rsidRPr="00AC154E" w:rsidTr="00274CFC">
        <w:trPr>
          <w:gridAfter w:val="1"/>
          <w:wAfter w:w="43" w:type="dxa"/>
          <w:trHeight w:val="64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мероприятий по управлению муниципальным имуществом"</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05301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3 207,4</w:t>
            </w:r>
          </w:p>
        </w:tc>
      </w:tr>
      <w:tr w:rsidR="00AC154E" w:rsidRPr="00AC154E" w:rsidTr="00274CFC">
        <w:trPr>
          <w:gridAfter w:val="1"/>
          <w:wAfter w:w="43" w:type="dxa"/>
          <w:trHeight w:val="2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2 644,1</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(Исполнение судебных актов)</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830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60,1</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37,2</w:t>
            </w:r>
          </w:p>
        </w:tc>
      </w:tr>
      <w:tr w:rsidR="00AC154E" w:rsidRPr="00AC154E" w:rsidTr="00274CFC">
        <w:trPr>
          <w:gridAfter w:val="1"/>
          <w:wAfter w:w="43" w:type="dxa"/>
          <w:trHeight w:val="14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0530173060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466,0</w:t>
            </w:r>
          </w:p>
        </w:tc>
      </w:tr>
      <w:tr w:rsidR="00AC154E" w:rsidRPr="00AC154E" w:rsidTr="00274CFC">
        <w:trPr>
          <w:gridAfter w:val="1"/>
          <w:wAfter w:w="43" w:type="dxa"/>
          <w:trHeight w:val="80"/>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Непрограммные статьи расходов</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4 877,6</w:t>
            </w:r>
          </w:p>
        </w:tc>
      </w:tr>
      <w:tr w:rsidR="00AC154E" w:rsidRPr="00AC154E" w:rsidTr="00274CFC">
        <w:trPr>
          <w:gridAfter w:val="1"/>
          <w:wAfter w:w="43" w:type="dxa"/>
          <w:trHeight w:val="14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1000044070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 на финансовое обеспечение расходных обязательств муниципальных образований (Резервные средства)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1000071400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870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819,2</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2 844,9</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(Исполнение судебных актов)</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830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355,7</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(Уплата налогов, сборов и иных платежей)</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Подготовка к праздничным мероприятиям муниципального образования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1000072030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596,1</w:t>
            </w:r>
          </w:p>
        </w:tc>
      </w:tr>
      <w:tr w:rsidR="00AC154E" w:rsidRPr="00AC154E" w:rsidTr="00274CFC">
        <w:trPr>
          <w:gridAfter w:val="1"/>
          <w:wAfter w:w="43" w:type="dxa"/>
          <w:trHeight w:val="169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Взнос муниципальных образований в уставные капиталы (уставные фонды)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1000074500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227,7</w:t>
            </w:r>
          </w:p>
        </w:tc>
      </w:tr>
      <w:tr w:rsidR="00AC154E" w:rsidRPr="00AC154E" w:rsidTr="00274CFC">
        <w:trPr>
          <w:gridAfter w:val="1"/>
          <w:wAfter w:w="43" w:type="dxa"/>
          <w:trHeight w:val="64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НАЦИОНАЛЬНАЯ БЕЗОПАСНОСТЬ И ПРАВООХРАНИТЕЛЬНАЯ ДЕЯТЕЛЬНОСТЬ</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63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1 445,2</w:t>
            </w:r>
          </w:p>
        </w:tc>
      </w:tr>
      <w:tr w:rsidR="00AC154E" w:rsidRPr="00AC154E" w:rsidTr="00274CFC">
        <w:trPr>
          <w:gridAfter w:val="1"/>
          <w:wAfter w:w="43" w:type="dxa"/>
          <w:trHeight w:val="64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национальной безопасности и правоохранительной деятельности</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1 445,2</w:t>
            </w:r>
          </w:p>
        </w:tc>
      </w:tr>
      <w:tr w:rsidR="00AC154E" w:rsidRPr="00AC154E" w:rsidTr="00274CFC">
        <w:trPr>
          <w:gridAfter w:val="1"/>
          <w:wAfter w:w="43" w:type="dxa"/>
          <w:trHeight w:val="64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"Защита населения и территории Кемского района от чрезвычайных ситуаций"</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1 445,2</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мероприятий по защите населения и территорий от чрезвычайных ситуаций природного и техногенного характера, гражданская оборона"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06001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1 445,2</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по пожарному надзору и обеспечению пожарной безопасности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0600172200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1 375,2</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пожарному надзору и обеспечению пожарной безопасности (Уплата налогов, сборов и иных платежей)</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0600172200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70,0</w:t>
            </w:r>
          </w:p>
        </w:tc>
      </w:tr>
      <w:tr w:rsidR="00AC154E" w:rsidRPr="00AC154E" w:rsidTr="00274CFC">
        <w:trPr>
          <w:gridAfter w:val="1"/>
          <w:wAfter w:w="43" w:type="dxa"/>
          <w:trHeight w:val="2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НАЦИОНАЛЬНАЯ ЭКОНОМИКА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3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37 757,1</w:t>
            </w:r>
          </w:p>
        </w:tc>
      </w:tr>
      <w:tr w:rsidR="00AC154E" w:rsidRPr="00AC154E" w:rsidTr="00274CFC">
        <w:trPr>
          <w:gridAfter w:val="1"/>
          <w:wAfter w:w="43" w:type="dxa"/>
          <w:trHeight w:val="43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Дорожное хозяйство (дорожные фонды)</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37 632,4</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"Повышение безопасности дорожного движения на территории Кемского городского поселения"</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35 000,8</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«Капитальный ремонт, ремонт и содержание дорог общего пользования на территории населенных пунктов муниципального образования»</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11001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35 000,8</w:t>
            </w:r>
          </w:p>
        </w:tc>
      </w:tr>
      <w:tr w:rsidR="00AC154E" w:rsidRPr="00AC154E" w:rsidTr="00274CFC">
        <w:trPr>
          <w:gridAfter w:val="1"/>
          <w:wAfter w:w="43" w:type="dxa"/>
          <w:trHeight w:val="14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1100144070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2 130,4</w:t>
            </w:r>
          </w:p>
        </w:tc>
      </w:tr>
      <w:tr w:rsidR="00AC154E" w:rsidRPr="00AC154E" w:rsidTr="00274CFC">
        <w:trPr>
          <w:gridAfter w:val="1"/>
          <w:wAfter w:w="43" w:type="dxa"/>
          <w:trHeight w:val="169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1100173210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19 729,3</w:t>
            </w:r>
          </w:p>
        </w:tc>
      </w:tr>
      <w:tr w:rsidR="00AC154E" w:rsidRPr="00AC154E" w:rsidTr="00274CFC">
        <w:trPr>
          <w:gridAfter w:val="1"/>
          <w:wAfter w:w="43" w:type="dxa"/>
          <w:trHeight w:val="143"/>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(Уплата налогов, сборов и иных платежей)</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1100173210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425,0</w:t>
            </w:r>
          </w:p>
        </w:tc>
      </w:tr>
      <w:tr w:rsidR="00AC154E" w:rsidRPr="00AC154E" w:rsidTr="00274CFC">
        <w:trPr>
          <w:gridAfter w:val="1"/>
          <w:wAfter w:w="43" w:type="dxa"/>
          <w:trHeight w:val="710"/>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капитальному ремонту, ремонту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1100173220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12 716,1</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Муниципальная программа "Формирование современной городской среды на территории Кемского городского поселения"</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14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2 631,7</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«Формирование комфортной городской среды» в рамках реализации национального проекта «Инфраструктура для жизни»</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140И4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2 631,7</w:t>
            </w:r>
          </w:p>
        </w:tc>
      </w:tr>
      <w:tr w:rsidR="00AC154E" w:rsidRPr="00AC154E" w:rsidTr="00274CFC">
        <w:trPr>
          <w:gridAfter w:val="1"/>
          <w:wAfter w:w="43" w:type="dxa"/>
          <w:trHeight w:val="169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формированию современной городской среды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140И455550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2 631,7</w:t>
            </w:r>
          </w:p>
        </w:tc>
      </w:tr>
      <w:tr w:rsidR="00AC154E" w:rsidRPr="00AC154E" w:rsidTr="00274CFC">
        <w:trPr>
          <w:gridAfter w:val="1"/>
          <w:wAfter w:w="43" w:type="dxa"/>
          <w:trHeight w:val="43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национальной экономики</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124,7</w:t>
            </w:r>
          </w:p>
        </w:tc>
      </w:tr>
      <w:tr w:rsidR="00AC154E" w:rsidRPr="00AC154E" w:rsidTr="00274CFC">
        <w:trPr>
          <w:gridAfter w:val="1"/>
          <w:wAfter w:w="43" w:type="dxa"/>
          <w:trHeight w:val="64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градостроительной деятельности в Кемском муниципальном районе"</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03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124,7</w:t>
            </w:r>
          </w:p>
        </w:tc>
      </w:tr>
      <w:tr w:rsidR="00AC154E" w:rsidRPr="00AC154E" w:rsidTr="00274CFC">
        <w:trPr>
          <w:gridAfter w:val="1"/>
          <w:wAfter w:w="43" w:type="dxa"/>
          <w:trHeight w:val="80"/>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мероприятий в области архитектуры, строительства, градостроительства, землеустройства и землепользования"</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03001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124,7</w:t>
            </w:r>
          </w:p>
        </w:tc>
      </w:tr>
      <w:tr w:rsidR="00AC154E" w:rsidRPr="00AC154E" w:rsidTr="00274CFC">
        <w:trPr>
          <w:gridAfter w:val="1"/>
          <w:wAfter w:w="43" w:type="dxa"/>
          <w:trHeight w:val="106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землеустройству и землепользованию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0300173410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124,7</w:t>
            </w:r>
          </w:p>
        </w:tc>
      </w:tr>
      <w:tr w:rsidR="00AC154E" w:rsidRPr="00AC154E" w:rsidTr="00274CFC">
        <w:trPr>
          <w:gridAfter w:val="1"/>
          <w:wAfter w:w="43" w:type="dxa"/>
          <w:trHeight w:val="43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ЖИЛИЩНО-КОММУНАЛЬНОЕ ХОЗЯЙСТВО</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251 117,1</w:t>
            </w:r>
          </w:p>
        </w:tc>
      </w:tr>
      <w:tr w:rsidR="00AC154E" w:rsidRPr="00AC154E" w:rsidTr="00274CFC">
        <w:trPr>
          <w:gridAfter w:val="1"/>
          <w:wAfter w:w="43" w:type="dxa"/>
          <w:trHeight w:val="2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Жилищное хозяйство</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151 538,9</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"Экономическое развитие и поддержка экономики Кемского муниципального района"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1 243,6</w:t>
            </w:r>
          </w:p>
        </w:tc>
      </w:tr>
      <w:tr w:rsidR="00AC154E" w:rsidRPr="00AC154E" w:rsidTr="00274CFC">
        <w:trPr>
          <w:gridAfter w:val="1"/>
          <w:wAfter w:w="43" w:type="dxa"/>
          <w:trHeight w:val="64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«Управление муниципальным имуществом в Кемском муниципальном районе»</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053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1 243,6</w:t>
            </w:r>
          </w:p>
        </w:tc>
      </w:tr>
      <w:tr w:rsidR="00AC154E" w:rsidRPr="00AC154E" w:rsidTr="00274CFC">
        <w:trPr>
          <w:gridAfter w:val="1"/>
          <w:wAfter w:w="43" w:type="dxa"/>
          <w:trHeight w:val="80"/>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мероприятий по управлению муниципальным имуществом"</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05301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1 243,6</w:t>
            </w:r>
          </w:p>
        </w:tc>
      </w:tr>
      <w:tr w:rsidR="00AC154E" w:rsidRPr="00AC154E" w:rsidTr="00274CFC">
        <w:trPr>
          <w:gridAfter w:val="1"/>
          <w:wAfter w:w="43" w:type="dxa"/>
          <w:trHeight w:val="253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в рамках иного межбюджетного трансферта на стимулирование органов местного самоуправления за достижение прироста поступлений отдельных налоговых доходов, собираемых на территории муниципальных районов и зачисляемых в консолидированный бюджет Республики Карелия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0530144080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1 067,0</w:t>
            </w:r>
          </w:p>
        </w:tc>
      </w:tr>
      <w:tr w:rsidR="00AC154E" w:rsidRPr="00AC154E" w:rsidTr="00274CFC">
        <w:trPr>
          <w:gridAfter w:val="1"/>
          <w:wAfter w:w="43" w:type="dxa"/>
          <w:trHeight w:val="14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0530173060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176,6</w:t>
            </w:r>
          </w:p>
        </w:tc>
      </w:tr>
      <w:tr w:rsidR="00AC154E" w:rsidRPr="00AC154E" w:rsidTr="00274CFC">
        <w:trPr>
          <w:gridAfter w:val="1"/>
          <w:wAfter w:w="43" w:type="dxa"/>
          <w:trHeight w:val="106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3 016,2</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и реализация мероприятий по жилищному хозяйству"</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08001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3 016,2</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ремонту муниципального жилищного фонда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0800173620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1 193,0</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сносу аварийных многоквартирных домов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0800173640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1 823,2</w:t>
            </w:r>
          </w:p>
        </w:tc>
      </w:tr>
      <w:tr w:rsidR="00AC154E" w:rsidRPr="00AC154E" w:rsidTr="00274CFC">
        <w:trPr>
          <w:gridAfter w:val="1"/>
          <w:wAfter w:w="43" w:type="dxa"/>
          <w:trHeight w:val="330"/>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Непрограммные статьи расходов</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368,0</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368,0</w:t>
            </w:r>
          </w:p>
        </w:tc>
      </w:tr>
      <w:tr w:rsidR="00AC154E" w:rsidRPr="00AC154E" w:rsidTr="00274CFC">
        <w:trPr>
          <w:gridAfter w:val="1"/>
          <w:wAfter w:w="43" w:type="dxa"/>
          <w:trHeight w:val="64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Адресная программа "Переселение граждан из аварийного жилищного фонда"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146 911,1</w:t>
            </w:r>
          </w:p>
        </w:tc>
      </w:tr>
      <w:tr w:rsidR="00AC154E" w:rsidRPr="00AC154E" w:rsidTr="00274CFC">
        <w:trPr>
          <w:gridAfter w:val="1"/>
          <w:wAfter w:w="43" w:type="dxa"/>
          <w:trHeight w:val="43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"Переселение граждан из аварийного жилищного фонда"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146 911,1</w:t>
            </w:r>
          </w:p>
        </w:tc>
      </w:tr>
      <w:tr w:rsidR="00AC154E" w:rsidRPr="00AC154E" w:rsidTr="00274CFC">
        <w:trPr>
          <w:gridAfter w:val="1"/>
          <w:wAfter w:w="43" w:type="dxa"/>
          <w:trHeight w:val="106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Основное мероприятие  реализация регионального проекта «Жилье» в рамках реализации национального </w:t>
            </w:r>
            <w:r w:rsidRPr="00AC154E">
              <w:rPr>
                <w:rFonts w:eastAsia="Times New Roman"/>
                <w:szCs w:val="24"/>
                <w:lang w:eastAsia="ru-RU"/>
              </w:rPr>
              <w:lastRenderedPageBreak/>
              <w:t>проекта «Инфраструктура для жизни»</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121И2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146 911,1</w:t>
            </w:r>
          </w:p>
        </w:tc>
      </w:tr>
      <w:tr w:rsidR="00AC154E" w:rsidRPr="00AC154E" w:rsidTr="00274CFC">
        <w:trPr>
          <w:gridAfter w:val="1"/>
          <w:wAfter w:w="43" w:type="dxa"/>
          <w:trHeight w:val="80"/>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Обеспечение мероприятий по переселению граждан из аварийного жилищного фонда (Бюджетные инвестиции)</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121И267483</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30 558,3</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мероприятий по переселению граждан из аварийного жилищного фонда (Уплата налогов, сборов и иных платежей)</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121И267483</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116 157,9</w:t>
            </w:r>
          </w:p>
        </w:tc>
      </w:tr>
      <w:tr w:rsidR="00AC154E" w:rsidRPr="00AC154E" w:rsidTr="00274CFC">
        <w:trPr>
          <w:gridAfter w:val="1"/>
          <w:wAfter w:w="43" w:type="dxa"/>
          <w:trHeight w:val="106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мероприятия по переселению граждан из аварийного жилищного фонда за счет средств местного бюджета (Бюджетные инвестиции)</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121И26748S</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194,9</w:t>
            </w:r>
          </w:p>
        </w:tc>
      </w:tr>
      <w:tr w:rsidR="00AC154E" w:rsidRPr="00AC154E" w:rsidTr="00274CFC">
        <w:trPr>
          <w:gridAfter w:val="1"/>
          <w:wAfter w:w="43" w:type="dxa"/>
          <w:trHeight w:val="2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Коммунальное хозяйство</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60 687,9</w:t>
            </w:r>
          </w:p>
        </w:tc>
      </w:tr>
      <w:tr w:rsidR="00AC154E" w:rsidRPr="00AC154E" w:rsidTr="00274CFC">
        <w:trPr>
          <w:gridAfter w:val="1"/>
          <w:wAfter w:w="43" w:type="dxa"/>
          <w:trHeight w:val="106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58 477,9</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и реализация мероприятий по коммунальному хозяйству"</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08002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33 950,3</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подготовке объектов коммунального хозяйства к работе в осенне-зимний период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0800273720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26 612,9</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закупке техники коммунального назначения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0800273730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1 533,8</w:t>
            </w:r>
          </w:p>
        </w:tc>
      </w:tr>
      <w:tr w:rsidR="00AC154E" w:rsidRPr="00AC154E" w:rsidTr="00274CFC">
        <w:trPr>
          <w:gridAfter w:val="1"/>
          <w:wAfter w:w="43" w:type="dxa"/>
          <w:trHeight w:val="14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строительству, капитальному ремонту, ремонту инженерных сетей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0800273740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5 803,6</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«Модернизация коммунальной инфраструктуры» в рамках реализации национального проекта «Инфраструктура для жизни»</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080И3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24 527,7</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по модернизации коммунальной инфраструктуры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080И351540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24 527,7</w:t>
            </w:r>
          </w:p>
        </w:tc>
      </w:tr>
      <w:tr w:rsidR="00AC154E" w:rsidRPr="00AC154E" w:rsidTr="00274CFC">
        <w:trPr>
          <w:gridAfter w:val="1"/>
          <w:wAfter w:w="43" w:type="dxa"/>
          <w:trHeight w:val="80"/>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Непрограммные статьи расходов</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2 210,0</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43" w:type="dxa"/>
          <w:trHeight w:val="80"/>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Компенсация части потерь в доходах муниципальных унитарных предприятий осуществляющие деятельность по обеспечению содержания и эксплуатации городской бани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1000074270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621,6</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проведению ремонта в муниципальной городской бане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1000074271</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930,2</w:t>
            </w:r>
          </w:p>
        </w:tc>
      </w:tr>
      <w:tr w:rsidR="00AC154E" w:rsidRPr="00AC154E" w:rsidTr="00274CFC">
        <w:trPr>
          <w:gridAfter w:val="1"/>
          <w:wAfter w:w="43" w:type="dxa"/>
          <w:trHeight w:val="169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проведению ремонта в муниципальной городской бане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1000074271</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458,2</w:t>
            </w:r>
          </w:p>
        </w:tc>
      </w:tr>
      <w:tr w:rsidR="00AC154E" w:rsidRPr="00AC154E" w:rsidTr="00274CFC">
        <w:trPr>
          <w:gridAfter w:val="1"/>
          <w:wAfter w:w="43" w:type="dxa"/>
          <w:trHeight w:val="2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Благоустройство</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37 641,7</w:t>
            </w:r>
          </w:p>
        </w:tc>
      </w:tr>
      <w:tr w:rsidR="00AC154E" w:rsidRPr="00AC154E" w:rsidTr="00274CFC">
        <w:trPr>
          <w:gridAfter w:val="1"/>
          <w:wAfter w:w="43" w:type="dxa"/>
          <w:trHeight w:val="43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"Благоустройство"</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37 169,9</w:t>
            </w:r>
          </w:p>
        </w:tc>
      </w:tr>
      <w:tr w:rsidR="00AC154E" w:rsidRPr="00AC154E" w:rsidTr="00274CFC">
        <w:trPr>
          <w:gridAfter w:val="1"/>
          <w:wAfter w:w="43" w:type="dxa"/>
          <w:trHeight w:val="43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"Благоустройство территорий"</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07001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20 203,8</w:t>
            </w:r>
          </w:p>
        </w:tc>
      </w:tr>
      <w:tr w:rsidR="00AC154E" w:rsidRPr="00AC154E" w:rsidTr="00274CFC">
        <w:trPr>
          <w:gridAfter w:val="1"/>
          <w:wAfter w:w="43" w:type="dxa"/>
          <w:trHeight w:val="106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0700173830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12 713,8</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организации ритуальных услуг и содержании мест захоронения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0700173850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1 200,0</w:t>
            </w:r>
          </w:p>
        </w:tc>
      </w:tr>
      <w:tr w:rsidR="00AC154E" w:rsidRPr="00AC154E" w:rsidTr="00274CFC">
        <w:trPr>
          <w:gridAfter w:val="1"/>
          <w:wAfter w:w="43" w:type="dxa"/>
          <w:trHeight w:val="169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по обеспечению реализации проектов-победителей Всероссийского конкурса лучших проектов создания комфортной городской среды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0700175100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6 290,0</w:t>
            </w:r>
          </w:p>
        </w:tc>
      </w:tr>
      <w:tr w:rsidR="00AC154E" w:rsidRPr="00AC154E" w:rsidTr="00274CFC">
        <w:trPr>
          <w:gridAfter w:val="1"/>
          <w:wAfter w:w="43" w:type="dxa"/>
          <w:trHeight w:val="43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«Организация уличного освещения»</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07002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16 966,1</w:t>
            </w:r>
          </w:p>
        </w:tc>
      </w:tr>
      <w:tr w:rsidR="00AC154E" w:rsidRPr="00AC154E" w:rsidTr="00274CFC">
        <w:trPr>
          <w:gridAfter w:val="1"/>
          <w:wAfter w:w="43" w:type="dxa"/>
          <w:trHeight w:val="106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уличному освещению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0700273820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16 966,1</w:t>
            </w:r>
          </w:p>
        </w:tc>
      </w:tr>
      <w:tr w:rsidR="00AC154E" w:rsidRPr="00AC154E" w:rsidTr="00274CFC">
        <w:trPr>
          <w:gridAfter w:val="1"/>
          <w:wAfter w:w="43" w:type="dxa"/>
          <w:trHeight w:val="80"/>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"Формирование современной городской среды на территории Кемского городского поселения"</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14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471,8</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«Формирование комфортной городской среды» в рамках реализации национального проекта «Инфраструктура для жизни»</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140И4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471,8</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формированию современной городской среды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140И455550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471,8</w:t>
            </w:r>
          </w:p>
        </w:tc>
      </w:tr>
      <w:tr w:rsidR="00AC154E" w:rsidRPr="00AC154E" w:rsidTr="00274CFC">
        <w:trPr>
          <w:gridAfter w:val="1"/>
          <w:wAfter w:w="43" w:type="dxa"/>
          <w:trHeight w:val="43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жилищно-коммунального хозяйства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1 248,6</w:t>
            </w:r>
          </w:p>
        </w:tc>
      </w:tr>
      <w:tr w:rsidR="00AC154E" w:rsidRPr="00AC154E" w:rsidTr="00274CFC">
        <w:trPr>
          <w:gridAfter w:val="1"/>
          <w:wAfter w:w="43" w:type="dxa"/>
          <w:trHeight w:val="106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1 248,6</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и реализация мероприятий по жилищному хозяйству"</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08001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1 248,6</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0800173610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1 248,6</w:t>
            </w:r>
          </w:p>
        </w:tc>
      </w:tr>
      <w:tr w:rsidR="00AC154E" w:rsidRPr="00AC154E" w:rsidTr="00274CFC">
        <w:trPr>
          <w:gridAfter w:val="1"/>
          <w:wAfter w:w="43" w:type="dxa"/>
          <w:trHeight w:val="2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ОХРАНА ОКРУЖАЮЩЕЙ СРЕДЫ</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63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542,5</w:t>
            </w:r>
          </w:p>
        </w:tc>
      </w:tr>
      <w:tr w:rsidR="00AC154E" w:rsidRPr="00AC154E" w:rsidTr="00274CFC">
        <w:trPr>
          <w:gridAfter w:val="1"/>
          <w:wAfter w:w="43" w:type="dxa"/>
          <w:trHeight w:val="43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Сбор, удаление отходов и очистка сточных вод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542,5</w:t>
            </w:r>
          </w:p>
        </w:tc>
      </w:tr>
      <w:tr w:rsidR="00AC154E" w:rsidRPr="00AC154E" w:rsidTr="00274CFC">
        <w:trPr>
          <w:gridAfter w:val="1"/>
          <w:wAfter w:w="43" w:type="dxa"/>
          <w:trHeight w:val="43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"Благоустройство"</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542,5</w:t>
            </w:r>
          </w:p>
        </w:tc>
      </w:tr>
      <w:tr w:rsidR="00AC154E" w:rsidRPr="00AC154E" w:rsidTr="00274CFC">
        <w:trPr>
          <w:gridAfter w:val="1"/>
          <w:wAfter w:w="43" w:type="dxa"/>
          <w:trHeight w:val="43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Основное мероприятие "Благоустройство территорий"</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07001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542,5</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0700173780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542,5</w:t>
            </w:r>
          </w:p>
        </w:tc>
      </w:tr>
      <w:tr w:rsidR="00AC154E" w:rsidRPr="00AC154E" w:rsidTr="00274CFC">
        <w:trPr>
          <w:gridAfter w:val="1"/>
          <w:wAfter w:w="43" w:type="dxa"/>
          <w:trHeight w:val="2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КУЛЬТУРА, КИНЕМАТОГРАФИЯ</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3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45 048,6</w:t>
            </w:r>
          </w:p>
        </w:tc>
      </w:tr>
      <w:tr w:rsidR="00AC154E" w:rsidRPr="00AC154E" w:rsidTr="00274CFC">
        <w:trPr>
          <w:gridAfter w:val="1"/>
          <w:wAfter w:w="43" w:type="dxa"/>
          <w:trHeight w:val="2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Культура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45 048,6</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45 048,6</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и обеспечение предоставления муниципальных услуг в сфере культуры"</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45 048,6</w:t>
            </w:r>
          </w:p>
        </w:tc>
      </w:tr>
      <w:tr w:rsidR="00AC154E" w:rsidRPr="00AC154E" w:rsidTr="00274CFC">
        <w:trPr>
          <w:gridAfter w:val="1"/>
          <w:wAfter w:w="43" w:type="dxa"/>
          <w:trHeight w:val="43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библиотечного дела"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02102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14 000,0</w:t>
            </w:r>
          </w:p>
        </w:tc>
      </w:tr>
      <w:tr w:rsidR="00AC154E" w:rsidRPr="00AC154E" w:rsidTr="00274CFC">
        <w:trPr>
          <w:gridAfter w:val="1"/>
          <w:wAfter w:w="43" w:type="dxa"/>
          <w:trHeight w:val="80"/>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организации библиотечного обслуживания, комплектованию и сохранности библиотечных фондов библиотек поселений (Иные межбюджетные трансферты)</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0210264420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14 000,0</w:t>
            </w:r>
          </w:p>
        </w:tc>
      </w:tr>
      <w:tr w:rsidR="00AC154E" w:rsidRPr="00AC154E" w:rsidTr="00274CFC">
        <w:trPr>
          <w:gridAfter w:val="1"/>
          <w:wAfter w:w="43" w:type="dxa"/>
          <w:trHeight w:val="64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клубных учреждений и центров культуры"</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02103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31 048,6</w:t>
            </w:r>
          </w:p>
        </w:tc>
      </w:tr>
      <w:tr w:rsidR="00AC154E" w:rsidRPr="00AC154E" w:rsidTr="00274CFC">
        <w:trPr>
          <w:gridAfter w:val="1"/>
          <w:wAfter w:w="43" w:type="dxa"/>
          <w:trHeight w:val="106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0210343250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7 000,8</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выполнению требований безопасности и антитеррористической защищенности  организаций (Субсидии бюджетным учреждениям)</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0210374212</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1 761,0</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Мероприятие по деятельности культурных учреждений и центров культуры (Субсидии бюджетным учреждениям)</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0210374430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20 536,6</w:t>
            </w:r>
          </w:p>
        </w:tc>
      </w:tr>
      <w:tr w:rsidR="00AC154E" w:rsidRPr="00AC154E" w:rsidTr="00274CFC">
        <w:trPr>
          <w:gridAfter w:val="1"/>
          <w:wAfter w:w="43" w:type="dxa"/>
          <w:trHeight w:val="127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02103S3250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1 750,2</w:t>
            </w:r>
          </w:p>
        </w:tc>
      </w:tr>
      <w:tr w:rsidR="00AC154E" w:rsidRPr="00AC154E" w:rsidTr="00274CFC">
        <w:trPr>
          <w:gridAfter w:val="1"/>
          <w:wAfter w:w="43" w:type="dxa"/>
          <w:trHeight w:val="2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СОЦИАЛЬНАЯ ПОЛИТИКА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3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236,2</w:t>
            </w:r>
          </w:p>
        </w:tc>
      </w:tr>
      <w:tr w:rsidR="00AC154E" w:rsidRPr="00AC154E" w:rsidTr="00274CFC">
        <w:trPr>
          <w:gridAfter w:val="1"/>
          <w:wAfter w:w="43" w:type="dxa"/>
          <w:trHeight w:val="2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Пенсионное обеспечение</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101,2</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"Социальная поддержка граждан, профилактика асоциального поведения"</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101,2</w:t>
            </w:r>
          </w:p>
        </w:tc>
      </w:tr>
      <w:tr w:rsidR="00AC154E" w:rsidRPr="00AC154E" w:rsidTr="00274CFC">
        <w:trPr>
          <w:gridAfter w:val="1"/>
          <w:wAfter w:w="43" w:type="dxa"/>
          <w:trHeight w:val="43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"Социальная помощь отдельным категориям граждан"</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101,2</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"Предоставление мер социальной поддержки отдельным категориям граждан"</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04101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101,2</w:t>
            </w:r>
          </w:p>
        </w:tc>
      </w:tr>
      <w:tr w:rsidR="00AC154E" w:rsidRPr="00AC154E" w:rsidTr="00274CFC">
        <w:trPr>
          <w:gridAfter w:val="1"/>
          <w:wAfter w:w="43" w:type="dxa"/>
          <w:trHeight w:val="64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Доплаты к трудовым пенсиям (Публичные нормативные социальные выплаты гражданам)</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0410184900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101,2</w:t>
            </w:r>
          </w:p>
        </w:tc>
      </w:tr>
      <w:tr w:rsidR="00AC154E" w:rsidRPr="00AC154E" w:rsidTr="00274CFC">
        <w:trPr>
          <w:gridAfter w:val="1"/>
          <w:wAfter w:w="43" w:type="dxa"/>
          <w:trHeight w:val="2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Социальное обеспечение населения</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135,0</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"Социальная поддержка граждан, профилактика асоциального поведения"</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135,0</w:t>
            </w:r>
          </w:p>
        </w:tc>
      </w:tr>
      <w:tr w:rsidR="00AC154E" w:rsidRPr="00AC154E" w:rsidTr="00274CFC">
        <w:trPr>
          <w:gridAfter w:val="1"/>
          <w:wAfter w:w="43" w:type="dxa"/>
          <w:trHeight w:val="43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"Социальная помощь отдельным категориям граждан"</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135,0</w:t>
            </w:r>
          </w:p>
        </w:tc>
      </w:tr>
      <w:tr w:rsidR="00AC154E" w:rsidRPr="00AC154E" w:rsidTr="00274CFC">
        <w:trPr>
          <w:gridAfter w:val="1"/>
          <w:wAfter w:w="43" w:type="dxa"/>
          <w:trHeight w:val="80"/>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"Предоставление мер социальной поддержки отдельным категориям граждан"</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04101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135,0</w:t>
            </w:r>
          </w:p>
        </w:tc>
      </w:tr>
      <w:tr w:rsidR="00AC154E" w:rsidRPr="00AC154E" w:rsidTr="00274CFC">
        <w:trPr>
          <w:gridAfter w:val="1"/>
          <w:wAfter w:w="43" w:type="dxa"/>
          <w:trHeight w:val="106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Предоставление мер социальной поддержки почетным гражданам города Кемь (Публичные нормативные социальные выплаты гражданам)</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0410185030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135,0</w:t>
            </w:r>
          </w:p>
        </w:tc>
      </w:tr>
      <w:tr w:rsidR="00AC154E" w:rsidRPr="00AC154E" w:rsidTr="00274CFC">
        <w:trPr>
          <w:gridAfter w:val="1"/>
          <w:wAfter w:w="43" w:type="dxa"/>
          <w:trHeight w:val="2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ФИЗИЧЕСКАЯ КУЛЬТУРА И СПОРТ</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3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19 944,0</w:t>
            </w:r>
          </w:p>
        </w:tc>
      </w:tr>
      <w:tr w:rsidR="00AC154E" w:rsidRPr="00AC154E" w:rsidTr="00274CFC">
        <w:trPr>
          <w:gridAfter w:val="1"/>
          <w:wAfter w:w="43" w:type="dxa"/>
          <w:trHeight w:val="2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Физическая культура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43" w:type="dxa"/>
          <w:trHeight w:val="43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физической культуры и спорта"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023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43" w:type="dxa"/>
          <w:trHeight w:val="64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"Организация и проведение физкультурных и спортивных массовых мероприятий”</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02301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(Расходы на выплаты персоналу государственных (муниципальных) органов)</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43,3</w:t>
            </w:r>
          </w:p>
        </w:tc>
      </w:tr>
      <w:tr w:rsidR="00AC154E" w:rsidRPr="00AC154E" w:rsidTr="00274CFC">
        <w:trPr>
          <w:gridAfter w:val="1"/>
          <w:wAfter w:w="43" w:type="dxa"/>
          <w:trHeight w:val="106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(Иные закупки товаров, работ и услуг для обеспечения государственных (муниципальных) нужд)</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156,7</w:t>
            </w:r>
          </w:p>
        </w:tc>
      </w:tr>
      <w:tr w:rsidR="00AC154E" w:rsidRPr="00AC154E" w:rsidTr="00274CFC">
        <w:trPr>
          <w:gridAfter w:val="1"/>
          <w:wAfter w:w="43" w:type="dxa"/>
          <w:trHeight w:val="2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Массовый спорт</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19 744,0</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Муниципальная программа "Развитие культуры, физической культуры и спорта   Кемского муниципального района"</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19 744,0</w:t>
            </w:r>
          </w:p>
        </w:tc>
      </w:tr>
      <w:tr w:rsidR="00AC154E" w:rsidRPr="00AC154E" w:rsidTr="00274CFC">
        <w:trPr>
          <w:gridAfter w:val="1"/>
          <w:wAfter w:w="43" w:type="dxa"/>
          <w:trHeight w:val="85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и обеспечение предоставления муниципальных услуг в сфере культуры"</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19 744,0</w:t>
            </w:r>
          </w:p>
        </w:tc>
      </w:tr>
      <w:tr w:rsidR="00AC154E" w:rsidRPr="00AC154E" w:rsidTr="00274CFC">
        <w:trPr>
          <w:gridAfter w:val="1"/>
          <w:wAfter w:w="43" w:type="dxa"/>
          <w:trHeight w:val="64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клубных учреждений и центров культуры"</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02103     </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19 744,0</w:t>
            </w:r>
          </w:p>
        </w:tc>
      </w:tr>
      <w:tr w:rsidR="00AC154E" w:rsidRPr="00AC154E" w:rsidTr="00274CFC">
        <w:trPr>
          <w:gridAfter w:val="1"/>
          <w:wAfter w:w="43" w:type="dxa"/>
          <w:trHeight w:val="1485"/>
        </w:trPr>
        <w:tc>
          <w:tcPr>
            <w:tcW w:w="4248"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капитального ремонта объектов спортивной инфраструктуры государственной собственности субъектов Российской Федерации (муниципальной собственности) (Субсидии бюджетным учреждениям)</w:t>
            </w:r>
          </w:p>
        </w:tc>
        <w:tc>
          <w:tcPr>
            <w:tcW w:w="79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5"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3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02103L1330</w:t>
            </w:r>
          </w:p>
        </w:tc>
        <w:tc>
          <w:tcPr>
            <w:tcW w:w="62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06"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19 744,0</w:t>
            </w:r>
          </w:p>
        </w:tc>
      </w:tr>
      <w:tr w:rsidR="00AC154E" w:rsidRPr="00AC154E" w:rsidTr="00274CFC">
        <w:trPr>
          <w:trHeight w:val="225"/>
        </w:trPr>
        <w:tc>
          <w:tcPr>
            <w:tcW w:w="8407" w:type="dxa"/>
            <w:gridSpan w:val="7"/>
            <w:shd w:val="clear" w:color="auto" w:fill="auto"/>
            <w:vAlign w:val="bottom"/>
            <w:hideMark/>
          </w:tcPr>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ИТОГО:</w:t>
            </w:r>
          </w:p>
        </w:tc>
        <w:tc>
          <w:tcPr>
            <w:tcW w:w="1195"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365 080,7</w:t>
            </w:r>
          </w:p>
        </w:tc>
      </w:tr>
    </w:tbl>
    <w:p w:rsidR="00AC154E" w:rsidRPr="00AC154E" w:rsidRDefault="00AC154E" w:rsidP="00AC154E">
      <w:pPr>
        <w:spacing w:line="240" w:lineRule="auto"/>
        <w:jc w:val="right"/>
        <w:rPr>
          <w:snapToGrid w:val="0"/>
          <w:color w:val="000000"/>
          <w:szCs w:val="24"/>
          <w:lang w:eastAsia="ru-RU"/>
        </w:rPr>
      </w:pPr>
    </w:p>
    <w:p w:rsidR="00AC154E" w:rsidRPr="00AC154E" w:rsidRDefault="00AC154E" w:rsidP="00AC154E">
      <w:pPr>
        <w:spacing w:line="240" w:lineRule="auto"/>
        <w:ind w:firstLine="567"/>
        <w:rPr>
          <w:szCs w:val="24"/>
        </w:rPr>
      </w:pPr>
      <w:r w:rsidRPr="00AC154E">
        <w:rPr>
          <w:szCs w:val="24"/>
        </w:rPr>
        <w:t>6) приложение 4 изложить в следующей редакции:</w:t>
      </w:r>
    </w:p>
    <w:p w:rsidR="00AC154E" w:rsidRPr="00AC154E" w:rsidRDefault="00AC154E" w:rsidP="00AC154E">
      <w:pPr>
        <w:spacing w:line="240" w:lineRule="auto"/>
        <w:ind w:firstLine="539"/>
        <w:jc w:val="right"/>
        <w:rPr>
          <w:szCs w:val="24"/>
        </w:rPr>
      </w:pPr>
      <w:r w:rsidRPr="00AC154E">
        <w:rPr>
          <w:szCs w:val="24"/>
        </w:rPr>
        <w:t>«Приложение 4</w:t>
      </w:r>
    </w:p>
    <w:p w:rsidR="00AC154E" w:rsidRPr="00AC154E" w:rsidRDefault="00AC154E" w:rsidP="00AC154E">
      <w:pPr>
        <w:spacing w:line="240" w:lineRule="auto"/>
        <w:ind w:firstLine="539"/>
        <w:jc w:val="right"/>
        <w:rPr>
          <w:szCs w:val="24"/>
        </w:rPr>
      </w:pPr>
      <w:r w:rsidRPr="00AC154E">
        <w:rPr>
          <w:szCs w:val="24"/>
        </w:rPr>
        <w:t xml:space="preserve">к решению Совета Кемского городского поселения </w:t>
      </w:r>
    </w:p>
    <w:p w:rsidR="00AC154E" w:rsidRPr="00AC154E" w:rsidRDefault="00AC154E" w:rsidP="00AC154E">
      <w:pPr>
        <w:spacing w:line="240" w:lineRule="auto"/>
        <w:ind w:firstLine="539"/>
        <w:jc w:val="right"/>
        <w:rPr>
          <w:szCs w:val="24"/>
        </w:rPr>
      </w:pPr>
      <w:r w:rsidRPr="00AC154E">
        <w:rPr>
          <w:szCs w:val="24"/>
        </w:rPr>
        <w:t xml:space="preserve">«О бюджете Кемского городского поселения на 2025 год </w:t>
      </w:r>
    </w:p>
    <w:p w:rsidR="00AC154E" w:rsidRPr="00AC154E" w:rsidRDefault="00AC154E" w:rsidP="00AC154E">
      <w:pPr>
        <w:spacing w:line="240" w:lineRule="auto"/>
        <w:ind w:firstLine="539"/>
        <w:jc w:val="right"/>
        <w:rPr>
          <w:szCs w:val="24"/>
        </w:rPr>
      </w:pPr>
      <w:r w:rsidRPr="00AC154E">
        <w:rPr>
          <w:szCs w:val="24"/>
        </w:rPr>
        <w:t>и плановый период 2026 и 2027 годов»</w:t>
      </w:r>
    </w:p>
    <w:p w:rsidR="00AC154E" w:rsidRPr="00AC154E" w:rsidRDefault="00AC154E" w:rsidP="00AC154E">
      <w:pPr>
        <w:spacing w:line="240" w:lineRule="auto"/>
        <w:ind w:firstLine="539"/>
        <w:jc w:val="right"/>
        <w:rPr>
          <w:szCs w:val="24"/>
        </w:rPr>
      </w:pPr>
      <w:r w:rsidRPr="00AC154E">
        <w:rPr>
          <w:szCs w:val="24"/>
        </w:rPr>
        <w:t>от 27.12.2024 года № 5-33/154</w:t>
      </w:r>
    </w:p>
    <w:p w:rsidR="00AC154E" w:rsidRPr="00AC154E" w:rsidRDefault="00AC154E" w:rsidP="00AC154E">
      <w:pPr>
        <w:spacing w:line="240" w:lineRule="auto"/>
        <w:ind w:firstLine="539"/>
        <w:jc w:val="right"/>
        <w:rPr>
          <w:szCs w:val="24"/>
        </w:rPr>
      </w:pPr>
      <w:r w:rsidRPr="00AC154E">
        <w:rPr>
          <w:szCs w:val="24"/>
        </w:rPr>
        <w:t xml:space="preserve"> (в редакции решения Совета Кемского муниципального округа</w:t>
      </w:r>
    </w:p>
    <w:p w:rsidR="00AC154E" w:rsidRPr="00AC154E" w:rsidRDefault="00AC154E" w:rsidP="00AC154E">
      <w:pPr>
        <w:spacing w:line="240" w:lineRule="auto"/>
        <w:ind w:firstLine="539"/>
        <w:jc w:val="right"/>
        <w:rPr>
          <w:szCs w:val="24"/>
        </w:rPr>
      </w:pPr>
      <w:r w:rsidRPr="00AC154E">
        <w:rPr>
          <w:szCs w:val="24"/>
        </w:rPr>
        <w:t>от 27 ноября 2025 года № 1-5/48)</w:t>
      </w:r>
    </w:p>
    <w:p w:rsidR="00AC154E" w:rsidRPr="00AC154E" w:rsidRDefault="00AC154E" w:rsidP="00AC154E">
      <w:pPr>
        <w:spacing w:line="240" w:lineRule="auto"/>
        <w:ind w:firstLine="539"/>
        <w:jc w:val="right"/>
        <w:rPr>
          <w:szCs w:val="24"/>
        </w:rPr>
      </w:pPr>
    </w:p>
    <w:p w:rsidR="00AC154E" w:rsidRPr="00AC154E" w:rsidRDefault="00AC154E" w:rsidP="00AC154E">
      <w:pPr>
        <w:spacing w:line="240" w:lineRule="auto"/>
        <w:jc w:val="center"/>
        <w:rPr>
          <w:bCs/>
          <w:snapToGrid w:val="0"/>
          <w:color w:val="000000"/>
          <w:szCs w:val="24"/>
          <w:lang w:eastAsia="ru-RU"/>
        </w:rPr>
      </w:pPr>
      <w:r w:rsidRPr="00AC154E">
        <w:rPr>
          <w:bCs/>
          <w:snapToGrid w:val="0"/>
          <w:color w:val="000000"/>
          <w:szCs w:val="24"/>
          <w:lang w:eastAsia="ru-RU"/>
        </w:rPr>
        <w:t>Ведомственная структура расходов бюджета Кемского городского поселения на плановый период 2026 и 2027 годов</w:t>
      </w:r>
    </w:p>
    <w:p w:rsidR="00AC154E" w:rsidRPr="00AC154E" w:rsidRDefault="00AC154E" w:rsidP="00AC154E">
      <w:pPr>
        <w:spacing w:line="240" w:lineRule="auto"/>
        <w:jc w:val="right"/>
        <w:rPr>
          <w:snapToGrid w:val="0"/>
          <w:color w:val="000000"/>
          <w:szCs w:val="24"/>
          <w:lang w:eastAsia="ru-RU"/>
        </w:rPr>
      </w:pPr>
      <w:r w:rsidRPr="00AC154E">
        <w:rPr>
          <w:snapToGrid w:val="0"/>
          <w:color w:val="000000"/>
          <w:szCs w:val="24"/>
          <w:lang w:eastAsia="ru-RU"/>
        </w:rPr>
        <w:t>(тыс. рублей)</w:t>
      </w:r>
    </w:p>
    <w:tbl>
      <w:tblPr>
        <w:tblW w:w="9918" w:type="dxa"/>
        <w:tblInd w:w="113" w:type="dxa"/>
        <w:tblLook w:val="04A0"/>
      </w:tblPr>
      <w:tblGrid>
        <w:gridCol w:w="3345"/>
        <w:gridCol w:w="798"/>
        <w:gridCol w:w="565"/>
        <w:gridCol w:w="632"/>
        <w:gridCol w:w="1470"/>
        <w:gridCol w:w="551"/>
        <w:gridCol w:w="76"/>
        <w:gridCol w:w="1153"/>
        <w:gridCol w:w="155"/>
        <w:gridCol w:w="1072"/>
        <w:gridCol w:w="191"/>
      </w:tblGrid>
      <w:tr w:rsidR="00AC154E" w:rsidRPr="00AC154E" w:rsidTr="00274CFC">
        <w:trPr>
          <w:gridAfter w:val="1"/>
          <w:wAfter w:w="191" w:type="dxa"/>
          <w:trHeight w:val="360"/>
        </w:trPr>
        <w:tc>
          <w:tcPr>
            <w:tcW w:w="329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Наименование</w:t>
            </w:r>
          </w:p>
        </w:tc>
        <w:tc>
          <w:tcPr>
            <w:tcW w:w="79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Код </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глав</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ного распо</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ряди</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теля</w:t>
            </w:r>
          </w:p>
        </w:tc>
        <w:tc>
          <w:tcPr>
            <w:tcW w:w="5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Раз</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дел</w:t>
            </w:r>
          </w:p>
        </w:tc>
        <w:tc>
          <w:tcPr>
            <w:tcW w:w="6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Под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раз</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дел</w:t>
            </w:r>
          </w:p>
        </w:tc>
        <w:tc>
          <w:tcPr>
            <w:tcW w:w="14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Целевая статья</w:t>
            </w:r>
          </w:p>
        </w:tc>
        <w:tc>
          <w:tcPr>
            <w:tcW w:w="62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Вид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рас</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ход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ов</w:t>
            </w:r>
          </w:p>
        </w:tc>
        <w:tc>
          <w:tcPr>
            <w:tcW w:w="2380"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Сумма</w:t>
            </w:r>
          </w:p>
        </w:tc>
      </w:tr>
      <w:tr w:rsidR="00AC154E" w:rsidRPr="00AC154E" w:rsidTr="00274CFC">
        <w:trPr>
          <w:gridAfter w:val="1"/>
          <w:wAfter w:w="191" w:type="dxa"/>
          <w:trHeight w:val="276"/>
        </w:trPr>
        <w:tc>
          <w:tcPr>
            <w:tcW w:w="3299"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790"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60"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26"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452"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20" w:type="dxa"/>
            <w:gridSpan w:val="2"/>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2380" w:type="dxa"/>
            <w:gridSpan w:val="3"/>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r>
      <w:tr w:rsidR="00AC154E" w:rsidRPr="00AC154E" w:rsidTr="00274CFC">
        <w:trPr>
          <w:gridAfter w:val="1"/>
          <w:wAfter w:w="191" w:type="dxa"/>
          <w:trHeight w:val="705"/>
        </w:trPr>
        <w:tc>
          <w:tcPr>
            <w:tcW w:w="3299"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790"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560"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26"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452"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20" w:type="dxa"/>
            <w:gridSpan w:val="2"/>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153" w:type="dxa"/>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2026 год</w:t>
            </w:r>
          </w:p>
        </w:tc>
        <w:tc>
          <w:tcPr>
            <w:tcW w:w="1227" w:type="dxa"/>
            <w:gridSpan w:val="2"/>
            <w:tcBorders>
              <w:top w:val="single" w:sz="4" w:space="0" w:color="auto"/>
              <w:left w:val="nil"/>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2027 год</w:t>
            </w:r>
          </w:p>
        </w:tc>
      </w:tr>
      <w:tr w:rsidR="00AC154E" w:rsidRPr="00AC154E" w:rsidTr="00274CFC">
        <w:trPr>
          <w:gridAfter w:val="1"/>
          <w:wAfter w:w="191" w:type="dxa"/>
          <w:trHeight w:val="255"/>
        </w:trPr>
        <w:tc>
          <w:tcPr>
            <w:tcW w:w="329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w:t>
            </w:r>
          </w:p>
        </w:tc>
        <w:tc>
          <w:tcPr>
            <w:tcW w:w="7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w:t>
            </w:r>
          </w:p>
        </w:tc>
        <w:tc>
          <w:tcPr>
            <w:tcW w:w="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w:t>
            </w:r>
          </w:p>
        </w:tc>
        <w:tc>
          <w:tcPr>
            <w:tcW w:w="6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w:t>
            </w:r>
          </w:p>
        </w:tc>
        <w:tc>
          <w:tcPr>
            <w:tcW w:w="14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w:t>
            </w:r>
          </w:p>
        </w:tc>
        <w:tc>
          <w:tcPr>
            <w:tcW w:w="6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w:t>
            </w:r>
          </w:p>
        </w:tc>
        <w:tc>
          <w:tcPr>
            <w:tcW w:w="11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7</w:t>
            </w:r>
          </w:p>
        </w:tc>
        <w:tc>
          <w:tcPr>
            <w:tcW w:w="122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w:t>
            </w:r>
          </w:p>
        </w:tc>
      </w:tr>
      <w:tr w:rsidR="00AC154E" w:rsidRPr="00AC154E" w:rsidTr="00274CFC">
        <w:trPr>
          <w:gridAfter w:val="1"/>
          <w:wAfter w:w="191" w:type="dxa"/>
          <w:trHeight w:val="435"/>
        </w:trPr>
        <w:tc>
          <w:tcPr>
            <w:tcW w:w="3299" w:type="dxa"/>
            <w:tcBorders>
              <w:top w:val="single" w:sz="4" w:space="0" w:color="auto"/>
            </w:tcBorders>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СОВЕТ КЕМСКОГО ГОРОДСКОГО ПОСЕЛЕНИЯ</w:t>
            </w:r>
          </w:p>
        </w:tc>
        <w:tc>
          <w:tcPr>
            <w:tcW w:w="790" w:type="dxa"/>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016</w:t>
            </w:r>
          </w:p>
        </w:tc>
        <w:tc>
          <w:tcPr>
            <w:tcW w:w="560"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6"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52"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842,0</w:t>
            </w:r>
          </w:p>
        </w:tc>
        <w:tc>
          <w:tcPr>
            <w:tcW w:w="1227" w:type="dxa"/>
            <w:gridSpan w:val="2"/>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842,0</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ОБЩЕГОСУДАРСТВЕННЫЕ ВОПРОСЫ</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016</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842,0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842,0</w:t>
            </w:r>
          </w:p>
        </w:tc>
      </w:tr>
      <w:tr w:rsidR="00AC154E" w:rsidRPr="00AC154E" w:rsidTr="00274CFC">
        <w:trPr>
          <w:gridAfter w:val="1"/>
          <w:wAfter w:w="191" w:type="dxa"/>
          <w:trHeight w:val="106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016</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817,0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817,0</w:t>
            </w:r>
          </w:p>
        </w:tc>
      </w:tr>
      <w:tr w:rsidR="00AC154E" w:rsidRPr="00AC154E" w:rsidTr="00274CFC">
        <w:trPr>
          <w:gridAfter w:val="1"/>
          <w:wAfter w:w="191" w:type="dxa"/>
          <w:trHeight w:val="64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Расходы на содержание аппаратов, финансовое обеспечение деятельности учреждений</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016</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10С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817,0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817,0</w:t>
            </w:r>
          </w:p>
        </w:tc>
      </w:tr>
      <w:tr w:rsidR="00AC154E" w:rsidRPr="00AC154E" w:rsidTr="00274CFC">
        <w:trPr>
          <w:gridAfter w:val="1"/>
          <w:wAfter w:w="191" w:type="dxa"/>
          <w:trHeight w:val="106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(Расходы на выплаты персоналу государственных (муниципальных) органов)</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016</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10С0011020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681,0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681,0</w:t>
            </w:r>
          </w:p>
        </w:tc>
      </w:tr>
      <w:tr w:rsidR="00AC154E" w:rsidRPr="00AC154E" w:rsidTr="00274CFC">
        <w:trPr>
          <w:gridAfter w:val="1"/>
          <w:wAfter w:w="191" w:type="dxa"/>
          <w:trHeight w:val="106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016</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10С0011020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136,0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136,0</w:t>
            </w:r>
          </w:p>
        </w:tc>
      </w:tr>
      <w:tr w:rsidR="00AC154E" w:rsidRPr="00AC154E" w:rsidTr="00274CFC">
        <w:trPr>
          <w:gridAfter w:val="1"/>
          <w:wAfter w:w="191" w:type="dxa"/>
          <w:trHeight w:val="4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общегосударственные вопросы</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016</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25,0</w:t>
            </w:r>
          </w:p>
        </w:tc>
      </w:tr>
      <w:tr w:rsidR="00AC154E" w:rsidRPr="00AC154E" w:rsidTr="00274CFC">
        <w:trPr>
          <w:gridAfter w:val="1"/>
          <w:wAfter w:w="191" w:type="dxa"/>
          <w:trHeight w:val="106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016</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1000071060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25,0</w:t>
            </w:r>
          </w:p>
        </w:tc>
      </w:tr>
      <w:tr w:rsidR="00AC154E" w:rsidRPr="00AC154E" w:rsidTr="00274CFC">
        <w:trPr>
          <w:gridAfter w:val="1"/>
          <w:wAfter w:w="191" w:type="dxa"/>
          <w:trHeight w:val="64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АДМИНИСТРАЦИЯ КЕМСКОГО МУНИЦИПАЛЬНОГО РАЙОНА РЕСПУБЛИКИ КАРЕЛИЯ</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6"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111 219,1</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113 311,7</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ОБЩЕГОСУДАРСТВЕННЫЕ ВОПРОСЫ</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3 997,4</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3 871,3</w:t>
            </w:r>
          </w:p>
        </w:tc>
      </w:tr>
      <w:tr w:rsidR="00AC154E" w:rsidRPr="00AC154E" w:rsidTr="00274CFC">
        <w:trPr>
          <w:gridAfter w:val="1"/>
          <w:wAfter w:w="191" w:type="dxa"/>
          <w:trHeight w:val="427"/>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191" w:type="dxa"/>
          <w:trHeight w:val="25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(Иные </w:t>
            </w:r>
            <w:r w:rsidRPr="00AC154E">
              <w:rPr>
                <w:rFonts w:eastAsia="Times New Roman"/>
                <w:szCs w:val="24"/>
                <w:lang w:eastAsia="ru-RU"/>
              </w:rPr>
              <w:lastRenderedPageBreak/>
              <w:t>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1000042140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Резервные фонды</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191" w:type="dxa"/>
          <w:trHeight w:val="85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1000071100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870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191" w:type="dxa"/>
          <w:trHeight w:val="4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общегосударственные вопросы</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3 895,4</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3 769,3</w:t>
            </w:r>
          </w:p>
        </w:tc>
      </w:tr>
      <w:tr w:rsidR="00AC154E" w:rsidRPr="00AC154E" w:rsidTr="00274CFC">
        <w:trPr>
          <w:gridAfter w:val="1"/>
          <w:wAfter w:w="191" w:type="dxa"/>
          <w:trHeight w:val="85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"Экономическое развитие и поддержка экономики Кемского муниципального района"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3 308,4</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3 105,0</w:t>
            </w:r>
          </w:p>
        </w:tc>
      </w:tr>
      <w:tr w:rsidR="00AC154E" w:rsidRPr="00AC154E" w:rsidTr="00274CFC">
        <w:trPr>
          <w:gridAfter w:val="1"/>
          <w:wAfter w:w="191" w:type="dxa"/>
          <w:trHeight w:val="64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«Управление муниципальным имуществом в Кемском муниципальном районе»</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053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3 308,4</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3 105,0</w:t>
            </w:r>
          </w:p>
        </w:tc>
      </w:tr>
      <w:tr w:rsidR="00AC154E" w:rsidRPr="00AC154E" w:rsidTr="00274CFC">
        <w:trPr>
          <w:gridAfter w:val="1"/>
          <w:wAfter w:w="191" w:type="dxa"/>
          <w:trHeight w:val="64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мероприятий по управлению муниципальным имуществом"</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05301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3 308,4</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3 105,0</w:t>
            </w:r>
          </w:p>
        </w:tc>
      </w:tr>
      <w:tr w:rsidR="00AC154E" w:rsidRPr="00AC154E" w:rsidTr="00274CFC">
        <w:trPr>
          <w:gridAfter w:val="1"/>
          <w:wAfter w:w="191" w:type="dxa"/>
          <w:trHeight w:val="127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3 110,4</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2 901,0</w:t>
            </w:r>
          </w:p>
        </w:tc>
      </w:tr>
      <w:tr w:rsidR="00AC154E" w:rsidRPr="00AC154E" w:rsidTr="00274CFC">
        <w:trPr>
          <w:gridAfter w:val="1"/>
          <w:wAfter w:w="191" w:type="dxa"/>
          <w:trHeight w:val="427"/>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42,0</w:t>
            </w:r>
          </w:p>
        </w:tc>
      </w:tr>
      <w:tr w:rsidR="00AC154E" w:rsidRPr="00AC154E" w:rsidTr="00274CFC">
        <w:trPr>
          <w:gridAfter w:val="1"/>
          <w:wAfter w:w="191" w:type="dxa"/>
          <w:trHeight w:val="14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0530173060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156,0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162,0</w:t>
            </w:r>
          </w:p>
        </w:tc>
      </w:tr>
      <w:tr w:rsidR="00AC154E" w:rsidRPr="00AC154E" w:rsidTr="00274CFC">
        <w:trPr>
          <w:gridAfter w:val="1"/>
          <w:wAfter w:w="191" w:type="dxa"/>
          <w:trHeight w:val="37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Непрограммные статьи расходов</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587,0</w:t>
            </w:r>
          </w:p>
        </w:tc>
        <w:tc>
          <w:tcPr>
            <w:tcW w:w="1227"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664,3</w:t>
            </w:r>
          </w:p>
        </w:tc>
      </w:tr>
      <w:tr w:rsidR="00AC154E" w:rsidRPr="00AC154E" w:rsidTr="00274CFC">
        <w:trPr>
          <w:gridAfter w:val="1"/>
          <w:wAfter w:w="191" w:type="dxa"/>
          <w:trHeight w:val="85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 на финансовое обеспечение расходных обязательств муниципальных образований (Резервные средства)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1000071400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870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18,3</w:t>
            </w:r>
          </w:p>
        </w:tc>
      </w:tr>
      <w:tr w:rsidR="00AC154E" w:rsidRPr="00AC154E" w:rsidTr="00274CFC">
        <w:trPr>
          <w:gridAfter w:val="1"/>
          <w:wAfter w:w="191" w:type="dxa"/>
          <w:trHeight w:val="127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278,0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296,0</w:t>
            </w:r>
          </w:p>
        </w:tc>
      </w:tr>
      <w:tr w:rsidR="00AC154E" w:rsidRPr="00AC154E" w:rsidTr="00274CFC">
        <w:trPr>
          <w:gridAfter w:val="1"/>
          <w:wAfter w:w="191" w:type="dxa"/>
          <w:trHeight w:val="127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Подготовка к праздничным мероприятиям муниципального образования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1000072030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350,0</w:t>
            </w:r>
          </w:p>
        </w:tc>
      </w:tr>
      <w:tr w:rsidR="00AC154E" w:rsidRPr="00AC154E" w:rsidTr="00274CFC">
        <w:trPr>
          <w:gridAfter w:val="1"/>
          <w:wAfter w:w="191" w:type="dxa"/>
          <w:trHeight w:val="64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НАЦИОНАЛЬНАЯ БЕЗОПАСНОСТЬ И ПРАВООХРАНИТЕЛЬНАЯ ДЕЯТЕЛЬНОСТЬ</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626"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2 762,0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2 812,0</w:t>
            </w:r>
          </w:p>
        </w:tc>
      </w:tr>
      <w:tr w:rsidR="00AC154E" w:rsidRPr="00AC154E" w:rsidTr="00274CFC">
        <w:trPr>
          <w:gridAfter w:val="1"/>
          <w:wAfter w:w="191" w:type="dxa"/>
          <w:trHeight w:val="64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национальной безопасности и правоохранительной деятельности</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2 762,0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2 812,0</w:t>
            </w:r>
          </w:p>
        </w:tc>
      </w:tr>
      <w:tr w:rsidR="00AC154E" w:rsidRPr="00AC154E" w:rsidTr="00274CFC">
        <w:trPr>
          <w:gridAfter w:val="1"/>
          <w:wAfter w:w="191" w:type="dxa"/>
          <w:trHeight w:val="64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"Защита населения и территории Кемского района от чрезвычайных ситуаций"</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2 762,0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2 812,0</w:t>
            </w:r>
          </w:p>
        </w:tc>
      </w:tr>
      <w:tr w:rsidR="00AC154E" w:rsidRPr="00AC154E" w:rsidTr="00274CFC">
        <w:trPr>
          <w:gridAfter w:val="1"/>
          <w:wAfter w:w="191" w:type="dxa"/>
          <w:trHeight w:val="127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мероприятий по защите населения и территорий от чрезвычайных ситуаций природного и техногенного характера, гражданская оборона"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06001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2 762,0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2 812,0</w:t>
            </w:r>
          </w:p>
        </w:tc>
      </w:tr>
      <w:tr w:rsidR="00AC154E" w:rsidRPr="00AC154E" w:rsidTr="00274CFC">
        <w:trPr>
          <w:gridAfter w:val="1"/>
          <w:wAfter w:w="191" w:type="dxa"/>
          <w:trHeight w:val="427"/>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Мероприятия по пожарному надзору и обеспечению </w:t>
            </w:r>
            <w:r w:rsidRPr="00AC154E">
              <w:rPr>
                <w:rFonts w:eastAsia="Times New Roman"/>
                <w:szCs w:val="24"/>
                <w:lang w:eastAsia="ru-RU"/>
              </w:rPr>
              <w:lastRenderedPageBreak/>
              <w:t>пожарной безопасности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0600172200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2 762,0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2 812,0</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НАЦИОНАЛЬНАЯ ЭКОНОМИКА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26"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25 270,0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26 280,0</w:t>
            </w:r>
          </w:p>
        </w:tc>
      </w:tr>
      <w:tr w:rsidR="00AC154E" w:rsidRPr="00AC154E" w:rsidTr="00274CFC">
        <w:trPr>
          <w:gridAfter w:val="1"/>
          <w:wAfter w:w="191" w:type="dxa"/>
          <w:trHeight w:val="4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Дорожное хозяйство (дорожные фонды)</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25 070,0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25 980,0</w:t>
            </w:r>
          </w:p>
        </w:tc>
      </w:tr>
      <w:tr w:rsidR="00AC154E" w:rsidRPr="00AC154E" w:rsidTr="00274CFC">
        <w:trPr>
          <w:gridAfter w:val="1"/>
          <w:wAfter w:w="191" w:type="dxa"/>
          <w:trHeight w:val="85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"Повышение безопасности дорожного движения на территории Кемского городского поселения"</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11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25 070,0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25 980,0</w:t>
            </w:r>
          </w:p>
        </w:tc>
      </w:tr>
      <w:tr w:rsidR="00AC154E" w:rsidRPr="00AC154E" w:rsidTr="00274CFC">
        <w:trPr>
          <w:gridAfter w:val="1"/>
          <w:wAfter w:w="191" w:type="dxa"/>
          <w:trHeight w:val="127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«Капитальный ремонт, ремонт и содержание дорог общего пользования на территории населенных пунктов муниципального образования»</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11001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25 070,0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25 980,0</w:t>
            </w:r>
          </w:p>
        </w:tc>
      </w:tr>
      <w:tr w:rsidR="00AC154E" w:rsidRPr="00AC154E" w:rsidTr="00274CFC">
        <w:trPr>
          <w:gridAfter w:val="1"/>
          <w:wAfter w:w="191" w:type="dxa"/>
          <w:trHeight w:val="169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1100173210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18 770,0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19 580,0</w:t>
            </w:r>
          </w:p>
        </w:tc>
      </w:tr>
      <w:tr w:rsidR="00AC154E" w:rsidRPr="00AC154E" w:rsidTr="00274CFC">
        <w:trPr>
          <w:gridAfter w:val="1"/>
          <w:wAfter w:w="191" w:type="dxa"/>
          <w:trHeight w:val="127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(Уплата налогов, сборов и иных платежей)</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1100173210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191" w:type="dxa"/>
          <w:trHeight w:val="190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капитальному ремонту, ремонту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1100173220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6 200,0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6 300,0</w:t>
            </w:r>
          </w:p>
        </w:tc>
      </w:tr>
      <w:tr w:rsidR="00AC154E" w:rsidRPr="00AC154E" w:rsidTr="00274CFC">
        <w:trPr>
          <w:gridAfter w:val="1"/>
          <w:wAfter w:w="191" w:type="dxa"/>
          <w:trHeight w:val="4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национальной экономики</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300,0</w:t>
            </w:r>
          </w:p>
        </w:tc>
      </w:tr>
      <w:tr w:rsidR="00AC154E" w:rsidRPr="00AC154E" w:rsidTr="00274CFC">
        <w:trPr>
          <w:gridAfter w:val="1"/>
          <w:wAfter w:w="191" w:type="dxa"/>
          <w:trHeight w:val="80"/>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Муниципальная программа "Развитие градостроительной деятельности в Кемском муниципальном районе"</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03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300,0</w:t>
            </w:r>
          </w:p>
        </w:tc>
      </w:tr>
      <w:tr w:rsidR="00AC154E" w:rsidRPr="00AC154E" w:rsidTr="00274CFC">
        <w:trPr>
          <w:gridAfter w:val="1"/>
          <w:wAfter w:w="191" w:type="dxa"/>
          <w:trHeight w:val="143"/>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мероприятий в области архитектуры, строительства, градостроительства, землеустройства и землепользования"</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03001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300,0</w:t>
            </w:r>
          </w:p>
        </w:tc>
      </w:tr>
      <w:tr w:rsidR="00AC154E" w:rsidRPr="00AC154E" w:rsidTr="00274CFC">
        <w:trPr>
          <w:gridAfter w:val="1"/>
          <w:wAfter w:w="191" w:type="dxa"/>
          <w:trHeight w:val="106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землеустройству и землепользованию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0300173410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300,0</w:t>
            </w:r>
          </w:p>
        </w:tc>
      </w:tr>
      <w:tr w:rsidR="00AC154E" w:rsidRPr="00AC154E" w:rsidTr="00274CFC">
        <w:trPr>
          <w:gridAfter w:val="1"/>
          <w:wAfter w:w="191" w:type="dxa"/>
          <w:trHeight w:val="4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ЖИЛИЩНО-КОММУНАЛЬНОЕ ХОЗЯЙСТВО</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36 492,6</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35 793,5</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Жилищное хозяйство</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3 638,0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3 648,0</w:t>
            </w:r>
          </w:p>
        </w:tc>
      </w:tr>
      <w:tr w:rsidR="00AC154E" w:rsidRPr="00AC154E" w:rsidTr="00274CFC">
        <w:trPr>
          <w:gridAfter w:val="1"/>
          <w:wAfter w:w="191" w:type="dxa"/>
          <w:trHeight w:val="85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"Экономическое развитие и поддержка экономики Кемского муниципального района"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238,0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248,0</w:t>
            </w:r>
          </w:p>
        </w:tc>
      </w:tr>
      <w:tr w:rsidR="00AC154E" w:rsidRPr="00AC154E" w:rsidTr="00274CFC">
        <w:trPr>
          <w:gridAfter w:val="1"/>
          <w:wAfter w:w="191" w:type="dxa"/>
          <w:trHeight w:val="64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«Управление муниципальным имуществом в Кемском муниципальном районе»</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053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238,0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248,0</w:t>
            </w:r>
          </w:p>
        </w:tc>
      </w:tr>
      <w:tr w:rsidR="00AC154E" w:rsidRPr="00AC154E" w:rsidTr="00274CFC">
        <w:trPr>
          <w:gridAfter w:val="1"/>
          <w:wAfter w:w="191" w:type="dxa"/>
          <w:trHeight w:val="64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мероприятий по управлению муниципальным имуществом"</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05301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238,0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248,0</w:t>
            </w:r>
          </w:p>
        </w:tc>
      </w:tr>
      <w:tr w:rsidR="00AC154E" w:rsidRPr="00AC154E" w:rsidTr="00274CFC">
        <w:trPr>
          <w:gridAfter w:val="1"/>
          <w:wAfter w:w="191" w:type="dxa"/>
          <w:trHeight w:val="14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0530173060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238,0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248,0</w:t>
            </w:r>
          </w:p>
        </w:tc>
      </w:tr>
      <w:tr w:rsidR="00AC154E" w:rsidRPr="00AC154E" w:rsidTr="00274CFC">
        <w:trPr>
          <w:gridAfter w:val="1"/>
          <w:wAfter w:w="191" w:type="dxa"/>
          <w:trHeight w:val="106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1 900,0</w:t>
            </w:r>
          </w:p>
        </w:tc>
      </w:tr>
      <w:tr w:rsidR="00AC154E" w:rsidRPr="00AC154E" w:rsidTr="00274CFC">
        <w:trPr>
          <w:gridAfter w:val="1"/>
          <w:wAfter w:w="191" w:type="dxa"/>
          <w:trHeight w:val="85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Основное мероприятие "Обеспечение и реализация мероприятий по жилищному хозяйству"</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08001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1 900,0</w:t>
            </w:r>
          </w:p>
        </w:tc>
      </w:tr>
      <w:tr w:rsidR="00AC154E" w:rsidRPr="00AC154E" w:rsidTr="00274CFC">
        <w:trPr>
          <w:gridAfter w:val="1"/>
          <w:wAfter w:w="191" w:type="dxa"/>
          <w:trHeight w:val="80"/>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ремонту муниципального жилищного фонда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0800173620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600,0</w:t>
            </w:r>
          </w:p>
        </w:tc>
      </w:tr>
      <w:tr w:rsidR="00AC154E" w:rsidRPr="00AC154E" w:rsidTr="00274CFC">
        <w:trPr>
          <w:gridAfter w:val="1"/>
          <w:wAfter w:w="191" w:type="dxa"/>
          <w:trHeight w:val="127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сносу аварийных многоквартирных домов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0800173640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1 300,0</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Непрограммные статьи расходов</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500,0</w:t>
            </w:r>
          </w:p>
        </w:tc>
        <w:tc>
          <w:tcPr>
            <w:tcW w:w="1227"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500,0</w:t>
            </w:r>
          </w:p>
        </w:tc>
      </w:tr>
      <w:tr w:rsidR="00AC154E" w:rsidRPr="00AC154E" w:rsidTr="00274CFC">
        <w:trPr>
          <w:gridAfter w:val="1"/>
          <w:wAfter w:w="191" w:type="dxa"/>
          <w:trHeight w:val="127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500,0</w:t>
            </w:r>
          </w:p>
        </w:tc>
      </w:tr>
      <w:tr w:rsidR="00AC154E" w:rsidRPr="00AC154E" w:rsidTr="00274CFC">
        <w:trPr>
          <w:gridAfter w:val="1"/>
          <w:wAfter w:w="191" w:type="dxa"/>
          <w:trHeight w:val="64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Адресная программа "Переселение граждан из аварийного жилищного фонда"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191" w:type="dxa"/>
          <w:trHeight w:val="4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"Переселение граждан из аварийного жилищного фонда"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121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191" w:type="dxa"/>
          <w:trHeight w:val="106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«Жилье» в рамках реализации национального проекта «Инфраструктура для жизни»</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121И2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191" w:type="dxa"/>
          <w:trHeight w:val="85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мероприятий по переселению граждан из аварийного жилищного фонда (Бюджетные инвестиции)</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121И267484</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Коммунальное хозяйство</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3 269,1</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2 764,1</w:t>
            </w:r>
          </w:p>
        </w:tc>
      </w:tr>
      <w:tr w:rsidR="00AC154E" w:rsidRPr="00AC154E" w:rsidTr="00274CFC">
        <w:trPr>
          <w:gridAfter w:val="1"/>
          <w:wAfter w:w="191" w:type="dxa"/>
          <w:trHeight w:val="106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2 569,1</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1 964,1</w:t>
            </w:r>
          </w:p>
        </w:tc>
      </w:tr>
      <w:tr w:rsidR="00AC154E" w:rsidRPr="00AC154E" w:rsidTr="00274CFC">
        <w:trPr>
          <w:gridAfter w:val="1"/>
          <w:wAfter w:w="191" w:type="dxa"/>
          <w:trHeight w:val="85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Основное мероприятие "Обеспечение и реализация мероприятий по коммунальному хозяйству"</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08002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2 569,1</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1 964,1</w:t>
            </w:r>
          </w:p>
        </w:tc>
      </w:tr>
      <w:tr w:rsidR="00AC154E" w:rsidRPr="00AC154E" w:rsidTr="00274CFC">
        <w:trPr>
          <w:gridAfter w:val="1"/>
          <w:wAfter w:w="191" w:type="dxa"/>
          <w:trHeight w:val="80"/>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подготовке объектов коммунального хозяйства к работе в осенне-зимний период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0800273720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2 569,1</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1 964,1</w:t>
            </w:r>
          </w:p>
        </w:tc>
      </w:tr>
      <w:tr w:rsidR="00AC154E" w:rsidRPr="00AC154E" w:rsidTr="00274CFC">
        <w:trPr>
          <w:gridAfter w:val="1"/>
          <w:wAfter w:w="191" w:type="dxa"/>
          <w:trHeight w:val="270"/>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Непрограммные статьи расходов</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700,0</w:t>
            </w:r>
          </w:p>
        </w:tc>
        <w:tc>
          <w:tcPr>
            <w:tcW w:w="1227" w:type="dxa"/>
            <w:gridSpan w:val="2"/>
            <w:tcBorders>
              <w:right w:val="nil"/>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800,0</w:t>
            </w:r>
          </w:p>
        </w:tc>
      </w:tr>
      <w:tr w:rsidR="00AC154E" w:rsidRPr="00AC154E" w:rsidTr="00274CFC">
        <w:trPr>
          <w:gridAfter w:val="1"/>
          <w:wAfter w:w="191" w:type="dxa"/>
          <w:trHeight w:val="127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проведению ремонта в муниципальной городской бане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1000074271</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800,0</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Благоустройство</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28 335,5</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28 109,4</w:t>
            </w:r>
          </w:p>
        </w:tc>
      </w:tr>
      <w:tr w:rsidR="00AC154E" w:rsidRPr="00AC154E" w:rsidTr="00274CFC">
        <w:trPr>
          <w:gridAfter w:val="1"/>
          <w:wAfter w:w="191" w:type="dxa"/>
          <w:trHeight w:val="4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"Благоустройство"</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25 423,0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25 313,0</w:t>
            </w:r>
          </w:p>
        </w:tc>
      </w:tr>
      <w:tr w:rsidR="00AC154E" w:rsidRPr="00AC154E" w:rsidTr="00274CFC">
        <w:trPr>
          <w:gridAfter w:val="1"/>
          <w:wAfter w:w="191" w:type="dxa"/>
          <w:trHeight w:val="4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"Благоустройство территорий"</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07001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12 301,0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13 691,0</w:t>
            </w:r>
          </w:p>
        </w:tc>
      </w:tr>
      <w:tr w:rsidR="00AC154E" w:rsidRPr="00AC154E" w:rsidTr="00274CFC">
        <w:trPr>
          <w:gridAfter w:val="1"/>
          <w:wAfter w:w="191" w:type="dxa"/>
          <w:trHeight w:val="106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0700173830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11 053,0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12 393,0</w:t>
            </w:r>
          </w:p>
        </w:tc>
      </w:tr>
      <w:tr w:rsidR="00AC154E" w:rsidRPr="00AC154E" w:rsidTr="00274CFC">
        <w:trPr>
          <w:gridAfter w:val="1"/>
          <w:wAfter w:w="191" w:type="dxa"/>
          <w:trHeight w:val="127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организации ритуальных услуг и содержании мест захоронения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0700173850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1 248,0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1 298,0</w:t>
            </w:r>
          </w:p>
        </w:tc>
      </w:tr>
      <w:tr w:rsidR="00AC154E" w:rsidRPr="00AC154E" w:rsidTr="00274CFC">
        <w:trPr>
          <w:gridAfter w:val="1"/>
          <w:wAfter w:w="191" w:type="dxa"/>
          <w:trHeight w:val="4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«Организация уличного освещения»</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07002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13 122,0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11 622,0</w:t>
            </w:r>
          </w:p>
        </w:tc>
      </w:tr>
      <w:tr w:rsidR="00AC154E" w:rsidRPr="00AC154E" w:rsidTr="00274CFC">
        <w:trPr>
          <w:gridAfter w:val="1"/>
          <w:wAfter w:w="191" w:type="dxa"/>
          <w:trHeight w:val="106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уличному освещению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0700273820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13 122,0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11 622,0</w:t>
            </w:r>
          </w:p>
        </w:tc>
      </w:tr>
      <w:tr w:rsidR="00AC154E" w:rsidRPr="00AC154E" w:rsidTr="00274CFC">
        <w:trPr>
          <w:gridAfter w:val="1"/>
          <w:wAfter w:w="191" w:type="dxa"/>
          <w:trHeight w:val="85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Муниципальная программа "Формирование современной городской среды на территории Кемского городского поселения"</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14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2 912,5</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2 796,4</w:t>
            </w:r>
          </w:p>
        </w:tc>
      </w:tr>
      <w:tr w:rsidR="00AC154E" w:rsidRPr="00AC154E" w:rsidTr="00274CFC">
        <w:trPr>
          <w:gridAfter w:val="1"/>
          <w:wAfter w:w="191" w:type="dxa"/>
          <w:trHeight w:val="127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«Формирование комфортной городской среды» в рамках реализации национального проекта «Инфраструктура для жизни»</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140И4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2 912,5</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2 796,4</w:t>
            </w:r>
          </w:p>
        </w:tc>
      </w:tr>
      <w:tr w:rsidR="00AC154E" w:rsidRPr="00AC154E" w:rsidTr="00274CFC">
        <w:trPr>
          <w:gridAfter w:val="1"/>
          <w:wAfter w:w="191" w:type="dxa"/>
          <w:trHeight w:val="143"/>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формированию современной городской среды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140И455550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614,1</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623,6</w:t>
            </w:r>
          </w:p>
        </w:tc>
      </w:tr>
      <w:tr w:rsidR="00AC154E" w:rsidRPr="00AC154E" w:rsidTr="00274CFC">
        <w:trPr>
          <w:gridAfter w:val="1"/>
          <w:wAfter w:w="191" w:type="dxa"/>
          <w:trHeight w:val="169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формированию современной городской среды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140И455550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2 298,4</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2 172,8</w:t>
            </w:r>
          </w:p>
        </w:tc>
      </w:tr>
      <w:tr w:rsidR="00AC154E" w:rsidRPr="00AC154E" w:rsidTr="00274CFC">
        <w:trPr>
          <w:gridAfter w:val="1"/>
          <w:wAfter w:w="191" w:type="dxa"/>
          <w:trHeight w:val="4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жилищно-коммунального хозяйства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1 250,0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1 272,0</w:t>
            </w:r>
          </w:p>
        </w:tc>
      </w:tr>
      <w:tr w:rsidR="00AC154E" w:rsidRPr="00AC154E" w:rsidTr="00274CFC">
        <w:trPr>
          <w:gridAfter w:val="1"/>
          <w:wAfter w:w="191" w:type="dxa"/>
          <w:trHeight w:val="106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1 250,0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1 272,0</w:t>
            </w:r>
          </w:p>
        </w:tc>
      </w:tr>
      <w:tr w:rsidR="00AC154E" w:rsidRPr="00AC154E" w:rsidTr="00274CFC">
        <w:trPr>
          <w:gridAfter w:val="1"/>
          <w:wAfter w:w="191" w:type="dxa"/>
          <w:trHeight w:val="85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и реализация мероприятий по жилищному хозяйству"</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08001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1 250,0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1 272,0</w:t>
            </w:r>
          </w:p>
        </w:tc>
      </w:tr>
      <w:tr w:rsidR="00AC154E" w:rsidRPr="00AC154E" w:rsidTr="00274CFC">
        <w:trPr>
          <w:gridAfter w:val="1"/>
          <w:wAfter w:w="191" w:type="dxa"/>
          <w:trHeight w:val="127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Участие в фонде капитального ремонта как собственника муниципального жилья (Иные закупки товаров, работ и услуг для обеспечения государственных </w:t>
            </w:r>
            <w:r w:rsidRPr="00AC154E">
              <w:rPr>
                <w:rFonts w:eastAsia="Times New Roman"/>
                <w:szCs w:val="24"/>
                <w:lang w:eastAsia="ru-RU"/>
              </w:rPr>
              <w:lastRenderedPageBreak/>
              <w:t>(муниципальных)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0800173610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1 250,0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1 272,0</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ОХРАНА ОКРУЖАЮЩЕЙ СРЕДЫ</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626"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1 500,0</w:t>
            </w:r>
          </w:p>
        </w:tc>
      </w:tr>
      <w:tr w:rsidR="00AC154E" w:rsidRPr="00AC154E" w:rsidTr="00274CFC">
        <w:trPr>
          <w:gridAfter w:val="1"/>
          <w:wAfter w:w="191" w:type="dxa"/>
          <w:trHeight w:val="4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Сбор, удаление отходов и очистка сточных вод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1 500,0</w:t>
            </w:r>
          </w:p>
        </w:tc>
      </w:tr>
      <w:tr w:rsidR="00AC154E" w:rsidRPr="00AC154E" w:rsidTr="00274CFC">
        <w:trPr>
          <w:gridAfter w:val="1"/>
          <w:wAfter w:w="191" w:type="dxa"/>
          <w:trHeight w:val="4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"Благоустройство"</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1 500,0</w:t>
            </w:r>
          </w:p>
        </w:tc>
      </w:tr>
      <w:tr w:rsidR="00AC154E" w:rsidRPr="00AC154E" w:rsidTr="00274CFC">
        <w:trPr>
          <w:gridAfter w:val="1"/>
          <w:wAfter w:w="191" w:type="dxa"/>
          <w:trHeight w:val="4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"Благоустройство территорий"</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07001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1 500,0</w:t>
            </w:r>
          </w:p>
        </w:tc>
      </w:tr>
      <w:tr w:rsidR="00AC154E" w:rsidRPr="00AC154E" w:rsidTr="00274CFC">
        <w:trPr>
          <w:gridAfter w:val="1"/>
          <w:wAfter w:w="191" w:type="dxa"/>
          <w:trHeight w:val="127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0700173780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1 500,0</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КУЛЬТУРА, КИНЕМАТОГРАФИЯ</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6"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40 839,0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42 597,0</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Культура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40 839,0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42 597,0</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40 839,0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42 597,0</w:t>
            </w:r>
          </w:p>
        </w:tc>
      </w:tr>
      <w:tr w:rsidR="00AC154E" w:rsidRPr="00AC154E" w:rsidTr="00274CFC">
        <w:trPr>
          <w:gridAfter w:val="1"/>
          <w:wAfter w:w="191" w:type="dxa"/>
          <w:trHeight w:val="85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и обеспечение предоставления муниципальных услуг в сфере культуры"</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40 839,0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42 597,0</w:t>
            </w:r>
          </w:p>
        </w:tc>
      </w:tr>
      <w:tr w:rsidR="00AC154E" w:rsidRPr="00AC154E" w:rsidTr="00274CFC">
        <w:trPr>
          <w:gridAfter w:val="1"/>
          <w:wAfter w:w="191" w:type="dxa"/>
          <w:trHeight w:val="4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библиотечного дела"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02102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15 000,0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16 000,0</w:t>
            </w:r>
          </w:p>
        </w:tc>
      </w:tr>
      <w:tr w:rsidR="00AC154E" w:rsidRPr="00AC154E" w:rsidTr="00274CFC">
        <w:trPr>
          <w:gridAfter w:val="1"/>
          <w:wAfter w:w="191" w:type="dxa"/>
          <w:trHeight w:val="127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организации библиотечного обслуживания, комплектованию и сохранности библиотечных фондов библиотек поселений (Иные межбюджетные трансферты)</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0210264420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15 000,0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16 000,0</w:t>
            </w:r>
          </w:p>
        </w:tc>
      </w:tr>
      <w:tr w:rsidR="00AC154E" w:rsidRPr="00AC154E" w:rsidTr="00274CFC">
        <w:trPr>
          <w:gridAfter w:val="1"/>
          <w:wAfter w:w="191" w:type="dxa"/>
          <w:trHeight w:val="64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клубных учреждений и центров культуры"</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02103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25 839,0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26 597,0</w:t>
            </w:r>
          </w:p>
        </w:tc>
      </w:tr>
      <w:tr w:rsidR="00AC154E" w:rsidRPr="00AC154E" w:rsidTr="00274CFC">
        <w:trPr>
          <w:gridAfter w:val="1"/>
          <w:wAfter w:w="191" w:type="dxa"/>
          <w:trHeight w:val="106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государственной программы Республики Карелия "Развитие культуры" (Субсидии бюджетным учреждениям)</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0210343250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4 072,0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3 909,0</w:t>
            </w:r>
          </w:p>
        </w:tc>
      </w:tr>
      <w:tr w:rsidR="00AC154E" w:rsidRPr="00AC154E" w:rsidTr="00274CFC">
        <w:trPr>
          <w:gridAfter w:val="1"/>
          <w:wAfter w:w="191" w:type="dxa"/>
          <w:trHeight w:val="85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Мероприятие по деятельности культурных учреждений и центров культуры (Субсидии бюджетным учреждениям)</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0210374430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20 749,0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21 710,7</w:t>
            </w:r>
          </w:p>
        </w:tc>
      </w:tr>
      <w:tr w:rsidR="00AC154E" w:rsidRPr="00AC154E" w:rsidTr="00274CFC">
        <w:trPr>
          <w:gridAfter w:val="1"/>
          <w:wAfter w:w="191" w:type="dxa"/>
          <w:trHeight w:val="127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02103S3250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1 018,0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977,3</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СОЦИАЛЬНАЯ ПОЛИТИКА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6"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258,0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258,0</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Пенсионное обеспечение</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99,0</w:t>
            </w:r>
          </w:p>
        </w:tc>
      </w:tr>
      <w:tr w:rsidR="00AC154E" w:rsidRPr="00AC154E" w:rsidTr="00274CFC">
        <w:trPr>
          <w:gridAfter w:val="1"/>
          <w:wAfter w:w="191" w:type="dxa"/>
          <w:trHeight w:val="85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"Социальная поддержка граждан, профилактика асоциального поведения"</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99,0</w:t>
            </w:r>
          </w:p>
        </w:tc>
      </w:tr>
      <w:tr w:rsidR="00AC154E" w:rsidRPr="00AC154E" w:rsidTr="00274CFC">
        <w:trPr>
          <w:gridAfter w:val="1"/>
          <w:wAfter w:w="191" w:type="dxa"/>
          <w:trHeight w:val="4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"Социальная помощь отдельным категориям граждан"</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99,0</w:t>
            </w:r>
          </w:p>
        </w:tc>
      </w:tr>
      <w:tr w:rsidR="00AC154E" w:rsidRPr="00AC154E" w:rsidTr="00274CFC">
        <w:trPr>
          <w:gridAfter w:val="1"/>
          <w:wAfter w:w="191" w:type="dxa"/>
          <w:trHeight w:val="569"/>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"Предоставление мер социальной поддержки отдельным категориям граждан"</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04101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99,0</w:t>
            </w:r>
          </w:p>
        </w:tc>
      </w:tr>
      <w:tr w:rsidR="00AC154E" w:rsidRPr="00AC154E" w:rsidTr="00274CFC">
        <w:trPr>
          <w:gridAfter w:val="1"/>
          <w:wAfter w:w="191" w:type="dxa"/>
          <w:trHeight w:val="64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Доплаты к трудовым пенсиям (Публичные нормативные социальные выплаты гражданам)</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0410184900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99,0</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Социальное обеспечение населения</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159,0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159,0</w:t>
            </w:r>
          </w:p>
        </w:tc>
      </w:tr>
      <w:tr w:rsidR="00AC154E" w:rsidRPr="00AC154E" w:rsidTr="00274CFC">
        <w:trPr>
          <w:gridAfter w:val="1"/>
          <w:wAfter w:w="191" w:type="dxa"/>
          <w:trHeight w:val="85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"Социальная поддержка граждан, профилактика асоциального поведения"</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159,0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159,0</w:t>
            </w:r>
          </w:p>
        </w:tc>
      </w:tr>
      <w:tr w:rsidR="00AC154E" w:rsidRPr="00AC154E" w:rsidTr="00274CFC">
        <w:trPr>
          <w:gridAfter w:val="1"/>
          <w:wAfter w:w="191" w:type="dxa"/>
          <w:trHeight w:val="4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"Социальная помощь отдельным категориям граждан"</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159,0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159,0</w:t>
            </w:r>
          </w:p>
        </w:tc>
      </w:tr>
      <w:tr w:rsidR="00AC154E" w:rsidRPr="00AC154E" w:rsidTr="00274CFC">
        <w:trPr>
          <w:gridAfter w:val="1"/>
          <w:wAfter w:w="191" w:type="dxa"/>
          <w:trHeight w:val="80"/>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Основное мероприятие "Предоставление мер социальной поддержки отдельным категориям </w:t>
            </w:r>
            <w:r w:rsidRPr="00AC154E">
              <w:rPr>
                <w:rFonts w:eastAsia="Times New Roman"/>
                <w:szCs w:val="24"/>
                <w:lang w:eastAsia="ru-RU"/>
              </w:rPr>
              <w:lastRenderedPageBreak/>
              <w:t>граждан"</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04101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159,0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159,0</w:t>
            </w:r>
          </w:p>
        </w:tc>
      </w:tr>
      <w:tr w:rsidR="00AC154E" w:rsidRPr="00AC154E" w:rsidTr="00274CFC">
        <w:trPr>
          <w:gridAfter w:val="1"/>
          <w:wAfter w:w="191" w:type="dxa"/>
          <w:trHeight w:val="106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Предоставление мер социальной поддержки почетным гражданам города Кемь (Публичные нормативные социальные выплаты гражданам)</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0410185030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159,0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159,0</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ФИЗИЧЕСКАЯ КУЛЬТУРА И СПОРТ</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26"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Физическая культура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191" w:type="dxa"/>
          <w:trHeight w:val="85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191" w:type="dxa"/>
          <w:trHeight w:val="43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физической культуры и спорта"</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023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191" w:type="dxa"/>
          <w:trHeight w:val="64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"Организация и проведение физкультурных и спортивных массовых мероприятий”</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02301     </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191" w:type="dxa"/>
          <w:trHeight w:val="85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(Расходы на выплаты персоналу государственных (муниципальных) органов)</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191" w:type="dxa"/>
          <w:trHeight w:val="285"/>
        </w:trPr>
        <w:tc>
          <w:tcPr>
            <w:tcW w:w="3299"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(Иные закупки товаров, работ и услуг для обеспечения государственных (муниципальных) нужд)</w:t>
            </w:r>
          </w:p>
        </w:tc>
        <w:tc>
          <w:tcPr>
            <w:tcW w:w="79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017</w:t>
            </w:r>
          </w:p>
        </w:tc>
        <w:tc>
          <w:tcPr>
            <w:tcW w:w="560"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26"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52"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620"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53"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227"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trHeight w:val="225"/>
        </w:trPr>
        <w:tc>
          <w:tcPr>
            <w:tcW w:w="7276" w:type="dxa"/>
            <w:gridSpan w:val="6"/>
            <w:shd w:val="clear" w:color="auto" w:fill="auto"/>
            <w:vAlign w:val="bottom"/>
            <w:hideMark/>
          </w:tcPr>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ИТОГО:</w:t>
            </w:r>
          </w:p>
        </w:tc>
        <w:tc>
          <w:tcPr>
            <w:tcW w:w="1379" w:type="dxa"/>
            <w:gridSpan w:val="3"/>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112 061,1</w:t>
            </w:r>
          </w:p>
        </w:tc>
        <w:tc>
          <w:tcPr>
            <w:tcW w:w="1263"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114 153,7</w:t>
            </w:r>
          </w:p>
        </w:tc>
      </w:tr>
    </w:tbl>
    <w:p w:rsidR="00AC154E" w:rsidRPr="00AC154E" w:rsidRDefault="00AC154E" w:rsidP="00AC154E">
      <w:pPr>
        <w:spacing w:line="240" w:lineRule="auto"/>
        <w:jc w:val="left"/>
        <w:rPr>
          <w:snapToGrid w:val="0"/>
          <w:color w:val="000000"/>
          <w:szCs w:val="24"/>
          <w:lang w:eastAsia="ru-RU"/>
        </w:rPr>
      </w:pPr>
    </w:p>
    <w:p w:rsidR="00AC154E" w:rsidRPr="00AC154E" w:rsidRDefault="00AC154E" w:rsidP="00AC154E">
      <w:pPr>
        <w:spacing w:line="240" w:lineRule="auto"/>
        <w:rPr>
          <w:szCs w:val="24"/>
        </w:rPr>
      </w:pPr>
    </w:p>
    <w:p w:rsidR="00AC154E" w:rsidRPr="00AC154E" w:rsidRDefault="00AC154E" w:rsidP="00AC154E">
      <w:pPr>
        <w:spacing w:line="240" w:lineRule="auto"/>
        <w:ind w:firstLine="539"/>
        <w:rPr>
          <w:szCs w:val="24"/>
        </w:rPr>
      </w:pPr>
      <w:r w:rsidRPr="00AC154E">
        <w:rPr>
          <w:szCs w:val="24"/>
        </w:rPr>
        <w:t>7)  приложение 5 изложить в следующей редакции:</w:t>
      </w:r>
    </w:p>
    <w:p w:rsidR="00AC154E" w:rsidRPr="00AC154E" w:rsidRDefault="00AC154E" w:rsidP="00AC154E">
      <w:pPr>
        <w:spacing w:line="240" w:lineRule="auto"/>
        <w:ind w:right="-142" w:firstLine="539"/>
        <w:jc w:val="center"/>
        <w:rPr>
          <w:szCs w:val="24"/>
        </w:rPr>
      </w:pPr>
      <w:r w:rsidRPr="00AC154E">
        <w:rPr>
          <w:szCs w:val="24"/>
        </w:rPr>
        <w:t xml:space="preserve">                                                                                                                    </w:t>
      </w:r>
    </w:p>
    <w:p w:rsidR="00AC154E" w:rsidRPr="00AC154E" w:rsidRDefault="00AC154E" w:rsidP="00AC154E">
      <w:pPr>
        <w:spacing w:line="240" w:lineRule="auto"/>
        <w:ind w:right="-1" w:firstLine="539"/>
        <w:jc w:val="right"/>
        <w:rPr>
          <w:szCs w:val="24"/>
        </w:rPr>
      </w:pPr>
      <w:r w:rsidRPr="00AC154E">
        <w:rPr>
          <w:szCs w:val="24"/>
        </w:rPr>
        <w:t>«Приложение 5</w:t>
      </w:r>
    </w:p>
    <w:p w:rsidR="00AC154E" w:rsidRPr="00AC154E" w:rsidRDefault="00AC154E" w:rsidP="00AC154E">
      <w:pPr>
        <w:spacing w:line="240" w:lineRule="auto"/>
        <w:ind w:firstLine="539"/>
        <w:jc w:val="right"/>
        <w:rPr>
          <w:szCs w:val="24"/>
        </w:rPr>
      </w:pPr>
      <w:r w:rsidRPr="00AC154E">
        <w:rPr>
          <w:szCs w:val="24"/>
        </w:rPr>
        <w:t xml:space="preserve">к решению Совета Кемского городского поселения </w:t>
      </w:r>
    </w:p>
    <w:p w:rsidR="00AC154E" w:rsidRPr="00AC154E" w:rsidRDefault="00AC154E" w:rsidP="00AC154E">
      <w:pPr>
        <w:spacing w:line="240" w:lineRule="auto"/>
        <w:ind w:firstLine="539"/>
        <w:jc w:val="right"/>
        <w:rPr>
          <w:szCs w:val="24"/>
        </w:rPr>
      </w:pPr>
      <w:r w:rsidRPr="00AC154E">
        <w:rPr>
          <w:szCs w:val="24"/>
        </w:rPr>
        <w:t xml:space="preserve">«О бюджете Кемского городского поселения на 2025 год </w:t>
      </w:r>
    </w:p>
    <w:p w:rsidR="00AC154E" w:rsidRPr="00AC154E" w:rsidRDefault="00AC154E" w:rsidP="00AC154E">
      <w:pPr>
        <w:spacing w:line="240" w:lineRule="auto"/>
        <w:ind w:firstLine="539"/>
        <w:jc w:val="right"/>
        <w:rPr>
          <w:szCs w:val="24"/>
        </w:rPr>
      </w:pPr>
      <w:r w:rsidRPr="00AC154E">
        <w:rPr>
          <w:szCs w:val="24"/>
        </w:rPr>
        <w:t>и плановый период 2026 и 2027 годов»</w:t>
      </w:r>
    </w:p>
    <w:p w:rsidR="00AC154E" w:rsidRPr="00AC154E" w:rsidRDefault="00AC154E" w:rsidP="00AC154E">
      <w:pPr>
        <w:spacing w:line="240" w:lineRule="auto"/>
        <w:ind w:firstLine="539"/>
        <w:jc w:val="right"/>
        <w:rPr>
          <w:szCs w:val="24"/>
        </w:rPr>
      </w:pPr>
      <w:r w:rsidRPr="00AC154E">
        <w:rPr>
          <w:szCs w:val="24"/>
        </w:rPr>
        <w:t>от 27.12.2024 года № 5-33/154</w:t>
      </w:r>
    </w:p>
    <w:p w:rsidR="00AC154E" w:rsidRPr="00AC154E" w:rsidRDefault="00AC154E" w:rsidP="00AC154E">
      <w:pPr>
        <w:spacing w:line="240" w:lineRule="auto"/>
        <w:ind w:firstLine="539"/>
        <w:jc w:val="right"/>
        <w:rPr>
          <w:szCs w:val="24"/>
        </w:rPr>
      </w:pPr>
      <w:r w:rsidRPr="00AC154E">
        <w:rPr>
          <w:szCs w:val="24"/>
        </w:rPr>
        <w:t xml:space="preserve"> ( в редакции решения Совета Кемского муниципального округа</w:t>
      </w:r>
    </w:p>
    <w:p w:rsidR="00AC154E" w:rsidRPr="00AC154E" w:rsidRDefault="00AC154E" w:rsidP="00AC154E">
      <w:pPr>
        <w:spacing w:line="240" w:lineRule="auto"/>
        <w:jc w:val="right"/>
        <w:rPr>
          <w:szCs w:val="24"/>
        </w:rPr>
      </w:pPr>
      <w:r w:rsidRPr="00AC154E">
        <w:rPr>
          <w:szCs w:val="24"/>
        </w:rPr>
        <w:t>от 27 ноября 2025 года № 1-5/48)</w:t>
      </w:r>
    </w:p>
    <w:p w:rsidR="00AC154E" w:rsidRPr="00AC154E" w:rsidRDefault="00AC154E" w:rsidP="00AC154E">
      <w:pPr>
        <w:spacing w:line="240" w:lineRule="auto"/>
        <w:jc w:val="center"/>
        <w:rPr>
          <w:bCs/>
          <w:szCs w:val="24"/>
          <w:lang w:eastAsia="ru-RU"/>
        </w:rPr>
      </w:pPr>
    </w:p>
    <w:p w:rsidR="00AC154E" w:rsidRPr="00AC154E" w:rsidRDefault="00AC154E" w:rsidP="00AC154E">
      <w:pPr>
        <w:spacing w:line="240" w:lineRule="auto"/>
        <w:jc w:val="center"/>
        <w:rPr>
          <w:bCs/>
          <w:szCs w:val="24"/>
          <w:lang w:eastAsia="ru-RU"/>
        </w:rPr>
      </w:pPr>
    </w:p>
    <w:p w:rsidR="00AC154E" w:rsidRPr="00AC154E" w:rsidRDefault="00AC154E" w:rsidP="00AC154E">
      <w:pPr>
        <w:spacing w:line="240" w:lineRule="auto"/>
        <w:jc w:val="center"/>
        <w:rPr>
          <w:bCs/>
          <w:szCs w:val="24"/>
          <w:lang w:eastAsia="ru-RU"/>
        </w:rPr>
      </w:pPr>
      <w:r w:rsidRPr="00AC154E">
        <w:rPr>
          <w:bCs/>
          <w:szCs w:val="24"/>
          <w:lang w:eastAsia="ru-RU"/>
        </w:rPr>
        <w:lastRenderedPageBreak/>
        <w:t>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и подгруппам видов расходов классификации расходов бюджетов на 2025 год</w:t>
      </w:r>
    </w:p>
    <w:p w:rsidR="00AC154E" w:rsidRPr="00AC154E" w:rsidRDefault="00AC154E" w:rsidP="00AC154E">
      <w:pPr>
        <w:spacing w:line="240" w:lineRule="auto"/>
        <w:jc w:val="left"/>
        <w:rPr>
          <w:bCs/>
          <w:szCs w:val="24"/>
          <w:lang w:eastAsia="ru-RU"/>
        </w:rPr>
      </w:pPr>
    </w:p>
    <w:p w:rsidR="00AC154E" w:rsidRPr="00AC154E" w:rsidRDefault="00AC154E" w:rsidP="00AC154E">
      <w:pPr>
        <w:spacing w:line="240" w:lineRule="auto"/>
        <w:jc w:val="right"/>
        <w:rPr>
          <w:szCs w:val="24"/>
          <w:lang w:eastAsia="ru-RU"/>
        </w:rPr>
      </w:pPr>
      <w:r w:rsidRPr="00AC154E">
        <w:rPr>
          <w:szCs w:val="24"/>
          <w:lang w:eastAsia="ru-RU"/>
        </w:rPr>
        <w:t>(тыс. рублей)</w:t>
      </w:r>
    </w:p>
    <w:tbl>
      <w:tblPr>
        <w:tblW w:w="9563" w:type="dxa"/>
        <w:tblInd w:w="113" w:type="dxa"/>
        <w:tblLook w:val="04A0"/>
      </w:tblPr>
      <w:tblGrid>
        <w:gridCol w:w="4815"/>
        <w:gridCol w:w="657"/>
        <w:gridCol w:w="671"/>
        <w:gridCol w:w="1483"/>
        <w:gridCol w:w="692"/>
        <w:gridCol w:w="13"/>
        <w:gridCol w:w="1219"/>
        <w:gridCol w:w="13"/>
      </w:tblGrid>
      <w:tr w:rsidR="00AC154E" w:rsidRPr="00AC154E" w:rsidTr="00274CFC">
        <w:trPr>
          <w:gridAfter w:val="1"/>
          <w:wAfter w:w="13" w:type="dxa"/>
          <w:trHeight w:val="360"/>
        </w:trPr>
        <w:tc>
          <w:tcPr>
            <w:tcW w:w="481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Наименование</w:t>
            </w:r>
          </w:p>
        </w:tc>
        <w:tc>
          <w:tcPr>
            <w:tcW w:w="65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Раз</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дел</w:t>
            </w:r>
          </w:p>
        </w:tc>
        <w:tc>
          <w:tcPr>
            <w:tcW w:w="6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Под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раз</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дел</w:t>
            </w:r>
          </w:p>
        </w:tc>
        <w:tc>
          <w:tcPr>
            <w:tcW w:w="148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Целевая статья</w:t>
            </w:r>
          </w:p>
        </w:tc>
        <w:tc>
          <w:tcPr>
            <w:tcW w:w="6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Вид </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расх</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одов</w:t>
            </w:r>
          </w:p>
        </w:tc>
        <w:tc>
          <w:tcPr>
            <w:tcW w:w="1232"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Сумма </w:t>
            </w:r>
          </w:p>
        </w:tc>
      </w:tr>
      <w:tr w:rsidR="00AC154E" w:rsidRPr="00AC154E" w:rsidTr="00274CFC">
        <w:trPr>
          <w:gridAfter w:val="1"/>
          <w:wAfter w:w="13" w:type="dxa"/>
          <w:trHeight w:val="276"/>
        </w:trPr>
        <w:tc>
          <w:tcPr>
            <w:tcW w:w="4815"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5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71"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48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92"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232" w:type="dxa"/>
            <w:gridSpan w:val="2"/>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r>
      <w:tr w:rsidR="00AC154E" w:rsidRPr="00AC154E" w:rsidTr="00274CFC">
        <w:trPr>
          <w:gridAfter w:val="1"/>
          <w:wAfter w:w="13" w:type="dxa"/>
          <w:trHeight w:val="630"/>
        </w:trPr>
        <w:tc>
          <w:tcPr>
            <w:tcW w:w="4815"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5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71"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483"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92"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232" w:type="dxa"/>
            <w:gridSpan w:val="2"/>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r>
      <w:tr w:rsidR="00AC154E" w:rsidRPr="00AC154E" w:rsidTr="00274CFC">
        <w:trPr>
          <w:gridAfter w:val="1"/>
          <w:wAfter w:w="13" w:type="dxa"/>
          <w:trHeight w:val="255"/>
        </w:trPr>
        <w:tc>
          <w:tcPr>
            <w:tcW w:w="481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w:t>
            </w:r>
          </w:p>
        </w:tc>
        <w:tc>
          <w:tcPr>
            <w:tcW w:w="6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w:t>
            </w:r>
          </w:p>
        </w:tc>
        <w:tc>
          <w:tcPr>
            <w:tcW w:w="67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w:t>
            </w:r>
          </w:p>
        </w:tc>
        <w:tc>
          <w:tcPr>
            <w:tcW w:w="14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w:t>
            </w:r>
          </w:p>
        </w:tc>
        <w:tc>
          <w:tcPr>
            <w:tcW w:w="6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w:t>
            </w:r>
          </w:p>
        </w:tc>
        <w:tc>
          <w:tcPr>
            <w:tcW w:w="123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w:t>
            </w:r>
          </w:p>
        </w:tc>
      </w:tr>
      <w:tr w:rsidR="00AC154E" w:rsidRPr="00AC154E" w:rsidTr="00274CFC">
        <w:trPr>
          <w:gridAfter w:val="1"/>
          <w:wAfter w:w="13" w:type="dxa"/>
          <w:trHeight w:val="166"/>
        </w:trPr>
        <w:tc>
          <w:tcPr>
            <w:tcW w:w="4815" w:type="dxa"/>
            <w:tcBorders>
              <w:top w:val="single" w:sz="4" w:space="0" w:color="auto"/>
            </w:tcBorders>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ОБЩЕГОСУДАРСТВЕННЫЕ ВОПРОСЫ</w:t>
            </w:r>
          </w:p>
        </w:tc>
        <w:tc>
          <w:tcPr>
            <w:tcW w:w="657" w:type="dxa"/>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8 990,0</w:t>
            </w:r>
          </w:p>
        </w:tc>
      </w:tr>
      <w:tr w:rsidR="00AC154E" w:rsidRPr="00AC154E" w:rsidTr="00274CFC">
        <w:trPr>
          <w:gridAfter w:val="1"/>
          <w:wAfter w:w="13" w:type="dxa"/>
          <w:trHeight w:val="127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732,1</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(Расходы на выплаты персоналу государственных (муниципальных) органов)</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625,1</w:t>
            </w:r>
          </w:p>
        </w:tc>
      </w:tr>
      <w:tr w:rsidR="00AC154E" w:rsidRPr="00AC154E" w:rsidTr="00274CFC">
        <w:trPr>
          <w:gridAfter w:val="1"/>
          <w:wAfter w:w="13" w:type="dxa"/>
          <w:trHeight w:val="127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107,0</w:t>
            </w:r>
          </w:p>
        </w:tc>
      </w:tr>
      <w:tr w:rsidR="00AC154E" w:rsidRPr="00AC154E" w:rsidTr="00274CFC">
        <w:trPr>
          <w:gridAfter w:val="1"/>
          <w:wAfter w:w="13" w:type="dxa"/>
          <w:trHeight w:val="127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13" w:type="dxa"/>
          <w:trHeight w:val="143"/>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1000042140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Резервные фонды</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13" w:type="dxa"/>
          <w:trHeight w:val="85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1000071100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870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общегосударственные вопросы</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8 155,9</w:t>
            </w:r>
          </w:p>
        </w:tc>
      </w:tr>
      <w:tr w:rsidR="00AC154E" w:rsidRPr="00AC154E" w:rsidTr="00274CFC">
        <w:trPr>
          <w:gridAfter w:val="1"/>
          <w:wAfter w:w="13" w:type="dxa"/>
          <w:trHeight w:val="489"/>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Мероприятия по содержанию, ремонту имущества составляющего муниципальную казну (Иные закупки товаров, работ и услуг </w:t>
            </w:r>
            <w:r w:rsidRPr="00AC154E">
              <w:rPr>
                <w:rFonts w:eastAsia="Times New Roman"/>
                <w:szCs w:val="24"/>
                <w:lang w:eastAsia="ru-RU"/>
              </w:rPr>
              <w:lastRenderedPageBreak/>
              <w:t>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2 644,1</w:t>
            </w:r>
          </w:p>
        </w:tc>
      </w:tr>
      <w:tr w:rsidR="00AC154E" w:rsidRPr="00AC154E" w:rsidTr="00274CFC">
        <w:trPr>
          <w:gridAfter w:val="1"/>
          <w:wAfter w:w="13" w:type="dxa"/>
          <w:trHeight w:val="24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по содержанию, ремонту имущества составляющего муниципальную казну (Исполнение судебных актов)</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830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60,1</w:t>
            </w:r>
          </w:p>
        </w:tc>
      </w:tr>
      <w:tr w:rsidR="00AC154E" w:rsidRPr="00AC154E" w:rsidTr="00274CFC">
        <w:trPr>
          <w:gridAfter w:val="1"/>
          <w:wAfter w:w="13" w:type="dxa"/>
          <w:trHeight w:val="106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37,2</w:t>
            </w:r>
          </w:p>
        </w:tc>
      </w:tr>
      <w:tr w:rsidR="00AC154E" w:rsidRPr="00AC154E" w:rsidTr="00274CFC">
        <w:trPr>
          <w:gridAfter w:val="1"/>
          <w:wAfter w:w="13" w:type="dxa"/>
          <w:trHeight w:val="148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0530173060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466,0</w:t>
            </w:r>
          </w:p>
        </w:tc>
      </w:tr>
      <w:tr w:rsidR="00AC154E" w:rsidRPr="00AC154E" w:rsidTr="00274CFC">
        <w:trPr>
          <w:gridAfter w:val="1"/>
          <w:wAfter w:w="13" w:type="dxa"/>
          <w:trHeight w:val="49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1000044070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r>
      <w:tr w:rsidR="00AC154E" w:rsidRPr="00AC154E" w:rsidTr="00274CFC">
        <w:trPr>
          <w:gridAfter w:val="1"/>
          <w:wAfter w:w="13" w:type="dxa"/>
          <w:trHeight w:val="127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1000071060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20,9</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 на финансовое обеспечение расходных обязательств муниципальных образований (Резервные средства)</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1000071400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870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819,2</w:t>
            </w:r>
          </w:p>
        </w:tc>
      </w:tr>
      <w:tr w:rsidR="00AC154E" w:rsidRPr="00AC154E" w:rsidTr="00274CFC">
        <w:trPr>
          <w:gridAfter w:val="1"/>
          <w:wAfter w:w="13" w:type="dxa"/>
          <w:trHeight w:val="127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2 844,9</w:t>
            </w:r>
          </w:p>
        </w:tc>
      </w:tr>
      <w:tr w:rsidR="00AC154E" w:rsidRPr="00AC154E" w:rsidTr="00274CFC">
        <w:trPr>
          <w:gridAfter w:val="1"/>
          <w:wAfter w:w="13" w:type="dxa"/>
          <w:trHeight w:val="85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(Исполнение судебных актов)</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830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405,7</w:t>
            </w:r>
          </w:p>
        </w:tc>
      </w:tr>
      <w:tr w:rsidR="00AC154E" w:rsidRPr="00AC154E" w:rsidTr="00274CFC">
        <w:trPr>
          <w:gridAfter w:val="1"/>
          <w:wAfter w:w="13" w:type="dxa"/>
          <w:trHeight w:val="85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(Уплата налогов, сборов и иных платежей)</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Подготовка к праздничным мероприятиям муниципального образования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1000072030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596,1</w:t>
            </w:r>
          </w:p>
        </w:tc>
      </w:tr>
      <w:tr w:rsidR="00AC154E" w:rsidRPr="00AC154E" w:rsidTr="00274CFC">
        <w:trPr>
          <w:gridAfter w:val="1"/>
          <w:wAfter w:w="13" w:type="dxa"/>
          <w:trHeight w:val="190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Взнос муниципальных образований в уставные капиталы (уставные фонды)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1000074500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227,7</w:t>
            </w:r>
          </w:p>
        </w:tc>
      </w:tr>
      <w:tr w:rsidR="00AC154E" w:rsidRPr="00AC154E" w:rsidTr="00274CFC">
        <w:trPr>
          <w:gridAfter w:val="1"/>
          <w:wAfter w:w="13" w:type="dxa"/>
          <w:trHeight w:val="64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НАЦИОНАЛЬНАЯ БЕЗОПАСНОСТЬ И ПРАВООХРАНИТЕЛЬНАЯ ДЕЯТЕЛЬНОСТЬ</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67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1 445,2</w:t>
            </w:r>
          </w:p>
        </w:tc>
      </w:tr>
      <w:tr w:rsidR="00AC154E" w:rsidRPr="00AC154E" w:rsidTr="00274CFC">
        <w:trPr>
          <w:gridAfter w:val="1"/>
          <w:wAfter w:w="13" w:type="dxa"/>
          <w:trHeight w:val="232"/>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национальной безопасности и правоохранительной деятельности</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1 445,2</w:t>
            </w:r>
          </w:p>
        </w:tc>
      </w:tr>
      <w:tr w:rsidR="00AC154E" w:rsidRPr="00AC154E" w:rsidTr="00274CFC">
        <w:trPr>
          <w:gridAfter w:val="1"/>
          <w:wAfter w:w="13" w:type="dxa"/>
          <w:trHeight w:val="127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пожарному надзору и обеспечению пожарной безопасности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0600172200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1 375,2</w:t>
            </w:r>
          </w:p>
        </w:tc>
      </w:tr>
      <w:tr w:rsidR="00AC154E" w:rsidRPr="00AC154E" w:rsidTr="00274CFC">
        <w:trPr>
          <w:gridAfter w:val="1"/>
          <w:wAfter w:w="13" w:type="dxa"/>
          <w:trHeight w:val="85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пожарному надзору и обеспечению пожарной безопасности (Уплата налогов, сборов и иных платежей)</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0600172200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70,0</w:t>
            </w:r>
          </w:p>
        </w:tc>
      </w:tr>
      <w:tr w:rsidR="00AC154E" w:rsidRPr="00AC154E" w:rsidTr="00274CFC">
        <w:trPr>
          <w:gridAfter w:val="1"/>
          <w:wAfter w:w="13" w:type="dxa"/>
          <w:trHeight w:val="33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НАЦИОНАЛЬНАЯ ЭКОНОМИКА</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7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37 757,1</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Дорожное хозяйство (дорожные фонды)</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37 632,4</w:t>
            </w:r>
          </w:p>
        </w:tc>
      </w:tr>
      <w:tr w:rsidR="00AC154E" w:rsidRPr="00AC154E" w:rsidTr="00274CFC">
        <w:trPr>
          <w:gridAfter w:val="1"/>
          <w:wAfter w:w="13" w:type="dxa"/>
          <w:trHeight w:val="398"/>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1100144070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2 130,4</w:t>
            </w:r>
          </w:p>
        </w:tc>
      </w:tr>
      <w:tr w:rsidR="00AC154E" w:rsidRPr="00AC154E" w:rsidTr="00274CFC">
        <w:trPr>
          <w:gridAfter w:val="1"/>
          <w:wAfter w:w="13" w:type="dxa"/>
          <w:trHeight w:val="573"/>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1100173210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19 729,3</w:t>
            </w:r>
          </w:p>
        </w:tc>
      </w:tr>
      <w:tr w:rsidR="00AC154E" w:rsidRPr="00AC154E" w:rsidTr="00274CFC">
        <w:trPr>
          <w:gridAfter w:val="1"/>
          <w:wAfter w:w="13" w:type="dxa"/>
          <w:trHeight w:val="611"/>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(Уплата налогов, сборов и иных платежей)</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1100173210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425,0</w:t>
            </w:r>
          </w:p>
        </w:tc>
      </w:tr>
      <w:tr w:rsidR="00AC154E" w:rsidRPr="00AC154E" w:rsidTr="00274CFC">
        <w:trPr>
          <w:gridAfter w:val="1"/>
          <w:wAfter w:w="13" w:type="dxa"/>
          <w:trHeight w:val="107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капитальному ремонту, ремонту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1100173220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12 716,1</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Реализация мероприятий по формированию современной городской среды (Субсидии юридическим лицам (кроме </w:t>
            </w:r>
            <w:r w:rsidRPr="00AC154E">
              <w:rPr>
                <w:rFonts w:eastAsia="Times New Roman"/>
                <w:szCs w:val="24"/>
                <w:lang w:eastAsia="ru-RU"/>
              </w:rPr>
              <w:lastRenderedPageBreak/>
              <w:t>некоммерческих организаций), индивидуальным предпринимателям, физическим лицам - производителям товаров, работ, услуг)</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04</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140И455550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2 631,7</w:t>
            </w:r>
          </w:p>
        </w:tc>
      </w:tr>
      <w:tr w:rsidR="00AC154E" w:rsidRPr="00AC154E" w:rsidTr="00274CFC">
        <w:trPr>
          <w:gridAfter w:val="1"/>
          <w:wAfter w:w="13" w:type="dxa"/>
          <w:trHeight w:val="43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Другие вопросы в области национальной экономики</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124,7</w:t>
            </w:r>
          </w:p>
        </w:tc>
      </w:tr>
      <w:tr w:rsidR="00AC154E" w:rsidRPr="00AC154E" w:rsidTr="00274CFC">
        <w:trPr>
          <w:gridAfter w:val="1"/>
          <w:wAfter w:w="13" w:type="dxa"/>
          <w:trHeight w:val="106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землеустройству и землепользованию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0300173410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124,7</w:t>
            </w:r>
          </w:p>
        </w:tc>
      </w:tr>
      <w:tr w:rsidR="00AC154E" w:rsidRPr="00AC154E" w:rsidTr="00274CFC">
        <w:trPr>
          <w:gridAfter w:val="1"/>
          <w:wAfter w:w="13" w:type="dxa"/>
          <w:trHeight w:val="43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ЖИЛИЩНО-КОММУНАЛЬНОЕ ХОЗЯЙСТВО</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251 117,1</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Жилищное хозяйство</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151 538,9</w:t>
            </w:r>
          </w:p>
        </w:tc>
      </w:tr>
      <w:tr w:rsidR="00AC154E" w:rsidRPr="00AC154E" w:rsidTr="00274CFC">
        <w:trPr>
          <w:gridAfter w:val="1"/>
          <w:wAfter w:w="13" w:type="dxa"/>
          <w:trHeight w:val="295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иного межбюджетного трансферта на стимулирование органов местного самоуправления за достижение прироста поступлений отдельных налоговых доходов, собираемых на территории муниципальных районов и зачисляемых в консолидированный бюджет Республики Карелия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0530144080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1 067,0</w:t>
            </w:r>
          </w:p>
        </w:tc>
      </w:tr>
      <w:tr w:rsidR="00AC154E" w:rsidRPr="00AC154E" w:rsidTr="00274CFC">
        <w:trPr>
          <w:gridAfter w:val="1"/>
          <w:wAfter w:w="13" w:type="dxa"/>
          <w:trHeight w:val="148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0530173060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176,6</w:t>
            </w:r>
          </w:p>
        </w:tc>
      </w:tr>
      <w:tr w:rsidR="00AC154E" w:rsidRPr="00AC154E" w:rsidTr="00274CFC">
        <w:trPr>
          <w:gridAfter w:val="1"/>
          <w:wAfter w:w="13" w:type="dxa"/>
          <w:trHeight w:val="348"/>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ремонту муниципального жилищного фонда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0800173620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1 193,0</w:t>
            </w:r>
          </w:p>
        </w:tc>
      </w:tr>
      <w:tr w:rsidR="00AC154E" w:rsidRPr="00AC154E" w:rsidTr="00274CFC">
        <w:trPr>
          <w:gridAfter w:val="1"/>
          <w:wAfter w:w="13" w:type="dxa"/>
          <w:trHeight w:val="127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сносу аварийных многоквартирных домов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0800173640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1 823,2</w:t>
            </w:r>
          </w:p>
        </w:tc>
      </w:tr>
      <w:tr w:rsidR="00AC154E" w:rsidRPr="00AC154E" w:rsidTr="00274CFC">
        <w:trPr>
          <w:gridAfter w:val="1"/>
          <w:wAfter w:w="13" w:type="dxa"/>
          <w:trHeight w:val="127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368,0</w:t>
            </w:r>
          </w:p>
        </w:tc>
      </w:tr>
      <w:tr w:rsidR="00AC154E" w:rsidRPr="00AC154E" w:rsidTr="00274CFC">
        <w:trPr>
          <w:gridAfter w:val="1"/>
          <w:wAfter w:w="13" w:type="dxa"/>
          <w:trHeight w:val="85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мероприятий по переселению граждан из аварийного жилищного фонда (Бюджетные инвестиции)</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121И267483</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30 558,3</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мероприятий по переселению граждан из аварийного жилищного фонда (Уплата налогов, сборов и иных платежей)</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121И267483</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116 157,9</w:t>
            </w:r>
          </w:p>
        </w:tc>
      </w:tr>
      <w:tr w:rsidR="00AC154E" w:rsidRPr="00AC154E" w:rsidTr="00274CFC">
        <w:trPr>
          <w:gridAfter w:val="1"/>
          <w:wAfter w:w="13" w:type="dxa"/>
          <w:trHeight w:val="9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Обеспечение мероприятия по переселению граждан из аварийного жилищного фонда за счет средств местного бюджета (Бюджетные инвестиции)</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121И26748S</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194,9</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Коммунальное хозяйство</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60 687,9</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подготовке объектов коммунального хозяйства к работе в осенне-зимний период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0800273720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26 612,9</w:t>
            </w:r>
          </w:p>
        </w:tc>
      </w:tr>
      <w:tr w:rsidR="00AC154E" w:rsidRPr="00AC154E" w:rsidTr="00274CFC">
        <w:trPr>
          <w:gridAfter w:val="1"/>
          <w:wAfter w:w="13" w:type="dxa"/>
          <w:trHeight w:val="127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закупке техники коммунального назначения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0800273730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1 533,8</w:t>
            </w:r>
          </w:p>
        </w:tc>
      </w:tr>
      <w:tr w:rsidR="00AC154E" w:rsidRPr="00AC154E" w:rsidTr="00274CFC">
        <w:trPr>
          <w:gridAfter w:val="1"/>
          <w:wAfter w:w="13" w:type="dxa"/>
          <w:trHeight w:val="769"/>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строительству, капитальному ремонту, ремонту инженерных сетей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0800273740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5 803,6</w:t>
            </w:r>
          </w:p>
        </w:tc>
      </w:tr>
      <w:tr w:rsidR="00AC154E" w:rsidRPr="00AC154E" w:rsidTr="00274CFC">
        <w:trPr>
          <w:gridAfter w:val="1"/>
          <w:wAfter w:w="13" w:type="dxa"/>
          <w:trHeight w:val="127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модернизации коммунальной инфраструктуры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080И351540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24 527,7</w:t>
            </w:r>
          </w:p>
        </w:tc>
      </w:tr>
      <w:tr w:rsidR="00AC154E" w:rsidRPr="00AC154E" w:rsidTr="00274CFC">
        <w:trPr>
          <w:gridAfter w:val="1"/>
          <w:wAfter w:w="13" w:type="dxa"/>
          <w:trHeight w:val="127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13" w:type="dxa"/>
          <w:trHeight w:val="253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Компенсация части потерь в доходах муниципальных унитарных предприятий осуществляющие деятельность по обеспечению содержания и эксплуатации городской бани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1000074270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621,6</w:t>
            </w:r>
          </w:p>
        </w:tc>
      </w:tr>
      <w:tr w:rsidR="00AC154E" w:rsidRPr="00AC154E" w:rsidTr="00274CFC">
        <w:trPr>
          <w:gridAfter w:val="1"/>
          <w:wAfter w:w="13" w:type="dxa"/>
          <w:trHeight w:val="127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проведению ремонта в муниципальной городской бане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1000074271</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930,2</w:t>
            </w:r>
          </w:p>
        </w:tc>
      </w:tr>
      <w:tr w:rsidR="00AC154E" w:rsidRPr="00AC154E" w:rsidTr="00274CFC">
        <w:trPr>
          <w:gridAfter w:val="1"/>
          <w:wAfter w:w="13" w:type="dxa"/>
          <w:trHeight w:val="190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по проведению ремонта в муниципальной городской бане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1000074271</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458,2</w:t>
            </w:r>
          </w:p>
        </w:tc>
      </w:tr>
      <w:tr w:rsidR="00AC154E" w:rsidRPr="00AC154E" w:rsidTr="00274CFC">
        <w:trPr>
          <w:gridAfter w:val="1"/>
          <w:wAfter w:w="13" w:type="dxa"/>
          <w:trHeight w:val="33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Благоустройство</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37 641,7</w:t>
            </w:r>
          </w:p>
        </w:tc>
      </w:tr>
      <w:tr w:rsidR="00AC154E" w:rsidRPr="00AC154E" w:rsidTr="00274CFC">
        <w:trPr>
          <w:gridAfter w:val="1"/>
          <w:wAfter w:w="13" w:type="dxa"/>
          <w:trHeight w:val="378"/>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0700173830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12 713,8</w:t>
            </w:r>
          </w:p>
        </w:tc>
      </w:tr>
      <w:tr w:rsidR="00AC154E" w:rsidRPr="00AC154E" w:rsidTr="00274CFC">
        <w:trPr>
          <w:gridAfter w:val="1"/>
          <w:wAfter w:w="13" w:type="dxa"/>
          <w:trHeight w:val="143"/>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организации ритуальных услуг и содержании мест захоронения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0700173850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1 200,0</w:t>
            </w:r>
          </w:p>
        </w:tc>
      </w:tr>
      <w:tr w:rsidR="00AC154E" w:rsidRPr="00AC154E" w:rsidTr="00274CFC">
        <w:trPr>
          <w:gridAfter w:val="1"/>
          <w:wAfter w:w="13" w:type="dxa"/>
          <w:trHeight w:val="1011"/>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обеспечению реализации проектов-победителей Всероссийского конкурса лучших проектов создания комфортной городской среды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0700175100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6 290,0</w:t>
            </w:r>
          </w:p>
        </w:tc>
      </w:tr>
      <w:tr w:rsidR="00AC154E" w:rsidRPr="00AC154E" w:rsidTr="00274CFC">
        <w:trPr>
          <w:gridAfter w:val="1"/>
          <w:wAfter w:w="13" w:type="dxa"/>
          <w:trHeight w:val="106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уличному освещению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0700273820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16 966,1</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уличному освещению (Исполнение судебных актов)</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0700273820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830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0,0</w:t>
            </w:r>
          </w:p>
        </w:tc>
      </w:tr>
      <w:tr w:rsidR="00AC154E" w:rsidRPr="00AC154E" w:rsidTr="00274CFC">
        <w:trPr>
          <w:gridAfter w:val="1"/>
          <w:wAfter w:w="13" w:type="dxa"/>
          <w:trHeight w:val="127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формированию современной городской среды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140И455550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471,8</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жилищно-коммунального хозяйства</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1 248,6</w:t>
            </w:r>
          </w:p>
        </w:tc>
      </w:tr>
      <w:tr w:rsidR="00AC154E" w:rsidRPr="00AC154E" w:rsidTr="00274CFC">
        <w:trPr>
          <w:gridAfter w:val="1"/>
          <w:wAfter w:w="13" w:type="dxa"/>
          <w:trHeight w:val="127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0800173610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1 248,6</w:t>
            </w:r>
          </w:p>
        </w:tc>
      </w:tr>
      <w:tr w:rsidR="00AC154E" w:rsidRPr="00AC154E" w:rsidTr="00274CFC">
        <w:trPr>
          <w:gridAfter w:val="1"/>
          <w:wAfter w:w="13" w:type="dxa"/>
          <w:trHeight w:val="33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ОХРАНА ОКРУЖАЮЩЕЙ СРЕДЫ</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67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542,5</w:t>
            </w:r>
          </w:p>
        </w:tc>
      </w:tr>
      <w:tr w:rsidR="00AC154E" w:rsidRPr="00AC154E" w:rsidTr="00274CFC">
        <w:trPr>
          <w:gridAfter w:val="1"/>
          <w:wAfter w:w="13" w:type="dxa"/>
          <w:trHeight w:val="43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Сбор, удаление отходов и очистка сточных вод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542,5</w:t>
            </w:r>
          </w:p>
        </w:tc>
      </w:tr>
      <w:tr w:rsidR="00AC154E" w:rsidRPr="00AC154E" w:rsidTr="00274CFC">
        <w:trPr>
          <w:gridAfter w:val="1"/>
          <w:wAfter w:w="13" w:type="dxa"/>
          <w:trHeight w:val="127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0700173780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542,5</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КУЛЬТУРА, КИНЕМАТОГРАФИЯ</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7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45 048,6</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Культура</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45 048,6</w:t>
            </w:r>
          </w:p>
        </w:tc>
      </w:tr>
      <w:tr w:rsidR="00AC154E" w:rsidRPr="00AC154E" w:rsidTr="00274CFC">
        <w:trPr>
          <w:gridAfter w:val="1"/>
          <w:wAfter w:w="13" w:type="dxa"/>
          <w:trHeight w:val="232"/>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организации библиотечного обслуживания, комплектованию и сохранности библиотечных фондов библиотек поселений (Иные межбюджетные трансферты)</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0210264420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14 000,0</w:t>
            </w:r>
          </w:p>
        </w:tc>
      </w:tr>
      <w:tr w:rsidR="00AC154E" w:rsidRPr="00AC154E" w:rsidTr="00274CFC">
        <w:trPr>
          <w:gridAfter w:val="1"/>
          <w:wAfter w:w="13" w:type="dxa"/>
          <w:trHeight w:val="106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0210343250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7 000,8</w:t>
            </w:r>
          </w:p>
        </w:tc>
      </w:tr>
      <w:tr w:rsidR="00AC154E" w:rsidRPr="00AC154E" w:rsidTr="00274CFC">
        <w:trPr>
          <w:gridAfter w:val="1"/>
          <w:wAfter w:w="13" w:type="dxa"/>
          <w:trHeight w:val="863"/>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выполнению требований безопасности и антитеррористической защищенности  организаций (Субсидии бюджетным учреждениям)</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0210374212</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1 761,0</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Мероприятие по деятельности культурных учреждений и центров культуры (Субсидии бюджетным учреждениям)</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0210374430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20 536,6</w:t>
            </w:r>
          </w:p>
        </w:tc>
      </w:tr>
      <w:tr w:rsidR="00AC154E" w:rsidRPr="00AC154E" w:rsidTr="00274CFC">
        <w:trPr>
          <w:gridAfter w:val="1"/>
          <w:wAfter w:w="13" w:type="dxa"/>
          <w:trHeight w:val="127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02103S3250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1 750,2</w:t>
            </w:r>
          </w:p>
        </w:tc>
      </w:tr>
      <w:tr w:rsidR="00AC154E" w:rsidRPr="00AC154E" w:rsidTr="00274CFC">
        <w:trPr>
          <w:gridAfter w:val="1"/>
          <w:wAfter w:w="13" w:type="dxa"/>
          <w:trHeight w:val="176"/>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СОЦИАЛЬНАЯ ПОЛИТИКА</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7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236,2</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Пенсионное обеспечение</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101,2</w:t>
            </w:r>
          </w:p>
        </w:tc>
      </w:tr>
      <w:tr w:rsidR="00AC154E" w:rsidRPr="00AC154E" w:rsidTr="00274CFC">
        <w:trPr>
          <w:gridAfter w:val="1"/>
          <w:wAfter w:w="13" w:type="dxa"/>
          <w:trHeight w:val="198"/>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Доплаты к трудовым пенсиям (Публичные нормативные социальные выплаты гражданам)</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0410184900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101,2</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Социальное обеспечение населения</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135,0</w:t>
            </w:r>
          </w:p>
        </w:tc>
      </w:tr>
      <w:tr w:rsidR="00AC154E" w:rsidRPr="00AC154E" w:rsidTr="00274CFC">
        <w:trPr>
          <w:gridAfter w:val="1"/>
          <w:wAfter w:w="13" w:type="dxa"/>
          <w:trHeight w:val="106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Предоставление мер социальной поддержки почетным гражданам города Кемь (Публичные нормативные социальные выплаты гражданам)</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0410185030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135,0</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ФИЗИЧЕСКАЯ КУЛЬТУРА И СПОРТ</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71"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19 944,0</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Физическая культура</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13" w:type="dxa"/>
          <w:trHeight w:val="124"/>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(Расходы на выплаты персоналу государственных (муниципальных) органов)</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43,3</w:t>
            </w:r>
          </w:p>
        </w:tc>
      </w:tr>
      <w:tr w:rsidR="00AC154E" w:rsidRPr="00AC154E" w:rsidTr="00274CFC">
        <w:trPr>
          <w:gridAfter w:val="1"/>
          <w:wAfter w:w="13" w:type="dxa"/>
          <w:trHeight w:val="106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(Иные закупки товаров, работ и услуг для обеспечения государственных (муниципальных) нужд)</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156,7</w:t>
            </w:r>
          </w:p>
        </w:tc>
      </w:tr>
      <w:tr w:rsidR="00AC154E" w:rsidRPr="00AC154E" w:rsidTr="00274CFC">
        <w:trPr>
          <w:gridAfter w:val="1"/>
          <w:wAfter w:w="13" w:type="dxa"/>
          <w:trHeight w:val="80"/>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Массовый спорт</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19 744,0</w:t>
            </w:r>
          </w:p>
        </w:tc>
      </w:tr>
      <w:tr w:rsidR="00AC154E" w:rsidRPr="00AC154E" w:rsidTr="00274CFC">
        <w:trPr>
          <w:gridAfter w:val="1"/>
          <w:wAfter w:w="13" w:type="dxa"/>
          <w:trHeight w:val="1695"/>
        </w:trPr>
        <w:tc>
          <w:tcPr>
            <w:tcW w:w="4815"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Осуществление капитального ремонта объектов спортивной инфраструктуры государственной собственности субъектов Российской Федерации (муниципальной собственности) (Субсидии бюджетным учреждениям)</w:t>
            </w:r>
          </w:p>
        </w:tc>
        <w:tc>
          <w:tcPr>
            <w:tcW w:w="657"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671"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83"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02103L1330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19 744,0</w:t>
            </w:r>
          </w:p>
        </w:tc>
      </w:tr>
      <w:tr w:rsidR="00AC154E" w:rsidRPr="00AC154E" w:rsidTr="00274CFC">
        <w:trPr>
          <w:trHeight w:val="225"/>
        </w:trPr>
        <w:tc>
          <w:tcPr>
            <w:tcW w:w="8331" w:type="dxa"/>
            <w:gridSpan w:val="6"/>
            <w:shd w:val="clear" w:color="auto" w:fill="auto"/>
            <w:vAlign w:val="bottom"/>
            <w:hideMark/>
          </w:tcPr>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ИТОГО:</w:t>
            </w:r>
          </w:p>
        </w:tc>
        <w:tc>
          <w:tcPr>
            <w:tcW w:w="123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365 080,7</w:t>
            </w:r>
          </w:p>
        </w:tc>
      </w:tr>
    </w:tbl>
    <w:p w:rsidR="00AC154E" w:rsidRPr="00AC154E" w:rsidRDefault="00AC154E" w:rsidP="00AC154E">
      <w:pPr>
        <w:spacing w:line="240" w:lineRule="auto"/>
        <w:jc w:val="right"/>
        <w:rPr>
          <w:szCs w:val="24"/>
          <w:lang w:eastAsia="ru-RU"/>
        </w:rPr>
      </w:pPr>
    </w:p>
    <w:p w:rsidR="00AC154E" w:rsidRPr="00AC154E" w:rsidRDefault="00AC154E" w:rsidP="00AC154E">
      <w:pPr>
        <w:spacing w:line="240" w:lineRule="auto"/>
        <w:jc w:val="right"/>
        <w:rPr>
          <w:szCs w:val="24"/>
          <w:lang w:eastAsia="ru-RU"/>
        </w:rPr>
      </w:pPr>
    </w:p>
    <w:p w:rsidR="00AC154E" w:rsidRPr="00AC154E" w:rsidRDefault="00AC154E" w:rsidP="00AC154E">
      <w:pPr>
        <w:spacing w:line="240" w:lineRule="auto"/>
        <w:ind w:firstLine="539"/>
        <w:rPr>
          <w:szCs w:val="24"/>
        </w:rPr>
      </w:pPr>
      <w:r w:rsidRPr="00AC154E">
        <w:rPr>
          <w:szCs w:val="24"/>
        </w:rPr>
        <w:t>8)  приложение 6 изложить в следующей редакции:</w:t>
      </w:r>
    </w:p>
    <w:p w:rsidR="00AC154E" w:rsidRPr="00AC154E" w:rsidRDefault="00AC154E" w:rsidP="00AC154E">
      <w:pPr>
        <w:spacing w:line="240" w:lineRule="auto"/>
        <w:ind w:right="-142" w:firstLine="539"/>
        <w:jc w:val="center"/>
        <w:rPr>
          <w:szCs w:val="24"/>
        </w:rPr>
      </w:pPr>
      <w:r w:rsidRPr="00AC154E">
        <w:rPr>
          <w:szCs w:val="24"/>
        </w:rPr>
        <w:t xml:space="preserve">                                                                                                                    </w:t>
      </w:r>
    </w:p>
    <w:p w:rsidR="00AC154E" w:rsidRPr="00AC154E" w:rsidRDefault="00AC154E" w:rsidP="00AC154E">
      <w:pPr>
        <w:spacing w:line="240" w:lineRule="auto"/>
        <w:ind w:right="-1" w:firstLine="539"/>
        <w:jc w:val="right"/>
        <w:rPr>
          <w:szCs w:val="24"/>
        </w:rPr>
      </w:pPr>
      <w:r w:rsidRPr="00AC154E">
        <w:rPr>
          <w:szCs w:val="24"/>
        </w:rPr>
        <w:t>«Приложение 6</w:t>
      </w:r>
    </w:p>
    <w:p w:rsidR="00AC154E" w:rsidRPr="00AC154E" w:rsidRDefault="00AC154E" w:rsidP="00AC154E">
      <w:pPr>
        <w:spacing w:line="240" w:lineRule="auto"/>
        <w:ind w:firstLine="539"/>
        <w:jc w:val="right"/>
        <w:rPr>
          <w:szCs w:val="24"/>
        </w:rPr>
      </w:pPr>
      <w:r w:rsidRPr="00AC154E">
        <w:rPr>
          <w:szCs w:val="24"/>
        </w:rPr>
        <w:t xml:space="preserve">к решению Совета Кемского городского поселения </w:t>
      </w:r>
    </w:p>
    <w:p w:rsidR="00AC154E" w:rsidRPr="00AC154E" w:rsidRDefault="00AC154E" w:rsidP="00AC154E">
      <w:pPr>
        <w:spacing w:line="240" w:lineRule="auto"/>
        <w:ind w:firstLine="539"/>
        <w:jc w:val="right"/>
        <w:rPr>
          <w:szCs w:val="24"/>
        </w:rPr>
      </w:pPr>
      <w:r w:rsidRPr="00AC154E">
        <w:rPr>
          <w:szCs w:val="24"/>
        </w:rPr>
        <w:t xml:space="preserve">«О бюджете Кемского городского поселения на 2025 год </w:t>
      </w:r>
    </w:p>
    <w:p w:rsidR="00AC154E" w:rsidRPr="00AC154E" w:rsidRDefault="00AC154E" w:rsidP="00AC154E">
      <w:pPr>
        <w:spacing w:line="240" w:lineRule="auto"/>
        <w:ind w:firstLine="539"/>
        <w:jc w:val="right"/>
        <w:rPr>
          <w:szCs w:val="24"/>
        </w:rPr>
      </w:pPr>
      <w:r w:rsidRPr="00AC154E">
        <w:rPr>
          <w:szCs w:val="24"/>
        </w:rPr>
        <w:t>и плановый период 2026 и 2027 годов»</w:t>
      </w:r>
    </w:p>
    <w:p w:rsidR="00AC154E" w:rsidRPr="00AC154E" w:rsidRDefault="00AC154E" w:rsidP="00AC154E">
      <w:pPr>
        <w:spacing w:line="240" w:lineRule="auto"/>
        <w:ind w:firstLine="539"/>
        <w:jc w:val="right"/>
        <w:rPr>
          <w:szCs w:val="24"/>
        </w:rPr>
      </w:pPr>
      <w:r w:rsidRPr="00AC154E">
        <w:rPr>
          <w:szCs w:val="24"/>
        </w:rPr>
        <w:t>от 27.12.2024 года № 5-33/154</w:t>
      </w:r>
    </w:p>
    <w:p w:rsidR="00AC154E" w:rsidRPr="00AC154E" w:rsidRDefault="00AC154E" w:rsidP="00AC154E">
      <w:pPr>
        <w:spacing w:line="240" w:lineRule="auto"/>
        <w:ind w:firstLine="539"/>
        <w:jc w:val="right"/>
        <w:rPr>
          <w:szCs w:val="24"/>
        </w:rPr>
      </w:pPr>
      <w:r w:rsidRPr="00AC154E">
        <w:rPr>
          <w:szCs w:val="24"/>
        </w:rPr>
        <w:t xml:space="preserve"> (в редакции решения Совета Кемского муниципального округа</w:t>
      </w:r>
    </w:p>
    <w:p w:rsidR="00AC154E" w:rsidRPr="00AC154E" w:rsidRDefault="00AC154E" w:rsidP="00AC154E">
      <w:pPr>
        <w:spacing w:line="240" w:lineRule="auto"/>
        <w:jc w:val="right"/>
        <w:rPr>
          <w:szCs w:val="24"/>
        </w:rPr>
      </w:pPr>
      <w:r w:rsidRPr="00AC154E">
        <w:rPr>
          <w:szCs w:val="24"/>
        </w:rPr>
        <w:t>от 27 ноября 2025 года № 1-5/48)</w:t>
      </w:r>
    </w:p>
    <w:p w:rsidR="00AC154E" w:rsidRPr="00AC154E" w:rsidRDefault="00AC154E" w:rsidP="00AC154E">
      <w:pPr>
        <w:spacing w:line="240" w:lineRule="auto"/>
        <w:jc w:val="right"/>
        <w:rPr>
          <w:bCs/>
          <w:szCs w:val="24"/>
          <w:lang w:eastAsia="ru-RU"/>
        </w:rPr>
      </w:pPr>
    </w:p>
    <w:p w:rsidR="00AC154E" w:rsidRPr="00AC154E" w:rsidRDefault="00AC154E" w:rsidP="00AC154E">
      <w:pPr>
        <w:spacing w:line="240" w:lineRule="auto"/>
        <w:jc w:val="center"/>
        <w:rPr>
          <w:bCs/>
          <w:szCs w:val="24"/>
          <w:lang w:eastAsia="ru-RU"/>
        </w:rPr>
      </w:pPr>
      <w:r w:rsidRPr="00AC154E">
        <w:rPr>
          <w:bCs/>
          <w:szCs w:val="24"/>
          <w:lang w:eastAsia="ru-RU"/>
        </w:rPr>
        <w:t>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и подгруппам видов расходов классификации расходов бюджетов на плановый 2026 и 2027  годов</w:t>
      </w:r>
    </w:p>
    <w:p w:rsidR="00AC154E" w:rsidRPr="00AC154E" w:rsidRDefault="00AC154E" w:rsidP="00AC154E">
      <w:pPr>
        <w:spacing w:line="240" w:lineRule="auto"/>
        <w:ind w:firstLine="539"/>
        <w:rPr>
          <w:szCs w:val="24"/>
        </w:rPr>
      </w:pPr>
    </w:p>
    <w:p w:rsidR="00AC154E" w:rsidRPr="00AC154E" w:rsidRDefault="00AC154E" w:rsidP="00AC154E">
      <w:pPr>
        <w:spacing w:line="240" w:lineRule="auto"/>
        <w:ind w:firstLine="539"/>
        <w:jc w:val="right"/>
        <w:rPr>
          <w:szCs w:val="24"/>
        </w:rPr>
      </w:pPr>
      <w:r w:rsidRPr="00AC154E">
        <w:rPr>
          <w:szCs w:val="24"/>
        </w:rPr>
        <w:t>(тыс. рублей)</w:t>
      </w:r>
    </w:p>
    <w:tbl>
      <w:tblPr>
        <w:tblW w:w="9587" w:type="dxa"/>
        <w:tblInd w:w="113" w:type="dxa"/>
        <w:tblLook w:val="04A0"/>
      </w:tblPr>
      <w:tblGrid>
        <w:gridCol w:w="3681"/>
        <w:gridCol w:w="619"/>
        <w:gridCol w:w="748"/>
        <w:gridCol w:w="1470"/>
        <w:gridCol w:w="692"/>
        <w:gridCol w:w="13"/>
        <w:gridCol w:w="1169"/>
        <w:gridCol w:w="13"/>
        <w:gridCol w:w="1169"/>
        <w:gridCol w:w="13"/>
      </w:tblGrid>
      <w:tr w:rsidR="00AC154E" w:rsidRPr="00AC154E" w:rsidTr="00274CFC">
        <w:trPr>
          <w:gridAfter w:val="1"/>
          <w:wAfter w:w="13" w:type="dxa"/>
          <w:trHeight w:val="360"/>
        </w:trPr>
        <w:tc>
          <w:tcPr>
            <w:tcW w:w="368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Наименование</w:t>
            </w:r>
          </w:p>
        </w:tc>
        <w:tc>
          <w:tcPr>
            <w:tcW w:w="61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Раз</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дел</w:t>
            </w:r>
          </w:p>
        </w:tc>
        <w:tc>
          <w:tcPr>
            <w:tcW w:w="74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Под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Раз</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дел</w:t>
            </w:r>
          </w:p>
        </w:tc>
        <w:tc>
          <w:tcPr>
            <w:tcW w:w="14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Целевая статья</w:t>
            </w:r>
          </w:p>
        </w:tc>
        <w:tc>
          <w:tcPr>
            <w:tcW w:w="6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Вид </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расх</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одов</w:t>
            </w:r>
          </w:p>
        </w:tc>
        <w:tc>
          <w:tcPr>
            <w:tcW w:w="2364" w:type="dxa"/>
            <w:gridSpan w:val="4"/>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Сумма</w:t>
            </w:r>
          </w:p>
        </w:tc>
      </w:tr>
      <w:tr w:rsidR="00AC154E" w:rsidRPr="00AC154E" w:rsidTr="00274CFC">
        <w:trPr>
          <w:gridAfter w:val="1"/>
          <w:wAfter w:w="13" w:type="dxa"/>
          <w:trHeight w:val="276"/>
        </w:trPr>
        <w:tc>
          <w:tcPr>
            <w:tcW w:w="3681"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19"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470"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92"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2364" w:type="dxa"/>
            <w:gridSpan w:val="4"/>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r>
      <w:tr w:rsidR="00AC154E" w:rsidRPr="00AC154E" w:rsidTr="00274CFC">
        <w:trPr>
          <w:gridAfter w:val="1"/>
          <w:wAfter w:w="13" w:type="dxa"/>
          <w:trHeight w:val="630"/>
        </w:trPr>
        <w:tc>
          <w:tcPr>
            <w:tcW w:w="3681"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19"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748"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470"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92"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2026 год</w:t>
            </w: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2027 год</w:t>
            </w:r>
          </w:p>
        </w:tc>
      </w:tr>
      <w:tr w:rsidR="00AC154E" w:rsidRPr="00AC154E" w:rsidTr="00274CFC">
        <w:trPr>
          <w:gridAfter w:val="1"/>
          <w:wAfter w:w="13" w:type="dxa"/>
          <w:trHeight w:val="255"/>
        </w:trPr>
        <w:tc>
          <w:tcPr>
            <w:tcW w:w="368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w:t>
            </w:r>
          </w:p>
        </w:tc>
        <w:tc>
          <w:tcPr>
            <w:tcW w:w="61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w:t>
            </w:r>
          </w:p>
        </w:tc>
        <w:tc>
          <w:tcPr>
            <w:tcW w:w="74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w:t>
            </w:r>
          </w:p>
        </w:tc>
        <w:tc>
          <w:tcPr>
            <w:tcW w:w="14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w:t>
            </w:r>
          </w:p>
        </w:tc>
        <w:tc>
          <w:tcPr>
            <w:tcW w:w="6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w:t>
            </w: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w:t>
            </w:r>
          </w:p>
        </w:tc>
        <w:tc>
          <w:tcPr>
            <w:tcW w:w="1182"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7</w:t>
            </w:r>
          </w:p>
        </w:tc>
      </w:tr>
      <w:tr w:rsidR="00AC154E" w:rsidRPr="00AC154E" w:rsidTr="00274CFC">
        <w:trPr>
          <w:gridAfter w:val="1"/>
          <w:wAfter w:w="13" w:type="dxa"/>
          <w:trHeight w:val="435"/>
        </w:trPr>
        <w:tc>
          <w:tcPr>
            <w:tcW w:w="3681" w:type="dxa"/>
            <w:tcBorders>
              <w:top w:val="single" w:sz="4" w:space="0" w:color="auto"/>
            </w:tcBorders>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ОБЩЕГОСУДАРСТВЕННЫЕ ВОПРОСЫ</w:t>
            </w:r>
          </w:p>
        </w:tc>
        <w:tc>
          <w:tcPr>
            <w:tcW w:w="619" w:type="dxa"/>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748"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70" w:type="dxa"/>
            <w:tcBorders>
              <w:top w:val="single" w:sz="4" w:space="0" w:color="auto"/>
            </w:tcBorders>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4 839,4</w:t>
            </w:r>
          </w:p>
        </w:tc>
        <w:tc>
          <w:tcPr>
            <w:tcW w:w="1182" w:type="dxa"/>
            <w:gridSpan w:val="2"/>
            <w:tcBorders>
              <w:top w:val="single" w:sz="4" w:space="0" w:color="auto"/>
            </w:tcBorders>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4 713,3</w:t>
            </w:r>
          </w:p>
        </w:tc>
      </w:tr>
      <w:tr w:rsidR="00AC154E" w:rsidRPr="00AC154E" w:rsidTr="00274CFC">
        <w:trPr>
          <w:gridAfter w:val="1"/>
          <w:wAfter w:w="13" w:type="dxa"/>
          <w:trHeight w:val="127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Функционирование законодательных (представительных) органов государственной власти и представительных органов муниципальных образований</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817,0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817,0</w:t>
            </w:r>
          </w:p>
        </w:tc>
      </w:tr>
      <w:tr w:rsidR="00AC154E" w:rsidRPr="00AC154E" w:rsidTr="00274CFC">
        <w:trPr>
          <w:gridAfter w:val="1"/>
          <w:wAfter w:w="13" w:type="dxa"/>
          <w:trHeight w:val="127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(Расходы на выплаты персоналу государственных (муниципальных) органов)</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681,0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681,0</w:t>
            </w:r>
          </w:p>
        </w:tc>
      </w:tr>
      <w:tr w:rsidR="00AC154E" w:rsidRPr="00AC154E" w:rsidTr="00274CFC">
        <w:trPr>
          <w:gridAfter w:val="1"/>
          <w:wAfter w:w="13" w:type="dxa"/>
          <w:trHeight w:val="127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Аппарат представительного органа муниципального образования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10С0011020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136,0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136,0</w:t>
            </w:r>
          </w:p>
        </w:tc>
      </w:tr>
      <w:tr w:rsidR="00AC154E" w:rsidRPr="00AC154E" w:rsidTr="00274CFC">
        <w:trPr>
          <w:gridAfter w:val="1"/>
          <w:wAfter w:w="13" w:type="dxa"/>
          <w:trHeight w:val="127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13" w:type="dxa"/>
          <w:trHeight w:val="253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1000042140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13" w:type="dxa"/>
          <w:trHeight w:val="80"/>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Резервные фонды</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13" w:type="dxa"/>
          <w:trHeight w:val="85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1000071100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870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13" w:type="dxa"/>
          <w:trHeight w:val="43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общегосударственные вопросы</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3 920,4</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3 794,3</w:t>
            </w:r>
          </w:p>
        </w:tc>
      </w:tr>
      <w:tr w:rsidR="00AC154E" w:rsidRPr="00AC154E" w:rsidTr="00274CFC">
        <w:trPr>
          <w:gridAfter w:val="1"/>
          <w:wAfter w:w="13" w:type="dxa"/>
          <w:trHeight w:val="80"/>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3 110,4</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2 901,0</w:t>
            </w:r>
          </w:p>
        </w:tc>
      </w:tr>
      <w:tr w:rsidR="00AC154E" w:rsidRPr="00AC154E" w:rsidTr="00274CFC">
        <w:trPr>
          <w:gridAfter w:val="1"/>
          <w:wAfter w:w="13" w:type="dxa"/>
          <w:trHeight w:val="106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0530173050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42,0</w:t>
            </w:r>
          </w:p>
        </w:tc>
      </w:tr>
      <w:tr w:rsidR="00AC154E" w:rsidRPr="00AC154E" w:rsidTr="00274CFC">
        <w:trPr>
          <w:gridAfter w:val="1"/>
          <w:wAfter w:w="13" w:type="dxa"/>
          <w:trHeight w:val="148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w:t>
            </w:r>
            <w:r w:rsidRPr="00AC154E">
              <w:rPr>
                <w:rFonts w:eastAsia="Times New Roman"/>
                <w:szCs w:val="24"/>
                <w:lang w:eastAsia="ru-RU"/>
              </w:rPr>
              <w:lastRenderedPageBreak/>
              <w:t>(муниципальных)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0530173060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156,0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162,0</w:t>
            </w:r>
          </w:p>
        </w:tc>
      </w:tr>
      <w:tr w:rsidR="00AC154E" w:rsidRPr="00AC154E" w:rsidTr="00274CFC">
        <w:trPr>
          <w:gridAfter w:val="1"/>
          <w:wAfter w:w="13" w:type="dxa"/>
          <w:trHeight w:val="127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1000071060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25,0</w:t>
            </w:r>
          </w:p>
        </w:tc>
      </w:tr>
      <w:tr w:rsidR="00AC154E" w:rsidRPr="00AC154E" w:rsidTr="00274CFC">
        <w:trPr>
          <w:gridAfter w:val="1"/>
          <w:wAfter w:w="13" w:type="dxa"/>
          <w:trHeight w:val="106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 на финансовое обеспечение расходных обязательств муниципальных образований (Резервные средства)</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1000071400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870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18,3</w:t>
            </w:r>
          </w:p>
        </w:tc>
      </w:tr>
      <w:tr w:rsidR="00AC154E" w:rsidRPr="00AC154E" w:rsidTr="00274CFC">
        <w:trPr>
          <w:gridAfter w:val="1"/>
          <w:wAfter w:w="13" w:type="dxa"/>
          <w:trHeight w:val="127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278,0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296,0</w:t>
            </w:r>
          </w:p>
        </w:tc>
      </w:tr>
      <w:tr w:rsidR="00AC154E" w:rsidRPr="00AC154E" w:rsidTr="00274CFC">
        <w:trPr>
          <w:gridAfter w:val="1"/>
          <w:wAfter w:w="13" w:type="dxa"/>
          <w:trHeight w:val="127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Подготовка к праздничным мероприятиям муниципального образования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1000072030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350,0</w:t>
            </w:r>
          </w:p>
        </w:tc>
      </w:tr>
      <w:tr w:rsidR="00AC154E" w:rsidRPr="00AC154E" w:rsidTr="00274CFC">
        <w:trPr>
          <w:gridAfter w:val="1"/>
          <w:wAfter w:w="13" w:type="dxa"/>
          <w:trHeight w:val="64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НАЦИОНАЛЬНАЯ БЕЗОПАСНОСТЬ И ПРАВООХРАНИТЕЛЬНАЯ ДЕЯТЕЛЬНОСТЬ</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748"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2 762,0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2 812,0</w:t>
            </w:r>
          </w:p>
        </w:tc>
      </w:tr>
      <w:tr w:rsidR="00AC154E" w:rsidRPr="00AC154E" w:rsidTr="00274CFC">
        <w:trPr>
          <w:gridAfter w:val="1"/>
          <w:wAfter w:w="13" w:type="dxa"/>
          <w:trHeight w:val="85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национальной безопасности и правоохранительной деятельности</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2 762,0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2 812,0</w:t>
            </w:r>
          </w:p>
        </w:tc>
      </w:tr>
      <w:tr w:rsidR="00AC154E" w:rsidRPr="00AC154E" w:rsidTr="00274CFC">
        <w:trPr>
          <w:gridAfter w:val="1"/>
          <w:wAfter w:w="13" w:type="dxa"/>
          <w:trHeight w:val="127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пожарному надзору и обеспечению пожарной безопасности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0600172200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2 762,0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2 812,0</w:t>
            </w:r>
          </w:p>
        </w:tc>
      </w:tr>
      <w:tr w:rsidR="00AC154E" w:rsidRPr="00AC154E" w:rsidTr="00274CFC">
        <w:trPr>
          <w:gridAfter w:val="1"/>
          <w:wAfter w:w="13" w:type="dxa"/>
          <w:trHeight w:val="80"/>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НАЦИОНАЛЬНАЯ ЭКОНОМИКА</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748"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25 270,0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26 280,0</w:t>
            </w:r>
          </w:p>
        </w:tc>
      </w:tr>
      <w:tr w:rsidR="00AC154E" w:rsidRPr="00AC154E" w:rsidTr="00274CFC">
        <w:trPr>
          <w:gridAfter w:val="1"/>
          <w:wAfter w:w="13" w:type="dxa"/>
          <w:trHeight w:val="43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Дорожное хозяйство (дорожные фонды)</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25 070,0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25 980,0</w:t>
            </w:r>
          </w:p>
        </w:tc>
      </w:tr>
      <w:tr w:rsidR="00AC154E" w:rsidRPr="00AC154E" w:rsidTr="00274CFC">
        <w:trPr>
          <w:gridAfter w:val="1"/>
          <w:wAfter w:w="13" w:type="dxa"/>
          <w:trHeight w:val="190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по содержанию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1100173210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18 770,0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19 580,0</w:t>
            </w:r>
          </w:p>
        </w:tc>
      </w:tr>
      <w:tr w:rsidR="00AC154E" w:rsidRPr="00AC154E" w:rsidTr="00274CFC">
        <w:trPr>
          <w:gridAfter w:val="1"/>
          <w:wAfter w:w="13" w:type="dxa"/>
          <w:trHeight w:val="148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(Уплата налогов, сборов и иных платежей)</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1100173210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850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13" w:type="dxa"/>
          <w:trHeight w:val="211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капитальному ремонту, ремонту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09</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1100173220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6 200,0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6 300,0</w:t>
            </w:r>
          </w:p>
        </w:tc>
      </w:tr>
      <w:tr w:rsidR="00AC154E" w:rsidRPr="00AC154E" w:rsidTr="00274CFC">
        <w:trPr>
          <w:gridAfter w:val="1"/>
          <w:wAfter w:w="13" w:type="dxa"/>
          <w:trHeight w:val="43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национальной экономики</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300,0</w:t>
            </w:r>
          </w:p>
        </w:tc>
      </w:tr>
      <w:tr w:rsidR="00AC154E" w:rsidRPr="00AC154E" w:rsidTr="00274CFC">
        <w:trPr>
          <w:gridAfter w:val="1"/>
          <w:wAfter w:w="13" w:type="dxa"/>
          <w:trHeight w:val="106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землеустройству и землепользованию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04</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0300173410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300,0</w:t>
            </w:r>
          </w:p>
        </w:tc>
      </w:tr>
      <w:tr w:rsidR="00AC154E" w:rsidRPr="00AC154E" w:rsidTr="00274CFC">
        <w:trPr>
          <w:gridAfter w:val="1"/>
          <w:wAfter w:w="13" w:type="dxa"/>
          <w:trHeight w:val="43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ЖИЛИЩНО-КОММУНАЛЬНОЕ ХОЗЯЙСТВО</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748"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36 492,6</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35 793,5</w:t>
            </w:r>
          </w:p>
        </w:tc>
      </w:tr>
      <w:tr w:rsidR="00AC154E" w:rsidRPr="00AC154E" w:rsidTr="00274CFC">
        <w:trPr>
          <w:gridAfter w:val="1"/>
          <w:wAfter w:w="13" w:type="dxa"/>
          <w:trHeight w:val="80"/>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Жилищное хозяйство</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3 638,0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3 648,0</w:t>
            </w:r>
          </w:p>
        </w:tc>
      </w:tr>
      <w:tr w:rsidR="00AC154E" w:rsidRPr="00AC154E" w:rsidTr="00274CFC">
        <w:trPr>
          <w:gridAfter w:val="1"/>
          <w:wAfter w:w="13" w:type="dxa"/>
          <w:trHeight w:val="148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0530173060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238,0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248,0</w:t>
            </w:r>
          </w:p>
        </w:tc>
      </w:tr>
      <w:tr w:rsidR="00AC154E" w:rsidRPr="00AC154E" w:rsidTr="00274CFC">
        <w:trPr>
          <w:gridAfter w:val="1"/>
          <w:wAfter w:w="13" w:type="dxa"/>
          <w:trHeight w:val="127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Мероприятия по ремонту муниципального жилищного фонда (Иные закупки товаров, работ и услуг для обеспечения государственных </w:t>
            </w:r>
            <w:r w:rsidRPr="00AC154E">
              <w:rPr>
                <w:rFonts w:eastAsia="Times New Roman"/>
                <w:szCs w:val="24"/>
                <w:lang w:eastAsia="ru-RU"/>
              </w:rPr>
              <w:lastRenderedPageBreak/>
              <w:t>(муниципальных)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05</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0800173620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600,0</w:t>
            </w:r>
          </w:p>
        </w:tc>
      </w:tr>
      <w:tr w:rsidR="00AC154E" w:rsidRPr="00AC154E" w:rsidTr="00274CFC">
        <w:trPr>
          <w:gridAfter w:val="1"/>
          <w:wAfter w:w="13" w:type="dxa"/>
          <w:trHeight w:val="127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по сносу аварийных многоквартирных домов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0800173640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1 300,0</w:t>
            </w:r>
          </w:p>
        </w:tc>
      </w:tr>
      <w:tr w:rsidR="00AC154E" w:rsidRPr="00AC154E" w:rsidTr="00274CFC">
        <w:trPr>
          <w:gridAfter w:val="1"/>
          <w:wAfter w:w="13" w:type="dxa"/>
          <w:trHeight w:val="127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1000071660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500,0</w:t>
            </w:r>
          </w:p>
        </w:tc>
      </w:tr>
      <w:tr w:rsidR="00AC154E" w:rsidRPr="00AC154E" w:rsidTr="00274CFC">
        <w:trPr>
          <w:gridAfter w:val="1"/>
          <w:wAfter w:w="13" w:type="dxa"/>
          <w:trHeight w:val="85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мероприятий по переселению граждан из аварийного жилищного фонда (Бюджетные инвестиции)</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121И267484</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13" w:type="dxa"/>
          <w:trHeight w:val="330"/>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Коммунальное хозяйство</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3 269,1</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2 764,1</w:t>
            </w:r>
          </w:p>
        </w:tc>
      </w:tr>
      <w:tr w:rsidR="00AC154E" w:rsidRPr="00AC154E" w:rsidTr="00274CFC">
        <w:trPr>
          <w:gridAfter w:val="1"/>
          <w:wAfter w:w="13" w:type="dxa"/>
          <w:trHeight w:val="148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подготовке объектов коммунального хозяйства к работе в осенне-зимний период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0800273720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2 569,1</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1 964,1</w:t>
            </w:r>
          </w:p>
        </w:tc>
      </w:tr>
      <w:tr w:rsidR="00AC154E" w:rsidRPr="00AC154E" w:rsidTr="00274CFC">
        <w:trPr>
          <w:gridAfter w:val="1"/>
          <w:wAfter w:w="13" w:type="dxa"/>
          <w:trHeight w:val="127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проведению ремонта в муниципальной городской бане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1000074271</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800,0</w:t>
            </w:r>
          </w:p>
        </w:tc>
      </w:tr>
      <w:tr w:rsidR="00AC154E" w:rsidRPr="00AC154E" w:rsidTr="00274CFC">
        <w:trPr>
          <w:gridAfter w:val="1"/>
          <w:wAfter w:w="13" w:type="dxa"/>
          <w:trHeight w:val="330"/>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Благоустройство</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28 335,5</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28 109,4</w:t>
            </w:r>
          </w:p>
        </w:tc>
      </w:tr>
      <w:tr w:rsidR="00AC154E" w:rsidRPr="00AC154E" w:rsidTr="00274CFC">
        <w:trPr>
          <w:gridAfter w:val="1"/>
          <w:wAfter w:w="13" w:type="dxa"/>
          <w:trHeight w:val="127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0700173830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11 053,0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12 393,0</w:t>
            </w:r>
          </w:p>
        </w:tc>
      </w:tr>
      <w:tr w:rsidR="00AC154E" w:rsidRPr="00AC154E" w:rsidTr="00274CFC">
        <w:trPr>
          <w:gridAfter w:val="1"/>
          <w:wAfter w:w="13" w:type="dxa"/>
          <w:trHeight w:val="148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организации ритуальных услуг и содержании мест захоронения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0700173850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1 248,0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1 298,0</w:t>
            </w:r>
          </w:p>
        </w:tc>
      </w:tr>
      <w:tr w:rsidR="00AC154E" w:rsidRPr="00AC154E" w:rsidTr="00274CFC">
        <w:trPr>
          <w:gridAfter w:val="1"/>
          <w:wAfter w:w="13" w:type="dxa"/>
          <w:trHeight w:val="106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по уличному освещению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0700273820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13 122,0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11 622,0</w:t>
            </w:r>
          </w:p>
        </w:tc>
      </w:tr>
      <w:tr w:rsidR="00AC154E" w:rsidRPr="00AC154E" w:rsidTr="00274CFC">
        <w:trPr>
          <w:gridAfter w:val="1"/>
          <w:wAfter w:w="13" w:type="dxa"/>
          <w:trHeight w:val="143"/>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формированию современной городской среды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140И455550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614,1</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623,6</w:t>
            </w:r>
          </w:p>
        </w:tc>
      </w:tr>
      <w:tr w:rsidR="00AC154E" w:rsidRPr="00AC154E" w:rsidTr="00274CFC">
        <w:trPr>
          <w:gridAfter w:val="1"/>
          <w:wAfter w:w="13" w:type="dxa"/>
          <w:trHeight w:val="190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формированию современной городской среды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140И455550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2 298,4</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2 172,8</w:t>
            </w:r>
          </w:p>
        </w:tc>
      </w:tr>
      <w:tr w:rsidR="00AC154E" w:rsidRPr="00AC154E" w:rsidTr="00274CFC">
        <w:trPr>
          <w:gridAfter w:val="1"/>
          <w:wAfter w:w="13" w:type="dxa"/>
          <w:trHeight w:val="64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Другие вопросы в области жилищно-коммунального хозяйства</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1 250,0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1 272,0</w:t>
            </w:r>
          </w:p>
        </w:tc>
      </w:tr>
      <w:tr w:rsidR="00AC154E" w:rsidRPr="00AC154E" w:rsidTr="00274CFC">
        <w:trPr>
          <w:gridAfter w:val="1"/>
          <w:wAfter w:w="13" w:type="dxa"/>
          <w:trHeight w:val="127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05</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0800173610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1 250,0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1 272,0</w:t>
            </w:r>
          </w:p>
        </w:tc>
      </w:tr>
      <w:tr w:rsidR="00AC154E" w:rsidRPr="00AC154E" w:rsidTr="00274CFC">
        <w:trPr>
          <w:gridAfter w:val="1"/>
          <w:wAfter w:w="13" w:type="dxa"/>
          <w:trHeight w:val="330"/>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ОХРАНА ОКРУЖАЮЩЕЙ СРЕДЫ</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748"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1 500,0</w:t>
            </w:r>
          </w:p>
        </w:tc>
      </w:tr>
      <w:tr w:rsidR="00AC154E" w:rsidRPr="00AC154E" w:rsidTr="00274CFC">
        <w:trPr>
          <w:gridAfter w:val="1"/>
          <w:wAfter w:w="13" w:type="dxa"/>
          <w:trHeight w:val="43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Сбор, удаление отходов и очистка сточных вод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1 500,0</w:t>
            </w:r>
          </w:p>
        </w:tc>
      </w:tr>
      <w:tr w:rsidR="00AC154E" w:rsidRPr="00AC154E" w:rsidTr="00274CFC">
        <w:trPr>
          <w:gridAfter w:val="1"/>
          <w:wAfter w:w="13" w:type="dxa"/>
          <w:trHeight w:val="127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06</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02</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0700173780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1 500,0</w:t>
            </w:r>
          </w:p>
        </w:tc>
      </w:tr>
      <w:tr w:rsidR="00AC154E" w:rsidRPr="00AC154E" w:rsidTr="00274CFC">
        <w:trPr>
          <w:gridAfter w:val="1"/>
          <w:wAfter w:w="13" w:type="dxa"/>
          <w:trHeight w:val="330"/>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КУЛЬТУРА, КИНЕМАТОГРАФИЯ</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748"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40 839,0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42 597,0</w:t>
            </w:r>
          </w:p>
        </w:tc>
      </w:tr>
      <w:tr w:rsidR="00AC154E" w:rsidRPr="00AC154E" w:rsidTr="00274CFC">
        <w:trPr>
          <w:gridAfter w:val="1"/>
          <w:wAfter w:w="13" w:type="dxa"/>
          <w:trHeight w:val="80"/>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Культура</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40 839,0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42 597,0</w:t>
            </w:r>
          </w:p>
        </w:tc>
      </w:tr>
      <w:tr w:rsidR="00AC154E" w:rsidRPr="00AC154E" w:rsidTr="00274CFC">
        <w:trPr>
          <w:gridAfter w:val="1"/>
          <w:wAfter w:w="13" w:type="dxa"/>
          <w:trHeight w:val="148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Осуществление полномочий  по организации библиотечного обслуживания, комплектованию и сохранности библиотечных фондов библиотек поселений (Иные межбюджетные </w:t>
            </w:r>
            <w:r w:rsidRPr="00AC154E">
              <w:rPr>
                <w:rFonts w:eastAsia="Times New Roman"/>
                <w:szCs w:val="24"/>
                <w:lang w:eastAsia="ru-RU"/>
              </w:rPr>
              <w:lastRenderedPageBreak/>
              <w:t>трансферты)</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08</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0210264420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15 000,0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16 000,0</w:t>
            </w:r>
          </w:p>
        </w:tc>
      </w:tr>
      <w:tr w:rsidR="00AC154E" w:rsidRPr="00AC154E" w:rsidTr="00274CFC">
        <w:trPr>
          <w:gridAfter w:val="1"/>
          <w:wAfter w:w="13" w:type="dxa"/>
          <w:trHeight w:val="106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государственной программы Республики Карелия "Развитие культуры" (Субсидии бюджетным учреждениям)</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0210343250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4 072,0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3 909,0</w:t>
            </w:r>
          </w:p>
        </w:tc>
      </w:tr>
      <w:tr w:rsidR="00AC154E" w:rsidRPr="00AC154E" w:rsidTr="00274CFC">
        <w:trPr>
          <w:gridAfter w:val="1"/>
          <w:wAfter w:w="13" w:type="dxa"/>
          <w:trHeight w:val="85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Мероприятие по деятельности культурных учреждений и центров культуры (Субсидии бюджетным учреждениям)</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0210374430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20 749,0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21 710,7</w:t>
            </w:r>
          </w:p>
        </w:tc>
      </w:tr>
      <w:tr w:rsidR="00AC154E" w:rsidRPr="00AC154E" w:rsidTr="00274CFC">
        <w:trPr>
          <w:gridAfter w:val="1"/>
          <w:wAfter w:w="13" w:type="dxa"/>
          <w:trHeight w:val="80"/>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08</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02103S3250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1 018,0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977,3</w:t>
            </w:r>
          </w:p>
        </w:tc>
      </w:tr>
      <w:tr w:rsidR="00AC154E" w:rsidRPr="00AC154E" w:rsidTr="00274CFC">
        <w:trPr>
          <w:gridAfter w:val="1"/>
          <w:wAfter w:w="13" w:type="dxa"/>
          <w:trHeight w:val="80"/>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СОЦИАЛЬНАЯ ПОЛИТИКА</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748"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258,0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258,0</w:t>
            </w:r>
          </w:p>
        </w:tc>
      </w:tr>
      <w:tr w:rsidR="00AC154E" w:rsidRPr="00AC154E" w:rsidTr="00274CFC">
        <w:trPr>
          <w:gridAfter w:val="1"/>
          <w:wAfter w:w="13" w:type="dxa"/>
          <w:trHeight w:val="80"/>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Пенсионное обеспечение</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99,0</w:t>
            </w:r>
          </w:p>
        </w:tc>
      </w:tr>
      <w:tr w:rsidR="00AC154E" w:rsidRPr="00AC154E" w:rsidTr="00274CFC">
        <w:trPr>
          <w:gridAfter w:val="1"/>
          <w:wAfter w:w="13" w:type="dxa"/>
          <w:trHeight w:val="64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Доплаты к трудовым пенсиям (Публичные нормативные социальные выплаты гражданам)</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0410184900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99,0</w:t>
            </w:r>
          </w:p>
        </w:tc>
      </w:tr>
      <w:tr w:rsidR="00AC154E" w:rsidRPr="00AC154E" w:rsidTr="00274CFC">
        <w:trPr>
          <w:gridAfter w:val="1"/>
          <w:wAfter w:w="13" w:type="dxa"/>
          <w:trHeight w:val="43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Социальное обеспечение населения</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159,0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159,0</w:t>
            </w:r>
          </w:p>
        </w:tc>
      </w:tr>
      <w:tr w:rsidR="00AC154E" w:rsidRPr="00AC154E" w:rsidTr="00274CFC">
        <w:trPr>
          <w:gridAfter w:val="1"/>
          <w:wAfter w:w="13" w:type="dxa"/>
          <w:trHeight w:val="106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Предоставление мер социальной поддержки почетным гражданам города Кемь (Публичные нормативные социальные выплаты гражданам)</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03</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0410185030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310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159,0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159,0</w:t>
            </w:r>
          </w:p>
        </w:tc>
      </w:tr>
      <w:tr w:rsidR="00AC154E" w:rsidRPr="00AC154E" w:rsidTr="00274CFC">
        <w:trPr>
          <w:gridAfter w:val="1"/>
          <w:wAfter w:w="13" w:type="dxa"/>
          <w:trHeight w:val="330"/>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ФИЗИЧЕСКАЯ КУЛЬТУРА И СПОРТ</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748"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13" w:type="dxa"/>
          <w:trHeight w:val="80"/>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Физическая культура</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       </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   </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13" w:type="dxa"/>
          <w:trHeight w:val="106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(Расходы на выплаты персоналу государственных (муниципальных) органов)</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13" w:type="dxa"/>
          <w:trHeight w:val="1065"/>
        </w:trPr>
        <w:tc>
          <w:tcPr>
            <w:tcW w:w="3681" w:type="dxa"/>
            <w:shd w:val="clear" w:color="auto" w:fill="auto"/>
            <w:vAlign w:val="bottom"/>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(Иные закупки товаров, работ и услуг для обеспечения государственных (муниципальных) нужд)</w:t>
            </w:r>
          </w:p>
        </w:tc>
        <w:tc>
          <w:tcPr>
            <w:tcW w:w="619"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w:t>
            </w:r>
          </w:p>
        </w:tc>
        <w:tc>
          <w:tcPr>
            <w:tcW w:w="748"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01</w:t>
            </w:r>
          </w:p>
        </w:tc>
        <w:tc>
          <w:tcPr>
            <w:tcW w:w="1470" w:type="dxa"/>
            <w:shd w:val="clear" w:color="auto" w:fill="auto"/>
            <w:noWrap/>
            <w:vAlign w:val="bottom"/>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0230175120</w:t>
            </w:r>
          </w:p>
        </w:tc>
        <w:tc>
          <w:tcPr>
            <w:tcW w:w="692" w:type="dxa"/>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trHeight w:val="225"/>
        </w:trPr>
        <w:tc>
          <w:tcPr>
            <w:tcW w:w="7223" w:type="dxa"/>
            <w:gridSpan w:val="6"/>
            <w:shd w:val="clear" w:color="auto" w:fill="auto"/>
            <w:vAlign w:val="bottom"/>
            <w:hideMark/>
          </w:tcPr>
          <w:p w:rsidR="00AC154E" w:rsidRPr="00AC154E" w:rsidRDefault="00AC154E" w:rsidP="00AC154E">
            <w:pPr>
              <w:spacing w:line="240" w:lineRule="auto"/>
              <w:jc w:val="center"/>
              <w:rPr>
                <w:rFonts w:eastAsia="Times New Roman"/>
                <w:szCs w:val="24"/>
                <w:lang w:eastAsia="ru-RU"/>
              </w:rPr>
            </w:pP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ИТОГО:</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112 061,1</w:t>
            </w:r>
          </w:p>
        </w:tc>
        <w:tc>
          <w:tcPr>
            <w:tcW w:w="1182" w:type="dxa"/>
            <w:gridSpan w:val="2"/>
            <w:shd w:val="clear" w:color="auto" w:fill="auto"/>
            <w:noWrap/>
            <w:vAlign w:val="bottom"/>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114 153,7</w:t>
            </w:r>
          </w:p>
        </w:tc>
      </w:tr>
    </w:tbl>
    <w:p w:rsidR="00AC154E" w:rsidRPr="00AC154E" w:rsidRDefault="00AC154E" w:rsidP="00AC154E">
      <w:pPr>
        <w:spacing w:line="240" w:lineRule="auto"/>
        <w:ind w:firstLine="539"/>
        <w:rPr>
          <w:szCs w:val="24"/>
        </w:rPr>
      </w:pPr>
    </w:p>
    <w:p w:rsidR="00AC154E" w:rsidRPr="00AC154E" w:rsidRDefault="00AC154E" w:rsidP="00AC154E">
      <w:pPr>
        <w:spacing w:line="240" w:lineRule="auto"/>
        <w:ind w:firstLine="539"/>
        <w:rPr>
          <w:szCs w:val="24"/>
        </w:rPr>
      </w:pPr>
      <w:r w:rsidRPr="00AC154E">
        <w:rPr>
          <w:szCs w:val="24"/>
        </w:rPr>
        <w:t>9)  приложение 7 изложить в следующей редакции:</w:t>
      </w:r>
    </w:p>
    <w:p w:rsidR="00AC154E" w:rsidRPr="00AC154E" w:rsidRDefault="00AC154E" w:rsidP="00AC154E">
      <w:pPr>
        <w:spacing w:line="240" w:lineRule="auto"/>
        <w:ind w:firstLine="539"/>
        <w:rPr>
          <w:szCs w:val="24"/>
        </w:rPr>
      </w:pPr>
    </w:p>
    <w:p w:rsidR="00AC154E" w:rsidRPr="00AC154E" w:rsidRDefault="00AC154E" w:rsidP="00AC154E">
      <w:pPr>
        <w:spacing w:line="240" w:lineRule="auto"/>
        <w:ind w:right="-1" w:firstLine="539"/>
        <w:jc w:val="right"/>
        <w:rPr>
          <w:szCs w:val="24"/>
        </w:rPr>
      </w:pPr>
      <w:r w:rsidRPr="00AC154E">
        <w:rPr>
          <w:szCs w:val="24"/>
        </w:rPr>
        <w:t>«Приложение 7</w:t>
      </w:r>
    </w:p>
    <w:p w:rsidR="00AC154E" w:rsidRPr="00AC154E" w:rsidRDefault="00AC154E" w:rsidP="00AC154E">
      <w:pPr>
        <w:spacing w:line="240" w:lineRule="auto"/>
        <w:ind w:right="-1" w:firstLine="539"/>
        <w:jc w:val="right"/>
        <w:rPr>
          <w:szCs w:val="24"/>
        </w:rPr>
      </w:pPr>
      <w:r w:rsidRPr="00AC154E">
        <w:rPr>
          <w:szCs w:val="24"/>
        </w:rPr>
        <w:t xml:space="preserve">к решению Совета Кемского городского поселения </w:t>
      </w:r>
    </w:p>
    <w:p w:rsidR="00AC154E" w:rsidRPr="00AC154E" w:rsidRDefault="00AC154E" w:rsidP="00AC154E">
      <w:pPr>
        <w:spacing w:line="240" w:lineRule="auto"/>
        <w:ind w:firstLine="539"/>
        <w:jc w:val="right"/>
        <w:rPr>
          <w:szCs w:val="24"/>
        </w:rPr>
      </w:pPr>
      <w:r w:rsidRPr="00AC154E">
        <w:rPr>
          <w:szCs w:val="24"/>
        </w:rPr>
        <w:t xml:space="preserve">О бюджете Кемского городского поселения на 2025 год </w:t>
      </w:r>
    </w:p>
    <w:p w:rsidR="00AC154E" w:rsidRPr="00AC154E" w:rsidRDefault="00AC154E" w:rsidP="00AC154E">
      <w:pPr>
        <w:spacing w:line="240" w:lineRule="auto"/>
        <w:ind w:firstLine="539"/>
        <w:jc w:val="right"/>
        <w:rPr>
          <w:szCs w:val="24"/>
        </w:rPr>
      </w:pPr>
      <w:r w:rsidRPr="00AC154E">
        <w:rPr>
          <w:szCs w:val="24"/>
        </w:rPr>
        <w:t>и плановый период 2026 и 2027 годов»</w:t>
      </w:r>
    </w:p>
    <w:p w:rsidR="00AC154E" w:rsidRPr="00AC154E" w:rsidRDefault="00AC154E" w:rsidP="00AC154E">
      <w:pPr>
        <w:spacing w:line="240" w:lineRule="auto"/>
        <w:ind w:firstLine="539"/>
        <w:jc w:val="right"/>
        <w:rPr>
          <w:szCs w:val="24"/>
        </w:rPr>
      </w:pPr>
      <w:r w:rsidRPr="00AC154E">
        <w:rPr>
          <w:szCs w:val="24"/>
        </w:rPr>
        <w:t>от 27.12.2024 года № 5-33/154</w:t>
      </w:r>
    </w:p>
    <w:p w:rsidR="00AC154E" w:rsidRPr="00AC154E" w:rsidRDefault="00AC154E" w:rsidP="00AC154E">
      <w:pPr>
        <w:spacing w:line="240" w:lineRule="auto"/>
        <w:ind w:firstLine="539"/>
        <w:jc w:val="right"/>
        <w:rPr>
          <w:szCs w:val="24"/>
        </w:rPr>
      </w:pPr>
      <w:r w:rsidRPr="00AC154E">
        <w:rPr>
          <w:szCs w:val="24"/>
        </w:rPr>
        <w:t xml:space="preserve"> ( в редакции решения Совета Кемского муниципального округа</w:t>
      </w:r>
    </w:p>
    <w:p w:rsidR="00AC154E" w:rsidRPr="00AC154E" w:rsidRDefault="00AC154E" w:rsidP="00AC154E">
      <w:pPr>
        <w:spacing w:line="240" w:lineRule="auto"/>
        <w:ind w:right="-1"/>
        <w:jc w:val="right"/>
        <w:rPr>
          <w:szCs w:val="24"/>
        </w:rPr>
      </w:pPr>
      <w:r w:rsidRPr="00AC154E">
        <w:rPr>
          <w:szCs w:val="24"/>
        </w:rPr>
        <w:t>от 27 ноября 2025 года № 1-5/48)</w:t>
      </w:r>
    </w:p>
    <w:p w:rsidR="00AC154E" w:rsidRPr="00AC154E" w:rsidRDefault="00AC154E" w:rsidP="00AC154E">
      <w:pPr>
        <w:spacing w:line="240" w:lineRule="auto"/>
        <w:ind w:right="-1"/>
        <w:jc w:val="right"/>
        <w:rPr>
          <w:snapToGrid w:val="0"/>
          <w:color w:val="000000"/>
          <w:szCs w:val="24"/>
          <w:lang w:eastAsia="ru-RU"/>
        </w:rPr>
      </w:pPr>
    </w:p>
    <w:p w:rsidR="00AC154E" w:rsidRPr="00AC154E" w:rsidRDefault="00AC154E" w:rsidP="00AC154E">
      <w:pPr>
        <w:spacing w:line="240" w:lineRule="auto"/>
        <w:ind w:right="-1"/>
        <w:jc w:val="left"/>
        <w:rPr>
          <w:snapToGrid w:val="0"/>
          <w:color w:val="000000"/>
          <w:szCs w:val="24"/>
          <w:lang w:eastAsia="ru-RU"/>
        </w:rPr>
      </w:pPr>
    </w:p>
    <w:p w:rsidR="00AC154E" w:rsidRPr="00AC154E" w:rsidRDefault="00AC154E" w:rsidP="00AC154E">
      <w:pPr>
        <w:spacing w:line="240" w:lineRule="auto"/>
        <w:jc w:val="center"/>
        <w:rPr>
          <w:bCs/>
          <w:snapToGrid w:val="0"/>
          <w:color w:val="000000"/>
          <w:szCs w:val="24"/>
          <w:lang w:eastAsia="ru-RU"/>
        </w:rPr>
      </w:pPr>
      <w:r w:rsidRPr="00AC154E">
        <w:rPr>
          <w:bCs/>
          <w:snapToGrid w:val="0"/>
          <w:color w:val="000000"/>
          <w:szCs w:val="24"/>
          <w:lang w:eastAsia="ru-RU"/>
        </w:rPr>
        <w:t>Распределение бюджетных ассигнований по целевым статьям (муниципальным программам и непрограммным направлениям деятельности), группам и подгруппам видов расходов классификации расходов бюджетов на 2025 год</w:t>
      </w:r>
    </w:p>
    <w:p w:rsidR="00AC154E" w:rsidRPr="00AC154E" w:rsidRDefault="00AC154E" w:rsidP="00AC154E">
      <w:pPr>
        <w:spacing w:line="240" w:lineRule="auto"/>
        <w:jc w:val="center"/>
        <w:rPr>
          <w:bCs/>
          <w:snapToGrid w:val="0"/>
          <w:color w:val="000000"/>
          <w:szCs w:val="24"/>
          <w:lang w:eastAsia="ru-RU"/>
        </w:rPr>
      </w:pPr>
    </w:p>
    <w:p w:rsidR="00AC154E" w:rsidRPr="00AC154E" w:rsidRDefault="00AC154E" w:rsidP="00AC154E">
      <w:pPr>
        <w:spacing w:line="240" w:lineRule="auto"/>
        <w:jc w:val="left"/>
        <w:rPr>
          <w:b/>
          <w:szCs w:val="24"/>
          <w:lang w:eastAsia="ru-RU"/>
        </w:rPr>
      </w:pPr>
    </w:p>
    <w:p w:rsidR="00AC154E" w:rsidRPr="00AC154E" w:rsidRDefault="00AC154E" w:rsidP="00AC154E">
      <w:pPr>
        <w:spacing w:line="240" w:lineRule="auto"/>
        <w:ind w:firstLine="539"/>
        <w:jc w:val="right"/>
        <w:rPr>
          <w:szCs w:val="24"/>
        </w:rPr>
      </w:pPr>
      <w:r w:rsidRPr="00AC154E">
        <w:rPr>
          <w:szCs w:val="24"/>
        </w:rPr>
        <w:t>(тыс. рублей)</w:t>
      </w:r>
    </w:p>
    <w:tbl>
      <w:tblPr>
        <w:tblW w:w="9585" w:type="dxa"/>
        <w:tblInd w:w="113" w:type="dxa"/>
        <w:tblLook w:val="04A0"/>
      </w:tblPr>
      <w:tblGrid>
        <w:gridCol w:w="5949"/>
        <w:gridCol w:w="1701"/>
        <w:gridCol w:w="709"/>
        <w:gridCol w:w="15"/>
        <w:gridCol w:w="1196"/>
        <w:gridCol w:w="15"/>
      </w:tblGrid>
      <w:tr w:rsidR="00AC154E" w:rsidRPr="00AC154E" w:rsidTr="00274CFC">
        <w:trPr>
          <w:gridAfter w:val="1"/>
          <w:wAfter w:w="15" w:type="dxa"/>
          <w:trHeight w:val="360"/>
        </w:trPr>
        <w:tc>
          <w:tcPr>
            <w:tcW w:w="594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Наименование</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Целевая статья</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Вид рас</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Хо</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дов</w:t>
            </w:r>
          </w:p>
        </w:tc>
        <w:tc>
          <w:tcPr>
            <w:tcW w:w="1211"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Сумма</w:t>
            </w:r>
          </w:p>
        </w:tc>
      </w:tr>
      <w:tr w:rsidR="00AC154E" w:rsidRPr="00AC154E" w:rsidTr="00274CFC">
        <w:trPr>
          <w:gridAfter w:val="1"/>
          <w:wAfter w:w="15" w:type="dxa"/>
          <w:trHeight w:val="1140"/>
        </w:trPr>
        <w:tc>
          <w:tcPr>
            <w:tcW w:w="5949"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211" w:type="dxa"/>
            <w:gridSpan w:val="2"/>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r>
      <w:tr w:rsidR="00AC154E" w:rsidRPr="00AC154E" w:rsidTr="00274CFC">
        <w:trPr>
          <w:gridAfter w:val="1"/>
          <w:wAfter w:w="15" w:type="dxa"/>
          <w:trHeight w:val="255"/>
        </w:trPr>
        <w:tc>
          <w:tcPr>
            <w:tcW w:w="594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w:t>
            </w:r>
          </w:p>
        </w:tc>
        <w:tc>
          <w:tcPr>
            <w:tcW w:w="1211" w:type="dxa"/>
            <w:gridSpan w:val="2"/>
            <w:tcBorders>
              <w:top w:val="single" w:sz="4" w:space="0" w:color="auto"/>
              <w:left w:val="nil"/>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w:t>
            </w:r>
          </w:p>
        </w:tc>
      </w:tr>
      <w:tr w:rsidR="00AC154E" w:rsidRPr="00AC154E" w:rsidTr="00274CFC">
        <w:trPr>
          <w:gridAfter w:val="1"/>
          <w:wAfter w:w="15" w:type="dxa"/>
          <w:trHeight w:val="465"/>
        </w:trPr>
        <w:tc>
          <w:tcPr>
            <w:tcW w:w="5949" w:type="dxa"/>
            <w:tcBorders>
              <w:top w:val="single" w:sz="4" w:space="0" w:color="auto"/>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1701" w:type="dxa"/>
            <w:tcBorders>
              <w:top w:val="single" w:sz="4" w:space="0" w:color="auto"/>
            </w:tcBorders>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709" w:type="dxa"/>
            <w:tcBorders>
              <w:top w:val="single" w:sz="4" w:space="0" w:color="auto"/>
            </w:tcBorders>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tcBorders>
              <w:top w:val="single" w:sz="4" w:space="0" w:color="auto"/>
            </w:tcBorders>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64 992,6</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и обеспечение предоставления муниципальных услуг в сфере культуры"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02 1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64 792,6</w:t>
            </w:r>
          </w:p>
        </w:tc>
      </w:tr>
      <w:tr w:rsidR="00AC154E" w:rsidRPr="00AC154E" w:rsidTr="00274CFC">
        <w:trPr>
          <w:gridAfter w:val="1"/>
          <w:wAfter w:w="15" w:type="dxa"/>
          <w:trHeight w:val="31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библиотечного дела"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02 1 02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14 000,0</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организации библиотечного обслуживания, комплектованию и сохранности библиотечных фондов библиотек поселений (Иные межбюджетные трансферты)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02 1 02 64420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14 000,0</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клубных учреждений и центров культуры"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02 1 03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50 792,6</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02 1 03 43250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7 000,8</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выполнению требований безопасности и антитеррористической защищенности  организаций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02 1 03 74212</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1 761,0</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Мероприятие по деятельности культурных учреждений и центров культуры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02 1 03 74430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20 536,6</w:t>
            </w:r>
          </w:p>
        </w:tc>
      </w:tr>
      <w:tr w:rsidR="00AC154E" w:rsidRPr="00AC154E" w:rsidTr="00274CFC">
        <w:trPr>
          <w:gridAfter w:val="1"/>
          <w:wAfter w:w="15" w:type="dxa"/>
          <w:trHeight w:val="91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Осуществление капитального ремонта объектов спортивной инфраструктуры государственной собственности субъектов Российской Федерации </w:t>
            </w:r>
            <w:r w:rsidRPr="00AC154E">
              <w:rPr>
                <w:rFonts w:eastAsia="Times New Roman"/>
                <w:szCs w:val="24"/>
                <w:lang w:eastAsia="ru-RU"/>
              </w:rPr>
              <w:lastRenderedPageBreak/>
              <w:t>(муниципальной собственности)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02 1 03 L1330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19 744,0</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03 S3250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1 750,2</w:t>
            </w:r>
          </w:p>
        </w:tc>
      </w:tr>
      <w:tr w:rsidR="00AC154E" w:rsidRPr="00AC154E" w:rsidTr="00274CFC">
        <w:trPr>
          <w:gridAfter w:val="1"/>
          <w:wAfter w:w="15" w:type="dxa"/>
          <w:trHeight w:val="31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физической культуры и спорта"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02 3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"Организация и проведение физкультурных и спортивных массовых мероприятий”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02 3 01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02 3 01 75120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43,3</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02 3 01 75120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156,7</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градостроительной деятельности в Кемском муниципальном районе"</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03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124,7</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мероприятий в области архитектуры, строительства, градостроительства, землеустройства и землепользования"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03 0 01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124,7</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землеустройству и землепользованию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03 0 01 73410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124,7</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"Социальная поддержка граждан, профилактика асоциального поведения"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236,2</w:t>
            </w:r>
          </w:p>
        </w:tc>
      </w:tr>
      <w:tr w:rsidR="00AC154E" w:rsidRPr="00AC154E" w:rsidTr="00274CFC">
        <w:trPr>
          <w:gridAfter w:val="1"/>
          <w:wAfter w:w="15" w:type="dxa"/>
          <w:trHeight w:val="31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"Социальная помощь отдельным категориям граждан"</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04 1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236,2</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"Предоставление мер социальной поддержки отдельным категориям граждан"</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04 1 01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236,2</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Доплаты к трудовым пенсиям (Публичные нормативные социальные выплаты гражданам)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04 1 01 84900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310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101,2</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Предоставление мер социальной поддержки почетным гражданам города Кемь (Публичные нормативные социальные выплаты гражданам)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04 1 01 85030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310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135,0</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"Экономическое развитие и поддержка экономики Кемского муниципального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4 451,0</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«Управление муниципальным имуществом в Кемском муниципальном районе»</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05 3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4 451,0</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мероприятий по управлению муниципальным имуществом"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05 3 01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4 451,0</w:t>
            </w:r>
          </w:p>
        </w:tc>
      </w:tr>
      <w:tr w:rsidR="00AC154E" w:rsidRPr="00AC154E" w:rsidTr="00274CFC">
        <w:trPr>
          <w:gridAfter w:val="1"/>
          <w:wAfter w:w="15" w:type="dxa"/>
          <w:trHeight w:val="15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Реализация мероприятий в рамках иного межбюджетного трансферта на стимулирование органов местного самоуправления за достижение прироста поступлений отдельных налоговых доходов, собираемых на территории муниципальных районов и зачисляемых в консолидированный бюджет Республики Карелия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05 3 01 44080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1 067,0</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05 3 01 73050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2 644,1</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(Исполнение судебных актов)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05 3 01 73050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830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60,1</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05 3 01 73050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37,2</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05 3 01 73060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642,6</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"Защита населения и территории Кемского района от чрезвычайных ситуаций"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1 445,2</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мероприятий по защите населения и территорий от чрезвычайных ситуаций природного и техногенного характера, гражданская оборона"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06 0 01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1 445,2</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пожарному надзору и обеспечению пожарной безопасности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06 0 01 72200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1 375,2</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пожарному надзору и обеспечению пожарной безопасности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06 0 01 72200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70,0</w:t>
            </w:r>
          </w:p>
        </w:tc>
      </w:tr>
      <w:tr w:rsidR="00AC154E" w:rsidRPr="00AC154E" w:rsidTr="00274CFC">
        <w:trPr>
          <w:gridAfter w:val="1"/>
          <w:wAfter w:w="15" w:type="dxa"/>
          <w:trHeight w:val="31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"Благоустройство"</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37 712,4</w:t>
            </w:r>
          </w:p>
        </w:tc>
      </w:tr>
      <w:tr w:rsidR="00AC154E" w:rsidRPr="00AC154E" w:rsidTr="00274CFC">
        <w:trPr>
          <w:gridAfter w:val="1"/>
          <w:wAfter w:w="15" w:type="dxa"/>
          <w:trHeight w:val="31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"Благоустройство территорий"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07 0 01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20 746,3</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07 0 01 73780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542,5</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07 0 01 73830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12 713,8</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Реализация мероприятий в рамках организации ритуальных услуг и содержании мест захоронения (Иные закупки товаров, работ и услуг для обеспечения </w:t>
            </w:r>
            <w:r w:rsidRPr="00AC154E">
              <w:rPr>
                <w:rFonts w:eastAsia="Times New Roman"/>
                <w:szCs w:val="24"/>
                <w:lang w:eastAsia="ru-RU"/>
              </w:rPr>
              <w:lastRenderedPageBreak/>
              <w:t>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07 0 01 73850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1 200,0</w:t>
            </w:r>
          </w:p>
        </w:tc>
      </w:tr>
      <w:tr w:rsidR="00AC154E" w:rsidRPr="00AC154E" w:rsidTr="00274CFC">
        <w:trPr>
          <w:gridAfter w:val="1"/>
          <w:wAfter w:w="15" w:type="dxa"/>
          <w:trHeight w:val="91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по обеспечению реализации проектов-победителей Всероссийского конкурса лучших проектов создания комфортной городской среды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07 0 01 75100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6 290,0</w:t>
            </w:r>
          </w:p>
        </w:tc>
      </w:tr>
      <w:tr w:rsidR="00AC154E" w:rsidRPr="00AC154E" w:rsidTr="00274CFC">
        <w:trPr>
          <w:gridAfter w:val="1"/>
          <w:wAfter w:w="15" w:type="dxa"/>
          <w:trHeight w:val="31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«Организация уличного освещения»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07 0 02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16 966,1</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уличному освещению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07 0 02 73820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16 966,1</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62 742,7</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и реализация мероприятий по жилищному хозяйству"</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08 0 01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4 264,8</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08 0 01 73610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1 248,6</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ремонту муниципального жилищного фонда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08 0 01 73620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1 193,0</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сносу аварийных многоквартирных домов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08 0 01 73640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1 823,2</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и реализация мероприятий по коммунальному хозяйству"</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08 0 02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33 950,3</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подготовке объектов коммунального хозяйства к работе в осенне-зимний период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08 0 02 73720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26 612,9</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закупке техники коммунального назначения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08 0 02 73730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1 533,8</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строительству, капитальному ремонту, ремонту инженерных сетей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08 0 02 73740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5 803,6</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«Модернизация коммунальной инфраструктуры» в рамках реализации национального проекта «Инфраструктура для жизни»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0 И3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24 527,7</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Реализация мероприятий по модернизации коммунальной инфраструктуры (Иные закупки товаров, работ и услуг для обеспечения </w:t>
            </w:r>
            <w:r w:rsidRPr="00AC154E">
              <w:rPr>
                <w:rFonts w:eastAsia="Times New Roman"/>
                <w:szCs w:val="24"/>
                <w:lang w:eastAsia="ru-RU"/>
              </w:rPr>
              <w:lastRenderedPageBreak/>
              <w:t>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08 0 И3 51540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24 527,7</w:t>
            </w:r>
          </w:p>
        </w:tc>
      </w:tr>
      <w:tr w:rsidR="00AC154E" w:rsidRPr="00AC154E" w:rsidTr="00274CFC">
        <w:trPr>
          <w:gridAfter w:val="1"/>
          <w:wAfter w:w="15" w:type="dxa"/>
          <w:trHeight w:val="31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Непрограммные статьи расходов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10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8 360,6</w:t>
            </w:r>
          </w:p>
        </w:tc>
      </w:tr>
      <w:tr w:rsidR="00AC154E" w:rsidRPr="00AC154E" w:rsidTr="00274CFC">
        <w:trPr>
          <w:gridAfter w:val="1"/>
          <w:wAfter w:w="15" w:type="dxa"/>
          <w:trHeight w:val="13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10 0 00 42140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10 0 00 44070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24,0</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10 0 00 71060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20,9</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10 0 00 71100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870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 на финансовое обеспечение расходных обязательств муниципальных образований (Резервные средства)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10 0 00 71400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870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819,2</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10 0 00 71660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3 412,9</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(Исполнение судебных актов)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10 0 00 71660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830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405,7</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10 0 00 71660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Подготовка к праздничным мероприятиям муниципального образования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10 0 00 72030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596,1</w:t>
            </w:r>
          </w:p>
        </w:tc>
      </w:tr>
      <w:tr w:rsidR="00AC154E" w:rsidRPr="00AC154E" w:rsidTr="00274CFC">
        <w:trPr>
          <w:gridAfter w:val="1"/>
          <w:wAfter w:w="15" w:type="dxa"/>
          <w:trHeight w:val="13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Компенсация части потерь в доходах муниципальных унитарных предприятий осуществляющие деятельность по обеспечению содержания и эксплуатации городской бани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10 0 00 74270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810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621,6</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проведению ремонта в муниципальной городской бане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10 0 00 74271</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930,2</w:t>
            </w:r>
          </w:p>
        </w:tc>
      </w:tr>
      <w:tr w:rsidR="00AC154E" w:rsidRPr="00AC154E" w:rsidTr="00274CFC">
        <w:trPr>
          <w:gridAfter w:val="1"/>
          <w:wAfter w:w="15" w:type="dxa"/>
          <w:trHeight w:val="91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по проведению ремонта в муниципальной городской бане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10 0 00 74271</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810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458,2</w:t>
            </w:r>
          </w:p>
        </w:tc>
      </w:tr>
      <w:tr w:rsidR="00AC154E" w:rsidRPr="00AC154E" w:rsidTr="00274CFC">
        <w:trPr>
          <w:gridAfter w:val="1"/>
          <w:wAfter w:w="15" w:type="dxa"/>
          <w:trHeight w:val="91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Взнос муниципальных образований в уставные капиталы (уставные фонды)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10 0 00 74500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810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227,7</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11020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625,1</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11020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107,0</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"Повышение безопасности дорожного движения на территории Кемского городского поселения"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11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35 000,8</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«Капитальный ремонт, ремонт и содержание дорог общего пользования на территории населенных пунктов муниципального образования»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11 0 01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35 000,8</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11 0 01 44070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2 130,4</w:t>
            </w:r>
          </w:p>
        </w:tc>
      </w:tr>
      <w:tr w:rsidR="00AC154E" w:rsidRPr="00AC154E" w:rsidTr="00274CFC">
        <w:trPr>
          <w:gridAfter w:val="1"/>
          <w:wAfter w:w="15" w:type="dxa"/>
          <w:trHeight w:val="91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11 0 01 73210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19 729,3</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11 0 01 73210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425,0</w:t>
            </w:r>
          </w:p>
        </w:tc>
      </w:tr>
      <w:tr w:rsidR="00AC154E" w:rsidRPr="00AC154E" w:rsidTr="00274CFC">
        <w:trPr>
          <w:gridAfter w:val="1"/>
          <w:wAfter w:w="15" w:type="dxa"/>
          <w:trHeight w:val="91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капитальному ремонту, ремонту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11 0 01 73220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12 716,1</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Адресная программа "Переселение граждан из аварийного жилищного фонда"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146 911,1</w:t>
            </w:r>
          </w:p>
        </w:tc>
      </w:tr>
      <w:tr w:rsidR="00AC154E" w:rsidRPr="00AC154E" w:rsidTr="00274CFC">
        <w:trPr>
          <w:gridAfter w:val="1"/>
          <w:wAfter w:w="15" w:type="dxa"/>
          <w:trHeight w:val="31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"Переселение граждан из аварийного жилищного фонда"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12 1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146 911,1</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«Жилье» в рамках реализации национального проекта «Инфраструктура для жизни»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 1 И2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146 911,1</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Обеспечение мероприятий по переселению граждан из аварийного жилищного фонда (Бюджетные инвестиции)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 1 И2 67483</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410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30 558,3</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мероприятий по переселению граждан из аварийного жилищного фонда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 1 И2 67483</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116 157,9</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мероприятия по переселению граждан из аварийного жилищного фонда за счет средств местного бюджета (Бюджетные инвестиции)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 1 И2 6748S</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410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194,9</w:t>
            </w:r>
          </w:p>
        </w:tc>
      </w:tr>
      <w:tr w:rsidR="00AC154E" w:rsidRPr="00AC154E" w:rsidTr="00274CFC">
        <w:trPr>
          <w:gridAfter w:val="1"/>
          <w:wAfter w:w="15" w:type="dxa"/>
          <w:trHeight w:val="46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"Формирование современной городской среды на территории Кемского городского поселения"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14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3 103,5</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«Формирование комфортной городской среды» в рамках реализации национального проекта «Инфраструктура для жизни»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14 0 И4     </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3 103,5</w:t>
            </w:r>
          </w:p>
        </w:tc>
      </w:tr>
      <w:tr w:rsidR="00AC154E" w:rsidRPr="00AC154E" w:rsidTr="00274CFC">
        <w:trPr>
          <w:gridAfter w:val="1"/>
          <w:wAfter w:w="15" w:type="dxa"/>
          <w:trHeight w:val="690"/>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формированию современной городской среды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14 0 И4 55550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471,8</w:t>
            </w:r>
          </w:p>
        </w:tc>
      </w:tr>
      <w:tr w:rsidR="00AC154E" w:rsidRPr="00AC154E" w:rsidTr="00274CFC">
        <w:trPr>
          <w:gridAfter w:val="1"/>
          <w:wAfter w:w="15" w:type="dxa"/>
          <w:trHeight w:val="915"/>
        </w:trPr>
        <w:tc>
          <w:tcPr>
            <w:tcW w:w="5949" w:type="dxa"/>
            <w:tcBorders>
              <w:left w:val="nil"/>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формированию современной городской среды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14 0 И4 55550</w:t>
            </w:r>
          </w:p>
        </w:tc>
        <w:tc>
          <w:tcPr>
            <w:tcW w:w="709"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810</w:t>
            </w:r>
          </w:p>
        </w:tc>
        <w:tc>
          <w:tcPr>
            <w:tcW w:w="1211"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2 631,7</w:t>
            </w:r>
          </w:p>
        </w:tc>
      </w:tr>
      <w:tr w:rsidR="00AC154E" w:rsidRPr="00AC154E" w:rsidTr="00274CFC">
        <w:trPr>
          <w:trHeight w:val="345"/>
        </w:trPr>
        <w:tc>
          <w:tcPr>
            <w:tcW w:w="8374" w:type="dxa"/>
            <w:gridSpan w:val="4"/>
            <w:tcBorders>
              <w:left w:val="nil"/>
            </w:tcBorders>
            <w:shd w:val="clear" w:color="auto" w:fill="auto"/>
            <w:noWrap/>
            <w:vAlign w:val="center"/>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 xml:space="preserve">Итого: </w:t>
            </w:r>
          </w:p>
        </w:tc>
        <w:tc>
          <w:tcPr>
            <w:tcW w:w="1211" w:type="dxa"/>
            <w:gridSpan w:val="2"/>
            <w:shd w:val="clear" w:color="auto" w:fill="auto"/>
            <w:noWrap/>
            <w:vAlign w:val="center"/>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365 080,7</w:t>
            </w:r>
          </w:p>
        </w:tc>
      </w:tr>
    </w:tbl>
    <w:p w:rsidR="00AC154E" w:rsidRPr="00AC154E" w:rsidRDefault="00AC154E" w:rsidP="00AC154E">
      <w:pPr>
        <w:spacing w:line="240" w:lineRule="auto"/>
        <w:rPr>
          <w:szCs w:val="24"/>
        </w:rPr>
      </w:pPr>
    </w:p>
    <w:p w:rsidR="00AC154E" w:rsidRPr="00AC154E" w:rsidRDefault="00AC154E" w:rsidP="00AC154E">
      <w:pPr>
        <w:spacing w:line="240" w:lineRule="auto"/>
        <w:ind w:firstLine="539"/>
        <w:rPr>
          <w:szCs w:val="24"/>
        </w:rPr>
      </w:pPr>
      <w:r w:rsidRPr="00AC154E">
        <w:rPr>
          <w:szCs w:val="24"/>
        </w:rPr>
        <w:t>10)  приложение 8 изложить в следующей редакции:</w:t>
      </w:r>
    </w:p>
    <w:p w:rsidR="00AC154E" w:rsidRPr="00AC154E" w:rsidRDefault="00AC154E" w:rsidP="00AC154E">
      <w:pPr>
        <w:spacing w:line="240" w:lineRule="auto"/>
        <w:ind w:firstLine="539"/>
        <w:rPr>
          <w:szCs w:val="24"/>
        </w:rPr>
      </w:pPr>
    </w:p>
    <w:p w:rsidR="00AC154E" w:rsidRPr="00AC154E" w:rsidRDefault="00AC154E" w:rsidP="00AC154E">
      <w:pPr>
        <w:spacing w:line="240" w:lineRule="auto"/>
        <w:ind w:right="-1" w:firstLine="539"/>
        <w:jc w:val="right"/>
        <w:rPr>
          <w:szCs w:val="24"/>
        </w:rPr>
      </w:pPr>
      <w:r w:rsidRPr="00AC154E">
        <w:rPr>
          <w:szCs w:val="24"/>
        </w:rPr>
        <w:t>«Приложение 8</w:t>
      </w:r>
    </w:p>
    <w:p w:rsidR="00AC154E" w:rsidRPr="00AC154E" w:rsidRDefault="00AC154E" w:rsidP="00AC154E">
      <w:pPr>
        <w:spacing w:line="240" w:lineRule="auto"/>
        <w:ind w:right="-1" w:firstLine="539"/>
        <w:jc w:val="right"/>
        <w:rPr>
          <w:szCs w:val="24"/>
        </w:rPr>
      </w:pPr>
      <w:r w:rsidRPr="00AC154E">
        <w:rPr>
          <w:szCs w:val="24"/>
        </w:rPr>
        <w:t xml:space="preserve">к решению Совета Кемского городского поселения </w:t>
      </w:r>
    </w:p>
    <w:p w:rsidR="00AC154E" w:rsidRPr="00AC154E" w:rsidRDefault="00AC154E" w:rsidP="00AC154E">
      <w:pPr>
        <w:spacing w:line="240" w:lineRule="auto"/>
        <w:ind w:firstLine="539"/>
        <w:jc w:val="right"/>
        <w:rPr>
          <w:szCs w:val="24"/>
        </w:rPr>
      </w:pPr>
      <w:r w:rsidRPr="00AC154E">
        <w:rPr>
          <w:szCs w:val="24"/>
        </w:rPr>
        <w:t xml:space="preserve">О бюджете Кемского городского поселения на 2025 год </w:t>
      </w:r>
    </w:p>
    <w:p w:rsidR="00AC154E" w:rsidRPr="00AC154E" w:rsidRDefault="00AC154E" w:rsidP="00AC154E">
      <w:pPr>
        <w:spacing w:line="240" w:lineRule="auto"/>
        <w:ind w:firstLine="539"/>
        <w:jc w:val="right"/>
        <w:rPr>
          <w:szCs w:val="24"/>
        </w:rPr>
      </w:pPr>
      <w:r w:rsidRPr="00AC154E">
        <w:rPr>
          <w:szCs w:val="24"/>
        </w:rPr>
        <w:t>и плановый период 2026 и 2027 годов»</w:t>
      </w:r>
    </w:p>
    <w:p w:rsidR="00AC154E" w:rsidRPr="00AC154E" w:rsidRDefault="00AC154E" w:rsidP="00AC154E">
      <w:pPr>
        <w:spacing w:line="240" w:lineRule="auto"/>
        <w:ind w:firstLine="539"/>
        <w:jc w:val="right"/>
        <w:rPr>
          <w:szCs w:val="24"/>
        </w:rPr>
      </w:pPr>
      <w:r w:rsidRPr="00AC154E">
        <w:rPr>
          <w:szCs w:val="24"/>
        </w:rPr>
        <w:t>от 27.12.2024 года № 5-33/154</w:t>
      </w:r>
    </w:p>
    <w:p w:rsidR="00AC154E" w:rsidRPr="00AC154E" w:rsidRDefault="00AC154E" w:rsidP="00AC154E">
      <w:pPr>
        <w:spacing w:line="240" w:lineRule="auto"/>
        <w:ind w:firstLine="539"/>
        <w:jc w:val="right"/>
        <w:rPr>
          <w:szCs w:val="24"/>
        </w:rPr>
      </w:pPr>
      <w:r w:rsidRPr="00AC154E">
        <w:rPr>
          <w:szCs w:val="24"/>
        </w:rPr>
        <w:t xml:space="preserve"> ( в редакции решения Совета Кемского городского поселения</w:t>
      </w:r>
    </w:p>
    <w:p w:rsidR="00AC154E" w:rsidRPr="00AC154E" w:rsidRDefault="00AC154E" w:rsidP="00AC154E">
      <w:pPr>
        <w:spacing w:line="240" w:lineRule="auto"/>
        <w:ind w:right="-1"/>
        <w:jc w:val="right"/>
        <w:rPr>
          <w:szCs w:val="24"/>
        </w:rPr>
      </w:pPr>
      <w:r w:rsidRPr="00AC154E">
        <w:rPr>
          <w:szCs w:val="24"/>
        </w:rPr>
        <w:t>от 27 ноября 2025 года № 1-5/48)</w:t>
      </w:r>
    </w:p>
    <w:p w:rsidR="00AC154E" w:rsidRPr="00AC154E" w:rsidRDefault="00AC154E" w:rsidP="00AC154E">
      <w:pPr>
        <w:spacing w:line="240" w:lineRule="auto"/>
        <w:ind w:right="-1"/>
        <w:jc w:val="right"/>
        <w:rPr>
          <w:snapToGrid w:val="0"/>
          <w:color w:val="000000"/>
          <w:szCs w:val="24"/>
          <w:lang w:eastAsia="ru-RU"/>
        </w:rPr>
      </w:pPr>
    </w:p>
    <w:p w:rsidR="00AC154E" w:rsidRPr="00AC154E" w:rsidRDefault="00AC154E" w:rsidP="00AC154E">
      <w:pPr>
        <w:spacing w:line="240" w:lineRule="auto"/>
        <w:jc w:val="center"/>
        <w:rPr>
          <w:bCs/>
          <w:snapToGrid w:val="0"/>
          <w:color w:val="000000"/>
          <w:szCs w:val="24"/>
          <w:lang w:eastAsia="ru-RU"/>
        </w:rPr>
      </w:pPr>
      <w:r w:rsidRPr="00AC154E">
        <w:rPr>
          <w:bCs/>
          <w:snapToGrid w:val="0"/>
          <w:color w:val="000000"/>
          <w:szCs w:val="24"/>
          <w:lang w:eastAsia="ru-RU"/>
        </w:rPr>
        <w:t>Распределение бюджетных ассигнований по целевым статьям (муниципальным программам и непрограммным направлениям деятельности), группам и подгруппам видов расходов классификации расходов бюджетов на  плановый период 2026 и 2027 годов</w:t>
      </w:r>
    </w:p>
    <w:p w:rsidR="00AC154E" w:rsidRPr="00AC154E" w:rsidRDefault="00AC154E" w:rsidP="00AC154E">
      <w:pPr>
        <w:spacing w:line="240" w:lineRule="auto"/>
        <w:jc w:val="left"/>
        <w:rPr>
          <w:b/>
          <w:szCs w:val="24"/>
          <w:lang w:eastAsia="ru-RU"/>
        </w:rPr>
      </w:pPr>
    </w:p>
    <w:p w:rsidR="00AC154E" w:rsidRPr="00AC154E" w:rsidRDefault="00AC154E" w:rsidP="00AC154E">
      <w:pPr>
        <w:spacing w:line="240" w:lineRule="auto"/>
        <w:ind w:firstLine="539"/>
        <w:jc w:val="right"/>
        <w:rPr>
          <w:szCs w:val="24"/>
        </w:rPr>
      </w:pPr>
      <w:r w:rsidRPr="00AC154E">
        <w:rPr>
          <w:szCs w:val="24"/>
        </w:rPr>
        <w:t>(тыс. рублей)</w:t>
      </w:r>
    </w:p>
    <w:tbl>
      <w:tblPr>
        <w:tblW w:w="9670" w:type="dxa"/>
        <w:tblInd w:w="113" w:type="dxa"/>
        <w:tblLook w:val="04A0"/>
      </w:tblPr>
      <w:tblGrid>
        <w:gridCol w:w="4957"/>
        <w:gridCol w:w="1701"/>
        <w:gridCol w:w="632"/>
        <w:gridCol w:w="6"/>
        <w:gridCol w:w="1181"/>
        <w:gridCol w:w="6"/>
        <w:gridCol w:w="1181"/>
        <w:gridCol w:w="6"/>
      </w:tblGrid>
      <w:tr w:rsidR="00AC154E" w:rsidRPr="00AC154E" w:rsidTr="00274CFC">
        <w:trPr>
          <w:gridAfter w:val="1"/>
          <w:wAfter w:w="6" w:type="dxa"/>
          <w:trHeight w:val="133"/>
        </w:trPr>
        <w:tc>
          <w:tcPr>
            <w:tcW w:w="495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Наименование</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Целевая статья</w:t>
            </w:r>
          </w:p>
        </w:tc>
        <w:tc>
          <w:tcPr>
            <w:tcW w:w="63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Вид рас</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ход</w:t>
            </w:r>
          </w:p>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ов</w:t>
            </w:r>
          </w:p>
        </w:tc>
        <w:tc>
          <w:tcPr>
            <w:tcW w:w="2374"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Сумма</w:t>
            </w:r>
          </w:p>
        </w:tc>
      </w:tr>
      <w:tr w:rsidR="00AC154E" w:rsidRPr="00AC154E" w:rsidTr="00274CFC">
        <w:trPr>
          <w:gridAfter w:val="1"/>
          <w:wAfter w:w="6" w:type="dxa"/>
          <w:trHeight w:val="1140"/>
        </w:trPr>
        <w:tc>
          <w:tcPr>
            <w:tcW w:w="4957"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632"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line="240" w:lineRule="auto"/>
              <w:jc w:val="left"/>
              <w:rPr>
                <w:rFonts w:eastAsia="Times New Roman"/>
                <w:szCs w:val="24"/>
                <w:lang w:eastAsia="ru-RU"/>
              </w:rPr>
            </w:pPr>
          </w:p>
        </w:tc>
        <w:tc>
          <w:tcPr>
            <w:tcW w:w="118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 2026 год</w:t>
            </w:r>
          </w:p>
        </w:tc>
        <w:tc>
          <w:tcPr>
            <w:tcW w:w="1187"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xml:space="preserve"> 2027 год</w:t>
            </w:r>
          </w:p>
        </w:tc>
      </w:tr>
      <w:tr w:rsidR="00AC154E" w:rsidRPr="00AC154E" w:rsidTr="00274CFC">
        <w:trPr>
          <w:gridAfter w:val="1"/>
          <w:wAfter w:w="6" w:type="dxa"/>
          <w:trHeight w:val="70"/>
        </w:trPr>
        <w:tc>
          <w:tcPr>
            <w:tcW w:w="495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w:t>
            </w:r>
          </w:p>
        </w:tc>
        <w:tc>
          <w:tcPr>
            <w:tcW w:w="63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w:t>
            </w:r>
          </w:p>
        </w:tc>
        <w:tc>
          <w:tcPr>
            <w:tcW w:w="118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w:t>
            </w:r>
          </w:p>
        </w:tc>
        <w:tc>
          <w:tcPr>
            <w:tcW w:w="1187"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w:t>
            </w:r>
          </w:p>
        </w:tc>
      </w:tr>
      <w:tr w:rsidR="00AC154E" w:rsidRPr="00AC154E" w:rsidTr="00274CFC">
        <w:trPr>
          <w:gridAfter w:val="1"/>
          <w:wAfter w:w="6" w:type="dxa"/>
          <w:trHeight w:val="465"/>
        </w:trPr>
        <w:tc>
          <w:tcPr>
            <w:tcW w:w="4957" w:type="dxa"/>
            <w:tcBorders>
              <w:top w:val="single" w:sz="4" w:space="0" w:color="auto"/>
            </w:tcBorders>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Муниципальная программа "Развитие культуры, физической культуры и спорта   Кемского муниципального района"</w:t>
            </w:r>
          </w:p>
        </w:tc>
        <w:tc>
          <w:tcPr>
            <w:tcW w:w="1701" w:type="dxa"/>
            <w:tcBorders>
              <w:top w:val="single" w:sz="4" w:space="0" w:color="auto"/>
            </w:tcBorders>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w:t>
            </w:r>
          </w:p>
        </w:tc>
        <w:tc>
          <w:tcPr>
            <w:tcW w:w="632" w:type="dxa"/>
            <w:tcBorders>
              <w:top w:val="single" w:sz="4" w:space="0" w:color="auto"/>
            </w:tcBorders>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tcBorders>
              <w:top w:val="single" w:sz="4" w:space="0" w:color="auto"/>
            </w:tcBorders>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41 039,0</w:t>
            </w:r>
          </w:p>
        </w:tc>
        <w:tc>
          <w:tcPr>
            <w:tcW w:w="1187" w:type="dxa"/>
            <w:gridSpan w:val="2"/>
            <w:tcBorders>
              <w:top w:val="single" w:sz="4" w:space="0" w:color="auto"/>
            </w:tcBorders>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42 797,0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"Организация и обеспечение предоставления муниципальных услуг в сфере культуры"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02 1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40 839,0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42 597,0</w:t>
            </w:r>
          </w:p>
        </w:tc>
      </w:tr>
      <w:tr w:rsidR="00AC154E" w:rsidRPr="00AC154E" w:rsidTr="00274CFC">
        <w:trPr>
          <w:gridAfter w:val="1"/>
          <w:wAfter w:w="6" w:type="dxa"/>
          <w:trHeight w:val="31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библиотечного дела"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02 1 02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15 000,0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16 000,0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полномочий  по организации библиотечного обслуживания, комплектованию и сохранности библиотечных фондов библиотек поселений (Иные межбюджетные трансферты)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02 1 02 64420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540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15 000,0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16 000,0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"Развитие клубных учреждений и центров культуры"</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02 1 03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25 839,0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26 597,0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02 1 03 43250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4 072,0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3 909,0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Мероприятие по деятельности культурных учреждений и центров культуры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02 1 03 74430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20 749,0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21 710,7</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1 03 S3250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610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1 018,0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977,3</w:t>
            </w:r>
          </w:p>
        </w:tc>
      </w:tr>
      <w:tr w:rsidR="00AC154E" w:rsidRPr="00AC154E" w:rsidTr="00274CFC">
        <w:trPr>
          <w:gridAfter w:val="1"/>
          <w:wAfter w:w="6" w:type="dxa"/>
          <w:trHeight w:val="31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"Развитие физической культуры и спорта"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02 3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"Организация и проведение физкультурных и спортивных массовых мероприятий”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02 3 01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02 3 01 75120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в области физкультуры и спорта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02 3 01 75120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"Развитие градостроительной деятельности в Кемском муниципальном районе"</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03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мероприятий в области архитектуры, строительства, градостроительства, землеустройства и землепользования"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03 0 01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300,0</w:t>
            </w:r>
          </w:p>
        </w:tc>
      </w:tr>
      <w:tr w:rsidR="00AC154E" w:rsidRPr="00AC154E" w:rsidTr="00274CFC">
        <w:trPr>
          <w:gridAfter w:val="1"/>
          <w:wAfter w:w="6" w:type="dxa"/>
          <w:trHeight w:val="8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землеустройству и землепользованию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03 0 01 73410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Муниципальная программа "Социальная поддержка граждан, профилактика асоциального поведения"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258,0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258,0</w:t>
            </w:r>
          </w:p>
        </w:tc>
      </w:tr>
      <w:tr w:rsidR="00AC154E" w:rsidRPr="00AC154E" w:rsidTr="00274CFC">
        <w:trPr>
          <w:gridAfter w:val="1"/>
          <w:wAfter w:w="6" w:type="dxa"/>
          <w:trHeight w:val="31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"Социальная помощь отдельным категориям граждан"</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04 1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258,0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258,0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"Предоставление мер социальной поддержки отдельным категориям граждан"</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04 1 01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258,0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258,0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Доплаты к трудовым пенсиям (Публичные нормативные социальные выплаты гражданам)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04 1 01 84900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310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99,0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Предоставление мер социальной поддержки почетным гражданам города Кемь (Публичные нормативные социальные выплаты гражданам)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04 1 01 85030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310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159,0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159,0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"Экономическое развитие и поддержка экономики Кемского муниципального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3 546,4</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3 353,0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«Управление муниципальным имуществом в Кемском муниципальном районе»</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05 3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3 546,4</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3 353,0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мероприятий по управлению муниципальным имуществом"</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05 3 01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3 546,4</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3 353,0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05 3 01 73050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3 110,4</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2 901,0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05 3 01 73050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42,0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05 3 01 73060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394,0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410,0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"Защита населения и территории Кемского района от чрезвычайных ситуаций"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2 762,0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2 812,0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мероприятий по защите населения и территорий от чрезвычайных ситуаций природного и техногенного характера, гражданская оборона"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06 0 01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2 762,0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2 812,0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Мероприятия по пожарному надзору и обеспечению пожарной безопасности (Иные закупки товаров, работ и услуг для обеспечения государственных </w:t>
            </w:r>
            <w:r w:rsidRPr="00AC154E">
              <w:rPr>
                <w:rFonts w:eastAsia="Times New Roman"/>
                <w:szCs w:val="24"/>
                <w:lang w:eastAsia="ru-RU"/>
              </w:rPr>
              <w:lastRenderedPageBreak/>
              <w:t>(муниципальных)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06 0 01 72200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2 762,0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2 812,0</w:t>
            </w:r>
          </w:p>
        </w:tc>
      </w:tr>
      <w:tr w:rsidR="00AC154E" w:rsidRPr="00AC154E" w:rsidTr="00274CFC">
        <w:trPr>
          <w:gridAfter w:val="1"/>
          <w:wAfter w:w="6" w:type="dxa"/>
          <w:trHeight w:val="31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Муниципальная программа "Благоустройство"</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26 823,0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26 813,0</w:t>
            </w:r>
          </w:p>
        </w:tc>
      </w:tr>
      <w:tr w:rsidR="00AC154E" w:rsidRPr="00AC154E" w:rsidTr="00274CFC">
        <w:trPr>
          <w:gridAfter w:val="1"/>
          <w:wAfter w:w="6" w:type="dxa"/>
          <w:trHeight w:val="31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"Благоустройство территорий"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07 0 01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13 701,0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15 191,0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07 0 01 73780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1 400,0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1 500,0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07 0 01 73830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11 053,0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12 393,0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в рамках организации ритуальных услуг и содержании мест захоронения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07 0 01 73850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1 248,0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1 298,0</w:t>
            </w:r>
          </w:p>
        </w:tc>
      </w:tr>
      <w:tr w:rsidR="00AC154E" w:rsidRPr="00AC154E" w:rsidTr="00274CFC">
        <w:trPr>
          <w:gridAfter w:val="1"/>
          <w:wAfter w:w="6" w:type="dxa"/>
          <w:trHeight w:val="31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«Организация уличного освещения»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07 0 02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13 122,0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11 622,0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уличному освещению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07 0 02 73820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13 122,0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11 622,0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5 719,1</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5 136,1</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и реализация мероприятий по жилищному хозяйству"</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08 0 01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3 150,0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3 172,0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08 0 01 73610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1 250,0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1 272,0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ремонту муниципального жилищного фонда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08 0 01 73620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600,0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сносу аварийных многоквартирных домов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08 0 01 73640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1 300,0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"Обеспечение и реализация мероприятий по коммунальному хозяйству"</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08 0 02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2 569,1</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1 964,1</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Мероприятия по подготовке объектов коммунального хозяйства к работе в осенне-зимний период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08 0 02 73720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2 569,1</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1 964,1</w:t>
            </w:r>
          </w:p>
        </w:tc>
      </w:tr>
      <w:tr w:rsidR="00AC154E" w:rsidRPr="00AC154E" w:rsidTr="00274CFC">
        <w:trPr>
          <w:gridAfter w:val="1"/>
          <w:wAfter w:w="6" w:type="dxa"/>
          <w:trHeight w:val="31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Непрограммные статьи расходов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10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2 731,0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2 908,3</w:t>
            </w:r>
          </w:p>
        </w:tc>
      </w:tr>
      <w:tr w:rsidR="00AC154E" w:rsidRPr="00AC154E" w:rsidTr="00274CFC">
        <w:trPr>
          <w:gridAfter w:val="1"/>
          <w:wAfter w:w="6" w:type="dxa"/>
          <w:trHeight w:val="8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10 0 00 42140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10 0 00 71060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10 0 00 71100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870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Резерв на финансовое обеспечение расходных обязательств муниципальных образований (Резервные средства)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10 0 00 71400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870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9,0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18,3</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10 0 00 71660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778,0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796,0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Подготовка к праздничным мероприятиям муниципального образования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10 0 00 72030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350,0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проведению ремонта в муниципальной городской бане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10 0 00 74271</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700,0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800,0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(Расходы на выплаты персоналу государственных (муниципальных) органов)</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11020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120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681,0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681,0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Аппарат представительного органа муниципального образования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10 С 00 11020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136,0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136,0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"Повышение безопасности дорожного движения на территории Кемского городского поселения"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11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25 070,0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25 980,0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lastRenderedPageBreak/>
              <w:t>Основное мероприятие «Капитальный ремонт, ремонт и содержание дорог общего пользования на территории населенных пунктов муниципального образования»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11 0 01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25 070,0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25 980,0</w:t>
            </w:r>
          </w:p>
        </w:tc>
      </w:tr>
      <w:tr w:rsidR="00AC154E" w:rsidRPr="00AC154E" w:rsidTr="00274CFC">
        <w:trPr>
          <w:gridAfter w:val="1"/>
          <w:wAfter w:w="6" w:type="dxa"/>
          <w:trHeight w:val="91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11 0 01 73210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18 770,0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19 580,0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(Уплата налогов, сборов и иных платежей)</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11 0 01 73210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850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100,0</w:t>
            </w:r>
          </w:p>
        </w:tc>
      </w:tr>
      <w:tr w:rsidR="00AC154E" w:rsidRPr="00AC154E" w:rsidTr="00274CFC">
        <w:trPr>
          <w:gridAfter w:val="1"/>
          <w:wAfter w:w="6" w:type="dxa"/>
          <w:trHeight w:val="91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Мероприятия по капитальному ремонту, ремонту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11 0 01 73220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6 200,0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6 300,0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Адресная программа "Переселение граждан из аварийного жилищного фонда"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6" w:type="dxa"/>
          <w:trHeight w:val="31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Подпрограмма "Переселение граждан из аварийного жилищного фонда"</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12 1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«Жилье» в рамках реализации национального проекта «Инфраструктура для жизни»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12 1 И2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Обеспечение мероприятий по переселению граждан из аварийного жилищного фонда (Бюджетные инвестиции)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12 1 И2 67484</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410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1 000,0</w:t>
            </w:r>
          </w:p>
        </w:tc>
      </w:tr>
      <w:tr w:rsidR="00AC154E" w:rsidRPr="00AC154E" w:rsidTr="00274CFC">
        <w:trPr>
          <w:gridAfter w:val="1"/>
          <w:wAfter w:w="6" w:type="dxa"/>
          <w:trHeight w:val="46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Муниципальная программа "Формирование современной городской среды на территории Кемского городского поселения"</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14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2 912,5</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2 796,4</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Основное мероприятие реализация регионального проекта «Формирование комфортной городской среды» в рамках реализации национального проекта «Инфраструктура для жизни»</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 xml:space="preserve">14 0 И4     </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 </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2 912,5</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2 796,4</w:t>
            </w:r>
          </w:p>
        </w:tc>
      </w:tr>
      <w:tr w:rsidR="00AC154E" w:rsidRPr="00AC154E" w:rsidTr="00274CFC">
        <w:trPr>
          <w:gridAfter w:val="1"/>
          <w:wAfter w:w="6" w:type="dxa"/>
          <w:trHeight w:val="690"/>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Реализация мероприятий по формированию современной городской среды (Иные закупки товаров, работ и услуг для обеспечения государственных (муниципальных) нужд)</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t>14 0 И4 55550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240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614,1</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623,6</w:t>
            </w:r>
          </w:p>
        </w:tc>
      </w:tr>
      <w:tr w:rsidR="00AC154E" w:rsidRPr="00AC154E" w:rsidTr="00274CFC">
        <w:trPr>
          <w:gridAfter w:val="1"/>
          <w:wAfter w:w="6" w:type="dxa"/>
          <w:trHeight w:val="915"/>
        </w:trPr>
        <w:tc>
          <w:tcPr>
            <w:tcW w:w="4957" w:type="dxa"/>
            <w:shd w:val="clear" w:color="auto" w:fill="auto"/>
            <w:vAlign w:val="center"/>
            <w:hideMark/>
          </w:tcPr>
          <w:p w:rsidR="00AC154E" w:rsidRPr="00AC154E" w:rsidRDefault="00AC154E" w:rsidP="00AC154E">
            <w:pPr>
              <w:spacing w:line="240" w:lineRule="auto"/>
              <w:rPr>
                <w:rFonts w:eastAsia="Times New Roman"/>
                <w:szCs w:val="24"/>
                <w:lang w:eastAsia="ru-RU"/>
              </w:rPr>
            </w:pPr>
            <w:r w:rsidRPr="00AC154E">
              <w:rPr>
                <w:rFonts w:eastAsia="Times New Roman"/>
                <w:szCs w:val="24"/>
                <w:lang w:eastAsia="ru-RU"/>
              </w:rPr>
              <w:t xml:space="preserve">Реализация мероприятий по формированию современной городской среды (Субсидии юридическим лицам (кроме некоммерческих организаций), индивидуальным предпринимателям, физическим лицам - </w:t>
            </w:r>
            <w:r w:rsidRPr="00AC154E">
              <w:rPr>
                <w:rFonts w:eastAsia="Times New Roman"/>
                <w:szCs w:val="24"/>
                <w:lang w:eastAsia="ru-RU"/>
              </w:rPr>
              <w:lastRenderedPageBreak/>
              <w:t>производителям товаров, работ, услуг)</w:t>
            </w:r>
          </w:p>
        </w:tc>
        <w:tc>
          <w:tcPr>
            <w:tcW w:w="1701" w:type="dxa"/>
            <w:shd w:val="clear" w:color="auto" w:fill="auto"/>
            <w:noWrap/>
            <w:hideMark/>
          </w:tcPr>
          <w:p w:rsidR="00AC154E" w:rsidRPr="00AC154E" w:rsidRDefault="00AC154E" w:rsidP="00AC154E">
            <w:pPr>
              <w:spacing w:line="240" w:lineRule="auto"/>
              <w:jc w:val="left"/>
              <w:rPr>
                <w:rFonts w:eastAsia="Times New Roman"/>
                <w:szCs w:val="24"/>
                <w:lang w:eastAsia="ru-RU"/>
              </w:rPr>
            </w:pPr>
            <w:r w:rsidRPr="00AC154E">
              <w:rPr>
                <w:rFonts w:eastAsia="Times New Roman"/>
                <w:szCs w:val="24"/>
                <w:lang w:eastAsia="ru-RU"/>
              </w:rPr>
              <w:lastRenderedPageBreak/>
              <w:t>14 0 И4 55550</w:t>
            </w:r>
          </w:p>
        </w:tc>
        <w:tc>
          <w:tcPr>
            <w:tcW w:w="632" w:type="dxa"/>
            <w:shd w:val="clear" w:color="auto" w:fill="auto"/>
            <w:noWrap/>
            <w:hideMark/>
          </w:tcPr>
          <w:p w:rsidR="00AC154E" w:rsidRPr="00AC154E" w:rsidRDefault="00AC154E" w:rsidP="00AC154E">
            <w:pPr>
              <w:spacing w:line="240" w:lineRule="auto"/>
              <w:jc w:val="center"/>
              <w:rPr>
                <w:rFonts w:eastAsia="Times New Roman"/>
                <w:szCs w:val="24"/>
                <w:lang w:eastAsia="ru-RU"/>
              </w:rPr>
            </w:pPr>
            <w:r w:rsidRPr="00AC154E">
              <w:rPr>
                <w:rFonts w:eastAsia="Times New Roman"/>
                <w:szCs w:val="24"/>
                <w:lang w:eastAsia="ru-RU"/>
              </w:rPr>
              <w:t>810</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2 298,4</w:t>
            </w:r>
          </w:p>
        </w:tc>
        <w:tc>
          <w:tcPr>
            <w:tcW w:w="1187" w:type="dxa"/>
            <w:gridSpan w:val="2"/>
            <w:shd w:val="clear" w:color="auto" w:fill="auto"/>
            <w:noWrap/>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2 172,8</w:t>
            </w:r>
          </w:p>
        </w:tc>
      </w:tr>
      <w:tr w:rsidR="00AC154E" w:rsidRPr="00AC154E" w:rsidTr="00274CFC">
        <w:trPr>
          <w:trHeight w:val="345"/>
        </w:trPr>
        <w:tc>
          <w:tcPr>
            <w:tcW w:w="7296" w:type="dxa"/>
            <w:gridSpan w:val="4"/>
            <w:shd w:val="clear" w:color="auto" w:fill="auto"/>
            <w:noWrap/>
            <w:vAlign w:val="center"/>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lastRenderedPageBreak/>
              <w:t xml:space="preserve">Итого: </w:t>
            </w:r>
          </w:p>
        </w:tc>
        <w:tc>
          <w:tcPr>
            <w:tcW w:w="1187" w:type="dxa"/>
            <w:gridSpan w:val="2"/>
            <w:shd w:val="clear" w:color="auto" w:fill="auto"/>
            <w:noWrap/>
            <w:vAlign w:val="center"/>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112 061,1</w:t>
            </w:r>
          </w:p>
        </w:tc>
        <w:tc>
          <w:tcPr>
            <w:tcW w:w="1187" w:type="dxa"/>
            <w:gridSpan w:val="2"/>
            <w:shd w:val="clear" w:color="auto" w:fill="auto"/>
            <w:noWrap/>
            <w:vAlign w:val="center"/>
            <w:hideMark/>
          </w:tcPr>
          <w:p w:rsidR="00AC154E" w:rsidRPr="00AC154E" w:rsidRDefault="00AC154E" w:rsidP="00AC154E">
            <w:pPr>
              <w:spacing w:line="240" w:lineRule="auto"/>
              <w:jc w:val="right"/>
              <w:rPr>
                <w:rFonts w:eastAsia="Times New Roman"/>
                <w:szCs w:val="24"/>
                <w:lang w:eastAsia="ru-RU"/>
              </w:rPr>
            </w:pPr>
            <w:r w:rsidRPr="00AC154E">
              <w:rPr>
                <w:rFonts w:eastAsia="Times New Roman"/>
                <w:szCs w:val="24"/>
                <w:lang w:eastAsia="ru-RU"/>
              </w:rPr>
              <w:t>114 153,7</w:t>
            </w:r>
          </w:p>
        </w:tc>
      </w:tr>
    </w:tbl>
    <w:p w:rsidR="00AC154E" w:rsidRPr="00AC154E" w:rsidRDefault="00AC154E" w:rsidP="00AC154E">
      <w:pPr>
        <w:spacing w:line="240" w:lineRule="auto"/>
        <w:ind w:firstLine="539"/>
        <w:jc w:val="right"/>
        <w:rPr>
          <w:szCs w:val="24"/>
        </w:rPr>
      </w:pPr>
    </w:p>
    <w:p w:rsidR="00AC154E" w:rsidRPr="00AC154E" w:rsidRDefault="00AC154E" w:rsidP="00AC154E">
      <w:pPr>
        <w:spacing w:line="240" w:lineRule="auto"/>
        <w:ind w:firstLine="539"/>
        <w:rPr>
          <w:szCs w:val="24"/>
        </w:rPr>
      </w:pPr>
    </w:p>
    <w:p w:rsidR="00AC154E" w:rsidRPr="00AC154E" w:rsidRDefault="00AC154E" w:rsidP="00AC154E">
      <w:pPr>
        <w:spacing w:line="240" w:lineRule="auto"/>
        <w:ind w:firstLine="539"/>
        <w:rPr>
          <w:szCs w:val="24"/>
        </w:rPr>
      </w:pPr>
      <w:r w:rsidRPr="00AC154E">
        <w:rPr>
          <w:szCs w:val="24"/>
        </w:rPr>
        <w:t>11) приложение 10 изложить в следующей редакции:</w:t>
      </w:r>
    </w:p>
    <w:p w:rsidR="00AC154E" w:rsidRPr="00AC154E" w:rsidRDefault="00AC154E" w:rsidP="00AC154E">
      <w:pPr>
        <w:widowControl w:val="0"/>
        <w:autoSpaceDE w:val="0"/>
        <w:autoSpaceDN w:val="0"/>
        <w:adjustRightInd w:val="0"/>
        <w:spacing w:line="240" w:lineRule="auto"/>
        <w:jc w:val="right"/>
        <w:rPr>
          <w:snapToGrid w:val="0"/>
          <w:color w:val="000000"/>
          <w:szCs w:val="24"/>
          <w:lang w:eastAsia="ru-RU"/>
        </w:rPr>
      </w:pPr>
    </w:p>
    <w:p w:rsidR="00AC154E" w:rsidRPr="00AC154E" w:rsidRDefault="00AC154E" w:rsidP="00AC154E">
      <w:pPr>
        <w:widowControl w:val="0"/>
        <w:autoSpaceDE w:val="0"/>
        <w:autoSpaceDN w:val="0"/>
        <w:adjustRightInd w:val="0"/>
        <w:spacing w:line="240" w:lineRule="auto"/>
        <w:jc w:val="right"/>
        <w:rPr>
          <w:snapToGrid w:val="0"/>
          <w:color w:val="000000"/>
          <w:szCs w:val="24"/>
          <w:lang w:eastAsia="ru-RU"/>
        </w:rPr>
      </w:pPr>
    </w:p>
    <w:p w:rsidR="00AC154E" w:rsidRPr="00AC154E" w:rsidRDefault="00AC154E" w:rsidP="00AC154E">
      <w:pPr>
        <w:spacing w:line="240" w:lineRule="auto"/>
        <w:ind w:firstLine="539"/>
        <w:jc w:val="right"/>
        <w:rPr>
          <w:szCs w:val="24"/>
        </w:rPr>
      </w:pPr>
      <w:r w:rsidRPr="00AC154E">
        <w:rPr>
          <w:szCs w:val="24"/>
        </w:rPr>
        <w:t>«Приложение 10</w:t>
      </w:r>
    </w:p>
    <w:p w:rsidR="00AC154E" w:rsidRPr="00AC154E" w:rsidRDefault="00AC154E" w:rsidP="00AC154E">
      <w:pPr>
        <w:spacing w:line="240" w:lineRule="auto"/>
        <w:ind w:firstLine="539"/>
        <w:jc w:val="right"/>
        <w:rPr>
          <w:szCs w:val="24"/>
        </w:rPr>
      </w:pPr>
      <w:r w:rsidRPr="00AC154E">
        <w:rPr>
          <w:szCs w:val="24"/>
        </w:rPr>
        <w:t xml:space="preserve">к решению Совета Кемского городского поселения </w:t>
      </w:r>
    </w:p>
    <w:p w:rsidR="00AC154E" w:rsidRPr="00AC154E" w:rsidRDefault="00AC154E" w:rsidP="00AC154E">
      <w:pPr>
        <w:spacing w:line="240" w:lineRule="auto"/>
        <w:ind w:firstLine="539"/>
        <w:jc w:val="right"/>
        <w:rPr>
          <w:szCs w:val="24"/>
        </w:rPr>
      </w:pPr>
      <w:r w:rsidRPr="00AC154E">
        <w:rPr>
          <w:szCs w:val="24"/>
        </w:rPr>
        <w:t xml:space="preserve">«О бюджете Кемского городского поселения на 2025 год </w:t>
      </w:r>
    </w:p>
    <w:p w:rsidR="00AC154E" w:rsidRPr="00AC154E" w:rsidRDefault="00AC154E" w:rsidP="00AC154E">
      <w:pPr>
        <w:spacing w:line="240" w:lineRule="auto"/>
        <w:ind w:firstLine="539"/>
        <w:jc w:val="right"/>
        <w:rPr>
          <w:szCs w:val="24"/>
        </w:rPr>
      </w:pPr>
      <w:r w:rsidRPr="00AC154E">
        <w:rPr>
          <w:szCs w:val="24"/>
        </w:rPr>
        <w:t>и плановый период 2026 и 2027 годов»</w:t>
      </w:r>
    </w:p>
    <w:p w:rsidR="00AC154E" w:rsidRPr="00AC154E" w:rsidRDefault="00AC154E" w:rsidP="00AC154E">
      <w:pPr>
        <w:spacing w:line="240" w:lineRule="auto"/>
        <w:ind w:firstLine="539"/>
        <w:jc w:val="right"/>
        <w:rPr>
          <w:szCs w:val="24"/>
        </w:rPr>
      </w:pPr>
      <w:r w:rsidRPr="00AC154E">
        <w:rPr>
          <w:szCs w:val="24"/>
        </w:rPr>
        <w:t>от 27.12.2024 года № 5-33/154</w:t>
      </w:r>
    </w:p>
    <w:p w:rsidR="00AC154E" w:rsidRPr="00AC154E" w:rsidRDefault="00AC154E" w:rsidP="00AC154E">
      <w:pPr>
        <w:spacing w:line="240" w:lineRule="auto"/>
        <w:ind w:firstLine="539"/>
        <w:jc w:val="right"/>
        <w:rPr>
          <w:szCs w:val="24"/>
        </w:rPr>
      </w:pPr>
      <w:r w:rsidRPr="00AC154E">
        <w:rPr>
          <w:szCs w:val="24"/>
        </w:rPr>
        <w:t xml:space="preserve"> ( в редакции решения Совета Кемского городского поселения</w:t>
      </w:r>
    </w:p>
    <w:p w:rsidR="00AC154E" w:rsidRPr="00AC154E" w:rsidRDefault="00AC154E" w:rsidP="00AC154E">
      <w:pPr>
        <w:tabs>
          <w:tab w:val="num" w:pos="2127"/>
        </w:tabs>
        <w:spacing w:line="240" w:lineRule="auto"/>
        <w:jc w:val="right"/>
        <w:rPr>
          <w:szCs w:val="24"/>
        </w:rPr>
      </w:pPr>
      <w:r w:rsidRPr="00AC154E">
        <w:rPr>
          <w:szCs w:val="24"/>
        </w:rPr>
        <w:t>от 27 ноября 2025 года № 1-5/48)</w:t>
      </w:r>
    </w:p>
    <w:p w:rsidR="00AC154E" w:rsidRPr="00AC154E" w:rsidRDefault="00AC154E" w:rsidP="00AC154E">
      <w:pPr>
        <w:tabs>
          <w:tab w:val="num" w:pos="2127"/>
        </w:tabs>
        <w:spacing w:line="240" w:lineRule="auto"/>
        <w:jc w:val="left"/>
        <w:rPr>
          <w:szCs w:val="24"/>
        </w:rPr>
      </w:pPr>
    </w:p>
    <w:p w:rsidR="00AC154E" w:rsidRPr="00AC154E" w:rsidRDefault="00AC154E" w:rsidP="00AC154E">
      <w:pPr>
        <w:tabs>
          <w:tab w:val="num" w:pos="2127"/>
        </w:tabs>
        <w:spacing w:line="240" w:lineRule="auto"/>
        <w:jc w:val="center"/>
        <w:rPr>
          <w:szCs w:val="24"/>
        </w:rPr>
      </w:pPr>
      <w:r w:rsidRPr="00AC154E">
        <w:rPr>
          <w:szCs w:val="24"/>
        </w:rPr>
        <w:t xml:space="preserve">Источники финансирования дефицита бюджета </w:t>
      </w:r>
    </w:p>
    <w:p w:rsidR="00AC154E" w:rsidRPr="00AC154E" w:rsidRDefault="00AC154E" w:rsidP="00AC154E">
      <w:pPr>
        <w:tabs>
          <w:tab w:val="num" w:pos="2127"/>
        </w:tabs>
        <w:spacing w:line="240" w:lineRule="auto"/>
        <w:jc w:val="center"/>
        <w:rPr>
          <w:szCs w:val="24"/>
        </w:rPr>
      </w:pPr>
      <w:r w:rsidRPr="00AC154E">
        <w:rPr>
          <w:szCs w:val="24"/>
        </w:rPr>
        <w:t>Кемского городского поселения на 2025 год</w:t>
      </w:r>
    </w:p>
    <w:p w:rsidR="00AC154E" w:rsidRPr="00AC154E" w:rsidRDefault="00AC154E" w:rsidP="00AC154E">
      <w:pPr>
        <w:tabs>
          <w:tab w:val="num" w:pos="2127"/>
        </w:tabs>
        <w:spacing w:line="240" w:lineRule="auto"/>
        <w:jc w:val="center"/>
        <w:rPr>
          <w:szCs w:val="24"/>
        </w:rPr>
      </w:pPr>
    </w:p>
    <w:p w:rsidR="00AC154E" w:rsidRPr="00AC154E" w:rsidRDefault="00AC154E" w:rsidP="00AC154E">
      <w:pPr>
        <w:tabs>
          <w:tab w:val="num" w:pos="2127"/>
        </w:tabs>
        <w:spacing w:line="240" w:lineRule="auto"/>
        <w:jc w:val="right"/>
        <w:rPr>
          <w:szCs w:val="24"/>
        </w:rPr>
      </w:pPr>
      <w:r w:rsidRPr="00AC154E">
        <w:rPr>
          <w:szCs w:val="24"/>
        </w:rPr>
        <w:t xml:space="preserve"> (тыс. рублей)</w:t>
      </w:r>
    </w:p>
    <w:tbl>
      <w:tblPr>
        <w:tblW w:w="9644" w:type="dxa"/>
        <w:tblInd w:w="103" w:type="dxa"/>
        <w:tblLook w:val="04A0"/>
      </w:tblPr>
      <w:tblGrid>
        <w:gridCol w:w="674"/>
        <w:gridCol w:w="3118"/>
        <w:gridCol w:w="576"/>
        <w:gridCol w:w="478"/>
        <w:gridCol w:w="478"/>
        <w:gridCol w:w="478"/>
        <w:gridCol w:w="478"/>
        <w:gridCol w:w="478"/>
        <w:gridCol w:w="698"/>
        <w:gridCol w:w="578"/>
        <w:gridCol w:w="1610"/>
      </w:tblGrid>
      <w:tr w:rsidR="00AC154E" w:rsidRPr="00AC154E" w:rsidTr="00274CFC">
        <w:trPr>
          <w:trHeight w:val="645"/>
        </w:trPr>
        <w:tc>
          <w:tcPr>
            <w:tcW w:w="67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szCs w:val="24"/>
              </w:rPr>
            </w:pPr>
            <w:r w:rsidRPr="00AC154E">
              <w:rPr>
                <w:szCs w:val="24"/>
              </w:rPr>
              <w:t>№№</w:t>
            </w:r>
          </w:p>
        </w:tc>
        <w:tc>
          <w:tcPr>
            <w:tcW w:w="31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szCs w:val="24"/>
              </w:rPr>
            </w:pPr>
            <w:r w:rsidRPr="00AC154E">
              <w:rPr>
                <w:szCs w:val="24"/>
              </w:rPr>
              <w:t xml:space="preserve">Наименование  </w:t>
            </w:r>
          </w:p>
        </w:tc>
        <w:tc>
          <w:tcPr>
            <w:tcW w:w="4182" w:type="dxa"/>
            <w:gridSpan w:val="8"/>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szCs w:val="24"/>
              </w:rPr>
            </w:pPr>
            <w:r w:rsidRPr="00AC154E">
              <w:rPr>
                <w:szCs w:val="24"/>
              </w:rPr>
              <w:t>Код классификации источников финансирования дефицитов бюджетов Российской Федерации</w:t>
            </w:r>
          </w:p>
        </w:tc>
        <w:tc>
          <w:tcPr>
            <w:tcW w:w="16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szCs w:val="24"/>
              </w:rPr>
            </w:pPr>
            <w:r w:rsidRPr="00AC154E">
              <w:rPr>
                <w:szCs w:val="24"/>
              </w:rPr>
              <w:t>Сумма</w:t>
            </w:r>
          </w:p>
          <w:p w:rsidR="00AC154E" w:rsidRPr="00AC154E" w:rsidRDefault="00AC154E" w:rsidP="00AC154E">
            <w:pPr>
              <w:spacing w:line="240" w:lineRule="auto"/>
              <w:jc w:val="left"/>
              <w:rPr>
                <w:szCs w:val="24"/>
              </w:rPr>
            </w:pPr>
            <w:r w:rsidRPr="00AC154E">
              <w:rPr>
                <w:szCs w:val="24"/>
              </w:rPr>
              <w:t xml:space="preserve">    </w:t>
            </w:r>
          </w:p>
        </w:tc>
      </w:tr>
      <w:tr w:rsidR="00AC154E" w:rsidRPr="00AC154E" w:rsidTr="00274CFC">
        <w:trPr>
          <w:trHeight w:val="517"/>
        </w:trPr>
        <w:tc>
          <w:tcPr>
            <w:tcW w:w="674"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after="200"/>
              <w:jc w:val="left"/>
              <w:rPr>
                <w:szCs w:val="24"/>
              </w:rPr>
            </w:pPr>
          </w:p>
        </w:tc>
        <w:tc>
          <w:tcPr>
            <w:tcW w:w="3159"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after="200"/>
              <w:jc w:val="left"/>
              <w:rPr>
                <w:szCs w:val="24"/>
              </w:rPr>
            </w:pPr>
          </w:p>
        </w:tc>
        <w:tc>
          <w:tcPr>
            <w:tcW w:w="4182" w:type="dxa"/>
            <w:gridSpan w:val="8"/>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after="200"/>
              <w:jc w:val="left"/>
              <w:rPr>
                <w:szCs w:val="24"/>
              </w:rPr>
            </w:pPr>
          </w:p>
        </w:tc>
        <w:tc>
          <w:tcPr>
            <w:tcW w:w="1629" w:type="dxa"/>
            <w:vMerge/>
            <w:tcBorders>
              <w:top w:val="single" w:sz="4" w:space="0" w:color="auto"/>
              <w:left w:val="single" w:sz="4" w:space="0" w:color="auto"/>
              <w:bottom w:val="single" w:sz="4" w:space="0" w:color="auto"/>
              <w:right w:val="single" w:sz="4" w:space="0" w:color="auto"/>
            </w:tcBorders>
            <w:vAlign w:val="center"/>
            <w:hideMark/>
          </w:tcPr>
          <w:p w:rsidR="00AC154E" w:rsidRPr="00AC154E" w:rsidRDefault="00AC154E" w:rsidP="00AC154E">
            <w:pPr>
              <w:spacing w:after="200"/>
              <w:jc w:val="left"/>
              <w:rPr>
                <w:szCs w:val="24"/>
              </w:rPr>
            </w:pPr>
          </w:p>
        </w:tc>
      </w:tr>
      <w:tr w:rsidR="00AC154E" w:rsidRPr="00AC154E" w:rsidTr="00274CFC">
        <w:trPr>
          <w:trHeight w:val="70"/>
        </w:trPr>
        <w:tc>
          <w:tcPr>
            <w:tcW w:w="67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szCs w:val="24"/>
              </w:rPr>
            </w:pPr>
            <w:r w:rsidRPr="00AC154E">
              <w:rPr>
                <w:szCs w:val="24"/>
              </w:rPr>
              <w:t>1</w:t>
            </w:r>
          </w:p>
        </w:tc>
        <w:tc>
          <w:tcPr>
            <w:tcW w:w="31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szCs w:val="24"/>
              </w:rPr>
            </w:pPr>
            <w:r w:rsidRPr="00AC154E">
              <w:rPr>
                <w:szCs w:val="24"/>
              </w:rPr>
              <w:t>2</w:t>
            </w:r>
          </w:p>
        </w:tc>
        <w:tc>
          <w:tcPr>
            <w:tcW w:w="4182"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szCs w:val="24"/>
              </w:rPr>
            </w:pPr>
            <w:r w:rsidRPr="00AC154E">
              <w:rPr>
                <w:szCs w:val="24"/>
              </w:rPr>
              <w:t>3</w:t>
            </w:r>
          </w:p>
        </w:tc>
        <w:tc>
          <w:tcPr>
            <w:tcW w:w="16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154E" w:rsidRPr="00AC154E" w:rsidRDefault="00AC154E" w:rsidP="00AC154E">
            <w:pPr>
              <w:spacing w:line="240" w:lineRule="auto"/>
              <w:jc w:val="center"/>
              <w:rPr>
                <w:szCs w:val="24"/>
              </w:rPr>
            </w:pPr>
            <w:r w:rsidRPr="00AC154E">
              <w:rPr>
                <w:szCs w:val="24"/>
              </w:rPr>
              <w:t>4</w:t>
            </w:r>
          </w:p>
        </w:tc>
      </w:tr>
      <w:tr w:rsidR="00AC154E" w:rsidRPr="00AC154E" w:rsidTr="00274CFC">
        <w:trPr>
          <w:trHeight w:val="630"/>
        </w:trPr>
        <w:tc>
          <w:tcPr>
            <w:tcW w:w="674" w:type="dxa"/>
            <w:tcBorders>
              <w:top w:val="single" w:sz="4" w:space="0" w:color="auto"/>
            </w:tcBorders>
            <w:shd w:val="clear" w:color="auto" w:fill="auto"/>
            <w:hideMark/>
          </w:tcPr>
          <w:p w:rsidR="00AC154E" w:rsidRPr="00AC154E" w:rsidRDefault="00AC154E" w:rsidP="00AC154E">
            <w:pPr>
              <w:spacing w:line="240" w:lineRule="auto"/>
              <w:jc w:val="left"/>
              <w:rPr>
                <w:szCs w:val="24"/>
              </w:rPr>
            </w:pPr>
          </w:p>
        </w:tc>
        <w:tc>
          <w:tcPr>
            <w:tcW w:w="3159" w:type="dxa"/>
            <w:tcBorders>
              <w:top w:val="single" w:sz="4" w:space="0" w:color="auto"/>
            </w:tcBorders>
            <w:shd w:val="clear" w:color="auto" w:fill="auto"/>
            <w:vAlign w:val="bottom"/>
            <w:hideMark/>
          </w:tcPr>
          <w:p w:rsidR="00AC154E" w:rsidRPr="00AC154E" w:rsidRDefault="00AC154E" w:rsidP="00AC154E">
            <w:pPr>
              <w:spacing w:line="240" w:lineRule="auto"/>
              <w:jc w:val="left"/>
              <w:rPr>
                <w:bCs/>
                <w:szCs w:val="24"/>
              </w:rPr>
            </w:pPr>
            <w:r w:rsidRPr="00AC154E">
              <w:rPr>
                <w:bCs/>
                <w:szCs w:val="24"/>
              </w:rPr>
              <w:t>Источники внутреннего финансирования дефицитов бюджетов</w:t>
            </w:r>
          </w:p>
          <w:p w:rsidR="00AC154E" w:rsidRPr="00AC154E" w:rsidRDefault="00AC154E" w:rsidP="00AC154E">
            <w:pPr>
              <w:spacing w:line="240" w:lineRule="auto"/>
              <w:jc w:val="left"/>
              <w:rPr>
                <w:bCs/>
                <w:szCs w:val="24"/>
              </w:rPr>
            </w:pPr>
          </w:p>
        </w:tc>
        <w:tc>
          <w:tcPr>
            <w:tcW w:w="516" w:type="dxa"/>
            <w:tcBorders>
              <w:top w:val="single" w:sz="4" w:space="0" w:color="auto"/>
            </w:tcBorders>
            <w:shd w:val="clear" w:color="auto" w:fill="auto"/>
            <w:vAlign w:val="bottom"/>
            <w:hideMark/>
          </w:tcPr>
          <w:p w:rsidR="00AC154E" w:rsidRPr="00AC154E" w:rsidRDefault="00AC154E" w:rsidP="00AC154E">
            <w:pPr>
              <w:spacing w:line="240" w:lineRule="auto"/>
              <w:jc w:val="right"/>
              <w:rPr>
                <w:bCs/>
                <w:szCs w:val="24"/>
              </w:rPr>
            </w:pPr>
            <w:r w:rsidRPr="00AC154E">
              <w:rPr>
                <w:bCs/>
                <w:szCs w:val="24"/>
              </w:rPr>
              <w:t>000</w:t>
            </w:r>
          </w:p>
        </w:tc>
        <w:tc>
          <w:tcPr>
            <w:tcW w:w="478" w:type="dxa"/>
            <w:tcBorders>
              <w:top w:val="single" w:sz="4" w:space="0" w:color="auto"/>
            </w:tcBorders>
            <w:shd w:val="clear" w:color="auto" w:fill="auto"/>
            <w:vAlign w:val="bottom"/>
            <w:hideMark/>
          </w:tcPr>
          <w:p w:rsidR="00AC154E" w:rsidRPr="00AC154E" w:rsidRDefault="00AC154E" w:rsidP="00AC154E">
            <w:pPr>
              <w:spacing w:line="240" w:lineRule="auto"/>
              <w:jc w:val="right"/>
              <w:rPr>
                <w:bCs/>
                <w:szCs w:val="24"/>
              </w:rPr>
            </w:pPr>
            <w:r w:rsidRPr="00AC154E">
              <w:rPr>
                <w:bCs/>
                <w:szCs w:val="24"/>
              </w:rPr>
              <w:t>01</w:t>
            </w:r>
          </w:p>
        </w:tc>
        <w:tc>
          <w:tcPr>
            <w:tcW w:w="478" w:type="dxa"/>
            <w:tcBorders>
              <w:top w:val="single" w:sz="4" w:space="0" w:color="auto"/>
            </w:tcBorders>
            <w:shd w:val="clear" w:color="auto" w:fill="auto"/>
            <w:vAlign w:val="bottom"/>
            <w:hideMark/>
          </w:tcPr>
          <w:p w:rsidR="00AC154E" w:rsidRPr="00AC154E" w:rsidRDefault="00AC154E" w:rsidP="00AC154E">
            <w:pPr>
              <w:spacing w:line="240" w:lineRule="auto"/>
              <w:jc w:val="right"/>
              <w:rPr>
                <w:bCs/>
                <w:szCs w:val="24"/>
              </w:rPr>
            </w:pPr>
            <w:r w:rsidRPr="00AC154E">
              <w:rPr>
                <w:bCs/>
                <w:szCs w:val="24"/>
              </w:rPr>
              <w:t>00</w:t>
            </w:r>
          </w:p>
        </w:tc>
        <w:tc>
          <w:tcPr>
            <w:tcW w:w="478" w:type="dxa"/>
            <w:tcBorders>
              <w:top w:val="single" w:sz="4" w:space="0" w:color="auto"/>
            </w:tcBorders>
            <w:shd w:val="clear" w:color="auto" w:fill="auto"/>
            <w:vAlign w:val="bottom"/>
            <w:hideMark/>
          </w:tcPr>
          <w:p w:rsidR="00AC154E" w:rsidRPr="00AC154E" w:rsidRDefault="00AC154E" w:rsidP="00AC154E">
            <w:pPr>
              <w:spacing w:line="240" w:lineRule="auto"/>
              <w:jc w:val="right"/>
              <w:rPr>
                <w:bCs/>
                <w:szCs w:val="24"/>
              </w:rPr>
            </w:pPr>
            <w:r w:rsidRPr="00AC154E">
              <w:rPr>
                <w:bCs/>
                <w:szCs w:val="24"/>
              </w:rPr>
              <w:t>00</w:t>
            </w:r>
          </w:p>
        </w:tc>
        <w:tc>
          <w:tcPr>
            <w:tcW w:w="478" w:type="dxa"/>
            <w:tcBorders>
              <w:top w:val="single" w:sz="4" w:space="0" w:color="auto"/>
            </w:tcBorders>
            <w:shd w:val="clear" w:color="auto" w:fill="auto"/>
            <w:vAlign w:val="bottom"/>
            <w:hideMark/>
          </w:tcPr>
          <w:p w:rsidR="00AC154E" w:rsidRPr="00AC154E" w:rsidRDefault="00AC154E" w:rsidP="00AC154E">
            <w:pPr>
              <w:spacing w:line="240" w:lineRule="auto"/>
              <w:jc w:val="right"/>
              <w:rPr>
                <w:bCs/>
                <w:szCs w:val="24"/>
              </w:rPr>
            </w:pPr>
            <w:r w:rsidRPr="00AC154E">
              <w:rPr>
                <w:bCs/>
                <w:szCs w:val="24"/>
              </w:rPr>
              <w:t>00</w:t>
            </w:r>
          </w:p>
        </w:tc>
        <w:tc>
          <w:tcPr>
            <w:tcW w:w="478" w:type="dxa"/>
            <w:tcBorders>
              <w:top w:val="single" w:sz="4" w:space="0" w:color="auto"/>
            </w:tcBorders>
            <w:shd w:val="clear" w:color="auto" w:fill="auto"/>
            <w:vAlign w:val="bottom"/>
            <w:hideMark/>
          </w:tcPr>
          <w:p w:rsidR="00AC154E" w:rsidRPr="00AC154E" w:rsidRDefault="00AC154E" w:rsidP="00AC154E">
            <w:pPr>
              <w:spacing w:line="240" w:lineRule="auto"/>
              <w:jc w:val="right"/>
              <w:rPr>
                <w:bCs/>
                <w:szCs w:val="24"/>
              </w:rPr>
            </w:pPr>
            <w:r w:rsidRPr="00AC154E">
              <w:rPr>
                <w:bCs/>
                <w:szCs w:val="24"/>
              </w:rPr>
              <w:t>00</w:t>
            </w:r>
          </w:p>
        </w:tc>
        <w:tc>
          <w:tcPr>
            <w:tcW w:w="698" w:type="dxa"/>
            <w:tcBorders>
              <w:top w:val="single" w:sz="4" w:space="0" w:color="auto"/>
            </w:tcBorders>
            <w:shd w:val="clear" w:color="auto" w:fill="auto"/>
            <w:vAlign w:val="bottom"/>
            <w:hideMark/>
          </w:tcPr>
          <w:p w:rsidR="00AC154E" w:rsidRPr="00AC154E" w:rsidRDefault="00AC154E" w:rsidP="00AC154E">
            <w:pPr>
              <w:spacing w:line="240" w:lineRule="auto"/>
              <w:jc w:val="right"/>
              <w:rPr>
                <w:bCs/>
                <w:szCs w:val="24"/>
              </w:rPr>
            </w:pPr>
            <w:r w:rsidRPr="00AC154E">
              <w:rPr>
                <w:bCs/>
                <w:szCs w:val="24"/>
              </w:rPr>
              <w:t>0000</w:t>
            </w:r>
          </w:p>
        </w:tc>
        <w:tc>
          <w:tcPr>
            <w:tcW w:w="578" w:type="dxa"/>
            <w:tcBorders>
              <w:top w:val="single" w:sz="4" w:space="0" w:color="auto"/>
            </w:tcBorders>
            <w:shd w:val="clear" w:color="auto" w:fill="auto"/>
            <w:vAlign w:val="bottom"/>
            <w:hideMark/>
          </w:tcPr>
          <w:p w:rsidR="00AC154E" w:rsidRPr="00AC154E" w:rsidRDefault="00AC154E" w:rsidP="00AC154E">
            <w:pPr>
              <w:spacing w:line="240" w:lineRule="auto"/>
              <w:jc w:val="right"/>
              <w:rPr>
                <w:bCs/>
                <w:szCs w:val="24"/>
              </w:rPr>
            </w:pPr>
            <w:r w:rsidRPr="00AC154E">
              <w:rPr>
                <w:bCs/>
                <w:szCs w:val="24"/>
              </w:rPr>
              <w:t>000</w:t>
            </w:r>
          </w:p>
        </w:tc>
        <w:tc>
          <w:tcPr>
            <w:tcW w:w="1629" w:type="dxa"/>
            <w:tcBorders>
              <w:top w:val="single" w:sz="4" w:space="0" w:color="auto"/>
            </w:tcBorders>
            <w:shd w:val="clear" w:color="auto" w:fill="auto"/>
            <w:vAlign w:val="bottom"/>
          </w:tcPr>
          <w:p w:rsidR="00AC154E" w:rsidRPr="00AC154E" w:rsidRDefault="00AC154E" w:rsidP="00AC154E">
            <w:pPr>
              <w:spacing w:line="240" w:lineRule="auto"/>
              <w:jc w:val="center"/>
              <w:rPr>
                <w:bCs/>
                <w:szCs w:val="24"/>
              </w:rPr>
            </w:pPr>
            <w:r w:rsidRPr="00AC154E">
              <w:rPr>
                <w:bCs/>
                <w:szCs w:val="24"/>
              </w:rPr>
              <w:t>17 175,5</w:t>
            </w:r>
          </w:p>
        </w:tc>
      </w:tr>
      <w:tr w:rsidR="00AC154E" w:rsidRPr="00AC154E" w:rsidTr="00274CFC">
        <w:trPr>
          <w:trHeight w:val="473"/>
        </w:trPr>
        <w:tc>
          <w:tcPr>
            <w:tcW w:w="674" w:type="dxa"/>
            <w:shd w:val="clear" w:color="auto" w:fill="auto"/>
            <w:hideMark/>
          </w:tcPr>
          <w:p w:rsidR="00AC154E" w:rsidRPr="00AC154E" w:rsidRDefault="00AC154E" w:rsidP="00AC154E">
            <w:pPr>
              <w:spacing w:line="240" w:lineRule="auto"/>
              <w:jc w:val="left"/>
              <w:rPr>
                <w:szCs w:val="24"/>
              </w:rPr>
            </w:pPr>
            <w:r w:rsidRPr="00AC154E">
              <w:rPr>
                <w:szCs w:val="24"/>
              </w:rPr>
              <w:t xml:space="preserve"> </w:t>
            </w:r>
          </w:p>
        </w:tc>
        <w:tc>
          <w:tcPr>
            <w:tcW w:w="3159" w:type="dxa"/>
            <w:shd w:val="clear" w:color="auto" w:fill="auto"/>
            <w:hideMark/>
          </w:tcPr>
          <w:p w:rsidR="00AC154E" w:rsidRPr="00AC154E" w:rsidRDefault="00AC154E" w:rsidP="00AC154E">
            <w:pPr>
              <w:spacing w:line="240" w:lineRule="auto"/>
              <w:jc w:val="left"/>
              <w:rPr>
                <w:szCs w:val="24"/>
              </w:rPr>
            </w:pPr>
            <w:r w:rsidRPr="00AC154E">
              <w:rPr>
                <w:szCs w:val="24"/>
              </w:rPr>
              <w:t>Изменение остатков средств на счетах по учёту средств бюджета</w:t>
            </w:r>
          </w:p>
          <w:p w:rsidR="00AC154E" w:rsidRPr="00AC154E" w:rsidRDefault="00AC154E" w:rsidP="00AC154E">
            <w:pPr>
              <w:spacing w:line="240" w:lineRule="auto"/>
              <w:jc w:val="left"/>
              <w:rPr>
                <w:szCs w:val="24"/>
              </w:rPr>
            </w:pPr>
          </w:p>
        </w:tc>
        <w:tc>
          <w:tcPr>
            <w:tcW w:w="516" w:type="dxa"/>
            <w:shd w:val="clear" w:color="auto" w:fill="auto"/>
            <w:vAlign w:val="bottom"/>
            <w:hideMark/>
          </w:tcPr>
          <w:p w:rsidR="00AC154E" w:rsidRPr="00AC154E" w:rsidRDefault="00AC154E" w:rsidP="00AC154E">
            <w:pPr>
              <w:spacing w:line="240" w:lineRule="auto"/>
              <w:jc w:val="right"/>
              <w:rPr>
                <w:szCs w:val="24"/>
              </w:rPr>
            </w:pPr>
            <w:r w:rsidRPr="00AC154E">
              <w:rPr>
                <w:szCs w:val="24"/>
              </w:rPr>
              <w:t>000</w:t>
            </w:r>
          </w:p>
        </w:tc>
        <w:tc>
          <w:tcPr>
            <w:tcW w:w="478" w:type="dxa"/>
            <w:shd w:val="clear" w:color="auto" w:fill="auto"/>
            <w:noWrap/>
            <w:vAlign w:val="bottom"/>
            <w:hideMark/>
          </w:tcPr>
          <w:p w:rsidR="00AC154E" w:rsidRPr="00AC154E" w:rsidRDefault="00AC154E" w:rsidP="00AC154E">
            <w:pPr>
              <w:spacing w:line="240" w:lineRule="auto"/>
              <w:jc w:val="right"/>
              <w:rPr>
                <w:szCs w:val="24"/>
              </w:rPr>
            </w:pPr>
            <w:r w:rsidRPr="00AC154E">
              <w:rPr>
                <w:szCs w:val="24"/>
              </w:rPr>
              <w:t>01</w:t>
            </w:r>
          </w:p>
        </w:tc>
        <w:tc>
          <w:tcPr>
            <w:tcW w:w="478" w:type="dxa"/>
            <w:shd w:val="clear" w:color="auto" w:fill="auto"/>
            <w:noWrap/>
            <w:vAlign w:val="bottom"/>
            <w:hideMark/>
          </w:tcPr>
          <w:p w:rsidR="00AC154E" w:rsidRPr="00AC154E" w:rsidRDefault="00AC154E" w:rsidP="00AC154E">
            <w:pPr>
              <w:spacing w:line="240" w:lineRule="auto"/>
              <w:jc w:val="right"/>
              <w:rPr>
                <w:szCs w:val="24"/>
              </w:rPr>
            </w:pPr>
            <w:r w:rsidRPr="00AC154E">
              <w:rPr>
                <w:szCs w:val="24"/>
              </w:rPr>
              <w:t>05</w:t>
            </w:r>
          </w:p>
        </w:tc>
        <w:tc>
          <w:tcPr>
            <w:tcW w:w="478" w:type="dxa"/>
            <w:shd w:val="clear" w:color="auto" w:fill="auto"/>
            <w:noWrap/>
            <w:vAlign w:val="bottom"/>
            <w:hideMark/>
          </w:tcPr>
          <w:p w:rsidR="00AC154E" w:rsidRPr="00AC154E" w:rsidRDefault="00AC154E" w:rsidP="00AC154E">
            <w:pPr>
              <w:spacing w:line="240" w:lineRule="auto"/>
              <w:jc w:val="right"/>
              <w:rPr>
                <w:szCs w:val="24"/>
              </w:rPr>
            </w:pPr>
            <w:r w:rsidRPr="00AC154E">
              <w:rPr>
                <w:szCs w:val="24"/>
              </w:rPr>
              <w:t>00</w:t>
            </w:r>
          </w:p>
        </w:tc>
        <w:tc>
          <w:tcPr>
            <w:tcW w:w="478" w:type="dxa"/>
            <w:shd w:val="clear" w:color="auto" w:fill="auto"/>
            <w:noWrap/>
            <w:vAlign w:val="bottom"/>
            <w:hideMark/>
          </w:tcPr>
          <w:p w:rsidR="00AC154E" w:rsidRPr="00AC154E" w:rsidRDefault="00AC154E" w:rsidP="00AC154E">
            <w:pPr>
              <w:spacing w:line="240" w:lineRule="auto"/>
              <w:jc w:val="right"/>
              <w:rPr>
                <w:szCs w:val="24"/>
              </w:rPr>
            </w:pPr>
            <w:r w:rsidRPr="00AC154E">
              <w:rPr>
                <w:szCs w:val="24"/>
              </w:rPr>
              <w:t>00</w:t>
            </w:r>
          </w:p>
        </w:tc>
        <w:tc>
          <w:tcPr>
            <w:tcW w:w="478" w:type="dxa"/>
            <w:shd w:val="clear" w:color="auto" w:fill="auto"/>
            <w:noWrap/>
            <w:vAlign w:val="bottom"/>
            <w:hideMark/>
          </w:tcPr>
          <w:p w:rsidR="00AC154E" w:rsidRPr="00AC154E" w:rsidRDefault="00AC154E" w:rsidP="00AC154E">
            <w:pPr>
              <w:spacing w:line="240" w:lineRule="auto"/>
              <w:jc w:val="right"/>
              <w:rPr>
                <w:szCs w:val="24"/>
              </w:rPr>
            </w:pPr>
            <w:r w:rsidRPr="00AC154E">
              <w:rPr>
                <w:szCs w:val="24"/>
              </w:rPr>
              <w:t>00</w:t>
            </w:r>
          </w:p>
        </w:tc>
        <w:tc>
          <w:tcPr>
            <w:tcW w:w="698" w:type="dxa"/>
            <w:shd w:val="clear" w:color="auto" w:fill="auto"/>
            <w:noWrap/>
            <w:vAlign w:val="bottom"/>
            <w:hideMark/>
          </w:tcPr>
          <w:p w:rsidR="00AC154E" w:rsidRPr="00AC154E" w:rsidRDefault="00AC154E" w:rsidP="00AC154E">
            <w:pPr>
              <w:spacing w:line="240" w:lineRule="auto"/>
              <w:jc w:val="right"/>
              <w:rPr>
                <w:szCs w:val="24"/>
              </w:rPr>
            </w:pPr>
            <w:r w:rsidRPr="00AC154E">
              <w:rPr>
                <w:szCs w:val="24"/>
              </w:rPr>
              <w:t>0000</w:t>
            </w:r>
          </w:p>
        </w:tc>
        <w:tc>
          <w:tcPr>
            <w:tcW w:w="578" w:type="dxa"/>
            <w:shd w:val="clear" w:color="auto" w:fill="auto"/>
            <w:noWrap/>
            <w:vAlign w:val="bottom"/>
            <w:hideMark/>
          </w:tcPr>
          <w:p w:rsidR="00AC154E" w:rsidRPr="00AC154E" w:rsidRDefault="00AC154E" w:rsidP="00AC154E">
            <w:pPr>
              <w:spacing w:line="240" w:lineRule="auto"/>
              <w:jc w:val="right"/>
              <w:rPr>
                <w:szCs w:val="24"/>
              </w:rPr>
            </w:pPr>
            <w:r w:rsidRPr="00AC154E">
              <w:rPr>
                <w:szCs w:val="24"/>
              </w:rPr>
              <w:t>000</w:t>
            </w:r>
          </w:p>
        </w:tc>
        <w:tc>
          <w:tcPr>
            <w:tcW w:w="1629" w:type="dxa"/>
            <w:shd w:val="clear" w:color="auto" w:fill="auto"/>
            <w:vAlign w:val="bottom"/>
          </w:tcPr>
          <w:p w:rsidR="00AC154E" w:rsidRPr="00AC154E" w:rsidRDefault="00AC154E" w:rsidP="00AC154E">
            <w:pPr>
              <w:spacing w:line="240" w:lineRule="auto"/>
              <w:jc w:val="center"/>
              <w:rPr>
                <w:szCs w:val="24"/>
              </w:rPr>
            </w:pPr>
            <w:r w:rsidRPr="00AC154E">
              <w:rPr>
                <w:szCs w:val="24"/>
              </w:rPr>
              <w:t>17 175,5</w:t>
            </w:r>
          </w:p>
        </w:tc>
      </w:tr>
    </w:tbl>
    <w:p w:rsidR="00AC154E" w:rsidRPr="00AC154E" w:rsidRDefault="00AC154E" w:rsidP="00AC154E">
      <w:pPr>
        <w:spacing w:line="240" w:lineRule="auto"/>
        <w:rPr>
          <w:szCs w:val="24"/>
        </w:rPr>
      </w:pPr>
    </w:p>
    <w:p w:rsidR="00AC154E" w:rsidRPr="00AC154E" w:rsidRDefault="00AC154E" w:rsidP="00AC154E">
      <w:pPr>
        <w:spacing w:line="240" w:lineRule="auto"/>
        <w:jc w:val="left"/>
        <w:rPr>
          <w:b/>
          <w:szCs w:val="24"/>
          <w:lang w:eastAsia="ru-RU"/>
        </w:rPr>
      </w:pPr>
    </w:p>
    <w:p w:rsidR="00AC154E" w:rsidRPr="00AC154E" w:rsidRDefault="00AC154E" w:rsidP="00AC154E">
      <w:pPr>
        <w:widowControl w:val="0"/>
        <w:autoSpaceDE w:val="0"/>
        <w:autoSpaceDN w:val="0"/>
        <w:adjustRightInd w:val="0"/>
        <w:spacing w:line="240" w:lineRule="auto"/>
        <w:jc w:val="left"/>
        <w:rPr>
          <w:snapToGrid w:val="0"/>
          <w:color w:val="000000"/>
          <w:szCs w:val="24"/>
          <w:lang w:eastAsia="ru-RU"/>
        </w:rPr>
      </w:pPr>
    </w:p>
    <w:p w:rsidR="00AC154E" w:rsidRPr="00AC154E" w:rsidRDefault="00AC154E" w:rsidP="00AC154E">
      <w:pPr>
        <w:spacing w:line="240" w:lineRule="auto"/>
        <w:ind w:firstLine="709"/>
        <w:rPr>
          <w:szCs w:val="24"/>
        </w:rPr>
      </w:pPr>
      <w:r w:rsidRPr="00AC154E">
        <w:rPr>
          <w:szCs w:val="24"/>
        </w:rPr>
        <w:t>2. Настоящее решение вступает в силу со дня его официального опубликования.</w:t>
      </w:r>
    </w:p>
    <w:p w:rsidR="00AC154E" w:rsidRPr="00AC154E" w:rsidRDefault="00AC154E" w:rsidP="00AC154E">
      <w:pPr>
        <w:spacing w:line="240" w:lineRule="auto"/>
        <w:ind w:firstLine="709"/>
        <w:jc w:val="left"/>
        <w:rPr>
          <w:szCs w:val="24"/>
        </w:rPr>
      </w:pPr>
    </w:p>
    <w:p w:rsidR="00AC154E" w:rsidRPr="00AC154E" w:rsidRDefault="00AC154E" w:rsidP="00AC154E">
      <w:pPr>
        <w:spacing w:line="240" w:lineRule="auto"/>
        <w:jc w:val="left"/>
        <w:rPr>
          <w:szCs w:val="24"/>
        </w:rPr>
      </w:pPr>
    </w:p>
    <w:p w:rsidR="00AC154E" w:rsidRPr="00AC154E" w:rsidRDefault="00AC154E" w:rsidP="00AC154E">
      <w:pPr>
        <w:spacing w:line="240" w:lineRule="auto"/>
        <w:jc w:val="left"/>
        <w:rPr>
          <w:szCs w:val="24"/>
        </w:rPr>
      </w:pPr>
    </w:p>
    <w:p w:rsidR="00AC154E" w:rsidRPr="00AC154E" w:rsidRDefault="00AC154E" w:rsidP="00AC154E">
      <w:pPr>
        <w:widowControl w:val="0"/>
        <w:autoSpaceDE w:val="0"/>
        <w:autoSpaceDN w:val="0"/>
        <w:adjustRightInd w:val="0"/>
        <w:spacing w:line="240" w:lineRule="auto"/>
        <w:jc w:val="left"/>
        <w:rPr>
          <w:szCs w:val="24"/>
        </w:rPr>
      </w:pPr>
      <w:r w:rsidRPr="00AC154E">
        <w:rPr>
          <w:szCs w:val="24"/>
        </w:rPr>
        <w:t xml:space="preserve">Заместитель председателя Совета </w:t>
      </w:r>
    </w:p>
    <w:p w:rsidR="00AC154E" w:rsidRPr="00AC154E" w:rsidRDefault="00AC154E" w:rsidP="00AC154E">
      <w:pPr>
        <w:widowControl w:val="0"/>
        <w:autoSpaceDE w:val="0"/>
        <w:autoSpaceDN w:val="0"/>
        <w:adjustRightInd w:val="0"/>
        <w:spacing w:line="240" w:lineRule="auto"/>
        <w:jc w:val="left"/>
        <w:rPr>
          <w:szCs w:val="24"/>
        </w:rPr>
      </w:pPr>
      <w:r w:rsidRPr="00AC154E">
        <w:rPr>
          <w:szCs w:val="24"/>
        </w:rPr>
        <w:t xml:space="preserve">Кемского муниципального округа                                                              </w:t>
      </w:r>
      <w:r>
        <w:rPr>
          <w:szCs w:val="24"/>
        </w:rPr>
        <w:t xml:space="preserve">          </w:t>
      </w:r>
      <w:r w:rsidRPr="00AC154E">
        <w:rPr>
          <w:szCs w:val="24"/>
        </w:rPr>
        <w:t xml:space="preserve"> </w:t>
      </w:r>
      <w:r>
        <w:rPr>
          <w:szCs w:val="24"/>
        </w:rPr>
        <w:t xml:space="preserve"> </w:t>
      </w:r>
      <w:r w:rsidRPr="00AC154E">
        <w:rPr>
          <w:szCs w:val="24"/>
        </w:rPr>
        <w:t xml:space="preserve"> Р.В. Беляков</w:t>
      </w:r>
    </w:p>
    <w:p w:rsidR="00AC154E" w:rsidRPr="00AC154E" w:rsidRDefault="00AC154E" w:rsidP="00AC154E">
      <w:pPr>
        <w:widowControl w:val="0"/>
        <w:autoSpaceDE w:val="0"/>
        <w:autoSpaceDN w:val="0"/>
        <w:adjustRightInd w:val="0"/>
        <w:spacing w:line="240" w:lineRule="auto"/>
        <w:jc w:val="left"/>
        <w:rPr>
          <w:szCs w:val="24"/>
        </w:rPr>
      </w:pPr>
    </w:p>
    <w:p w:rsidR="00AC154E" w:rsidRPr="00AC154E" w:rsidRDefault="00AC154E" w:rsidP="00AC154E">
      <w:pPr>
        <w:widowControl w:val="0"/>
        <w:autoSpaceDE w:val="0"/>
        <w:autoSpaceDN w:val="0"/>
        <w:adjustRightInd w:val="0"/>
        <w:spacing w:line="240" w:lineRule="auto"/>
        <w:jc w:val="left"/>
        <w:rPr>
          <w:szCs w:val="24"/>
        </w:rPr>
      </w:pPr>
    </w:p>
    <w:p w:rsidR="00AC154E" w:rsidRPr="00AC154E" w:rsidRDefault="00AC154E" w:rsidP="00AC154E">
      <w:pPr>
        <w:jc w:val="left"/>
        <w:rPr>
          <w:rFonts w:eastAsia="Times New Roman"/>
          <w:color w:val="000000"/>
          <w:szCs w:val="24"/>
          <w:lang w:eastAsia="ru-RU"/>
        </w:rPr>
      </w:pPr>
      <w:r w:rsidRPr="00AC154E">
        <w:rPr>
          <w:color w:val="000000"/>
          <w:szCs w:val="24"/>
          <w:lang w:eastAsia="ru-RU"/>
        </w:rPr>
        <w:t xml:space="preserve">Исполняющий обязанности </w:t>
      </w:r>
    </w:p>
    <w:p w:rsidR="00AC154E" w:rsidRPr="00AC154E" w:rsidRDefault="00AC154E" w:rsidP="00AC154E">
      <w:pPr>
        <w:spacing w:after="200"/>
        <w:jc w:val="left"/>
        <w:rPr>
          <w:color w:val="000000"/>
          <w:szCs w:val="24"/>
          <w:lang w:eastAsia="ru-RU"/>
        </w:rPr>
      </w:pPr>
      <w:r w:rsidRPr="00AC154E">
        <w:rPr>
          <w:color w:val="000000"/>
          <w:szCs w:val="24"/>
          <w:lang w:eastAsia="ru-RU"/>
        </w:rPr>
        <w:t xml:space="preserve">Главы Кемского муниципального округа                            </w:t>
      </w:r>
      <w:r>
        <w:rPr>
          <w:color w:val="000000"/>
          <w:szCs w:val="24"/>
          <w:lang w:eastAsia="ru-RU"/>
        </w:rPr>
        <w:t xml:space="preserve">                            </w:t>
      </w:r>
      <w:r w:rsidRPr="00AC154E">
        <w:rPr>
          <w:color w:val="000000"/>
          <w:szCs w:val="24"/>
          <w:lang w:eastAsia="ru-RU"/>
        </w:rPr>
        <w:t xml:space="preserve">    С.В. Долинина</w:t>
      </w:r>
    </w:p>
    <w:p w:rsidR="00AC154E" w:rsidRPr="00792F6A" w:rsidRDefault="00AC154E" w:rsidP="00F714BB">
      <w:pPr>
        <w:tabs>
          <w:tab w:val="left" w:pos="1980"/>
        </w:tabs>
        <w:rPr>
          <w:rFonts w:cs="Calibri"/>
          <w:b/>
          <w:szCs w:val="24"/>
        </w:rPr>
      </w:pPr>
    </w:p>
    <w:p w:rsidR="00F714BB" w:rsidRPr="00792F6A" w:rsidRDefault="00F714BB" w:rsidP="00F714BB">
      <w:pPr>
        <w:tabs>
          <w:tab w:val="left" w:pos="1980"/>
        </w:tabs>
        <w:rPr>
          <w:rFonts w:cs="Calibri"/>
          <w:b/>
          <w:szCs w:val="24"/>
        </w:rPr>
      </w:pPr>
      <w:r w:rsidRPr="00792F6A">
        <w:rPr>
          <w:rFonts w:cs="Calibri"/>
          <w:b/>
          <w:szCs w:val="24"/>
        </w:rPr>
        <w:lastRenderedPageBreak/>
        <w:t>№ 1-5/49                     27.11.2025</w:t>
      </w:r>
    </w:p>
    <w:p w:rsidR="00F714BB" w:rsidRDefault="00F714BB" w:rsidP="00F714BB">
      <w:pPr>
        <w:tabs>
          <w:tab w:val="left" w:pos="1980"/>
        </w:tabs>
        <w:rPr>
          <w:b/>
        </w:rPr>
      </w:pPr>
      <w:r w:rsidRPr="00792F6A">
        <w:rPr>
          <w:b/>
        </w:rPr>
        <w:t>О внесении изменений в решение Совета Рабочеостровского сельского поселения «О бюджете Рабочеостровского сельского поселения на 2025 год и на плановый период 2026 и 2027 годов</w:t>
      </w:r>
      <w:r>
        <w:rPr>
          <w:b/>
        </w:rPr>
        <w:t>»</w:t>
      </w:r>
    </w:p>
    <w:p w:rsidR="00AC154E" w:rsidRDefault="00AC154E" w:rsidP="00F714BB">
      <w:pPr>
        <w:tabs>
          <w:tab w:val="left" w:pos="1980"/>
        </w:tabs>
        <w:rPr>
          <w:b/>
        </w:rPr>
      </w:pPr>
    </w:p>
    <w:p w:rsidR="00164857" w:rsidRPr="00FA0584" w:rsidRDefault="00164857" w:rsidP="00164857">
      <w:pPr>
        <w:spacing w:line="240" w:lineRule="auto"/>
        <w:jc w:val="center"/>
        <w:rPr>
          <w:rFonts w:eastAsia="Times New Roman"/>
          <w:szCs w:val="24"/>
          <w:lang w:eastAsia="ru-RU"/>
        </w:rPr>
      </w:pPr>
      <w:r w:rsidRPr="00FA0584">
        <w:rPr>
          <w:rFonts w:eastAsia="Times New Roman"/>
          <w:noProof/>
          <w:szCs w:val="24"/>
          <w:lang w:eastAsia="ru-RU"/>
        </w:rPr>
        <w:drawing>
          <wp:inline distT="0" distB="0" distL="0" distR="0">
            <wp:extent cx="590550" cy="8382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164857" w:rsidRPr="00FA0584" w:rsidRDefault="00164857" w:rsidP="00164857">
      <w:pPr>
        <w:spacing w:line="240" w:lineRule="auto"/>
        <w:jc w:val="center"/>
        <w:rPr>
          <w:rFonts w:eastAsia="Times New Roman"/>
          <w:szCs w:val="24"/>
          <w:lang w:eastAsia="ru-RU"/>
        </w:rPr>
      </w:pPr>
    </w:p>
    <w:p w:rsidR="00164857" w:rsidRPr="00FA0584" w:rsidRDefault="00164857" w:rsidP="00164857">
      <w:pPr>
        <w:spacing w:line="240" w:lineRule="auto"/>
        <w:jc w:val="center"/>
        <w:rPr>
          <w:rFonts w:eastAsia="Times New Roman"/>
          <w:szCs w:val="24"/>
          <w:lang w:eastAsia="ru-RU"/>
        </w:rPr>
      </w:pPr>
      <w:r w:rsidRPr="00FA0584">
        <w:rPr>
          <w:rFonts w:eastAsia="Times New Roman"/>
          <w:szCs w:val="24"/>
          <w:lang w:eastAsia="ru-RU"/>
        </w:rPr>
        <w:t>РОССИЙСКАЯ ФЕДЕРАЦИЯ</w:t>
      </w:r>
    </w:p>
    <w:p w:rsidR="00164857" w:rsidRPr="00FA0584" w:rsidRDefault="00164857" w:rsidP="00164857">
      <w:pPr>
        <w:spacing w:line="240" w:lineRule="auto"/>
        <w:jc w:val="center"/>
        <w:rPr>
          <w:rFonts w:eastAsia="Times New Roman"/>
          <w:szCs w:val="24"/>
          <w:lang w:eastAsia="ru-RU"/>
        </w:rPr>
      </w:pPr>
      <w:r w:rsidRPr="00FA0584">
        <w:rPr>
          <w:rFonts w:eastAsia="Times New Roman"/>
          <w:szCs w:val="24"/>
          <w:lang w:eastAsia="ru-RU"/>
        </w:rPr>
        <w:t>РЕСПУБЛИКА КАРЕЛИЯ</w:t>
      </w:r>
    </w:p>
    <w:p w:rsidR="00164857" w:rsidRPr="00FA0584" w:rsidRDefault="00164857" w:rsidP="00164857">
      <w:pPr>
        <w:spacing w:line="240" w:lineRule="auto"/>
        <w:jc w:val="center"/>
        <w:rPr>
          <w:rFonts w:eastAsia="Times New Roman"/>
          <w:szCs w:val="24"/>
          <w:lang w:eastAsia="ru-RU"/>
        </w:rPr>
      </w:pPr>
      <w:r w:rsidRPr="00FA0584">
        <w:rPr>
          <w:rFonts w:eastAsia="Times New Roman"/>
          <w:szCs w:val="24"/>
          <w:lang w:eastAsia="ru-RU"/>
        </w:rPr>
        <w:t>СОВЕТ КЕМСКОГО МУНИЦИПАЛЬНОГО ОКРУГА</w:t>
      </w:r>
    </w:p>
    <w:p w:rsidR="00164857" w:rsidRPr="00FA0584" w:rsidRDefault="00164857" w:rsidP="00164857">
      <w:pPr>
        <w:spacing w:line="240" w:lineRule="auto"/>
        <w:jc w:val="center"/>
        <w:rPr>
          <w:rFonts w:eastAsia="Times New Roman"/>
          <w:szCs w:val="24"/>
          <w:lang w:eastAsia="ru-RU"/>
        </w:rPr>
      </w:pPr>
      <w:r w:rsidRPr="00FA0584">
        <w:rPr>
          <w:rFonts w:eastAsia="Times New Roman"/>
          <w:szCs w:val="24"/>
          <w:lang w:eastAsia="ru-RU"/>
        </w:rPr>
        <w:t xml:space="preserve"> </w:t>
      </w:r>
      <w:r w:rsidRPr="00FA0584">
        <w:rPr>
          <w:rFonts w:eastAsia="Times New Roman"/>
          <w:szCs w:val="24"/>
          <w:u w:val="single"/>
          <w:lang w:eastAsia="ru-RU"/>
        </w:rPr>
        <w:t xml:space="preserve"> </w:t>
      </w:r>
      <w:r w:rsidRPr="00FA0584">
        <w:rPr>
          <w:rFonts w:eastAsia="Times New Roman"/>
          <w:szCs w:val="24"/>
          <w:u w:val="single"/>
          <w:lang w:val="en-US" w:eastAsia="ru-RU"/>
        </w:rPr>
        <w:t>V</w:t>
      </w:r>
      <w:r w:rsidRPr="00FA0584">
        <w:rPr>
          <w:rFonts w:eastAsia="Times New Roman"/>
          <w:szCs w:val="24"/>
          <w:u w:val="single"/>
          <w:lang w:eastAsia="ru-RU"/>
        </w:rPr>
        <w:t xml:space="preserve"> </w:t>
      </w:r>
      <w:r w:rsidRPr="00FA0584">
        <w:rPr>
          <w:rFonts w:eastAsia="Times New Roman"/>
          <w:szCs w:val="24"/>
          <w:lang w:eastAsia="ru-RU"/>
        </w:rPr>
        <w:t xml:space="preserve">   ЗАСЕДАНИЕ  </w:t>
      </w:r>
      <w:r w:rsidRPr="00FA0584">
        <w:rPr>
          <w:rFonts w:eastAsia="Times New Roman"/>
          <w:szCs w:val="24"/>
          <w:u w:val="single"/>
          <w:lang w:eastAsia="ru-RU"/>
        </w:rPr>
        <w:t xml:space="preserve"> </w:t>
      </w:r>
      <w:r w:rsidRPr="00FA0584">
        <w:rPr>
          <w:rFonts w:eastAsia="Times New Roman"/>
          <w:szCs w:val="24"/>
          <w:u w:val="single"/>
          <w:lang w:val="en-US" w:eastAsia="ru-RU"/>
        </w:rPr>
        <w:t>I</w:t>
      </w:r>
      <w:r w:rsidRPr="00FA0584">
        <w:rPr>
          <w:rFonts w:eastAsia="Times New Roman"/>
          <w:szCs w:val="24"/>
          <w:u w:val="single"/>
          <w:lang w:eastAsia="ru-RU"/>
        </w:rPr>
        <w:t xml:space="preserve"> </w:t>
      </w:r>
      <w:r w:rsidRPr="00FA0584">
        <w:rPr>
          <w:rFonts w:eastAsia="Times New Roman"/>
          <w:szCs w:val="24"/>
          <w:lang w:eastAsia="ru-RU"/>
        </w:rPr>
        <w:t xml:space="preserve">  СОЗЫВА</w:t>
      </w:r>
    </w:p>
    <w:p w:rsidR="00164857" w:rsidRPr="00FA0584" w:rsidRDefault="00164857" w:rsidP="00164857">
      <w:pPr>
        <w:spacing w:line="240" w:lineRule="auto"/>
        <w:jc w:val="center"/>
        <w:rPr>
          <w:rFonts w:eastAsia="Times New Roman"/>
          <w:b/>
          <w:szCs w:val="24"/>
          <w:lang w:eastAsia="ru-RU"/>
        </w:rPr>
      </w:pPr>
    </w:p>
    <w:p w:rsidR="00164857" w:rsidRPr="00FA0584" w:rsidRDefault="00164857" w:rsidP="00164857">
      <w:pPr>
        <w:spacing w:line="240" w:lineRule="auto"/>
        <w:jc w:val="center"/>
        <w:rPr>
          <w:rFonts w:eastAsia="Times New Roman"/>
          <w:szCs w:val="24"/>
          <w:lang w:eastAsia="ru-RU"/>
        </w:rPr>
      </w:pPr>
      <w:r w:rsidRPr="00FA0584">
        <w:rPr>
          <w:rFonts w:eastAsia="Times New Roman"/>
          <w:szCs w:val="24"/>
          <w:lang w:eastAsia="ru-RU"/>
        </w:rPr>
        <w:tab/>
        <w:t>РЕШЕНИЕ</w:t>
      </w:r>
      <w:r w:rsidRPr="00FA0584">
        <w:rPr>
          <w:rFonts w:eastAsia="Times New Roman"/>
          <w:szCs w:val="24"/>
          <w:lang w:eastAsia="ru-RU"/>
        </w:rPr>
        <w:tab/>
      </w:r>
    </w:p>
    <w:p w:rsidR="00164857" w:rsidRPr="00FA0584" w:rsidRDefault="00164857" w:rsidP="00164857">
      <w:pPr>
        <w:spacing w:line="240" w:lineRule="auto"/>
        <w:rPr>
          <w:rFonts w:eastAsia="Times New Roman"/>
          <w:szCs w:val="24"/>
          <w:lang w:eastAsia="ru-RU"/>
        </w:rPr>
      </w:pPr>
    </w:p>
    <w:p w:rsidR="00164857" w:rsidRPr="00FA0584" w:rsidRDefault="00164857" w:rsidP="00164857">
      <w:pPr>
        <w:spacing w:line="240" w:lineRule="auto"/>
        <w:rPr>
          <w:rFonts w:eastAsia="Times New Roman"/>
          <w:szCs w:val="24"/>
          <w:lang w:eastAsia="ru-RU"/>
        </w:rPr>
      </w:pPr>
    </w:p>
    <w:p w:rsidR="00164857" w:rsidRDefault="00164857" w:rsidP="00164857">
      <w:pPr>
        <w:spacing w:line="240" w:lineRule="auto"/>
        <w:jc w:val="right"/>
        <w:rPr>
          <w:rFonts w:eastAsia="Times New Roman"/>
          <w:szCs w:val="24"/>
          <w:lang w:eastAsia="ru-RU"/>
        </w:rPr>
      </w:pPr>
      <w:r w:rsidRPr="00FA0584">
        <w:rPr>
          <w:rFonts w:eastAsia="Times New Roman"/>
          <w:szCs w:val="24"/>
          <w:lang w:eastAsia="ru-RU"/>
        </w:rPr>
        <w:t xml:space="preserve">от  «27» ноября    2025 года                                             </w:t>
      </w:r>
      <w:r>
        <w:rPr>
          <w:rFonts w:eastAsia="Times New Roman"/>
          <w:szCs w:val="24"/>
          <w:lang w:eastAsia="ru-RU"/>
        </w:rPr>
        <w:t xml:space="preserve">         </w:t>
      </w:r>
      <w:r w:rsidRPr="00FA0584">
        <w:rPr>
          <w:rFonts w:eastAsia="Times New Roman"/>
          <w:szCs w:val="24"/>
          <w:lang w:eastAsia="ru-RU"/>
        </w:rPr>
        <w:t xml:space="preserve">                    </w:t>
      </w:r>
      <w:r w:rsidR="00477EC4">
        <w:rPr>
          <w:rFonts w:eastAsia="Times New Roman"/>
          <w:szCs w:val="24"/>
          <w:lang w:eastAsia="ru-RU"/>
        </w:rPr>
        <w:t xml:space="preserve">                       </w:t>
      </w:r>
      <w:r w:rsidRPr="00FA0584">
        <w:rPr>
          <w:rFonts w:eastAsia="Times New Roman"/>
          <w:szCs w:val="24"/>
          <w:lang w:eastAsia="ru-RU"/>
        </w:rPr>
        <w:t xml:space="preserve"> № 1-5/4</w:t>
      </w:r>
      <w:r>
        <w:rPr>
          <w:rFonts w:eastAsia="Times New Roman"/>
          <w:szCs w:val="24"/>
          <w:lang w:eastAsia="ru-RU"/>
        </w:rPr>
        <w:t>9</w:t>
      </w:r>
    </w:p>
    <w:p w:rsidR="00164857" w:rsidRPr="00FA0584" w:rsidRDefault="00164857" w:rsidP="00164857">
      <w:pPr>
        <w:spacing w:line="240" w:lineRule="auto"/>
        <w:jc w:val="right"/>
        <w:rPr>
          <w:b/>
          <w:szCs w:val="24"/>
          <w:lang w:eastAsia="ru-RU"/>
        </w:rPr>
      </w:pPr>
    </w:p>
    <w:p w:rsidR="00164857" w:rsidRDefault="00164857" w:rsidP="00164857">
      <w:pPr>
        <w:spacing w:line="240" w:lineRule="auto"/>
        <w:ind w:left="227"/>
        <w:jc w:val="right"/>
        <w:rPr>
          <w:szCs w:val="24"/>
        </w:rPr>
      </w:pPr>
    </w:p>
    <w:p w:rsidR="00164857" w:rsidRPr="00DD71C2" w:rsidRDefault="00164857" w:rsidP="00164857">
      <w:pPr>
        <w:spacing w:line="240" w:lineRule="auto"/>
        <w:ind w:left="227"/>
        <w:jc w:val="center"/>
        <w:rPr>
          <w:b/>
          <w:szCs w:val="24"/>
        </w:rPr>
      </w:pPr>
      <w:r w:rsidRPr="00DD71C2">
        <w:rPr>
          <w:b/>
          <w:szCs w:val="24"/>
        </w:rPr>
        <w:t xml:space="preserve">О внесении изменений в решение Совета Рабочеостровского сельского поселения </w:t>
      </w:r>
    </w:p>
    <w:p w:rsidR="00164857" w:rsidRPr="00DD71C2" w:rsidRDefault="00164857" w:rsidP="00164857">
      <w:pPr>
        <w:spacing w:line="240" w:lineRule="auto"/>
        <w:ind w:left="227"/>
        <w:jc w:val="center"/>
        <w:rPr>
          <w:b/>
          <w:szCs w:val="24"/>
        </w:rPr>
      </w:pPr>
      <w:r w:rsidRPr="00DD71C2">
        <w:rPr>
          <w:b/>
          <w:szCs w:val="24"/>
        </w:rPr>
        <w:t>«О бюджете Рабочеостровского сельского поселения на 2025 год и</w:t>
      </w:r>
    </w:p>
    <w:p w:rsidR="00164857" w:rsidRPr="00DD71C2" w:rsidRDefault="00164857" w:rsidP="00164857">
      <w:pPr>
        <w:spacing w:line="240" w:lineRule="auto"/>
        <w:ind w:left="227"/>
        <w:jc w:val="center"/>
        <w:rPr>
          <w:b/>
          <w:szCs w:val="24"/>
        </w:rPr>
      </w:pPr>
      <w:r w:rsidRPr="00DD71C2">
        <w:rPr>
          <w:b/>
          <w:szCs w:val="24"/>
        </w:rPr>
        <w:t xml:space="preserve"> плановый период 2026 и 2027 годов»</w:t>
      </w:r>
    </w:p>
    <w:p w:rsidR="00164857" w:rsidRDefault="00164857" w:rsidP="00164857">
      <w:pPr>
        <w:spacing w:line="240" w:lineRule="auto"/>
        <w:ind w:left="227"/>
        <w:rPr>
          <w:szCs w:val="24"/>
        </w:rPr>
      </w:pPr>
    </w:p>
    <w:p w:rsidR="00164857" w:rsidRDefault="00164857" w:rsidP="00164857">
      <w:pPr>
        <w:spacing w:line="240" w:lineRule="auto"/>
        <w:ind w:left="227"/>
        <w:rPr>
          <w:szCs w:val="24"/>
        </w:rPr>
      </w:pPr>
    </w:p>
    <w:p w:rsidR="00164857" w:rsidRDefault="00164857" w:rsidP="00164857">
      <w:pPr>
        <w:spacing w:before="120" w:line="240" w:lineRule="auto"/>
        <w:jc w:val="center"/>
        <w:rPr>
          <w:szCs w:val="24"/>
        </w:rPr>
      </w:pPr>
      <w:r w:rsidRPr="00E0324D">
        <w:rPr>
          <w:szCs w:val="24"/>
        </w:rPr>
        <w:t xml:space="preserve">Совет </w:t>
      </w:r>
      <w:r>
        <w:rPr>
          <w:szCs w:val="24"/>
        </w:rPr>
        <w:t>Кемского муниципального округа</w:t>
      </w:r>
      <w:r w:rsidRPr="00E0324D">
        <w:rPr>
          <w:szCs w:val="24"/>
        </w:rPr>
        <w:t xml:space="preserve"> РЕШИЛ:  </w:t>
      </w:r>
    </w:p>
    <w:p w:rsidR="00477EC4" w:rsidRPr="00E0324D" w:rsidRDefault="00477EC4" w:rsidP="00477EC4">
      <w:pPr>
        <w:spacing w:before="120" w:line="240" w:lineRule="auto"/>
        <w:rPr>
          <w:szCs w:val="24"/>
        </w:rPr>
      </w:pPr>
    </w:p>
    <w:p w:rsidR="00164857" w:rsidRPr="00572C70" w:rsidRDefault="00164857" w:rsidP="00164857">
      <w:pPr>
        <w:spacing w:line="240" w:lineRule="auto"/>
        <w:ind w:firstLine="539"/>
        <w:rPr>
          <w:szCs w:val="24"/>
        </w:rPr>
      </w:pPr>
      <w:r w:rsidRPr="00572C70">
        <w:rPr>
          <w:szCs w:val="24"/>
        </w:rPr>
        <w:t>1.</w:t>
      </w:r>
      <w:r w:rsidRPr="00572C70">
        <w:t xml:space="preserve"> </w:t>
      </w:r>
      <w:r w:rsidRPr="00572C70">
        <w:rPr>
          <w:szCs w:val="24"/>
        </w:rPr>
        <w:t xml:space="preserve">Внести в Решение Совета </w:t>
      </w:r>
      <w:r>
        <w:rPr>
          <w:szCs w:val="24"/>
        </w:rPr>
        <w:t>Рабочеостровского сельского</w:t>
      </w:r>
      <w:r w:rsidRPr="00572C70">
        <w:rPr>
          <w:szCs w:val="24"/>
        </w:rPr>
        <w:t xml:space="preserve"> поселения «О бюджете </w:t>
      </w:r>
      <w:r>
        <w:rPr>
          <w:szCs w:val="24"/>
        </w:rPr>
        <w:t>Рабочеостровского сельского</w:t>
      </w:r>
      <w:r w:rsidRPr="00572C70">
        <w:rPr>
          <w:szCs w:val="24"/>
        </w:rPr>
        <w:t xml:space="preserve"> поселения </w:t>
      </w:r>
      <w:r w:rsidRPr="00C3616F">
        <w:rPr>
          <w:szCs w:val="24"/>
        </w:rPr>
        <w:t>на 20</w:t>
      </w:r>
      <w:r>
        <w:rPr>
          <w:szCs w:val="24"/>
        </w:rPr>
        <w:t>25</w:t>
      </w:r>
      <w:r w:rsidRPr="00C3616F">
        <w:rPr>
          <w:szCs w:val="24"/>
        </w:rPr>
        <w:t xml:space="preserve"> год и плановый период 202</w:t>
      </w:r>
      <w:r>
        <w:rPr>
          <w:szCs w:val="24"/>
        </w:rPr>
        <w:t xml:space="preserve">6 и </w:t>
      </w:r>
      <w:r w:rsidRPr="00C3616F">
        <w:rPr>
          <w:szCs w:val="24"/>
        </w:rPr>
        <w:t>202</w:t>
      </w:r>
      <w:r>
        <w:rPr>
          <w:szCs w:val="24"/>
        </w:rPr>
        <w:t>7</w:t>
      </w:r>
      <w:r w:rsidRPr="00C3616F">
        <w:rPr>
          <w:szCs w:val="24"/>
        </w:rPr>
        <w:t xml:space="preserve"> год</w:t>
      </w:r>
      <w:r>
        <w:rPr>
          <w:szCs w:val="24"/>
        </w:rPr>
        <w:t>ов</w:t>
      </w:r>
      <w:r w:rsidRPr="00CD2A3E">
        <w:rPr>
          <w:szCs w:val="24"/>
        </w:rPr>
        <w:t xml:space="preserve">» от 26 декабря 2024 года № 5-5/17 </w:t>
      </w:r>
      <w:r w:rsidRPr="00572C70">
        <w:rPr>
          <w:szCs w:val="24"/>
        </w:rPr>
        <w:t xml:space="preserve">следующие изменения: </w:t>
      </w:r>
    </w:p>
    <w:p w:rsidR="00164857" w:rsidRPr="00572C70" w:rsidRDefault="00164857" w:rsidP="00164857">
      <w:pPr>
        <w:spacing w:line="240" w:lineRule="auto"/>
        <w:ind w:firstLine="539"/>
        <w:rPr>
          <w:szCs w:val="24"/>
        </w:rPr>
      </w:pPr>
    </w:p>
    <w:p w:rsidR="00164857" w:rsidRPr="00572C70" w:rsidRDefault="00164857" w:rsidP="00164857">
      <w:pPr>
        <w:spacing w:line="240" w:lineRule="auto"/>
        <w:ind w:firstLine="1134"/>
        <w:rPr>
          <w:szCs w:val="24"/>
        </w:rPr>
      </w:pPr>
      <w:r w:rsidRPr="00572C70">
        <w:rPr>
          <w:szCs w:val="24"/>
        </w:rPr>
        <w:t xml:space="preserve">1) пункт 1 изложить в следующей редакции: </w:t>
      </w:r>
    </w:p>
    <w:p w:rsidR="00164857" w:rsidRPr="00955689" w:rsidRDefault="00164857" w:rsidP="00164857">
      <w:pPr>
        <w:widowControl w:val="0"/>
        <w:autoSpaceDE w:val="0"/>
        <w:autoSpaceDN w:val="0"/>
        <w:adjustRightInd w:val="0"/>
        <w:spacing w:line="240" w:lineRule="auto"/>
        <w:ind w:firstLine="540"/>
        <w:rPr>
          <w:szCs w:val="24"/>
        </w:rPr>
      </w:pPr>
      <w:r w:rsidRPr="00572C70">
        <w:rPr>
          <w:szCs w:val="24"/>
        </w:rPr>
        <w:t xml:space="preserve"> « 1</w:t>
      </w:r>
      <w:r>
        <w:rPr>
          <w:szCs w:val="24"/>
        </w:rPr>
        <w:t>.</w:t>
      </w:r>
      <w:r w:rsidRPr="00AA46ED">
        <w:rPr>
          <w:szCs w:val="24"/>
        </w:rPr>
        <w:t xml:space="preserve"> </w:t>
      </w:r>
      <w:r w:rsidRPr="00955689">
        <w:rPr>
          <w:szCs w:val="24"/>
        </w:rPr>
        <w:t xml:space="preserve">Утвердить основные характеристики бюджета </w:t>
      </w:r>
      <w:r>
        <w:rPr>
          <w:szCs w:val="24"/>
        </w:rPr>
        <w:t>Рабочеостровского</w:t>
      </w:r>
      <w:r w:rsidRPr="00955689">
        <w:rPr>
          <w:szCs w:val="24"/>
        </w:rPr>
        <w:t xml:space="preserve"> сельского поселения на </w:t>
      </w:r>
      <w:r>
        <w:rPr>
          <w:szCs w:val="24"/>
        </w:rPr>
        <w:t>2025</w:t>
      </w:r>
      <w:r w:rsidRPr="00955689">
        <w:rPr>
          <w:szCs w:val="24"/>
        </w:rPr>
        <w:t xml:space="preserve"> год:</w:t>
      </w:r>
    </w:p>
    <w:p w:rsidR="00164857" w:rsidRPr="00646B43" w:rsidRDefault="00164857" w:rsidP="00164857">
      <w:pPr>
        <w:widowControl w:val="0"/>
        <w:autoSpaceDE w:val="0"/>
        <w:autoSpaceDN w:val="0"/>
        <w:adjustRightInd w:val="0"/>
        <w:spacing w:line="240" w:lineRule="auto"/>
        <w:ind w:firstLine="540"/>
        <w:rPr>
          <w:szCs w:val="24"/>
        </w:rPr>
      </w:pPr>
      <w:r w:rsidRPr="00955689">
        <w:rPr>
          <w:szCs w:val="24"/>
        </w:rPr>
        <w:t xml:space="preserve">1) прогнозируемый общий объем доходов бюджета </w:t>
      </w:r>
      <w:r>
        <w:rPr>
          <w:szCs w:val="24"/>
        </w:rPr>
        <w:t>Рабочеостровского</w:t>
      </w:r>
      <w:r w:rsidRPr="00955689">
        <w:rPr>
          <w:szCs w:val="24"/>
        </w:rPr>
        <w:t xml:space="preserve"> сельского поселения в сумме </w:t>
      </w:r>
      <w:r>
        <w:rPr>
          <w:szCs w:val="24"/>
        </w:rPr>
        <w:t>61 197,4</w:t>
      </w:r>
      <w:r w:rsidRPr="00646B43">
        <w:rPr>
          <w:szCs w:val="24"/>
        </w:rPr>
        <w:t xml:space="preserve"> тыс. рублей, в том числе объем безвозмездных поступлений в сумме </w:t>
      </w:r>
      <w:r>
        <w:rPr>
          <w:szCs w:val="24"/>
        </w:rPr>
        <w:t>23 117,1</w:t>
      </w:r>
      <w:r w:rsidRPr="00646B43">
        <w:rPr>
          <w:szCs w:val="24"/>
        </w:rPr>
        <w:t xml:space="preserve"> тыс.  рублей, из них объем получаемых межбюджетных трансфертов в сумме </w:t>
      </w:r>
      <w:r>
        <w:rPr>
          <w:szCs w:val="24"/>
        </w:rPr>
        <w:t>23 117,1</w:t>
      </w:r>
      <w:r w:rsidRPr="00646B43">
        <w:rPr>
          <w:szCs w:val="24"/>
        </w:rPr>
        <w:t xml:space="preserve"> тыс. рублей;</w:t>
      </w:r>
    </w:p>
    <w:p w:rsidR="00164857" w:rsidRPr="00955689" w:rsidRDefault="00164857" w:rsidP="00164857">
      <w:pPr>
        <w:widowControl w:val="0"/>
        <w:autoSpaceDE w:val="0"/>
        <w:autoSpaceDN w:val="0"/>
        <w:adjustRightInd w:val="0"/>
        <w:spacing w:line="240" w:lineRule="auto"/>
        <w:ind w:firstLine="540"/>
        <w:rPr>
          <w:szCs w:val="24"/>
        </w:rPr>
      </w:pPr>
      <w:r w:rsidRPr="00646B43">
        <w:rPr>
          <w:szCs w:val="24"/>
        </w:rPr>
        <w:t xml:space="preserve">2) общий объем расходов бюджета Рабочеостровского сельского поселения на 2025 год в сумме  </w:t>
      </w:r>
      <w:r>
        <w:rPr>
          <w:szCs w:val="24"/>
        </w:rPr>
        <w:t>61 477,4 тыс</w:t>
      </w:r>
      <w:r w:rsidRPr="00646B43">
        <w:rPr>
          <w:szCs w:val="24"/>
        </w:rPr>
        <w:t>. рублей;</w:t>
      </w:r>
    </w:p>
    <w:p w:rsidR="00164857" w:rsidRDefault="00164857" w:rsidP="00164857">
      <w:pPr>
        <w:widowControl w:val="0"/>
        <w:autoSpaceDE w:val="0"/>
        <w:autoSpaceDN w:val="0"/>
        <w:adjustRightInd w:val="0"/>
        <w:spacing w:line="240" w:lineRule="auto"/>
        <w:ind w:firstLine="540"/>
        <w:rPr>
          <w:szCs w:val="24"/>
        </w:rPr>
      </w:pPr>
      <w:r w:rsidRPr="00955689">
        <w:rPr>
          <w:szCs w:val="24"/>
        </w:rPr>
        <w:t xml:space="preserve">3) дефицит бюджета </w:t>
      </w:r>
      <w:r>
        <w:rPr>
          <w:szCs w:val="24"/>
        </w:rPr>
        <w:t>Рабочеостровского</w:t>
      </w:r>
      <w:r w:rsidRPr="00955689">
        <w:rPr>
          <w:szCs w:val="24"/>
        </w:rPr>
        <w:t xml:space="preserve"> сельского поселения </w:t>
      </w:r>
      <w:r>
        <w:rPr>
          <w:szCs w:val="24"/>
        </w:rPr>
        <w:t xml:space="preserve"> составит 280,0 тыс. рублей. »</w:t>
      </w:r>
    </w:p>
    <w:p w:rsidR="00164857" w:rsidRDefault="00164857" w:rsidP="00164857">
      <w:pPr>
        <w:widowControl w:val="0"/>
        <w:autoSpaceDE w:val="0"/>
        <w:autoSpaceDN w:val="0"/>
        <w:adjustRightInd w:val="0"/>
        <w:spacing w:line="240" w:lineRule="auto"/>
        <w:rPr>
          <w:szCs w:val="24"/>
        </w:rPr>
      </w:pPr>
    </w:p>
    <w:p w:rsidR="00164857" w:rsidRDefault="00164857" w:rsidP="00164857">
      <w:pPr>
        <w:widowControl w:val="0"/>
        <w:autoSpaceDE w:val="0"/>
        <w:autoSpaceDN w:val="0"/>
        <w:adjustRightInd w:val="0"/>
        <w:spacing w:line="240" w:lineRule="auto"/>
        <w:ind w:firstLine="1134"/>
        <w:rPr>
          <w:szCs w:val="24"/>
        </w:rPr>
      </w:pPr>
      <w:r>
        <w:rPr>
          <w:szCs w:val="24"/>
        </w:rPr>
        <w:t>2) пункт 14 изложить в следующей редакции:</w:t>
      </w:r>
    </w:p>
    <w:p w:rsidR="00164857" w:rsidRPr="00B5221B" w:rsidRDefault="00164857" w:rsidP="00164857">
      <w:pPr>
        <w:widowControl w:val="0"/>
        <w:autoSpaceDE w:val="0"/>
        <w:autoSpaceDN w:val="0"/>
        <w:adjustRightInd w:val="0"/>
        <w:spacing w:line="240" w:lineRule="auto"/>
        <w:ind w:firstLine="567"/>
        <w:rPr>
          <w:szCs w:val="24"/>
        </w:rPr>
      </w:pPr>
      <w:r>
        <w:rPr>
          <w:szCs w:val="24"/>
        </w:rPr>
        <w:t xml:space="preserve">« 14. Утвердить общий объем межбюджетных трансфертов, предоставляемых из бюджета поселения бюджетам бюджетной </w:t>
      </w:r>
      <w:r w:rsidRPr="00B5221B">
        <w:rPr>
          <w:szCs w:val="24"/>
        </w:rPr>
        <w:t>системы Российской Федерации:</w:t>
      </w:r>
    </w:p>
    <w:p w:rsidR="00164857" w:rsidRPr="006C6F34" w:rsidRDefault="00164857" w:rsidP="00164857">
      <w:pPr>
        <w:widowControl w:val="0"/>
        <w:autoSpaceDE w:val="0"/>
        <w:autoSpaceDN w:val="0"/>
        <w:adjustRightInd w:val="0"/>
        <w:spacing w:line="240" w:lineRule="auto"/>
        <w:ind w:firstLine="567"/>
        <w:rPr>
          <w:szCs w:val="24"/>
        </w:rPr>
      </w:pPr>
      <w:r w:rsidRPr="00B5221B">
        <w:rPr>
          <w:szCs w:val="24"/>
        </w:rPr>
        <w:lastRenderedPageBreak/>
        <w:t>1) на 202</w:t>
      </w:r>
      <w:r>
        <w:rPr>
          <w:szCs w:val="24"/>
        </w:rPr>
        <w:t>5</w:t>
      </w:r>
      <w:r w:rsidRPr="00B5221B">
        <w:rPr>
          <w:szCs w:val="24"/>
        </w:rPr>
        <w:t xml:space="preserve"> год </w:t>
      </w:r>
      <w:r>
        <w:rPr>
          <w:szCs w:val="24"/>
        </w:rPr>
        <w:t xml:space="preserve">в сумме 4 661,0 </w:t>
      </w:r>
      <w:r w:rsidRPr="00B5221B">
        <w:rPr>
          <w:szCs w:val="24"/>
        </w:rPr>
        <w:t xml:space="preserve">тыс. рублей, в том числе межбюджетных трансфертов бюджету Кемского муниципального района в форме иных </w:t>
      </w:r>
      <w:r w:rsidRPr="006C6F34">
        <w:rPr>
          <w:szCs w:val="24"/>
        </w:rPr>
        <w:t xml:space="preserve">межбюджетных трансфертов в сумме </w:t>
      </w:r>
      <w:r>
        <w:rPr>
          <w:szCs w:val="24"/>
        </w:rPr>
        <w:t xml:space="preserve">4 661,0 </w:t>
      </w:r>
      <w:r w:rsidRPr="006C6F34">
        <w:rPr>
          <w:szCs w:val="24"/>
        </w:rPr>
        <w:t xml:space="preserve"> тыс. рублей;</w:t>
      </w:r>
    </w:p>
    <w:p w:rsidR="00164857" w:rsidRPr="006C6F34" w:rsidRDefault="00164857" w:rsidP="00164857">
      <w:pPr>
        <w:widowControl w:val="0"/>
        <w:autoSpaceDE w:val="0"/>
        <w:autoSpaceDN w:val="0"/>
        <w:adjustRightInd w:val="0"/>
        <w:spacing w:line="240" w:lineRule="auto"/>
        <w:ind w:firstLine="567"/>
        <w:rPr>
          <w:szCs w:val="24"/>
        </w:rPr>
      </w:pPr>
      <w:r w:rsidRPr="006C6F34">
        <w:rPr>
          <w:szCs w:val="24"/>
        </w:rPr>
        <w:t>2) на 202</w:t>
      </w:r>
      <w:r>
        <w:rPr>
          <w:szCs w:val="24"/>
        </w:rPr>
        <w:t>6</w:t>
      </w:r>
      <w:r w:rsidRPr="006C6F34">
        <w:rPr>
          <w:szCs w:val="24"/>
        </w:rPr>
        <w:t xml:space="preserve"> год в сумме  </w:t>
      </w:r>
      <w:r>
        <w:rPr>
          <w:szCs w:val="24"/>
        </w:rPr>
        <w:t xml:space="preserve">318,0 </w:t>
      </w:r>
      <w:r w:rsidRPr="006C6F34">
        <w:rPr>
          <w:szCs w:val="24"/>
        </w:rPr>
        <w:t xml:space="preserve">тыс. рублей, в том числе межбюджетных трансфертов бюджету Кемского муниципального района в форме иных межбюджетных трансфертов в сумме </w:t>
      </w:r>
      <w:r>
        <w:rPr>
          <w:szCs w:val="24"/>
        </w:rPr>
        <w:t>318,0</w:t>
      </w:r>
      <w:r w:rsidRPr="006C6F34">
        <w:rPr>
          <w:szCs w:val="24"/>
        </w:rPr>
        <w:t xml:space="preserve"> тыс. рублей;</w:t>
      </w:r>
    </w:p>
    <w:p w:rsidR="00164857" w:rsidRPr="00B5221B" w:rsidRDefault="00164857" w:rsidP="00164857">
      <w:pPr>
        <w:widowControl w:val="0"/>
        <w:autoSpaceDE w:val="0"/>
        <w:autoSpaceDN w:val="0"/>
        <w:adjustRightInd w:val="0"/>
        <w:spacing w:line="240" w:lineRule="auto"/>
        <w:ind w:firstLine="567"/>
        <w:rPr>
          <w:szCs w:val="24"/>
        </w:rPr>
      </w:pPr>
      <w:r w:rsidRPr="006C6F34">
        <w:rPr>
          <w:szCs w:val="24"/>
        </w:rPr>
        <w:t>3) на 202</w:t>
      </w:r>
      <w:r>
        <w:rPr>
          <w:szCs w:val="24"/>
        </w:rPr>
        <w:t>7 год в сумме</w:t>
      </w:r>
      <w:r w:rsidRPr="006C6F34">
        <w:rPr>
          <w:szCs w:val="24"/>
        </w:rPr>
        <w:t xml:space="preserve"> </w:t>
      </w:r>
      <w:r>
        <w:rPr>
          <w:szCs w:val="24"/>
        </w:rPr>
        <w:t xml:space="preserve">318,0 </w:t>
      </w:r>
      <w:r w:rsidRPr="006C6F34">
        <w:rPr>
          <w:szCs w:val="24"/>
        </w:rPr>
        <w:t xml:space="preserve">тыс. рублей, в том числе межбюджетных трансфертов бюджету Кемского муниципального района в форме иных межбюджетных трансфертов в сумме </w:t>
      </w:r>
      <w:r>
        <w:rPr>
          <w:szCs w:val="24"/>
        </w:rPr>
        <w:t>318,0</w:t>
      </w:r>
      <w:r w:rsidRPr="006C6F34">
        <w:rPr>
          <w:szCs w:val="24"/>
        </w:rPr>
        <w:t xml:space="preserve"> тыс</w:t>
      </w:r>
      <w:r>
        <w:rPr>
          <w:szCs w:val="24"/>
        </w:rPr>
        <w:t>. рублей. »</w:t>
      </w:r>
    </w:p>
    <w:p w:rsidR="00164857" w:rsidRPr="001A28C9" w:rsidRDefault="00164857" w:rsidP="00164857">
      <w:pPr>
        <w:widowControl w:val="0"/>
        <w:autoSpaceDE w:val="0"/>
        <w:autoSpaceDN w:val="0"/>
        <w:adjustRightInd w:val="0"/>
        <w:spacing w:line="240" w:lineRule="auto"/>
        <w:rPr>
          <w:szCs w:val="24"/>
        </w:rPr>
      </w:pPr>
    </w:p>
    <w:p w:rsidR="00164857" w:rsidRDefault="00164857" w:rsidP="00164857">
      <w:pPr>
        <w:spacing w:line="240" w:lineRule="auto"/>
        <w:ind w:firstLine="1134"/>
        <w:rPr>
          <w:szCs w:val="24"/>
        </w:rPr>
      </w:pPr>
      <w:r w:rsidRPr="00646B43">
        <w:rPr>
          <w:szCs w:val="24"/>
        </w:rPr>
        <w:t>3) приложение 2 изложить в</w:t>
      </w:r>
      <w:r>
        <w:rPr>
          <w:szCs w:val="24"/>
        </w:rPr>
        <w:t xml:space="preserve"> следующей редакции: </w:t>
      </w:r>
    </w:p>
    <w:p w:rsidR="00164857" w:rsidRPr="00B45F33" w:rsidRDefault="00164857" w:rsidP="00164857">
      <w:pPr>
        <w:spacing w:line="240" w:lineRule="auto"/>
        <w:jc w:val="right"/>
        <w:rPr>
          <w:szCs w:val="24"/>
        </w:rPr>
      </w:pPr>
      <w:r w:rsidRPr="00B45F33">
        <w:rPr>
          <w:szCs w:val="24"/>
        </w:rPr>
        <w:t>«Приложение 2</w:t>
      </w:r>
    </w:p>
    <w:p w:rsidR="00164857" w:rsidRPr="00B45F33" w:rsidRDefault="00164857" w:rsidP="00164857">
      <w:pPr>
        <w:spacing w:line="240" w:lineRule="auto"/>
        <w:jc w:val="right"/>
        <w:rPr>
          <w:szCs w:val="24"/>
        </w:rPr>
      </w:pPr>
      <w:r w:rsidRPr="00B45F33">
        <w:rPr>
          <w:szCs w:val="24"/>
        </w:rPr>
        <w:t>к решению Совета Рабочеостровского сельского поселения</w:t>
      </w:r>
    </w:p>
    <w:p w:rsidR="00164857" w:rsidRPr="00B45F33" w:rsidRDefault="00164857" w:rsidP="00164857">
      <w:pPr>
        <w:spacing w:line="240" w:lineRule="auto"/>
        <w:jc w:val="right"/>
        <w:rPr>
          <w:szCs w:val="24"/>
        </w:rPr>
      </w:pPr>
      <w:r w:rsidRPr="00B45F33">
        <w:rPr>
          <w:szCs w:val="24"/>
        </w:rPr>
        <w:t xml:space="preserve">«О бюджете Рабочеостровского  сельского поселения </w:t>
      </w:r>
    </w:p>
    <w:p w:rsidR="00164857" w:rsidRPr="00B45F33" w:rsidRDefault="00164857" w:rsidP="00164857">
      <w:pPr>
        <w:spacing w:line="240" w:lineRule="auto"/>
        <w:jc w:val="right"/>
        <w:rPr>
          <w:szCs w:val="24"/>
        </w:rPr>
      </w:pPr>
      <w:r w:rsidRPr="00B45F33">
        <w:rPr>
          <w:szCs w:val="24"/>
        </w:rPr>
        <w:t>на 2025 год и на плановый период 2026 и 2027 годов»</w:t>
      </w:r>
    </w:p>
    <w:p w:rsidR="00164857" w:rsidRPr="00B45F33" w:rsidRDefault="00164857" w:rsidP="00164857">
      <w:pPr>
        <w:spacing w:line="240" w:lineRule="auto"/>
        <w:jc w:val="right"/>
        <w:rPr>
          <w:szCs w:val="24"/>
        </w:rPr>
      </w:pPr>
      <w:r w:rsidRPr="00B45F33">
        <w:rPr>
          <w:szCs w:val="24"/>
        </w:rPr>
        <w:t>от 26.12.2024 г.  №  5-5/17</w:t>
      </w:r>
    </w:p>
    <w:p w:rsidR="00164857" w:rsidRPr="00B45F33" w:rsidRDefault="00164857" w:rsidP="00164857">
      <w:pPr>
        <w:spacing w:line="240" w:lineRule="auto"/>
        <w:jc w:val="right"/>
        <w:rPr>
          <w:szCs w:val="24"/>
        </w:rPr>
      </w:pPr>
      <w:r w:rsidRPr="00B45F33">
        <w:rPr>
          <w:szCs w:val="24"/>
        </w:rPr>
        <w:t>(в редакции решения Совета Кемского муниципального округа</w:t>
      </w:r>
    </w:p>
    <w:p w:rsidR="00164857" w:rsidRPr="00B45F33" w:rsidRDefault="00164857" w:rsidP="00164857">
      <w:pPr>
        <w:spacing w:line="240" w:lineRule="auto"/>
        <w:jc w:val="right"/>
        <w:rPr>
          <w:szCs w:val="24"/>
        </w:rPr>
      </w:pPr>
      <w:r w:rsidRPr="00B45F33">
        <w:rPr>
          <w:szCs w:val="24"/>
        </w:rPr>
        <w:t xml:space="preserve">от </w:t>
      </w:r>
      <w:r>
        <w:rPr>
          <w:szCs w:val="24"/>
        </w:rPr>
        <w:t xml:space="preserve">27 ноября </w:t>
      </w:r>
      <w:r w:rsidRPr="00B45F33">
        <w:rPr>
          <w:szCs w:val="24"/>
        </w:rPr>
        <w:t>2025</w:t>
      </w:r>
      <w:r>
        <w:rPr>
          <w:szCs w:val="24"/>
        </w:rPr>
        <w:t xml:space="preserve"> г. № 1-5/49)</w:t>
      </w:r>
    </w:p>
    <w:p w:rsidR="00164857" w:rsidRPr="00B45F33" w:rsidRDefault="00164857" w:rsidP="00164857">
      <w:pPr>
        <w:spacing w:line="240" w:lineRule="auto"/>
        <w:ind w:firstLine="539"/>
        <w:rPr>
          <w:szCs w:val="24"/>
        </w:rPr>
      </w:pPr>
    </w:p>
    <w:p w:rsidR="00164857" w:rsidRPr="00B45F33" w:rsidRDefault="00164857" w:rsidP="00164857">
      <w:pPr>
        <w:spacing w:line="240" w:lineRule="auto"/>
        <w:ind w:firstLine="539"/>
        <w:jc w:val="center"/>
        <w:rPr>
          <w:szCs w:val="24"/>
        </w:rPr>
      </w:pPr>
      <w:r w:rsidRPr="00B45F33">
        <w:rPr>
          <w:szCs w:val="24"/>
        </w:rPr>
        <w:t>Прогнозируемый объем доходов бюджета Рабочеостровского сельского поселения на 2025 год и на плановый период 2026 и 2027 годов</w:t>
      </w:r>
    </w:p>
    <w:p w:rsidR="00164857" w:rsidRPr="00B45F33" w:rsidRDefault="00164857" w:rsidP="00164857">
      <w:pPr>
        <w:spacing w:line="240" w:lineRule="auto"/>
        <w:ind w:firstLine="539"/>
        <w:jc w:val="center"/>
        <w:rPr>
          <w:szCs w:val="24"/>
        </w:rPr>
      </w:pPr>
    </w:p>
    <w:p w:rsidR="00164857" w:rsidRPr="00B45F33" w:rsidRDefault="00164857" w:rsidP="00164857">
      <w:pPr>
        <w:spacing w:line="240" w:lineRule="auto"/>
        <w:ind w:firstLine="539"/>
        <w:jc w:val="right"/>
        <w:rPr>
          <w:szCs w:val="24"/>
        </w:rPr>
      </w:pPr>
      <w:r w:rsidRPr="00B45F33">
        <w:rPr>
          <w:szCs w:val="24"/>
        </w:rPr>
        <w:t>(тыс. рублей)</w:t>
      </w:r>
    </w:p>
    <w:tbl>
      <w:tblPr>
        <w:tblW w:w="10206" w:type="dxa"/>
        <w:tblInd w:w="108" w:type="dxa"/>
        <w:tblLook w:val="04A0"/>
      </w:tblPr>
      <w:tblGrid>
        <w:gridCol w:w="2268"/>
        <w:gridCol w:w="4253"/>
        <w:gridCol w:w="1276"/>
        <w:gridCol w:w="1275"/>
        <w:gridCol w:w="1134"/>
      </w:tblGrid>
      <w:tr w:rsidR="00164857" w:rsidRPr="00B45F33" w:rsidTr="00274CFC">
        <w:trPr>
          <w:trHeight w:val="70"/>
        </w:trPr>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Код бюджетной классификации</w:t>
            </w:r>
          </w:p>
        </w:tc>
        <w:tc>
          <w:tcPr>
            <w:tcW w:w="42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Наименование</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2025 год</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2026 год</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2027 год</w:t>
            </w:r>
          </w:p>
        </w:tc>
      </w:tr>
      <w:tr w:rsidR="00164857" w:rsidRPr="00B45F33" w:rsidTr="00274CFC">
        <w:trPr>
          <w:trHeight w:val="50"/>
        </w:trPr>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1</w:t>
            </w:r>
          </w:p>
        </w:tc>
        <w:tc>
          <w:tcPr>
            <w:tcW w:w="425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3</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5</w:t>
            </w:r>
          </w:p>
        </w:tc>
      </w:tr>
      <w:tr w:rsidR="00164857" w:rsidRPr="00B45F33" w:rsidTr="00274CFC">
        <w:trPr>
          <w:trHeight w:val="50"/>
        </w:trPr>
        <w:tc>
          <w:tcPr>
            <w:tcW w:w="2268" w:type="dxa"/>
            <w:tcBorders>
              <w:top w:val="single" w:sz="4" w:space="0" w:color="auto"/>
            </w:tcBorders>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1 00 00 000 00 0000 000</w:t>
            </w:r>
          </w:p>
        </w:tc>
        <w:tc>
          <w:tcPr>
            <w:tcW w:w="4253" w:type="dxa"/>
            <w:tcBorders>
              <w:top w:val="single" w:sz="4" w:space="0" w:color="auto"/>
            </w:tcBorders>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НАЛОГОВЫЕ И НЕНАЛОГОВЫЕ ДОХОДЫ</w:t>
            </w:r>
          </w:p>
        </w:tc>
        <w:tc>
          <w:tcPr>
            <w:tcW w:w="1276" w:type="dxa"/>
            <w:tcBorders>
              <w:top w:val="single" w:sz="4" w:space="0" w:color="auto"/>
            </w:tcBorders>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38 080,3</w:t>
            </w:r>
          </w:p>
        </w:tc>
        <w:tc>
          <w:tcPr>
            <w:tcW w:w="1275" w:type="dxa"/>
            <w:tcBorders>
              <w:top w:val="single" w:sz="4" w:space="0" w:color="auto"/>
            </w:tcBorders>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23 748,8</w:t>
            </w:r>
          </w:p>
        </w:tc>
        <w:tc>
          <w:tcPr>
            <w:tcW w:w="1134" w:type="dxa"/>
            <w:tcBorders>
              <w:top w:val="single" w:sz="4" w:space="0" w:color="auto"/>
            </w:tcBorders>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24 094,2</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1 01 00 000 00 0000 000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НАЛОГИ НА ПРИБЫЛЬ, ДОХОДЫ</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1 644,6</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1 516,0</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1 586,0</w:t>
            </w:r>
          </w:p>
        </w:tc>
      </w:tr>
      <w:tr w:rsidR="00164857" w:rsidRPr="00B45F33" w:rsidTr="00274CFC">
        <w:trPr>
          <w:trHeight w:val="184"/>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1 01 02 000 01 0000 110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Налог на доходы физических лиц</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1 644,6</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1 516,0</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1 586,0</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1 03 00 000 00 0000 000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НАЛОГИ НА ТОВАРЫ (РАБОТЫ, УСЛУГИ), РЕАЛИЗУЕМЫЕ НА ТЕРРИТОРИИ РОССИЙСКОЙ ФЕДЕРАЦИИ</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1 600,1</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1 295,9</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1 351,3</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1 03 02 000 01 0000 110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Акцизы по подакцизным товарам (продукции), производимым на территории Российской Федерации</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1 247,1</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1 295,9</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1 351,3</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1 05 00 000 00 0000 000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НАЛОГИ НА СОВОКУПНЫЙ ДОХОД</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31 440,0</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17 700,0</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17 870,0</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1 05 03 000 01 0000 110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Единый сельскохозяйственный налог</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31 440,0</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17 700,0</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17 870,0</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1 06 00 000 00 0000 000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НАЛОГИ НА ИМУЩЕСТВО</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1 235,0</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1 287,0</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1 287,0</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1 06 01 000 00 0000 110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Налог на имущество физических лиц</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1 100,0</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1 150,0</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1 150,0</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1 06 06 030 00 0000 110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Земельный налог с организаций</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68,0</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70,0</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70,0</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1 06 06 040 00 0000 </w:t>
            </w:r>
            <w:r w:rsidRPr="00B45F33">
              <w:rPr>
                <w:rFonts w:eastAsia="Times New Roman"/>
                <w:szCs w:val="24"/>
                <w:lang w:eastAsia="ru-RU"/>
              </w:rPr>
              <w:lastRenderedPageBreak/>
              <w:t>110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Земельный налог с физических лиц</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67,0</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67,0</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67,0</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1 11 00 000 00 0000 000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ДОХОДЫ ОТ ИСПОЛЬЗОВАНИЯ ИМУЩЕСТВА, НАХОДЯЩЕГОСЯ В ГОСУДАРСТВЕННОЙ И МУНИЦИПАЛЬНОЙ СОБСТВЕННОСТИ</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1 792,9</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1 949,9</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1 999,9</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1 11 05 070 00 0000 120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Доходы от сдачи в аренду имущества, составляющего государственную (муниципальную) казну (за исключением земельных участков)</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299,9</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299,9</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299,9</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1 11 09 000 00 0000 120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Прочие доходы от использования имущества и прав, находящихся в государственной и муниципальной собственности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1 493,0</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1 650,0</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1 700,0</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1 13 00 000 00 0000 000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ДОХОДЫ ОТ ОКАЗАНИЯ ПЛАТНЫХ УСЛУГ И КОМПЕНСАЦИИ ЗАТРАТ ГОСУДАРСТВА</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1,4</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0,0</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0,0</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1 13 02 000 00 0000 130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Доходы от компенсации затрат государства</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1,4</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0,0</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0,0</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1 13 02 990 00 0000 130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Прочие доходы от компенсации затрат государства</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1,4</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0,0</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0,0</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1 17 00 000 00 0000 000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ПРОЧИЕ НЕНАЛОГОВЫЕ ДОХОДЫ</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366,3</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0,0</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0,0</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1 17 15 030 10 0000 150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Инициативные платежи, зачисляемые в бюджеты сельских поселений</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366,3</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0,0</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0,0</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2 00 00 000 00 0000 000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БЕЗВОЗМЕЗДНЫЕ ПОСТУПЛЕНИЯ</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23 117,1</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1 630,1</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1 593,1</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2 02 00 000 00 0000 000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БЕЗВОЗМЕЗДНЫЕ ПОСТУПЛЕНИЯ ОТ ДРУГИХ БЮДЖЕТОВ БЮДЖЕТНОЙ СИСТЕМЫ РОССИЙСКОЙ ФЕДЕРАЦИИ</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23 117,1</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1 630,1</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1 593,1</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2 02 10 000 00 0000 150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Дотации бюджетам бюджетной системы Российской Федерации</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719,0</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647,0</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622,0</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2 02 20 000 00 0000 150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Субсидии бюджетам бюджетной системы Российской Федерации (межбюджетные субсидии)</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19 969,4</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625,8</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600,8</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2 02 30 000 00 0000 150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Субвенции бюджетам бюджетной системы Российской Федерации</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326,1</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357,3</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370,3</w:t>
            </w:r>
          </w:p>
        </w:tc>
      </w:tr>
      <w:tr w:rsidR="00164857" w:rsidRPr="00B45F33" w:rsidTr="00274CFC">
        <w:trPr>
          <w:trHeight w:val="60"/>
        </w:trPr>
        <w:tc>
          <w:tcPr>
            <w:tcW w:w="2268" w:type="dxa"/>
            <w:shd w:val="clear" w:color="auto" w:fill="auto"/>
            <w:noWrap/>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2 02 40 000 00 0000 150</w:t>
            </w:r>
          </w:p>
        </w:tc>
        <w:tc>
          <w:tcPr>
            <w:tcW w:w="4253"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Иные межбюджетные трансферты</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2 102,6</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0,0</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0,0</w:t>
            </w:r>
          </w:p>
        </w:tc>
      </w:tr>
      <w:tr w:rsidR="00164857" w:rsidRPr="00B45F33" w:rsidTr="00274CFC">
        <w:trPr>
          <w:trHeight w:val="50"/>
        </w:trPr>
        <w:tc>
          <w:tcPr>
            <w:tcW w:w="6521" w:type="dxa"/>
            <w:gridSpan w:val="2"/>
            <w:shd w:val="clear" w:color="auto" w:fill="auto"/>
            <w:noWrap/>
            <w:vAlign w:val="center"/>
            <w:hideMark/>
          </w:tcPr>
          <w:p w:rsidR="00164857" w:rsidRPr="00B45F33" w:rsidRDefault="00164857" w:rsidP="00274CFC">
            <w:pPr>
              <w:spacing w:line="240" w:lineRule="auto"/>
              <w:rPr>
                <w:rFonts w:eastAsia="Times New Roman"/>
                <w:bCs/>
                <w:szCs w:val="24"/>
                <w:lang w:eastAsia="ru-RU"/>
              </w:rPr>
            </w:pPr>
          </w:p>
          <w:p w:rsidR="00164857" w:rsidRPr="00B45F33" w:rsidRDefault="00164857" w:rsidP="00274CFC">
            <w:pPr>
              <w:spacing w:line="240" w:lineRule="auto"/>
              <w:rPr>
                <w:rFonts w:eastAsia="Times New Roman"/>
                <w:bCs/>
                <w:szCs w:val="24"/>
                <w:lang w:eastAsia="ru-RU"/>
              </w:rPr>
            </w:pPr>
            <w:r w:rsidRPr="00B45F33">
              <w:rPr>
                <w:rFonts w:eastAsia="Times New Roman"/>
                <w:bCs/>
                <w:szCs w:val="24"/>
                <w:lang w:eastAsia="ru-RU"/>
              </w:rPr>
              <w:t>ИТОГО ДОХОДОВ:</w:t>
            </w:r>
          </w:p>
        </w:tc>
        <w:tc>
          <w:tcPr>
            <w:tcW w:w="1276" w:type="dxa"/>
            <w:shd w:val="clear" w:color="auto" w:fill="auto"/>
            <w:noWrap/>
            <w:vAlign w:val="center"/>
            <w:hideMark/>
          </w:tcPr>
          <w:p w:rsidR="00164857" w:rsidRPr="00B45F33" w:rsidRDefault="00164857" w:rsidP="00274CFC">
            <w:pPr>
              <w:spacing w:line="240" w:lineRule="auto"/>
              <w:jc w:val="right"/>
              <w:rPr>
                <w:rFonts w:eastAsia="Times New Roman"/>
                <w:bCs/>
                <w:szCs w:val="24"/>
                <w:lang w:eastAsia="ru-RU"/>
              </w:rPr>
            </w:pPr>
            <w:r w:rsidRPr="00B45F33">
              <w:rPr>
                <w:rFonts w:eastAsia="Times New Roman"/>
                <w:bCs/>
                <w:szCs w:val="24"/>
                <w:lang w:eastAsia="ru-RU"/>
              </w:rPr>
              <w:t>61 197,4</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bCs/>
                <w:szCs w:val="24"/>
                <w:lang w:eastAsia="ru-RU"/>
              </w:rPr>
            </w:pPr>
            <w:r w:rsidRPr="00B45F33">
              <w:rPr>
                <w:rFonts w:eastAsia="Times New Roman"/>
                <w:bCs/>
                <w:szCs w:val="24"/>
                <w:lang w:eastAsia="ru-RU"/>
              </w:rPr>
              <w:t>25 378,9</w:t>
            </w:r>
          </w:p>
        </w:tc>
        <w:tc>
          <w:tcPr>
            <w:tcW w:w="1134" w:type="dxa"/>
            <w:shd w:val="clear" w:color="auto" w:fill="auto"/>
            <w:noWrap/>
            <w:vAlign w:val="center"/>
            <w:hideMark/>
          </w:tcPr>
          <w:p w:rsidR="00164857" w:rsidRPr="00B45F33" w:rsidRDefault="00164857" w:rsidP="00274CFC">
            <w:pPr>
              <w:spacing w:line="240" w:lineRule="auto"/>
              <w:jc w:val="right"/>
              <w:rPr>
                <w:rFonts w:eastAsia="Times New Roman"/>
                <w:bCs/>
                <w:szCs w:val="24"/>
                <w:lang w:eastAsia="ru-RU"/>
              </w:rPr>
            </w:pPr>
            <w:r w:rsidRPr="00B45F33">
              <w:rPr>
                <w:rFonts w:eastAsia="Times New Roman"/>
                <w:bCs/>
                <w:szCs w:val="24"/>
                <w:lang w:eastAsia="ru-RU"/>
              </w:rPr>
              <w:t>25 687,3</w:t>
            </w:r>
          </w:p>
        </w:tc>
      </w:tr>
    </w:tbl>
    <w:p w:rsidR="00164857" w:rsidRPr="00B45F33" w:rsidRDefault="00164857" w:rsidP="00164857">
      <w:pPr>
        <w:spacing w:line="240" w:lineRule="auto"/>
        <w:ind w:firstLine="539"/>
        <w:jc w:val="right"/>
        <w:rPr>
          <w:szCs w:val="24"/>
        </w:rPr>
      </w:pPr>
    </w:p>
    <w:p w:rsidR="00164857" w:rsidRPr="00B45F33" w:rsidRDefault="00164857" w:rsidP="00164857">
      <w:pPr>
        <w:spacing w:line="240" w:lineRule="auto"/>
        <w:ind w:firstLine="539"/>
        <w:jc w:val="right"/>
        <w:rPr>
          <w:szCs w:val="24"/>
        </w:rPr>
      </w:pPr>
    </w:p>
    <w:p w:rsidR="00164857" w:rsidRPr="00B45F33" w:rsidRDefault="00164857" w:rsidP="00164857">
      <w:pPr>
        <w:spacing w:line="240" w:lineRule="auto"/>
        <w:ind w:firstLine="539"/>
        <w:jc w:val="right"/>
        <w:rPr>
          <w:szCs w:val="24"/>
        </w:rPr>
      </w:pPr>
    </w:p>
    <w:p w:rsidR="00164857" w:rsidRPr="00B45F33" w:rsidRDefault="00164857" w:rsidP="00164857">
      <w:pPr>
        <w:spacing w:line="240" w:lineRule="auto"/>
        <w:rPr>
          <w:szCs w:val="24"/>
        </w:rPr>
      </w:pPr>
    </w:p>
    <w:p w:rsidR="00164857" w:rsidRPr="00B45F33" w:rsidRDefault="00164857" w:rsidP="00164857">
      <w:pPr>
        <w:spacing w:line="240" w:lineRule="auto"/>
        <w:ind w:firstLine="1134"/>
        <w:rPr>
          <w:szCs w:val="24"/>
        </w:rPr>
      </w:pPr>
      <w:r w:rsidRPr="00B45F33">
        <w:rPr>
          <w:szCs w:val="24"/>
        </w:rPr>
        <w:t>4) приложение 3 изложить в следующей редакции:</w:t>
      </w:r>
    </w:p>
    <w:p w:rsidR="00164857" w:rsidRPr="00B45F33" w:rsidRDefault="00164857" w:rsidP="00164857">
      <w:pPr>
        <w:spacing w:line="240" w:lineRule="auto"/>
        <w:jc w:val="right"/>
        <w:rPr>
          <w:szCs w:val="24"/>
        </w:rPr>
      </w:pPr>
      <w:r w:rsidRPr="00B45F33">
        <w:rPr>
          <w:szCs w:val="24"/>
        </w:rPr>
        <w:t>«Приложение 3</w:t>
      </w:r>
    </w:p>
    <w:p w:rsidR="00164857" w:rsidRPr="00B45F33" w:rsidRDefault="00164857" w:rsidP="00164857">
      <w:pPr>
        <w:spacing w:line="240" w:lineRule="auto"/>
        <w:jc w:val="right"/>
        <w:rPr>
          <w:szCs w:val="24"/>
        </w:rPr>
      </w:pPr>
      <w:r w:rsidRPr="00B45F33">
        <w:rPr>
          <w:szCs w:val="24"/>
        </w:rPr>
        <w:t>к решению Совета Рабочеостровского сельского поселения</w:t>
      </w:r>
    </w:p>
    <w:p w:rsidR="00164857" w:rsidRPr="00B45F33" w:rsidRDefault="00164857" w:rsidP="00164857">
      <w:pPr>
        <w:spacing w:line="240" w:lineRule="auto"/>
        <w:jc w:val="right"/>
        <w:rPr>
          <w:szCs w:val="24"/>
        </w:rPr>
      </w:pPr>
      <w:r w:rsidRPr="00B45F33">
        <w:rPr>
          <w:szCs w:val="24"/>
        </w:rPr>
        <w:t xml:space="preserve">«О бюджете Рабочеостровского  сельского поселения </w:t>
      </w:r>
    </w:p>
    <w:p w:rsidR="00164857" w:rsidRPr="00B45F33" w:rsidRDefault="00164857" w:rsidP="00164857">
      <w:pPr>
        <w:spacing w:line="240" w:lineRule="auto"/>
        <w:jc w:val="right"/>
        <w:rPr>
          <w:szCs w:val="24"/>
        </w:rPr>
      </w:pPr>
      <w:r w:rsidRPr="00B45F33">
        <w:rPr>
          <w:szCs w:val="24"/>
        </w:rPr>
        <w:t>на 2025 год и на плановый период 2026 и 2027 годов»</w:t>
      </w:r>
    </w:p>
    <w:p w:rsidR="00164857" w:rsidRPr="00B45F33" w:rsidRDefault="00164857" w:rsidP="00164857">
      <w:pPr>
        <w:spacing w:line="240" w:lineRule="auto"/>
        <w:jc w:val="right"/>
        <w:rPr>
          <w:szCs w:val="24"/>
        </w:rPr>
      </w:pPr>
      <w:r w:rsidRPr="00B45F33">
        <w:rPr>
          <w:szCs w:val="24"/>
        </w:rPr>
        <w:t>от 26.12.2024 г.  № 5-5/17</w:t>
      </w:r>
    </w:p>
    <w:p w:rsidR="00164857" w:rsidRPr="00B45F33" w:rsidRDefault="00164857" w:rsidP="00164857">
      <w:pPr>
        <w:spacing w:line="240" w:lineRule="auto"/>
        <w:jc w:val="right"/>
        <w:rPr>
          <w:szCs w:val="24"/>
        </w:rPr>
      </w:pPr>
      <w:r w:rsidRPr="00B45F33">
        <w:rPr>
          <w:szCs w:val="24"/>
        </w:rPr>
        <w:t>(в редакции решения Совета Кемского муниципального округа</w:t>
      </w:r>
    </w:p>
    <w:p w:rsidR="00164857" w:rsidRPr="00B45F33" w:rsidRDefault="00164857" w:rsidP="00164857">
      <w:pPr>
        <w:spacing w:line="240" w:lineRule="auto"/>
        <w:jc w:val="right"/>
        <w:rPr>
          <w:szCs w:val="24"/>
        </w:rPr>
      </w:pPr>
      <w:r w:rsidRPr="00B45F33">
        <w:rPr>
          <w:szCs w:val="24"/>
        </w:rPr>
        <w:t xml:space="preserve">от </w:t>
      </w:r>
      <w:r>
        <w:rPr>
          <w:szCs w:val="24"/>
        </w:rPr>
        <w:t xml:space="preserve">27 ноября </w:t>
      </w:r>
      <w:r w:rsidRPr="00B45F33">
        <w:rPr>
          <w:szCs w:val="24"/>
        </w:rPr>
        <w:t>2025</w:t>
      </w:r>
      <w:r>
        <w:rPr>
          <w:szCs w:val="24"/>
        </w:rPr>
        <w:t xml:space="preserve"> г. № 1-5/49)</w:t>
      </w:r>
    </w:p>
    <w:p w:rsidR="00164857" w:rsidRPr="00B45F33" w:rsidRDefault="00164857" w:rsidP="00164857">
      <w:pPr>
        <w:spacing w:line="240" w:lineRule="auto"/>
        <w:jc w:val="right"/>
        <w:rPr>
          <w:szCs w:val="24"/>
        </w:rPr>
      </w:pPr>
      <w:r w:rsidRPr="00B45F33">
        <w:rPr>
          <w:szCs w:val="24"/>
        </w:rPr>
        <w:t xml:space="preserve"> </w:t>
      </w:r>
    </w:p>
    <w:p w:rsidR="00164857" w:rsidRPr="00B45F33" w:rsidRDefault="00164857" w:rsidP="00164857">
      <w:pPr>
        <w:spacing w:line="240" w:lineRule="auto"/>
        <w:rPr>
          <w:szCs w:val="24"/>
        </w:rPr>
      </w:pPr>
    </w:p>
    <w:p w:rsidR="00164857" w:rsidRPr="00B45F33" w:rsidRDefault="00164857" w:rsidP="00164857">
      <w:pPr>
        <w:spacing w:line="240" w:lineRule="auto"/>
        <w:ind w:firstLine="539"/>
        <w:jc w:val="center"/>
        <w:rPr>
          <w:szCs w:val="24"/>
        </w:rPr>
      </w:pPr>
      <w:r w:rsidRPr="00B45F33">
        <w:rPr>
          <w:szCs w:val="24"/>
        </w:rPr>
        <w:t>Ведомственная структура расходов бюджета Рабочеостровского сельского поселения на 2025 год</w:t>
      </w:r>
    </w:p>
    <w:p w:rsidR="00164857" w:rsidRPr="00B45F33" w:rsidRDefault="00164857" w:rsidP="00164857">
      <w:pPr>
        <w:spacing w:line="240" w:lineRule="auto"/>
        <w:ind w:firstLine="539"/>
        <w:jc w:val="right"/>
        <w:rPr>
          <w:szCs w:val="24"/>
        </w:rPr>
      </w:pPr>
      <w:r w:rsidRPr="00B45F33">
        <w:rPr>
          <w:szCs w:val="24"/>
        </w:rPr>
        <w:t>(тыс. рублей)</w:t>
      </w:r>
    </w:p>
    <w:tbl>
      <w:tblPr>
        <w:tblW w:w="10363" w:type="dxa"/>
        <w:tblInd w:w="93" w:type="dxa"/>
        <w:tblLayout w:type="fixed"/>
        <w:tblLook w:val="04A0"/>
      </w:tblPr>
      <w:tblGrid>
        <w:gridCol w:w="4835"/>
        <w:gridCol w:w="992"/>
        <w:gridCol w:w="567"/>
        <w:gridCol w:w="567"/>
        <w:gridCol w:w="1276"/>
        <w:gridCol w:w="709"/>
        <w:gridCol w:w="1417"/>
      </w:tblGrid>
      <w:tr w:rsidR="00164857" w:rsidRPr="00B45F33" w:rsidTr="00274CFC">
        <w:trPr>
          <w:trHeight w:val="639"/>
        </w:trPr>
        <w:tc>
          <w:tcPr>
            <w:tcW w:w="4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Наименование</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Код главного распорядителя</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Раздел</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Подраздел</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Целевая статья</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Вид расходов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Сумма</w:t>
            </w:r>
          </w:p>
        </w:tc>
      </w:tr>
      <w:tr w:rsidR="00164857" w:rsidRPr="00B45F33" w:rsidTr="00274CFC">
        <w:trPr>
          <w:trHeight w:val="60"/>
        </w:trPr>
        <w:tc>
          <w:tcPr>
            <w:tcW w:w="4835"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3</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4</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5</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6</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7</w:t>
            </w:r>
          </w:p>
        </w:tc>
      </w:tr>
      <w:tr w:rsidR="00164857" w:rsidRPr="00B45F33" w:rsidTr="00274CFC">
        <w:trPr>
          <w:trHeight w:val="60"/>
        </w:trPr>
        <w:tc>
          <w:tcPr>
            <w:tcW w:w="4835" w:type="dxa"/>
            <w:tcBorders>
              <w:top w:val="single" w:sz="4" w:space="0" w:color="auto"/>
            </w:tcBorders>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АДМИНИСТРАЦИЯ РАБОЧЕОСТРОВСКОГО СЕЛЬСКОГО ПОСЕЛЕНИЯ</w:t>
            </w:r>
          </w:p>
        </w:tc>
        <w:tc>
          <w:tcPr>
            <w:tcW w:w="992" w:type="dxa"/>
            <w:tcBorders>
              <w:top w:val="single" w:sz="4" w:space="0" w:color="auto"/>
            </w:tcBorders>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tcBorders>
              <w:top w:val="single" w:sz="4" w:space="0" w:color="auto"/>
            </w:tcBorders>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567" w:type="dxa"/>
            <w:tcBorders>
              <w:top w:val="single" w:sz="4" w:space="0" w:color="auto"/>
            </w:tcBorders>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1276" w:type="dxa"/>
            <w:tcBorders>
              <w:top w:val="single" w:sz="4" w:space="0" w:color="auto"/>
            </w:tcBorders>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tcBorders>
              <w:top w:val="single" w:sz="4" w:space="0" w:color="auto"/>
            </w:tcBorders>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tcBorders>
              <w:top w:val="single" w:sz="4" w:space="0" w:color="auto"/>
            </w:tcBorders>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61 477,4</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ОБЩЕГОСУДАРСТВЕННЫЕ ВОПРОСЫ</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4 888,0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Функционирование высшего должностного лица субъекта Российской Федерации и муниципального образования</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1 808,1</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Расходы на содержание аппаратов, финансовое обеспечение деятельности учреждений</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10С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1 808,1</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Глава муниципального образования (Расходы на выплаты персоналу государственных (муниципальных) органов)</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10С0011010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1 800,3</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10С0055490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7,8</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2 257,6</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Осуществление государственных </w:t>
            </w:r>
            <w:r w:rsidRPr="00B45F33">
              <w:rPr>
                <w:rFonts w:eastAsia="Times New Roman"/>
                <w:szCs w:val="24"/>
                <w:lang w:eastAsia="ru-RU"/>
              </w:rPr>
              <w:lastRenderedPageBreak/>
              <w:t>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lastRenderedPageBreak/>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10000421</w:t>
            </w:r>
            <w:r w:rsidRPr="00B45F33">
              <w:rPr>
                <w:rFonts w:eastAsia="Times New Roman"/>
                <w:szCs w:val="24"/>
                <w:lang w:eastAsia="ru-RU"/>
              </w:rPr>
              <w:lastRenderedPageBreak/>
              <w:t>40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lastRenderedPageBreak/>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Осуществление полномочий по формированию, утверждению, исполнению и контролю за исполнением бюджетов (Иные межбюджетные трансферты)</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1000064210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256,0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10С0011040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1 463,1</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10С0011040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527,2</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полномочий  органами местного самоуправления (Уплата налогов, сборов и иных платежей)</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10С0011040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850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4,6</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10С0055490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4,7</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Обеспечение деятельности финансовых, налоговых и таможенных органов и органов финансового (финансово-бюджетного) надзора</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06</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полномочий  по внешнему муниципальному контролю (Иные межбюджетные трансферты)</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06</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1000064220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Резервные фонды</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100,0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1000071100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870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100,0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Другие общегосударственные вопросы</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720,3</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Реализация мероприятий на поддержку развития территориального общественного самоуправления (Иные закупки товаров, работ и услуг для обеспечения </w:t>
            </w:r>
            <w:r w:rsidRPr="00B45F33">
              <w:rPr>
                <w:rFonts w:eastAsia="Times New Roman"/>
                <w:szCs w:val="24"/>
                <w:lang w:eastAsia="ru-RU"/>
              </w:rPr>
              <w:lastRenderedPageBreak/>
              <w:t>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lastRenderedPageBreak/>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1000044070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99,3</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1000071060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23,9</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1000071660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130,0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Подготовка к праздничным мероприятиям муниципального образования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1000072030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57,8</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опубликованию (обнародованию) правовых актов и доведение информации до населения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1000072040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90,0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Муниципальная программа «Управление муниципальным имуществом в Рабочеостровском сельском поселении»</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17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319,3</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Основное мероприятие "Реализация мероприятий по управлению муниципальным имуществом"</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17001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319,3</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1700173050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91,9</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1700173050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850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12,4</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1700173060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215,0</w:t>
            </w:r>
          </w:p>
        </w:tc>
      </w:tr>
      <w:tr w:rsidR="00164857" w:rsidRPr="00B45F33" w:rsidTr="00274CFC">
        <w:trPr>
          <w:trHeight w:val="7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НАЦИОНАЛЬНАЯ ОБОРОНА</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567"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324,1</w:t>
            </w:r>
          </w:p>
        </w:tc>
      </w:tr>
      <w:tr w:rsidR="00164857" w:rsidRPr="00B45F33" w:rsidTr="00274CFC">
        <w:trPr>
          <w:trHeight w:val="7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Мобилизационная и вневойсковая подготовка</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324,1</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Осуществление первичного воинского учета на территориях, где отсутствуют военные комиссариаты (Расходы на выплаты персоналу государственных </w:t>
            </w:r>
            <w:r w:rsidRPr="00B45F33">
              <w:rPr>
                <w:rFonts w:eastAsia="Times New Roman"/>
                <w:szCs w:val="24"/>
                <w:lang w:eastAsia="ru-RU"/>
              </w:rPr>
              <w:lastRenderedPageBreak/>
              <w:t>(муниципальных) органов)</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lastRenderedPageBreak/>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1000051180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204,4</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Осуществление первичного воинского учета на территориях, где отсутствуют военные комиссариаты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1000051180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119,7</w:t>
            </w:r>
          </w:p>
        </w:tc>
      </w:tr>
      <w:tr w:rsidR="00164857" w:rsidRPr="00B45F33" w:rsidTr="00274CFC">
        <w:trPr>
          <w:trHeight w:val="7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НАЦИОНАЛЬНАЯ БЕЗОПАСНОСТЬ И ПРАВООХРАНИТЕЛЬНАЯ ДЕЯТЕЛЬНОСТЬ</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567"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2 366,0</w:t>
            </w:r>
          </w:p>
        </w:tc>
      </w:tr>
      <w:tr w:rsidR="00164857" w:rsidRPr="00B45F33" w:rsidTr="00274CFC">
        <w:trPr>
          <w:trHeight w:val="7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Защита населения и территории от чрезвычайных ситуаций природного и техногенного характера, пожарная безопасность</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1 174,1</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гражданской обороне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1000072190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1 174,1</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Другие вопросы в области национальной безопасности и правоохранительной деятельности</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1 191,9</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пожарному надзору и обеспечению пожарной безопасности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1000072200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1 191,9</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НАЦИОНАЛЬНАЯ ЭКОНОМИКА</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2 169,4</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Дорожное хозяйство (дорожные фонды)</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09</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2 088,4</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Муниципальная программа "Формирование современной городской среды на территории Рабочеостровского сельского поселения"</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09</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15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435,2</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Основное мероприятие реализация регионального проекта «Формирование комфортной городской среды» в рамках реализации национального проекта «Инфраструктура для жизни»</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09</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150И4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435,2</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по формированию современной городской среды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09</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150И455550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810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435,2</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Муниципальная программа «Повышение безопасности дорожного движения на территории Рабочеостровского сельского поселения»</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09</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16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1 653,2</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Основное мероприятие «Капитальный ремонт, ремонт и содержание дорог общего пользования на территории населенных </w:t>
            </w:r>
            <w:r w:rsidRPr="00B45F33">
              <w:rPr>
                <w:rFonts w:eastAsia="Times New Roman"/>
                <w:szCs w:val="24"/>
                <w:lang w:eastAsia="ru-RU"/>
              </w:rPr>
              <w:lastRenderedPageBreak/>
              <w:t>пунктов муниципального образования»</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lastRenderedPageBreak/>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09</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16001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1 653,2</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Мероприятия по содержанию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09</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1600173210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803,2</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капитальному ремонту, ремонту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09</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1600173220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850,0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Другие вопросы в области национальной экономики</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81,0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Муниципальная программа "Развитие градостроительной деятельности в Кемском муниципальном районе"</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03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81,0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Основное мероприятие "Обеспечение мероприятий в области архитектуры, строительства, градостроительства, землеустройства и землепользования"</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03001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81,0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землеустройству и землепользованию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0300173410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81,0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ЖИЛИЩНО-КОММУНАЛЬНОЕ ХОЗЯЙСТВО</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41 072,9</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Жилищное хозяйство</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19 100,6</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1000044070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599,5</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Адресная программа "Переселение граждан из аварийного жилищного фонда"</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12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17 838,6</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Подпрограмма "Переселение граждан из аварийного жилищного фонда"</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121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17 838,6</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Основное мероприятие  реализация регионального проекта «Жилье» в рамках реализации национального проекта «Инфраструктура для жизни»</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121И2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17 838,6</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Обеспечение мероприятий по переселению граждан из аварийного жилищного фонда (Бюджетные инвестиции)</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121И267483</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410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7 061,8</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Обеспечение мероприятий по переселению граждан из аварийного жилищного фонда (Уплата налогов, сборов и иных платежей)</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121И267483</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850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10 776,8</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Муниципальная программа «Управление </w:t>
            </w:r>
            <w:r w:rsidRPr="00B45F33">
              <w:rPr>
                <w:rFonts w:eastAsia="Times New Roman"/>
                <w:szCs w:val="24"/>
                <w:lang w:eastAsia="ru-RU"/>
              </w:rPr>
              <w:lastRenderedPageBreak/>
              <w:t>муниципальным имуществом в Рабочеостровском сельском поселении»</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lastRenderedPageBreak/>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17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662,5</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Основное мероприятие "Реализация мероприятий по управлению муниципальным имуществом"</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17001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662,5</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1700173050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657,0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1700173060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5,5</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Коммунальное хозяйство</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15 271,8</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по закупке техники коммунального назначения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1000073730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15 271,8</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Благоустройство</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6 009,1</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Муниципальная программа "Благоустройство на территории Рабочеостровского сельского поселения"</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18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6 009,1</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Основное мероприятие "Благоустройство территорий"</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18001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5 098,1</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на поддержку местных инициатив граждан, проживающих в муниципальных образованиях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1800143140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1 104,7</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1800144070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891,3</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1800173830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2 780,8</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Софинансирование мероприятий в рамках субсидии на поддержку местных инициатив граждан, проживающих в муниципальных образованиях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18001S3140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321,3</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Основное мероприятие «Организация </w:t>
            </w:r>
            <w:r w:rsidRPr="00B45F33">
              <w:rPr>
                <w:rFonts w:eastAsia="Times New Roman"/>
                <w:szCs w:val="24"/>
                <w:lang w:eastAsia="ru-RU"/>
              </w:rPr>
              <w:lastRenderedPageBreak/>
              <w:t>уличного освещения»</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lastRenderedPageBreak/>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18002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911,0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Мероприятия по уличному освещению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1800273820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911,0</w:t>
            </w:r>
          </w:p>
        </w:tc>
      </w:tr>
      <w:tr w:rsidR="00164857" w:rsidRPr="00B45F33" w:rsidTr="00274CFC">
        <w:trPr>
          <w:trHeight w:val="435"/>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Другие вопросы в области жилищно-коммунального хозяйства</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691,4</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08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691,4</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Основное мероприятие "Обеспечение и реализация мероприятий по жилищному хозяйству"</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08001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691,4</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0800173610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691,4</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КУЛЬТУРА, КИНЕМАТОГРАФИЯ</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5 794,5</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Культура</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5 734,5</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02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5 734,5</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Подпрограмма "Организация и обеспечение предоставления муниципальных услуг в сфере культуры"</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021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5 734,5</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Основное мероприятие "Развитие клубных учреждений и центров культуры"</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02103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5 734,5</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0210343250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610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615,6</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Мероприятие по деятельности культурных учреждений и центров культуры (Субсидии бюджетным учреждениям)</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0210374430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610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4 948,5</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Компенсационные выплаты по  оплате жилой площади с отоплением и освещением специалистам муниципальных учреждений, работающим и проживающим за пределами города Кемь (Субсидии бюджетным учреждениям)</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0210385010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610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16,5</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02103S3250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610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153,9</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Другие вопросы в области культуры, кинематографии</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60,0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Осуществление полномочий по </w:t>
            </w:r>
            <w:r w:rsidRPr="00B45F33">
              <w:rPr>
                <w:rFonts w:eastAsia="Times New Roman"/>
                <w:szCs w:val="24"/>
                <w:lang w:eastAsia="ru-RU"/>
              </w:rPr>
              <w:lastRenderedPageBreak/>
              <w:t>бухгалтерскому, информационному и методическому обслуживанию переданных полномочий поселений по решению вопросов местного значения в области культуры (Иные межбюджетные трансферты)</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lastRenderedPageBreak/>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10000642</w:t>
            </w:r>
            <w:r w:rsidRPr="00B45F33">
              <w:rPr>
                <w:rFonts w:eastAsia="Times New Roman"/>
                <w:szCs w:val="24"/>
                <w:lang w:eastAsia="ru-RU"/>
              </w:rPr>
              <w:lastRenderedPageBreak/>
              <w:t>30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lastRenderedPageBreak/>
              <w:t>540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60,0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СОЦИАЛЬНАЯ ПОЛИТИКА</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w:t>
            </w:r>
          </w:p>
        </w:tc>
        <w:tc>
          <w:tcPr>
            <w:tcW w:w="567"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519,5</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Пенсионное обеспечение</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519,5</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Муниципальная программа "Социальная поддержка граждан, профилактика асоциального поведения"</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04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519,5</w:t>
            </w:r>
          </w:p>
        </w:tc>
      </w:tr>
      <w:tr w:rsidR="00164857" w:rsidRPr="00B45F33" w:rsidTr="00274CFC">
        <w:trPr>
          <w:trHeight w:val="435"/>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Подпрограмма "Социальная помощь отдельным категориям граждан"</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041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519,5</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Основное мероприятие "Предоставление мер социальной поддержки отдельным категориям граждан"</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04101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519,5</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Доплаты к трудовым пенсиям (Публичные нормативные социальные выплаты гражданам)</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0410184900</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310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519,5</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МЕЖБЮДЖЕТНЫЕ ТРАНСФЕРТЫ ОБЩЕГО ХАРАКТЕРА БЮДЖЕТАМ БЮДЖЕТНОЙ СИСТЕМЫ РОССИЙСКОЙ ФЕДЕРАЦИИ</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14</w:t>
            </w:r>
          </w:p>
        </w:tc>
        <w:tc>
          <w:tcPr>
            <w:tcW w:w="567"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4 343,0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Прочие межбюджетные трансферты общего характера</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4 343,0</w:t>
            </w:r>
          </w:p>
        </w:tc>
      </w:tr>
      <w:tr w:rsidR="00164857" w:rsidRPr="00B45F33" w:rsidTr="00274CFC">
        <w:trPr>
          <w:trHeight w:val="60"/>
        </w:trPr>
        <w:tc>
          <w:tcPr>
            <w:tcW w:w="4835"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Иной межбюджетный трансферт из бюджетов поселений на решение вопросов местного значения (Иные межбюджетные трансферты)</w:t>
            </w:r>
          </w:p>
        </w:tc>
        <w:tc>
          <w:tcPr>
            <w:tcW w:w="992"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1000064291</w:t>
            </w:r>
          </w:p>
        </w:tc>
        <w:tc>
          <w:tcPr>
            <w:tcW w:w="709"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540</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4 343,0</w:t>
            </w:r>
          </w:p>
        </w:tc>
      </w:tr>
      <w:tr w:rsidR="00164857" w:rsidRPr="00B45F33" w:rsidTr="00274CFC">
        <w:trPr>
          <w:trHeight w:val="225"/>
        </w:trPr>
        <w:tc>
          <w:tcPr>
            <w:tcW w:w="8946" w:type="dxa"/>
            <w:gridSpan w:val="6"/>
            <w:shd w:val="clear" w:color="auto" w:fill="auto"/>
            <w:vAlign w:val="bottom"/>
            <w:hideMark/>
          </w:tcPr>
          <w:p w:rsidR="00164857" w:rsidRPr="00B45F33" w:rsidRDefault="00164857" w:rsidP="00274CFC">
            <w:pPr>
              <w:spacing w:line="240" w:lineRule="auto"/>
              <w:rPr>
                <w:rFonts w:eastAsia="Times New Roman"/>
                <w:szCs w:val="24"/>
                <w:lang w:eastAsia="ru-RU"/>
              </w:rPr>
            </w:pPr>
          </w:p>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ИТОГО РАСХОДОВ:</w:t>
            </w:r>
          </w:p>
        </w:tc>
        <w:tc>
          <w:tcPr>
            <w:tcW w:w="1417" w:type="dxa"/>
            <w:shd w:val="clear" w:color="auto" w:fill="auto"/>
            <w:noWrap/>
            <w:vAlign w:val="bottom"/>
            <w:hideMark/>
          </w:tcPr>
          <w:p w:rsidR="00164857" w:rsidRPr="00B45F33" w:rsidRDefault="00164857" w:rsidP="00274CFC">
            <w:pPr>
              <w:spacing w:line="240" w:lineRule="auto"/>
              <w:jc w:val="right"/>
              <w:rPr>
                <w:rFonts w:eastAsia="Times New Roman"/>
                <w:bCs/>
                <w:szCs w:val="24"/>
                <w:lang w:eastAsia="ru-RU"/>
              </w:rPr>
            </w:pPr>
            <w:r w:rsidRPr="00B45F33">
              <w:rPr>
                <w:rFonts w:eastAsia="Times New Roman"/>
                <w:bCs/>
                <w:szCs w:val="24"/>
                <w:lang w:eastAsia="ru-RU"/>
              </w:rPr>
              <w:t>61 477,4</w:t>
            </w:r>
          </w:p>
        </w:tc>
      </w:tr>
    </w:tbl>
    <w:p w:rsidR="00164857" w:rsidRPr="00B45F33" w:rsidRDefault="00164857" w:rsidP="00164857">
      <w:pPr>
        <w:spacing w:line="240" w:lineRule="auto"/>
        <w:ind w:firstLine="539"/>
        <w:jc w:val="right"/>
        <w:rPr>
          <w:szCs w:val="24"/>
        </w:rPr>
      </w:pPr>
    </w:p>
    <w:p w:rsidR="00164857" w:rsidRPr="00B45F33" w:rsidRDefault="00164857" w:rsidP="00164857">
      <w:pPr>
        <w:spacing w:line="240" w:lineRule="auto"/>
        <w:rPr>
          <w:szCs w:val="24"/>
        </w:rPr>
      </w:pPr>
    </w:p>
    <w:p w:rsidR="00164857" w:rsidRPr="00B45F33" w:rsidRDefault="00164857" w:rsidP="00164857">
      <w:pPr>
        <w:spacing w:line="240" w:lineRule="auto"/>
        <w:rPr>
          <w:szCs w:val="24"/>
        </w:rPr>
      </w:pPr>
    </w:p>
    <w:p w:rsidR="00164857" w:rsidRPr="00B45F33" w:rsidRDefault="00164857" w:rsidP="00164857">
      <w:pPr>
        <w:spacing w:line="240" w:lineRule="auto"/>
        <w:ind w:firstLine="1134"/>
        <w:rPr>
          <w:szCs w:val="24"/>
        </w:rPr>
      </w:pPr>
      <w:r w:rsidRPr="00B45F33">
        <w:rPr>
          <w:szCs w:val="24"/>
        </w:rPr>
        <w:t>5) приложение 5 изложить в следующей редакции:</w:t>
      </w:r>
    </w:p>
    <w:p w:rsidR="00164857" w:rsidRPr="00B45F33" w:rsidRDefault="00164857" w:rsidP="00164857">
      <w:pPr>
        <w:spacing w:line="240" w:lineRule="auto"/>
        <w:ind w:right="-23" w:firstLine="709"/>
        <w:jc w:val="right"/>
        <w:rPr>
          <w:szCs w:val="24"/>
        </w:rPr>
      </w:pPr>
      <w:r w:rsidRPr="00B45F33">
        <w:rPr>
          <w:szCs w:val="24"/>
        </w:rPr>
        <w:t>«Приложение 5</w:t>
      </w:r>
    </w:p>
    <w:p w:rsidR="00164857" w:rsidRPr="00B45F33" w:rsidRDefault="00164857" w:rsidP="00164857">
      <w:pPr>
        <w:spacing w:line="240" w:lineRule="auto"/>
        <w:ind w:right="-23" w:firstLine="709"/>
        <w:jc w:val="right"/>
        <w:rPr>
          <w:szCs w:val="24"/>
        </w:rPr>
      </w:pPr>
      <w:r w:rsidRPr="00B45F33">
        <w:rPr>
          <w:szCs w:val="24"/>
        </w:rPr>
        <w:t>к решению Совета Рабочеостровского сельского поселения</w:t>
      </w:r>
    </w:p>
    <w:p w:rsidR="00164857" w:rsidRPr="00B45F33" w:rsidRDefault="00164857" w:rsidP="00164857">
      <w:pPr>
        <w:spacing w:line="240" w:lineRule="auto"/>
        <w:ind w:right="-23" w:firstLine="709"/>
        <w:jc w:val="right"/>
        <w:rPr>
          <w:szCs w:val="24"/>
        </w:rPr>
      </w:pPr>
      <w:r w:rsidRPr="00B45F33">
        <w:rPr>
          <w:szCs w:val="24"/>
        </w:rPr>
        <w:t>«О бюджете Рабочеостровского сельского поселения</w:t>
      </w:r>
    </w:p>
    <w:p w:rsidR="00164857" w:rsidRPr="00B45F33" w:rsidRDefault="00164857" w:rsidP="00164857">
      <w:pPr>
        <w:spacing w:line="240" w:lineRule="auto"/>
        <w:ind w:right="-23" w:firstLine="709"/>
        <w:jc w:val="right"/>
        <w:rPr>
          <w:szCs w:val="24"/>
        </w:rPr>
      </w:pPr>
      <w:r w:rsidRPr="00B45F33">
        <w:rPr>
          <w:szCs w:val="24"/>
        </w:rPr>
        <w:t xml:space="preserve"> на 2025 год и на плановый период 2026 и 2027 годов»</w:t>
      </w:r>
    </w:p>
    <w:p w:rsidR="00164857" w:rsidRPr="00B45F33" w:rsidRDefault="00164857" w:rsidP="00164857">
      <w:pPr>
        <w:spacing w:line="240" w:lineRule="auto"/>
        <w:ind w:right="-23" w:firstLine="709"/>
        <w:jc w:val="right"/>
        <w:rPr>
          <w:szCs w:val="24"/>
        </w:rPr>
      </w:pPr>
      <w:r w:rsidRPr="00B45F33">
        <w:rPr>
          <w:szCs w:val="24"/>
        </w:rPr>
        <w:t>от 26.12.2024 г.  № 5-5/17</w:t>
      </w:r>
    </w:p>
    <w:p w:rsidR="00164857" w:rsidRPr="00B45F33" w:rsidRDefault="00164857" w:rsidP="00164857">
      <w:pPr>
        <w:spacing w:line="240" w:lineRule="auto"/>
        <w:jc w:val="right"/>
        <w:rPr>
          <w:szCs w:val="24"/>
        </w:rPr>
      </w:pPr>
      <w:r w:rsidRPr="00B45F33">
        <w:rPr>
          <w:szCs w:val="24"/>
        </w:rPr>
        <w:t>(в редакции решения Совета Кемского муниципального округа</w:t>
      </w:r>
    </w:p>
    <w:p w:rsidR="00164857" w:rsidRPr="00B45F33" w:rsidRDefault="00164857" w:rsidP="00164857">
      <w:pPr>
        <w:spacing w:line="240" w:lineRule="auto"/>
        <w:ind w:right="-23" w:firstLine="709"/>
        <w:jc w:val="right"/>
        <w:rPr>
          <w:szCs w:val="24"/>
        </w:rPr>
      </w:pPr>
      <w:r w:rsidRPr="00B45F33">
        <w:rPr>
          <w:szCs w:val="24"/>
        </w:rPr>
        <w:t xml:space="preserve">от </w:t>
      </w:r>
      <w:r>
        <w:rPr>
          <w:szCs w:val="24"/>
        </w:rPr>
        <w:t xml:space="preserve">27 ноября </w:t>
      </w:r>
      <w:r w:rsidRPr="00B45F33">
        <w:rPr>
          <w:szCs w:val="24"/>
        </w:rPr>
        <w:t>2025</w:t>
      </w:r>
      <w:r>
        <w:rPr>
          <w:szCs w:val="24"/>
        </w:rPr>
        <w:t xml:space="preserve"> г. № 1-5/49)</w:t>
      </w:r>
    </w:p>
    <w:p w:rsidR="00164857" w:rsidRPr="00B45F33" w:rsidRDefault="00164857" w:rsidP="00164857">
      <w:pPr>
        <w:spacing w:line="240" w:lineRule="auto"/>
        <w:rPr>
          <w:szCs w:val="24"/>
        </w:rPr>
      </w:pPr>
    </w:p>
    <w:p w:rsidR="00164857" w:rsidRPr="00B45F33" w:rsidRDefault="00164857" w:rsidP="00164857">
      <w:pPr>
        <w:spacing w:line="240" w:lineRule="auto"/>
        <w:ind w:right="-24" w:firstLine="539"/>
        <w:jc w:val="center"/>
        <w:rPr>
          <w:szCs w:val="24"/>
        </w:rPr>
      </w:pPr>
      <w:r w:rsidRPr="00B45F33">
        <w:rPr>
          <w:szCs w:val="24"/>
        </w:rPr>
        <w:t>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и подгруппам видов расходов классификации расходов бюджета Рабочеостровского сельского поселения на 2025 год</w:t>
      </w:r>
    </w:p>
    <w:p w:rsidR="00164857" w:rsidRPr="00B45F33" w:rsidRDefault="00164857" w:rsidP="00164857">
      <w:pPr>
        <w:spacing w:line="240" w:lineRule="auto"/>
        <w:ind w:right="-24" w:firstLine="539"/>
        <w:jc w:val="center"/>
        <w:rPr>
          <w:szCs w:val="24"/>
        </w:rPr>
      </w:pPr>
    </w:p>
    <w:p w:rsidR="00164857" w:rsidRPr="00B45F33" w:rsidRDefault="00164857" w:rsidP="00164857">
      <w:pPr>
        <w:spacing w:line="240" w:lineRule="auto"/>
        <w:ind w:right="-24" w:firstLine="539"/>
        <w:jc w:val="right"/>
        <w:rPr>
          <w:szCs w:val="24"/>
        </w:rPr>
      </w:pPr>
      <w:r w:rsidRPr="00B45F33">
        <w:rPr>
          <w:szCs w:val="24"/>
        </w:rPr>
        <w:t>(тыс. рублей)</w:t>
      </w:r>
    </w:p>
    <w:tbl>
      <w:tblPr>
        <w:tblW w:w="10363" w:type="dxa"/>
        <w:tblInd w:w="93" w:type="dxa"/>
        <w:tblLayout w:type="fixed"/>
        <w:tblLook w:val="04A0"/>
      </w:tblPr>
      <w:tblGrid>
        <w:gridCol w:w="5969"/>
        <w:gridCol w:w="567"/>
        <w:gridCol w:w="567"/>
        <w:gridCol w:w="1276"/>
        <w:gridCol w:w="708"/>
        <w:gridCol w:w="1276"/>
      </w:tblGrid>
      <w:tr w:rsidR="00164857" w:rsidRPr="00B45F33" w:rsidTr="00274CFC">
        <w:trPr>
          <w:trHeight w:val="630"/>
        </w:trPr>
        <w:tc>
          <w:tcPr>
            <w:tcW w:w="596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lastRenderedPageBreak/>
              <w:t>Наименование</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Раздел</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Подраздел</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Целевая статья</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Вид расходов</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Сумма</w:t>
            </w:r>
          </w:p>
        </w:tc>
      </w:tr>
      <w:tr w:rsidR="00164857" w:rsidRPr="00B45F33" w:rsidTr="00274CFC">
        <w:trPr>
          <w:trHeight w:val="60"/>
        </w:trPr>
        <w:tc>
          <w:tcPr>
            <w:tcW w:w="5969"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1</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2</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3</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4</w:t>
            </w:r>
          </w:p>
        </w:tc>
        <w:tc>
          <w:tcPr>
            <w:tcW w:w="7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5</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6</w:t>
            </w:r>
          </w:p>
        </w:tc>
      </w:tr>
      <w:tr w:rsidR="00164857" w:rsidRPr="00B45F33" w:rsidTr="00274CFC">
        <w:trPr>
          <w:trHeight w:val="60"/>
        </w:trPr>
        <w:tc>
          <w:tcPr>
            <w:tcW w:w="5969" w:type="dxa"/>
            <w:tcBorders>
              <w:top w:val="single" w:sz="4" w:space="0" w:color="auto"/>
            </w:tcBorders>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ОБЩЕГОСУДАРСТВЕННЫЕ ВОПРОСЫ</w:t>
            </w:r>
          </w:p>
        </w:tc>
        <w:tc>
          <w:tcPr>
            <w:tcW w:w="567" w:type="dxa"/>
            <w:tcBorders>
              <w:top w:val="single" w:sz="4" w:space="0" w:color="auto"/>
            </w:tcBorders>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tcBorders>
              <w:top w:val="single" w:sz="4" w:space="0" w:color="auto"/>
            </w:tcBorders>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1276" w:type="dxa"/>
            <w:tcBorders>
              <w:top w:val="single" w:sz="4" w:space="0" w:color="auto"/>
            </w:tcBorders>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tcBorders>
              <w:top w:val="single" w:sz="4" w:space="0" w:color="auto"/>
            </w:tcBorders>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tcBorders>
              <w:top w:val="single" w:sz="4" w:space="0" w:color="auto"/>
            </w:tcBorders>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4 888,0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Функционирование высшего должностного лица субъекта Российской Федерации и муниципального образования</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1 808,1</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Глава муниципального образования (Расходы на выплаты персоналу государственных (муниципальных) органов)</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10С0011010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1 800,3</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10С0055490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7,8</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2 257,6</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1000042140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полномочий по формированию, утверждению, исполнению и контролю за исполнением бюджетов (Иные межбюджетные трансферты)</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1000064210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256,0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10С0011040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1 463,1</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10С0011040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527,2</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полномочий  органами местного самоуправления (Уплата налогов, сборов и иных платежей)</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10С0011040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850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4,6</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w:t>
            </w:r>
            <w:r w:rsidRPr="00B45F33">
              <w:rPr>
                <w:rFonts w:eastAsia="Times New Roman"/>
                <w:szCs w:val="24"/>
                <w:lang w:eastAsia="ru-RU"/>
              </w:rPr>
              <w:lastRenderedPageBreak/>
              <w:t>государственных (муниципальных) органов)</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lastRenderedPageBreak/>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10С0055490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4,7</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Обеспечение деятельности финансовых, налоговых и таможенных органов и органов финансового (финансово-бюджетного) надзора</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06</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полномочий  по внешнему муниципальному контролю (Иные межбюджетные трансферты)</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06</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1000064220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Резервные фонды</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100,0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1000071100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870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100,0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Другие общегосударственные вопросы</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720,3</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1000044070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99,3</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1000071060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23,9</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1000071660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130,0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Подготовка к праздничным мероприятиям муниципального образования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1000072030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57,8</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опубликованию (обнародованию) правовых актов и доведение информации до населения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1000072040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90,0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1700173050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91,9</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1700173050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850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12,4</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1700173060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215,0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НАЦИОНАЛЬНАЯ ОБОРОНА</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567"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324,1</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Мобилизационная и вневойсковая подготовка</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324,1</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первичного воинского учета на территориях, где отсутствуют военные комиссариаты (Расходы на выплаты персоналу государственных (муниципальных) органов)</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1000051180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204,4</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Осуществление первичного воинского учета на </w:t>
            </w:r>
            <w:r w:rsidRPr="00B45F33">
              <w:rPr>
                <w:rFonts w:eastAsia="Times New Roman"/>
                <w:szCs w:val="24"/>
                <w:lang w:eastAsia="ru-RU"/>
              </w:rPr>
              <w:lastRenderedPageBreak/>
              <w:t>территориях, где отсутствуют военные комиссариаты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lastRenderedPageBreak/>
              <w:t>02</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10000511</w:t>
            </w:r>
            <w:r w:rsidRPr="00B45F33">
              <w:rPr>
                <w:rFonts w:eastAsia="Times New Roman"/>
                <w:szCs w:val="24"/>
                <w:lang w:eastAsia="ru-RU"/>
              </w:rPr>
              <w:lastRenderedPageBreak/>
              <w:t>80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lastRenderedPageBreak/>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119,7</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НАЦИОНАЛЬНАЯ БЕЗОПАСНОСТЬ И ПРАВООХРАНИТЕЛЬНАЯ ДЕЯТЕЛЬНОСТЬ</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567"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2 366,0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Защита населения и территории от чрезвычайных ситуаций природного и техногенного характера, пожарная безопасность</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1 174,1</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гражданской обороне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1000072190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1 174,1</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Другие вопросы в области национальной безопасности и правоохранительной деятельности</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1 191,9</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пожарному надзору и обеспечению пожарной безопасности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1000072200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1 191,9</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НАЦИОНАЛЬНАЯ ЭКОНОМИКА</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2 169,4</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Дорожное хозяйство (дорожные фонды)</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09</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2 088,4</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по формированию современной городской среды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09</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150И455550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810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435,2</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09</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1600173210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803,2</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капитальному ремонту, ремонту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09</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1600173220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850,0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Другие вопросы в области национальной экономики</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81,0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землеустройству и землепользованию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0300173410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81,0</w:t>
            </w:r>
          </w:p>
        </w:tc>
      </w:tr>
      <w:tr w:rsidR="00164857" w:rsidRPr="00B45F33" w:rsidTr="00274CFC">
        <w:trPr>
          <w:trHeight w:val="7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ЖИЛИЩНО-КОММУНАЛЬНОЕ ХОЗЯЙСТВО</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41 072,9</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Жилищное хозяйство</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19 100,6</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1000044070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599,5</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Обеспечение мероприятий по переселению граждан из аварийного жилищного фонда (Бюджетные инвестиции)</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121И267483</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410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7 061,8</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Обеспечение мероприятий по переселению граждан из аварийного жилищного фонда (Уплата налогов, сборов и иных платежей)</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121И267483</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850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10 776,8</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1700173050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657,0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1700173060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5,5</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Коммунальное хозяйство</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15 271,8</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по закупке техники коммунального назначения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02</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1000073730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15 271,8</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Благоустройство</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6 009,1</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на поддержку местных инициатив граждан, проживающих в муниципальных образованиях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1800143140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1 104,7</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1800144070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891,3</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1800173830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2 780,8</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Софинансирование мероприятий в рамках субсидии на поддержку местных инициатив граждан, проживающих в муниципальных образованиях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18001S3140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321,3</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уличному освещению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1800273820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911,0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Другие вопросы в области жилищно-коммунального хозяйства</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691,4</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05</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0800173610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691,4</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КУЛЬТУРА, КИНЕМАТОГРАФИЯ</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5 794,5</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Культура</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5 734,5</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0210343250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610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615,6</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Мероприятие по деятельности культурных учреждений и центров культуры (Субсидии бюджетным учреждениям)</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0210374430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610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4 948,5</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Компенсационные выплаты по  оплате жилой площади с отоплением и освещением специалистам </w:t>
            </w:r>
            <w:r w:rsidRPr="00B45F33">
              <w:rPr>
                <w:rFonts w:eastAsia="Times New Roman"/>
                <w:szCs w:val="24"/>
                <w:lang w:eastAsia="ru-RU"/>
              </w:rPr>
              <w:lastRenderedPageBreak/>
              <w:t>муниципальных учреждений, работающим и проживающим за пределами города Кемь (Субсидии бюджетным учреждениям)</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lastRenderedPageBreak/>
              <w:t>08</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0210385010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610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16,5</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02103S3250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610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153,9</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Другие вопросы в области культуры, кинематографии</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60,0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полномочий по бухгалтерскому, информационному и методическому обслуживанию переданных полномочий поселений по решению вопросов местного значения в области культуры (Иные межбюджетные трансферты)</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08</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04</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1000064230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60,0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СОЦИАЛЬНАЯ ПОЛИТИКА</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w:t>
            </w:r>
          </w:p>
        </w:tc>
        <w:tc>
          <w:tcPr>
            <w:tcW w:w="567"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519,5</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Пенсионное обеспечение</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519,5</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Доплаты к трудовым пенсиям (Публичные нормативные социальные выплаты гражданам)</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01</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0410184900</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310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519,5</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МЕЖБЮДЖЕТНЫЕ ТРАНСФЕРТЫ ОБЩЕГО ХАРАКТЕРА БЮДЖЕТАМ БЮДЖЕТНОЙ СИСТЕМЫ РОССИЙСКОЙ ФЕДЕРАЦИИ</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14</w:t>
            </w:r>
          </w:p>
        </w:tc>
        <w:tc>
          <w:tcPr>
            <w:tcW w:w="567"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4 343,0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Прочие межбюджетные трансферты общего характера</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       </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 xml:space="preserve">   </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4 343,0</w:t>
            </w:r>
          </w:p>
        </w:tc>
      </w:tr>
      <w:tr w:rsidR="00164857" w:rsidRPr="00B45F33" w:rsidTr="00274CFC">
        <w:trPr>
          <w:trHeight w:val="60"/>
        </w:trPr>
        <w:tc>
          <w:tcPr>
            <w:tcW w:w="5969" w:type="dxa"/>
            <w:shd w:val="clear" w:color="auto" w:fill="auto"/>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Иной межбюджетный трансферт из бюджетов поселений на решение вопросов местного значения (Иные межбюджетные трансферты)</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14</w:t>
            </w:r>
          </w:p>
        </w:tc>
        <w:tc>
          <w:tcPr>
            <w:tcW w:w="567"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03</w:t>
            </w:r>
          </w:p>
        </w:tc>
        <w:tc>
          <w:tcPr>
            <w:tcW w:w="1276" w:type="dxa"/>
            <w:shd w:val="clear" w:color="auto" w:fill="auto"/>
            <w:noWrap/>
            <w:vAlign w:val="bottom"/>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1000064291</w:t>
            </w:r>
          </w:p>
        </w:tc>
        <w:tc>
          <w:tcPr>
            <w:tcW w:w="708"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540</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4 343,0</w:t>
            </w:r>
          </w:p>
        </w:tc>
      </w:tr>
      <w:tr w:rsidR="00164857" w:rsidRPr="00B45F33" w:rsidTr="00274CFC">
        <w:trPr>
          <w:trHeight w:val="225"/>
        </w:trPr>
        <w:tc>
          <w:tcPr>
            <w:tcW w:w="9087" w:type="dxa"/>
            <w:gridSpan w:val="5"/>
            <w:shd w:val="clear" w:color="auto" w:fill="auto"/>
            <w:vAlign w:val="bottom"/>
            <w:hideMark/>
          </w:tcPr>
          <w:p w:rsidR="00164857" w:rsidRPr="00B45F33" w:rsidRDefault="00164857" w:rsidP="00274CFC">
            <w:pPr>
              <w:spacing w:line="240" w:lineRule="auto"/>
              <w:rPr>
                <w:rFonts w:eastAsia="Times New Roman"/>
                <w:szCs w:val="24"/>
                <w:lang w:eastAsia="ru-RU"/>
              </w:rPr>
            </w:pPr>
          </w:p>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ИТОГО РАСХОДОВ:</w:t>
            </w:r>
          </w:p>
        </w:tc>
        <w:tc>
          <w:tcPr>
            <w:tcW w:w="1276" w:type="dxa"/>
            <w:shd w:val="clear" w:color="auto" w:fill="auto"/>
            <w:noWrap/>
            <w:vAlign w:val="bottom"/>
            <w:hideMark/>
          </w:tcPr>
          <w:p w:rsidR="00164857" w:rsidRPr="00B45F33" w:rsidRDefault="00164857" w:rsidP="00274CFC">
            <w:pPr>
              <w:spacing w:line="240" w:lineRule="auto"/>
              <w:jc w:val="right"/>
              <w:rPr>
                <w:rFonts w:eastAsia="Times New Roman"/>
                <w:bCs/>
                <w:szCs w:val="24"/>
                <w:lang w:eastAsia="ru-RU"/>
              </w:rPr>
            </w:pPr>
            <w:r w:rsidRPr="00B45F33">
              <w:rPr>
                <w:rFonts w:eastAsia="Times New Roman"/>
                <w:bCs/>
                <w:szCs w:val="24"/>
                <w:lang w:eastAsia="ru-RU"/>
              </w:rPr>
              <w:t>61 477,4</w:t>
            </w:r>
          </w:p>
        </w:tc>
      </w:tr>
    </w:tbl>
    <w:p w:rsidR="00164857" w:rsidRPr="00B45F33" w:rsidRDefault="00164857" w:rsidP="00164857">
      <w:pPr>
        <w:spacing w:line="240" w:lineRule="auto"/>
        <w:ind w:right="-24" w:firstLine="539"/>
        <w:jc w:val="right"/>
        <w:rPr>
          <w:szCs w:val="24"/>
        </w:rPr>
      </w:pPr>
    </w:p>
    <w:p w:rsidR="00164857" w:rsidRPr="00B45F33" w:rsidRDefault="00164857" w:rsidP="00164857">
      <w:pPr>
        <w:spacing w:line="240" w:lineRule="auto"/>
        <w:rPr>
          <w:szCs w:val="24"/>
        </w:rPr>
      </w:pPr>
    </w:p>
    <w:p w:rsidR="00164857" w:rsidRPr="00B45F33" w:rsidRDefault="00164857" w:rsidP="00164857">
      <w:pPr>
        <w:spacing w:line="240" w:lineRule="auto"/>
        <w:ind w:firstLine="1134"/>
        <w:rPr>
          <w:szCs w:val="24"/>
        </w:rPr>
      </w:pPr>
      <w:r w:rsidRPr="00B45F33">
        <w:rPr>
          <w:szCs w:val="24"/>
        </w:rPr>
        <w:t>6) приложение 7 изложить в следующей редакции:</w:t>
      </w:r>
    </w:p>
    <w:p w:rsidR="00164857" w:rsidRPr="00B45F33" w:rsidRDefault="00164857" w:rsidP="00164857">
      <w:pPr>
        <w:spacing w:line="240" w:lineRule="auto"/>
        <w:ind w:right="-23" w:firstLine="709"/>
        <w:contextualSpacing/>
        <w:jc w:val="right"/>
        <w:rPr>
          <w:szCs w:val="24"/>
        </w:rPr>
      </w:pPr>
      <w:r w:rsidRPr="00B45F33">
        <w:rPr>
          <w:szCs w:val="24"/>
        </w:rPr>
        <w:t>«Приложение 7</w:t>
      </w:r>
    </w:p>
    <w:p w:rsidR="00164857" w:rsidRPr="00B45F33" w:rsidRDefault="00164857" w:rsidP="00164857">
      <w:pPr>
        <w:spacing w:line="240" w:lineRule="auto"/>
        <w:ind w:right="-23" w:firstLine="709"/>
        <w:contextualSpacing/>
        <w:jc w:val="right"/>
        <w:rPr>
          <w:szCs w:val="24"/>
        </w:rPr>
      </w:pPr>
      <w:r w:rsidRPr="00B45F33">
        <w:rPr>
          <w:szCs w:val="24"/>
        </w:rPr>
        <w:t>к решению Совета Рабочеостровского сельского поселения</w:t>
      </w:r>
    </w:p>
    <w:p w:rsidR="00164857" w:rsidRPr="00B45F33" w:rsidRDefault="00164857" w:rsidP="00164857">
      <w:pPr>
        <w:spacing w:line="240" w:lineRule="auto"/>
        <w:ind w:right="-23" w:firstLine="709"/>
        <w:contextualSpacing/>
        <w:jc w:val="right"/>
        <w:rPr>
          <w:szCs w:val="24"/>
        </w:rPr>
      </w:pPr>
      <w:r w:rsidRPr="00B45F33">
        <w:rPr>
          <w:szCs w:val="24"/>
        </w:rPr>
        <w:t>«О бюджете Рабочеостровского сельского поселения</w:t>
      </w:r>
    </w:p>
    <w:p w:rsidR="00164857" w:rsidRPr="00B45F33" w:rsidRDefault="00164857" w:rsidP="00164857">
      <w:pPr>
        <w:spacing w:line="240" w:lineRule="auto"/>
        <w:ind w:right="-23" w:firstLine="709"/>
        <w:contextualSpacing/>
        <w:jc w:val="right"/>
        <w:rPr>
          <w:szCs w:val="24"/>
        </w:rPr>
      </w:pPr>
      <w:r w:rsidRPr="00B45F33">
        <w:rPr>
          <w:szCs w:val="24"/>
        </w:rPr>
        <w:t xml:space="preserve"> на 2025 год и на плановый период 2026 и 2027 годов»</w:t>
      </w:r>
    </w:p>
    <w:p w:rsidR="00164857" w:rsidRPr="00B45F33" w:rsidRDefault="00164857" w:rsidP="00164857">
      <w:pPr>
        <w:spacing w:line="240" w:lineRule="auto"/>
        <w:ind w:right="-23" w:firstLine="709"/>
        <w:contextualSpacing/>
        <w:jc w:val="right"/>
        <w:rPr>
          <w:szCs w:val="24"/>
        </w:rPr>
      </w:pPr>
      <w:r w:rsidRPr="00B45F33">
        <w:rPr>
          <w:szCs w:val="24"/>
        </w:rPr>
        <w:t>от 26.12.2024  г.  № 5-5/17</w:t>
      </w:r>
    </w:p>
    <w:p w:rsidR="00164857" w:rsidRPr="00B45F33" w:rsidRDefault="00164857" w:rsidP="00164857">
      <w:pPr>
        <w:spacing w:line="240" w:lineRule="auto"/>
        <w:contextualSpacing/>
        <w:jc w:val="right"/>
        <w:rPr>
          <w:szCs w:val="24"/>
        </w:rPr>
      </w:pPr>
      <w:r w:rsidRPr="00B45F33">
        <w:rPr>
          <w:szCs w:val="24"/>
        </w:rPr>
        <w:t>(в редакции решения Совета Кемского муниципального округа</w:t>
      </w:r>
    </w:p>
    <w:p w:rsidR="00164857" w:rsidRPr="00B45F33" w:rsidRDefault="00164857" w:rsidP="00164857">
      <w:pPr>
        <w:spacing w:line="240" w:lineRule="auto"/>
        <w:jc w:val="right"/>
        <w:rPr>
          <w:szCs w:val="24"/>
        </w:rPr>
      </w:pPr>
      <w:r w:rsidRPr="00B45F33">
        <w:rPr>
          <w:szCs w:val="24"/>
        </w:rPr>
        <w:t xml:space="preserve">от </w:t>
      </w:r>
      <w:r>
        <w:rPr>
          <w:szCs w:val="24"/>
        </w:rPr>
        <w:t xml:space="preserve">27 ноября </w:t>
      </w:r>
      <w:r w:rsidRPr="00B45F33">
        <w:rPr>
          <w:szCs w:val="24"/>
        </w:rPr>
        <w:t>2025</w:t>
      </w:r>
      <w:r>
        <w:rPr>
          <w:szCs w:val="24"/>
        </w:rPr>
        <w:t xml:space="preserve"> г. № 1-5/49)</w:t>
      </w:r>
    </w:p>
    <w:p w:rsidR="00164857" w:rsidRPr="00B45F33" w:rsidRDefault="00164857" w:rsidP="00164857">
      <w:pPr>
        <w:spacing w:line="240" w:lineRule="auto"/>
        <w:ind w:firstLine="539"/>
        <w:jc w:val="right"/>
        <w:rPr>
          <w:szCs w:val="24"/>
        </w:rPr>
      </w:pPr>
    </w:p>
    <w:p w:rsidR="00164857" w:rsidRPr="00B45F33" w:rsidRDefault="00164857" w:rsidP="00164857">
      <w:pPr>
        <w:spacing w:line="240" w:lineRule="auto"/>
        <w:ind w:right="-24"/>
        <w:jc w:val="center"/>
        <w:rPr>
          <w:szCs w:val="24"/>
        </w:rPr>
      </w:pPr>
      <w:r w:rsidRPr="00B45F33">
        <w:rPr>
          <w:szCs w:val="24"/>
        </w:rPr>
        <w:t>Распределение бюджетных ассигнований по целевым статьям (муниципальным программам и непрограммным направлениям деятельности), группам и подгруппам видов расходов классификации расходов бюджета Рабочеостровского сельского поселения на 2025 год</w:t>
      </w:r>
    </w:p>
    <w:p w:rsidR="00164857" w:rsidRPr="00B45F33" w:rsidRDefault="00164857" w:rsidP="00164857">
      <w:pPr>
        <w:spacing w:line="240" w:lineRule="auto"/>
        <w:ind w:right="-24" w:firstLine="539"/>
        <w:jc w:val="center"/>
        <w:rPr>
          <w:szCs w:val="24"/>
        </w:rPr>
      </w:pPr>
    </w:p>
    <w:p w:rsidR="00164857" w:rsidRPr="00B45F33" w:rsidRDefault="00164857" w:rsidP="00164857">
      <w:pPr>
        <w:spacing w:line="240" w:lineRule="auto"/>
        <w:ind w:firstLine="539"/>
        <w:jc w:val="right"/>
        <w:rPr>
          <w:szCs w:val="24"/>
        </w:rPr>
      </w:pPr>
      <w:r w:rsidRPr="00B45F33">
        <w:rPr>
          <w:szCs w:val="24"/>
        </w:rPr>
        <w:t>(тыс. рублей)</w:t>
      </w:r>
    </w:p>
    <w:tbl>
      <w:tblPr>
        <w:tblW w:w="10490" w:type="dxa"/>
        <w:tblInd w:w="-176" w:type="dxa"/>
        <w:tblLook w:val="04A0"/>
      </w:tblPr>
      <w:tblGrid>
        <w:gridCol w:w="6663"/>
        <w:gridCol w:w="1559"/>
        <w:gridCol w:w="1145"/>
        <w:gridCol w:w="1275"/>
      </w:tblGrid>
      <w:tr w:rsidR="00164857" w:rsidRPr="00B45F33" w:rsidTr="00274CFC">
        <w:trPr>
          <w:trHeight w:val="292"/>
        </w:trPr>
        <w:tc>
          <w:tcPr>
            <w:tcW w:w="66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Наименование</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Целевая статья</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Вид расходов</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Сумма</w:t>
            </w:r>
          </w:p>
        </w:tc>
      </w:tr>
      <w:tr w:rsidR="00164857" w:rsidRPr="00B45F33" w:rsidTr="00274CFC">
        <w:trPr>
          <w:trHeight w:val="50"/>
        </w:trPr>
        <w:tc>
          <w:tcPr>
            <w:tcW w:w="66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1</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3</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4</w:t>
            </w:r>
          </w:p>
        </w:tc>
      </w:tr>
      <w:tr w:rsidR="00164857" w:rsidRPr="00B45F33" w:rsidTr="00274CFC">
        <w:trPr>
          <w:trHeight w:val="50"/>
        </w:trPr>
        <w:tc>
          <w:tcPr>
            <w:tcW w:w="6663" w:type="dxa"/>
            <w:tcBorders>
              <w:top w:val="single" w:sz="4" w:space="0" w:color="auto"/>
            </w:tcBorders>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1559" w:type="dxa"/>
            <w:tcBorders>
              <w:top w:val="single" w:sz="4" w:space="0" w:color="auto"/>
            </w:tcBorders>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02        </w:t>
            </w:r>
          </w:p>
        </w:tc>
        <w:tc>
          <w:tcPr>
            <w:tcW w:w="993" w:type="dxa"/>
            <w:tcBorders>
              <w:top w:val="single" w:sz="4" w:space="0" w:color="auto"/>
            </w:tcBorders>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tcBorders>
              <w:top w:val="single" w:sz="4" w:space="0" w:color="auto"/>
            </w:tcBorders>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5 734,5</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Подпрограмма "Организация и обеспечение предоставления муниципальных услуг в сфере культуры"</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02 1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5 734,5</w:t>
            </w:r>
          </w:p>
        </w:tc>
      </w:tr>
      <w:tr w:rsidR="00164857" w:rsidRPr="00B45F33" w:rsidTr="00274CFC">
        <w:trPr>
          <w:trHeight w:val="7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Основное мероприятие "Развитие клубных учреждений и </w:t>
            </w:r>
            <w:r w:rsidRPr="00B45F33">
              <w:rPr>
                <w:rFonts w:eastAsia="Times New Roman"/>
                <w:szCs w:val="24"/>
                <w:lang w:eastAsia="ru-RU"/>
              </w:rPr>
              <w:lastRenderedPageBreak/>
              <w:t>центров культуры"</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 xml:space="preserve">02 1 03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5 734,5</w:t>
            </w:r>
          </w:p>
        </w:tc>
      </w:tr>
      <w:tr w:rsidR="00164857" w:rsidRPr="00B45F33" w:rsidTr="00274CFC">
        <w:trPr>
          <w:trHeight w:val="46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Реализация мероприятий государственной программы Республики Карелия "Развитие культуры" (Субсидии бюджетным учреждениям)</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02 1 03 43250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610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615,6</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Мероприятие по деятельности культурных учреждений и центров культуры (Субсидии бюджетным учреждениям)</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02 1 03 74430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610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4 948,5</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Компенсационные выплаты по  оплате жилой площади с отоплением и освещением специалистам муниципальных учреждений, работающим и проживающим за пределами города Кемь (Субсидии бюджетным учреждениям)</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02 1 03 85010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610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16,5</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02 1 03 S3250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610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153,9</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Муниципальная программа "Развитие градостроительной деятельности в Кемском муниципальном районе"</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03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81,0</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Основное мероприятие "Обеспечение мероприятий в области архитектуры, строительства, градостроительства, землеустройства и землепользования"</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03 0 01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81,0</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землеустройству и землепользованию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03 0 01 73410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81,0</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Муниципальная программа "Социальная поддержка граждан, профилактика асоциального поведения"</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04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519,5</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Подпрограмма "Социальная помощь отдельным категориям граждан"</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04 1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519,5</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Основное мероприятие "Предоставление мер социальной поддержки отдельным категориям граждан"</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04 1 01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519,5</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Доплаты к трудовым пенсиям (Публичные нормативные социальные выплаты гражданам)</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04 1 01 84900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310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519,5</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08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691,4</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Основное мероприятие "Обеспечение и реализация мероприятий по жилищному хозяйству"</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08 0 01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691,4</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08 0 01 73610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691,4</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Непрограммные статьи расходов</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10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27 533,1</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10 0 00 42140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2,0</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10 0 00 44070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698,8</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Осуществление первичного воинского учета на территориях, где отсутствуют военные комиссариаты (Расходы на выплаты персоналу государственных (муниципальных) органов)</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10 0 00 51180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120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204,4</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первичного воинского учета на территориях, где отсутствуют военные комиссариаты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10 0 00 51180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119,7</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полномочий по формированию, утверждению, исполнению и контролю за исполнением бюджетов (Иные межбюджетные трансферты)</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10 0 00 64210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540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256,0</w:t>
            </w:r>
          </w:p>
        </w:tc>
      </w:tr>
      <w:tr w:rsidR="00164857" w:rsidRPr="00B45F33" w:rsidTr="00274CFC">
        <w:trPr>
          <w:trHeight w:val="46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полномочий  по внешнему муниципальному контролю (Иные межбюджетные трансферты)</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10 0 00 64220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540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2,0</w:t>
            </w:r>
          </w:p>
        </w:tc>
      </w:tr>
      <w:tr w:rsidR="00164857" w:rsidRPr="00B45F33" w:rsidTr="00274CFC">
        <w:trPr>
          <w:trHeight w:val="91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полномочий по бухгалтерскому, информационному и методическому обслуживанию переданных полномочий поселений по решению вопросов местного значения в области культуры (Иные межбюджетные трансферты)</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10 0 00 64230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540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60,0</w:t>
            </w:r>
          </w:p>
        </w:tc>
      </w:tr>
      <w:tr w:rsidR="00164857" w:rsidRPr="00B45F33" w:rsidTr="00274CFC">
        <w:trPr>
          <w:trHeight w:val="46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Иной межбюджетный трансферт из бюджетов поселений на решение вопросов местного значения (Иные межбюджетные трансферты)</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10 0 00 64291</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540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4 343,0</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10 0 00 71060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23,9</w:t>
            </w:r>
          </w:p>
        </w:tc>
      </w:tr>
      <w:tr w:rsidR="00164857" w:rsidRPr="00B45F33" w:rsidTr="00274CFC">
        <w:trPr>
          <w:trHeight w:val="46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10 0 00 71100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870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100,0</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10 0 00 71660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130,0</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Подготовка к праздничным мероприятиям муниципального образования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10 0 00 72030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57,8</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опубликованию (обнародованию) правовых актов и доведение информации до населения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10 0 00 72040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90,0</w:t>
            </w:r>
          </w:p>
        </w:tc>
      </w:tr>
      <w:tr w:rsidR="00164857" w:rsidRPr="00B45F33" w:rsidTr="00274CFC">
        <w:trPr>
          <w:trHeight w:val="46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гражданской обороне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10 0 00 72190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1 174,1</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пожарному надзору и обеспечению пожарной безопасности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10 0 00 72200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1 191,9</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по закупке техники коммунального назначения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10 0 00 73730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15 271,8</w:t>
            </w:r>
          </w:p>
        </w:tc>
      </w:tr>
      <w:tr w:rsidR="00164857" w:rsidRPr="00B45F33" w:rsidTr="00274CFC">
        <w:trPr>
          <w:trHeight w:val="46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Глава муниципального образования (Расходы на выплаты персоналу государственных (муниципальных) органов)</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С 00 11010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120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1 800,3</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С 00 11040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120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1 463,1</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С 00 11040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527,2</w:t>
            </w:r>
          </w:p>
        </w:tc>
      </w:tr>
      <w:tr w:rsidR="00164857" w:rsidRPr="00B45F33" w:rsidTr="00274CFC">
        <w:trPr>
          <w:trHeight w:val="46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Осуществление полномочий  органами местного самоуправления (Уплата налогов, сборов и иных платежей)</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С 00 11040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850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4,6</w:t>
            </w:r>
          </w:p>
        </w:tc>
      </w:tr>
      <w:tr w:rsidR="00164857" w:rsidRPr="00B45F33" w:rsidTr="00274CFC">
        <w:trPr>
          <w:trHeight w:val="114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10 С 00 55490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120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12,5</w:t>
            </w:r>
          </w:p>
        </w:tc>
      </w:tr>
      <w:tr w:rsidR="00164857" w:rsidRPr="00B45F33" w:rsidTr="00274CFC">
        <w:trPr>
          <w:trHeight w:val="46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Адресная программа "Переселение граждан из аварийного жилищного фонда"</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12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17 838,6</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Подпрограмма "Переселение граждан из аварийного жилищного фонда"</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12 1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17 838,6</w:t>
            </w:r>
          </w:p>
        </w:tc>
      </w:tr>
      <w:tr w:rsidR="00164857" w:rsidRPr="00B45F33" w:rsidTr="00274CFC">
        <w:trPr>
          <w:trHeight w:val="6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Основное мероприятие  реализация регионального проекта «Жилье» в рамках реализации национального проекта «Инфраструктура для жизни»</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12 1 И2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17 838,6</w:t>
            </w:r>
          </w:p>
        </w:tc>
      </w:tr>
      <w:tr w:rsidR="00164857" w:rsidRPr="00B45F33" w:rsidTr="00274CFC">
        <w:trPr>
          <w:trHeight w:val="46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Обеспечение мероприятий по переселению граждан из аварийного жилищного фонда (Бюджетные инвестиции)</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12 1 И2 67483</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410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7 061,8</w:t>
            </w:r>
          </w:p>
        </w:tc>
      </w:tr>
      <w:tr w:rsidR="00164857" w:rsidRPr="00B45F33" w:rsidTr="00274CFC">
        <w:trPr>
          <w:trHeight w:val="46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Обеспечение мероприятий по переселению граждан из аварийного жилищного фонда (Уплата налогов, сборов и иных платежей)</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12 1 И2 67483</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850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10 776,8</w:t>
            </w:r>
          </w:p>
        </w:tc>
      </w:tr>
      <w:tr w:rsidR="00164857" w:rsidRPr="00B45F33" w:rsidTr="00274CFC">
        <w:trPr>
          <w:trHeight w:val="46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Муниципальная программа "Формирование современной городской среды на территории Рабочеостровского сельского поселения"</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15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435,2</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Основное мероприятие реализация регионального проекта «Формирование комфортной городской среды» в рамках реализации национального проекта «Инфраструктура для жизни»</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15 0 И4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435,2</w:t>
            </w:r>
          </w:p>
        </w:tc>
      </w:tr>
      <w:tr w:rsidR="00164857" w:rsidRPr="00B45F33" w:rsidTr="00274CFC">
        <w:trPr>
          <w:trHeight w:val="91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по формированию современной городской среды (Субсидии юридическим лицам (кроме некоммерческих организаций), индивидуальным предпринимателям, физическим лицам - производителям товаров, работ, услуг)</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15 0 И4 55550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810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435,2</w:t>
            </w:r>
          </w:p>
        </w:tc>
      </w:tr>
      <w:tr w:rsidR="00164857" w:rsidRPr="00B45F33" w:rsidTr="00274CFC">
        <w:trPr>
          <w:trHeight w:val="46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Муниципальная программа «Повышение безопасности дорожного движения на территории Рабочеостровского сельского поселения»</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16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1 653,2</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Основное мероприятие «Капитальный ремонт, ремонт и содержание дорог общего пользования на территории населенных пунктов муниципального образования»</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16 0 01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1 653,2</w:t>
            </w:r>
          </w:p>
        </w:tc>
      </w:tr>
      <w:tr w:rsidR="00164857" w:rsidRPr="00B45F33" w:rsidTr="00274CFC">
        <w:trPr>
          <w:trHeight w:val="91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16 0 01 73210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803,2</w:t>
            </w:r>
          </w:p>
        </w:tc>
      </w:tr>
      <w:tr w:rsidR="00164857" w:rsidRPr="00B45F33" w:rsidTr="00274CFC">
        <w:trPr>
          <w:trHeight w:val="91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Мероприятия по капитальному ремонту, ремонту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w:t>
            </w:r>
            <w:r w:rsidRPr="00B45F33">
              <w:rPr>
                <w:rFonts w:eastAsia="Times New Roman"/>
                <w:szCs w:val="24"/>
                <w:lang w:eastAsia="ru-RU"/>
              </w:rPr>
              <w:lastRenderedPageBreak/>
              <w:t>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16 0 01 73220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850,0</w:t>
            </w:r>
          </w:p>
        </w:tc>
      </w:tr>
      <w:tr w:rsidR="00164857" w:rsidRPr="00B45F33" w:rsidTr="00274CFC">
        <w:trPr>
          <w:trHeight w:val="46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lastRenderedPageBreak/>
              <w:t>Муниципальная программа «Управление муниципальным имуществом в Рабочеостровском сельском поселении»</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17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981,8</w:t>
            </w:r>
          </w:p>
        </w:tc>
      </w:tr>
      <w:tr w:rsidR="00164857" w:rsidRPr="00B45F33" w:rsidTr="00274CFC">
        <w:trPr>
          <w:trHeight w:val="46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Основное мероприятие "Реализация мероприятий по управлению муниципальным имуществом"</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17 0 01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981,8</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17 0 01 73050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748,9</w:t>
            </w:r>
          </w:p>
        </w:tc>
      </w:tr>
      <w:tr w:rsidR="00164857" w:rsidRPr="00B45F33" w:rsidTr="00274CFC">
        <w:trPr>
          <w:trHeight w:val="46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17 0 01 73050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850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12,4</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17 0 01 73060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220,5</w:t>
            </w:r>
          </w:p>
        </w:tc>
      </w:tr>
      <w:tr w:rsidR="00164857" w:rsidRPr="00B45F33" w:rsidTr="00274CFC">
        <w:trPr>
          <w:trHeight w:val="46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Муниципальная программа "Благоустройство на территории Рабочеостровского сельского поселения"</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18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6 009,1</w:t>
            </w:r>
          </w:p>
        </w:tc>
      </w:tr>
      <w:tr w:rsidR="00164857" w:rsidRPr="00B45F33" w:rsidTr="00274CFC">
        <w:trPr>
          <w:trHeight w:val="31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Основное мероприятие "Благоустройство территорий"</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18 0 01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5 098,1</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на поддержку местных инициатив граждан, проживающих в муниципальных образованиях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18 0 01 43140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1 104,7</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18 0 01 44070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891,3</w:t>
            </w:r>
          </w:p>
        </w:tc>
      </w:tr>
      <w:tr w:rsidR="00164857" w:rsidRPr="00B45F33" w:rsidTr="00274CFC">
        <w:trPr>
          <w:trHeight w:val="690"/>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18 0 01 73830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2 780,8</w:t>
            </w:r>
          </w:p>
        </w:tc>
      </w:tr>
      <w:tr w:rsidR="00164857" w:rsidRPr="00B45F33" w:rsidTr="00274CFC">
        <w:trPr>
          <w:trHeight w:val="91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Софинансирование мероприятий в рамках субсидии на поддержку местных инициатив граждан, проживающих в муниципальных образованиях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18 0 01 S3140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321,3</w:t>
            </w:r>
          </w:p>
        </w:tc>
      </w:tr>
      <w:tr w:rsidR="00164857" w:rsidRPr="00B45F33" w:rsidTr="00274CFC">
        <w:trPr>
          <w:trHeight w:val="31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Основное мероприятие «Организация уличного освещения»</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 xml:space="preserve">18 0 02     </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911,0</w:t>
            </w:r>
          </w:p>
        </w:tc>
      </w:tr>
      <w:tr w:rsidR="00164857" w:rsidRPr="00B45F33" w:rsidTr="00274CFC">
        <w:trPr>
          <w:trHeight w:val="465"/>
        </w:trPr>
        <w:tc>
          <w:tcPr>
            <w:tcW w:w="6663" w:type="dxa"/>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Мероприятия по уличному освещению (Иные закупки товаров, работ и услуг для обеспечения государственных (муниципальных) нужд)</w:t>
            </w:r>
          </w:p>
        </w:tc>
        <w:tc>
          <w:tcPr>
            <w:tcW w:w="1559" w:type="dxa"/>
            <w:shd w:val="clear" w:color="auto" w:fill="auto"/>
            <w:noWrap/>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18 0 02 73820</w:t>
            </w:r>
          </w:p>
        </w:tc>
        <w:tc>
          <w:tcPr>
            <w:tcW w:w="993" w:type="dxa"/>
            <w:shd w:val="clear" w:color="auto" w:fill="auto"/>
            <w:noWrap/>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240</w:t>
            </w:r>
          </w:p>
        </w:tc>
        <w:tc>
          <w:tcPr>
            <w:tcW w:w="1275" w:type="dxa"/>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911,0</w:t>
            </w:r>
          </w:p>
        </w:tc>
      </w:tr>
      <w:tr w:rsidR="00164857" w:rsidRPr="00B45F33" w:rsidTr="00274CFC">
        <w:trPr>
          <w:trHeight w:val="345"/>
        </w:trPr>
        <w:tc>
          <w:tcPr>
            <w:tcW w:w="9215" w:type="dxa"/>
            <w:gridSpan w:val="3"/>
            <w:shd w:val="clear" w:color="auto" w:fill="auto"/>
            <w:noWrap/>
            <w:vAlign w:val="center"/>
            <w:hideMark/>
          </w:tcPr>
          <w:p w:rsidR="00164857" w:rsidRPr="00B45F33" w:rsidRDefault="00164857" w:rsidP="00274CFC">
            <w:pPr>
              <w:spacing w:line="240" w:lineRule="auto"/>
              <w:rPr>
                <w:rFonts w:eastAsia="Times New Roman"/>
                <w:szCs w:val="24"/>
                <w:lang w:eastAsia="ru-RU"/>
              </w:rPr>
            </w:pPr>
          </w:p>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ИТОГО РАСХОДОВ:</w:t>
            </w:r>
          </w:p>
        </w:tc>
        <w:tc>
          <w:tcPr>
            <w:tcW w:w="1275" w:type="dxa"/>
            <w:shd w:val="clear" w:color="auto" w:fill="auto"/>
            <w:noWrap/>
            <w:vAlign w:val="center"/>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61 477,4</w:t>
            </w:r>
          </w:p>
        </w:tc>
      </w:tr>
    </w:tbl>
    <w:p w:rsidR="00164857" w:rsidRPr="00B45F33" w:rsidRDefault="00164857" w:rsidP="00164857">
      <w:pPr>
        <w:spacing w:line="240" w:lineRule="auto"/>
        <w:ind w:firstLine="539"/>
        <w:jc w:val="right"/>
        <w:rPr>
          <w:szCs w:val="24"/>
        </w:rPr>
      </w:pPr>
    </w:p>
    <w:p w:rsidR="00164857" w:rsidRPr="00B45F33" w:rsidRDefault="00164857" w:rsidP="00164857">
      <w:pPr>
        <w:spacing w:line="240" w:lineRule="auto"/>
        <w:ind w:firstLine="539"/>
        <w:jc w:val="right"/>
        <w:rPr>
          <w:szCs w:val="24"/>
        </w:rPr>
      </w:pPr>
    </w:p>
    <w:p w:rsidR="00164857" w:rsidRPr="00B45F33" w:rsidRDefault="00164857" w:rsidP="00164857">
      <w:pPr>
        <w:spacing w:line="240" w:lineRule="auto"/>
        <w:ind w:firstLine="1134"/>
        <w:rPr>
          <w:szCs w:val="24"/>
        </w:rPr>
      </w:pPr>
      <w:r w:rsidRPr="00B45F33">
        <w:rPr>
          <w:szCs w:val="24"/>
        </w:rPr>
        <w:t>7) таблицу 4 приложения 9 изложить в следующей редакции:</w:t>
      </w:r>
    </w:p>
    <w:p w:rsidR="00164857" w:rsidRPr="00B45F33" w:rsidRDefault="00164857" w:rsidP="00164857">
      <w:pPr>
        <w:spacing w:line="240" w:lineRule="auto"/>
        <w:jc w:val="right"/>
        <w:rPr>
          <w:szCs w:val="24"/>
        </w:rPr>
      </w:pPr>
      <w:r w:rsidRPr="00B45F33">
        <w:rPr>
          <w:szCs w:val="24"/>
        </w:rPr>
        <w:t>«Приложение 9</w:t>
      </w:r>
    </w:p>
    <w:p w:rsidR="00164857" w:rsidRPr="00B45F33" w:rsidRDefault="00164857" w:rsidP="00164857">
      <w:pPr>
        <w:spacing w:line="240" w:lineRule="auto"/>
        <w:jc w:val="right"/>
        <w:rPr>
          <w:szCs w:val="24"/>
        </w:rPr>
      </w:pPr>
      <w:r w:rsidRPr="00B45F33">
        <w:rPr>
          <w:szCs w:val="24"/>
        </w:rPr>
        <w:t>к решению Совета Рабочеостровского сельского поселения</w:t>
      </w:r>
    </w:p>
    <w:p w:rsidR="00164857" w:rsidRPr="00B45F33" w:rsidRDefault="00164857" w:rsidP="00164857">
      <w:pPr>
        <w:spacing w:line="240" w:lineRule="auto"/>
        <w:jc w:val="right"/>
        <w:rPr>
          <w:szCs w:val="24"/>
        </w:rPr>
      </w:pPr>
      <w:r w:rsidRPr="00B45F33">
        <w:rPr>
          <w:szCs w:val="24"/>
        </w:rPr>
        <w:t xml:space="preserve">«О бюджете Рабочеостровского  сельского поселения </w:t>
      </w:r>
    </w:p>
    <w:p w:rsidR="00164857" w:rsidRPr="00B45F33" w:rsidRDefault="00164857" w:rsidP="00164857">
      <w:pPr>
        <w:spacing w:line="240" w:lineRule="auto"/>
        <w:jc w:val="right"/>
        <w:rPr>
          <w:szCs w:val="24"/>
        </w:rPr>
      </w:pPr>
      <w:r w:rsidRPr="00B45F33">
        <w:rPr>
          <w:szCs w:val="24"/>
        </w:rPr>
        <w:lastRenderedPageBreak/>
        <w:t>на 2025 год и на плановый период 2026 и 2027 годов»</w:t>
      </w:r>
    </w:p>
    <w:p w:rsidR="00164857" w:rsidRPr="00B45F33" w:rsidRDefault="00164857" w:rsidP="00164857">
      <w:pPr>
        <w:spacing w:line="240" w:lineRule="auto"/>
        <w:jc w:val="right"/>
        <w:rPr>
          <w:szCs w:val="24"/>
        </w:rPr>
      </w:pPr>
      <w:r w:rsidRPr="00B45F33">
        <w:rPr>
          <w:szCs w:val="24"/>
        </w:rPr>
        <w:t>от 26.12.2024 г.  №  5-5/17</w:t>
      </w:r>
    </w:p>
    <w:p w:rsidR="00164857" w:rsidRPr="00B45F33" w:rsidRDefault="00164857" w:rsidP="00164857">
      <w:pPr>
        <w:spacing w:line="240" w:lineRule="auto"/>
        <w:contextualSpacing/>
        <w:jc w:val="right"/>
        <w:rPr>
          <w:szCs w:val="24"/>
        </w:rPr>
      </w:pPr>
      <w:r w:rsidRPr="00B45F33">
        <w:rPr>
          <w:szCs w:val="24"/>
        </w:rPr>
        <w:t>(в редакции решения Совета Кемского муниципального округа</w:t>
      </w:r>
    </w:p>
    <w:p w:rsidR="00164857" w:rsidRDefault="00164857" w:rsidP="00164857">
      <w:pPr>
        <w:spacing w:line="240" w:lineRule="auto"/>
        <w:contextualSpacing/>
        <w:jc w:val="right"/>
        <w:rPr>
          <w:szCs w:val="24"/>
        </w:rPr>
      </w:pPr>
      <w:r w:rsidRPr="00B45F33">
        <w:rPr>
          <w:szCs w:val="24"/>
        </w:rPr>
        <w:t xml:space="preserve">от </w:t>
      </w:r>
      <w:r>
        <w:rPr>
          <w:szCs w:val="24"/>
        </w:rPr>
        <w:t xml:space="preserve">27 ноября </w:t>
      </w:r>
      <w:r w:rsidRPr="00B45F33">
        <w:rPr>
          <w:szCs w:val="24"/>
        </w:rPr>
        <w:t>2025</w:t>
      </w:r>
      <w:r>
        <w:rPr>
          <w:szCs w:val="24"/>
        </w:rPr>
        <w:t xml:space="preserve"> г. № 1-5/49)</w:t>
      </w:r>
    </w:p>
    <w:p w:rsidR="00164857" w:rsidRPr="00B45F33" w:rsidRDefault="00164857" w:rsidP="00164857">
      <w:pPr>
        <w:spacing w:line="240" w:lineRule="auto"/>
        <w:contextualSpacing/>
        <w:jc w:val="right"/>
        <w:rPr>
          <w:szCs w:val="24"/>
        </w:rPr>
      </w:pPr>
    </w:p>
    <w:p w:rsidR="00164857" w:rsidRPr="00B45F33" w:rsidRDefault="00164857" w:rsidP="00164857">
      <w:pPr>
        <w:spacing w:line="240" w:lineRule="auto"/>
        <w:contextualSpacing/>
        <w:jc w:val="right"/>
        <w:rPr>
          <w:szCs w:val="24"/>
        </w:rPr>
      </w:pPr>
    </w:p>
    <w:p w:rsidR="00164857" w:rsidRPr="00B45F33" w:rsidRDefault="00164857" w:rsidP="00164857">
      <w:pPr>
        <w:spacing w:line="240" w:lineRule="auto"/>
        <w:contextualSpacing/>
        <w:jc w:val="right"/>
        <w:rPr>
          <w:szCs w:val="24"/>
        </w:rPr>
      </w:pPr>
      <w:r w:rsidRPr="00B45F33">
        <w:rPr>
          <w:szCs w:val="24"/>
        </w:rPr>
        <w:t>«Таблица 4</w:t>
      </w:r>
    </w:p>
    <w:p w:rsidR="00164857" w:rsidRPr="00B45F33" w:rsidRDefault="00164857" w:rsidP="00164857">
      <w:pPr>
        <w:spacing w:line="240" w:lineRule="auto"/>
        <w:contextualSpacing/>
        <w:jc w:val="right"/>
        <w:rPr>
          <w:szCs w:val="24"/>
        </w:rPr>
      </w:pPr>
      <w:r w:rsidRPr="00B45F33">
        <w:rPr>
          <w:szCs w:val="24"/>
        </w:rPr>
        <w:t>приложения 9</w:t>
      </w:r>
    </w:p>
    <w:p w:rsidR="00164857" w:rsidRPr="00B45F33" w:rsidRDefault="00164857" w:rsidP="00164857">
      <w:pPr>
        <w:spacing w:line="240" w:lineRule="auto"/>
        <w:ind w:firstLine="708"/>
        <w:contextualSpacing/>
        <w:jc w:val="right"/>
        <w:rPr>
          <w:szCs w:val="24"/>
        </w:rPr>
      </w:pPr>
    </w:p>
    <w:p w:rsidR="00164857" w:rsidRPr="00B45F33" w:rsidRDefault="00164857" w:rsidP="00164857">
      <w:pPr>
        <w:spacing w:line="240" w:lineRule="auto"/>
        <w:contextualSpacing/>
        <w:jc w:val="center"/>
        <w:rPr>
          <w:szCs w:val="24"/>
        </w:rPr>
      </w:pPr>
      <w:r w:rsidRPr="00B45F33">
        <w:rPr>
          <w:szCs w:val="24"/>
        </w:rPr>
        <w:t>Распределение межбюджетного трансферта на  решение вопросов местного значения на 2025 год и плановый период 2026 и 2027 годов</w:t>
      </w:r>
    </w:p>
    <w:p w:rsidR="00164857" w:rsidRPr="00B45F33" w:rsidRDefault="00164857" w:rsidP="00164857">
      <w:pPr>
        <w:spacing w:line="240" w:lineRule="auto"/>
        <w:contextualSpacing/>
        <w:jc w:val="center"/>
        <w:rPr>
          <w:szCs w:val="24"/>
        </w:rPr>
      </w:pPr>
    </w:p>
    <w:p w:rsidR="00164857" w:rsidRPr="00B45F33" w:rsidRDefault="00164857" w:rsidP="00164857">
      <w:pPr>
        <w:spacing w:line="240" w:lineRule="auto"/>
        <w:contextualSpacing/>
        <w:jc w:val="right"/>
        <w:rPr>
          <w:szCs w:val="24"/>
        </w:rPr>
      </w:pPr>
      <w:r w:rsidRPr="00B45F33">
        <w:rPr>
          <w:szCs w:val="24"/>
        </w:rPr>
        <w:t>(тыс. рублей)</w:t>
      </w:r>
    </w:p>
    <w:tbl>
      <w:tblPr>
        <w:tblW w:w="10363" w:type="dxa"/>
        <w:tblInd w:w="93" w:type="dxa"/>
        <w:tblLook w:val="04A0"/>
      </w:tblPr>
      <w:tblGrid>
        <w:gridCol w:w="4126"/>
        <w:gridCol w:w="2268"/>
        <w:gridCol w:w="1985"/>
        <w:gridCol w:w="1984"/>
      </w:tblGrid>
      <w:tr w:rsidR="00164857" w:rsidRPr="00B45F33" w:rsidTr="00274CFC">
        <w:trPr>
          <w:trHeight w:val="54"/>
        </w:trPr>
        <w:tc>
          <w:tcPr>
            <w:tcW w:w="4126" w:type="dxa"/>
            <w:vMerge w:val="restart"/>
            <w:tcBorders>
              <w:top w:val="single" w:sz="8" w:space="0" w:color="auto"/>
              <w:left w:val="single" w:sz="8" w:space="0" w:color="auto"/>
              <w:bottom w:val="single" w:sz="8" w:space="0" w:color="auto"/>
              <w:right w:val="single" w:sz="4" w:space="0" w:color="auto"/>
            </w:tcBorders>
            <w:shd w:val="clear" w:color="auto" w:fill="auto"/>
            <w:noWrap/>
            <w:vAlign w:val="center"/>
            <w:hideMark/>
          </w:tcPr>
          <w:p w:rsidR="00164857" w:rsidRPr="00B45F33" w:rsidRDefault="00164857" w:rsidP="00274CFC">
            <w:pPr>
              <w:spacing w:line="240" w:lineRule="auto"/>
              <w:jc w:val="center"/>
              <w:rPr>
                <w:rFonts w:eastAsia="Times New Roman"/>
                <w:bCs/>
                <w:szCs w:val="24"/>
                <w:lang w:eastAsia="ru-RU"/>
              </w:rPr>
            </w:pPr>
            <w:r w:rsidRPr="00B45F33">
              <w:rPr>
                <w:rFonts w:eastAsia="Times New Roman"/>
                <w:bCs/>
                <w:szCs w:val="24"/>
                <w:lang w:eastAsia="ru-RU"/>
              </w:rPr>
              <w:t>Наименование</w:t>
            </w:r>
          </w:p>
        </w:tc>
        <w:tc>
          <w:tcPr>
            <w:tcW w:w="6237" w:type="dxa"/>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Сумма</w:t>
            </w:r>
          </w:p>
        </w:tc>
      </w:tr>
      <w:tr w:rsidR="00164857" w:rsidRPr="00B45F33" w:rsidTr="00274CFC">
        <w:trPr>
          <w:trHeight w:val="54"/>
        </w:trPr>
        <w:tc>
          <w:tcPr>
            <w:tcW w:w="4126" w:type="dxa"/>
            <w:vMerge/>
            <w:tcBorders>
              <w:top w:val="single" w:sz="8" w:space="0" w:color="auto"/>
              <w:left w:val="single" w:sz="8" w:space="0" w:color="auto"/>
              <w:bottom w:val="single" w:sz="4" w:space="0" w:color="auto"/>
              <w:right w:val="single" w:sz="4" w:space="0" w:color="auto"/>
            </w:tcBorders>
            <w:vAlign w:val="center"/>
            <w:hideMark/>
          </w:tcPr>
          <w:p w:rsidR="00164857" w:rsidRPr="00B45F33" w:rsidRDefault="00164857" w:rsidP="00274CFC">
            <w:pPr>
              <w:spacing w:line="240" w:lineRule="auto"/>
              <w:rPr>
                <w:rFonts w:eastAsia="Times New Roman"/>
                <w:bCs/>
                <w:szCs w:val="24"/>
                <w:lang w:eastAsia="ru-RU"/>
              </w:rPr>
            </w:pPr>
          </w:p>
        </w:tc>
        <w:tc>
          <w:tcPr>
            <w:tcW w:w="2268" w:type="dxa"/>
            <w:tcBorders>
              <w:top w:val="nil"/>
              <w:left w:val="single" w:sz="4" w:space="0" w:color="auto"/>
              <w:bottom w:val="single" w:sz="4" w:space="0" w:color="auto"/>
              <w:right w:val="single" w:sz="8" w:space="0" w:color="auto"/>
            </w:tcBorders>
            <w:shd w:val="clear" w:color="auto" w:fill="auto"/>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xml:space="preserve"> 2025  год</w:t>
            </w:r>
          </w:p>
        </w:tc>
        <w:tc>
          <w:tcPr>
            <w:tcW w:w="1985" w:type="dxa"/>
            <w:tcBorders>
              <w:top w:val="nil"/>
              <w:left w:val="nil"/>
              <w:bottom w:val="single" w:sz="4" w:space="0" w:color="auto"/>
              <w:right w:val="nil"/>
            </w:tcBorders>
            <w:shd w:val="clear" w:color="auto" w:fill="auto"/>
            <w:noWrap/>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xml:space="preserve">  2026  год</w:t>
            </w:r>
          </w:p>
        </w:tc>
        <w:tc>
          <w:tcPr>
            <w:tcW w:w="1984" w:type="dxa"/>
            <w:tcBorders>
              <w:top w:val="nil"/>
              <w:left w:val="single" w:sz="4" w:space="0" w:color="auto"/>
              <w:bottom w:val="single" w:sz="4" w:space="0" w:color="auto"/>
              <w:right w:val="single" w:sz="8" w:space="0" w:color="auto"/>
            </w:tcBorders>
            <w:shd w:val="clear" w:color="auto" w:fill="auto"/>
            <w:noWrap/>
            <w:vAlign w:val="center"/>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 xml:space="preserve">  2027 год</w:t>
            </w:r>
          </w:p>
        </w:tc>
      </w:tr>
      <w:tr w:rsidR="00164857" w:rsidRPr="00B45F33" w:rsidTr="00274CFC">
        <w:trPr>
          <w:trHeight w:val="255"/>
        </w:trPr>
        <w:tc>
          <w:tcPr>
            <w:tcW w:w="412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1</w:t>
            </w:r>
          </w:p>
        </w:tc>
        <w:tc>
          <w:tcPr>
            <w:tcW w:w="22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2</w:t>
            </w:r>
          </w:p>
        </w:tc>
        <w:tc>
          <w:tcPr>
            <w:tcW w:w="198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3</w:t>
            </w:r>
          </w:p>
        </w:tc>
        <w:tc>
          <w:tcPr>
            <w:tcW w:w="198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64857" w:rsidRPr="00B45F33" w:rsidRDefault="00164857" w:rsidP="00274CFC">
            <w:pPr>
              <w:spacing w:line="240" w:lineRule="auto"/>
              <w:jc w:val="center"/>
              <w:rPr>
                <w:rFonts w:eastAsia="Times New Roman"/>
                <w:szCs w:val="24"/>
                <w:lang w:eastAsia="ru-RU"/>
              </w:rPr>
            </w:pPr>
            <w:r w:rsidRPr="00B45F33">
              <w:rPr>
                <w:rFonts w:eastAsia="Times New Roman"/>
                <w:szCs w:val="24"/>
                <w:lang w:eastAsia="ru-RU"/>
              </w:rPr>
              <w:t>4</w:t>
            </w:r>
          </w:p>
        </w:tc>
      </w:tr>
      <w:tr w:rsidR="00164857" w:rsidRPr="00B45F33" w:rsidTr="00274CFC">
        <w:trPr>
          <w:trHeight w:val="315"/>
        </w:trPr>
        <w:tc>
          <w:tcPr>
            <w:tcW w:w="4126" w:type="dxa"/>
            <w:tcBorders>
              <w:top w:val="single" w:sz="4" w:space="0" w:color="auto"/>
            </w:tcBorders>
            <w:shd w:val="clear" w:color="auto" w:fill="auto"/>
            <w:vAlign w:val="center"/>
            <w:hideMark/>
          </w:tcPr>
          <w:p w:rsidR="00164857" w:rsidRPr="00B45F33" w:rsidRDefault="00164857" w:rsidP="00274CFC">
            <w:pPr>
              <w:spacing w:line="240" w:lineRule="auto"/>
              <w:rPr>
                <w:rFonts w:eastAsia="Times New Roman"/>
                <w:szCs w:val="24"/>
                <w:lang w:eastAsia="ru-RU"/>
              </w:rPr>
            </w:pPr>
            <w:r w:rsidRPr="00B45F33">
              <w:rPr>
                <w:rFonts w:eastAsia="Times New Roman"/>
                <w:szCs w:val="24"/>
                <w:lang w:eastAsia="ru-RU"/>
              </w:rPr>
              <w:t>Кемский муниципальный район</w:t>
            </w:r>
          </w:p>
        </w:tc>
        <w:tc>
          <w:tcPr>
            <w:tcW w:w="2268" w:type="dxa"/>
            <w:tcBorders>
              <w:top w:val="single" w:sz="4" w:space="0" w:color="auto"/>
            </w:tcBorders>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4 343,0</w:t>
            </w:r>
          </w:p>
        </w:tc>
        <w:tc>
          <w:tcPr>
            <w:tcW w:w="1985" w:type="dxa"/>
            <w:tcBorders>
              <w:top w:val="single" w:sz="4" w:space="0" w:color="auto"/>
            </w:tcBorders>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0,0</w:t>
            </w:r>
          </w:p>
        </w:tc>
        <w:tc>
          <w:tcPr>
            <w:tcW w:w="1984" w:type="dxa"/>
            <w:tcBorders>
              <w:top w:val="single" w:sz="4" w:space="0" w:color="auto"/>
              <w:right w:val="nil"/>
            </w:tcBorders>
            <w:shd w:val="clear" w:color="auto" w:fill="auto"/>
            <w:noWrap/>
            <w:hideMark/>
          </w:tcPr>
          <w:p w:rsidR="00164857" w:rsidRPr="00B45F33" w:rsidRDefault="00164857" w:rsidP="00274CFC">
            <w:pPr>
              <w:spacing w:line="240" w:lineRule="auto"/>
              <w:jc w:val="right"/>
              <w:rPr>
                <w:rFonts w:eastAsia="Times New Roman"/>
                <w:szCs w:val="24"/>
                <w:lang w:eastAsia="ru-RU"/>
              </w:rPr>
            </w:pPr>
            <w:r w:rsidRPr="00B45F33">
              <w:rPr>
                <w:rFonts w:eastAsia="Times New Roman"/>
                <w:szCs w:val="24"/>
                <w:lang w:eastAsia="ru-RU"/>
              </w:rPr>
              <w:t>0,0</w:t>
            </w:r>
          </w:p>
        </w:tc>
      </w:tr>
    </w:tbl>
    <w:p w:rsidR="00164857" w:rsidRPr="00B45F33" w:rsidRDefault="00164857" w:rsidP="00164857">
      <w:pPr>
        <w:spacing w:line="240" w:lineRule="auto"/>
        <w:ind w:right="-24" w:firstLine="1134"/>
        <w:rPr>
          <w:szCs w:val="24"/>
        </w:rPr>
      </w:pPr>
    </w:p>
    <w:p w:rsidR="00164857" w:rsidRPr="00B45F33" w:rsidRDefault="00164857" w:rsidP="00164857">
      <w:pPr>
        <w:spacing w:line="240" w:lineRule="auto"/>
        <w:ind w:right="-24" w:firstLine="1134"/>
        <w:rPr>
          <w:szCs w:val="24"/>
        </w:rPr>
      </w:pPr>
    </w:p>
    <w:p w:rsidR="00164857" w:rsidRPr="00B45F33" w:rsidRDefault="00164857" w:rsidP="00164857">
      <w:pPr>
        <w:spacing w:line="240" w:lineRule="auto"/>
        <w:ind w:right="-24" w:firstLine="1134"/>
        <w:rPr>
          <w:szCs w:val="24"/>
        </w:rPr>
      </w:pPr>
    </w:p>
    <w:p w:rsidR="00164857" w:rsidRPr="00B45F33" w:rsidRDefault="00164857" w:rsidP="00164857">
      <w:pPr>
        <w:widowControl w:val="0"/>
        <w:autoSpaceDE w:val="0"/>
        <w:autoSpaceDN w:val="0"/>
        <w:adjustRightInd w:val="0"/>
        <w:spacing w:line="240" w:lineRule="auto"/>
        <w:ind w:firstLine="567"/>
        <w:rPr>
          <w:szCs w:val="24"/>
        </w:rPr>
      </w:pPr>
      <w:r w:rsidRPr="00B45F33">
        <w:rPr>
          <w:szCs w:val="24"/>
        </w:rPr>
        <w:t>2. Опубликовать настоящее Решение в «Информационном бюллетене органов местного самоуправления Рабочеостровского сельского поселения» и разместить на официальном сайте администрации Рабочеостровского сельского поселения в информационно-телекоммуникационной сети «Интернет».</w:t>
      </w:r>
    </w:p>
    <w:p w:rsidR="00164857" w:rsidRPr="00B45F33" w:rsidRDefault="00164857" w:rsidP="00164857">
      <w:pPr>
        <w:widowControl w:val="0"/>
        <w:autoSpaceDE w:val="0"/>
        <w:autoSpaceDN w:val="0"/>
        <w:adjustRightInd w:val="0"/>
        <w:spacing w:line="240" w:lineRule="auto"/>
        <w:ind w:firstLine="567"/>
        <w:rPr>
          <w:szCs w:val="24"/>
        </w:rPr>
      </w:pPr>
      <w:r w:rsidRPr="00B45F33">
        <w:rPr>
          <w:szCs w:val="24"/>
        </w:rPr>
        <w:t>3.  Настоящее Решение вступает в силу со дня его официального опубликования.</w:t>
      </w:r>
    </w:p>
    <w:p w:rsidR="00164857" w:rsidRPr="00B45F33" w:rsidRDefault="00164857" w:rsidP="00164857">
      <w:pPr>
        <w:spacing w:line="240" w:lineRule="auto"/>
        <w:ind w:firstLine="709"/>
        <w:rPr>
          <w:szCs w:val="24"/>
        </w:rPr>
      </w:pPr>
    </w:p>
    <w:p w:rsidR="00164857" w:rsidRPr="00B45F33" w:rsidRDefault="00164857" w:rsidP="00164857">
      <w:pPr>
        <w:spacing w:line="240" w:lineRule="auto"/>
        <w:ind w:firstLine="709"/>
        <w:rPr>
          <w:szCs w:val="24"/>
        </w:rPr>
      </w:pPr>
    </w:p>
    <w:p w:rsidR="00164857" w:rsidRPr="00B45F33" w:rsidRDefault="00164857" w:rsidP="00164857">
      <w:pPr>
        <w:spacing w:line="240" w:lineRule="auto"/>
        <w:ind w:firstLine="709"/>
        <w:rPr>
          <w:szCs w:val="24"/>
        </w:rPr>
      </w:pPr>
    </w:p>
    <w:p w:rsidR="00164857" w:rsidRPr="00B45F33" w:rsidRDefault="00164857" w:rsidP="00164857">
      <w:pPr>
        <w:spacing w:line="240" w:lineRule="auto"/>
        <w:ind w:firstLine="709"/>
        <w:rPr>
          <w:szCs w:val="24"/>
        </w:rPr>
      </w:pPr>
    </w:p>
    <w:p w:rsidR="00164857" w:rsidRPr="001108A8" w:rsidRDefault="00164857" w:rsidP="00164857">
      <w:pPr>
        <w:spacing w:line="240" w:lineRule="auto"/>
        <w:rPr>
          <w:rFonts w:eastAsia="Times New Roman"/>
          <w:szCs w:val="24"/>
          <w:lang w:eastAsia="ru-RU"/>
        </w:rPr>
      </w:pPr>
      <w:r w:rsidRPr="001108A8">
        <w:rPr>
          <w:rFonts w:eastAsia="Times New Roman"/>
          <w:szCs w:val="24"/>
          <w:lang w:eastAsia="ru-RU"/>
        </w:rPr>
        <w:t xml:space="preserve">Заместитель председателя Совета </w:t>
      </w:r>
    </w:p>
    <w:p w:rsidR="00164857" w:rsidRPr="001108A8" w:rsidRDefault="00164857" w:rsidP="00164857">
      <w:pPr>
        <w:spacing w:line="240" w:lineRule="auto"/>
        <w:rPr>
          <w:rFonts w:eastAsia="Times New Roman"/>
          <w:szCs w:val="24"/>
          <w:lang w:eastAsia="ru-RU"/>
        </w:rPr>
      </w:pPr>
      <w:r w:rsidRPr="001108A8">
        <w:rPr>
          <w:rFonts w:eastAsia="Times New Roman"/>
          <w:szCs w:val="24"/>
          <w:lang w:eastAsia="ru-RU"/>
        </w:rPr>
        <w:t xml:space="preserve">Кемского муниципального округа                                                                        </w:t>
      </w:r>
      <w:r>
        <w:rPr>
          <w:rFonts w:eastAsia="Times New Roman"/>
          <w:szCs w:val="24"/>
          <w:lang w:eastAsia="ru-RU"/>
        </w:rPr>
        <w:t xml:space="preserve">      </w:t>
      </w:r>
      <w:r w:rsidRPr="001108A8">
        <w:rPr>
          <w:rFonts w:eastAsia="Times New Roman"/>
          <w:szCs w:val="24"/>
          <w:lang w:eastAsia="ru-RU"/>
        </w:rPr>
        <w:t xml:space="preserve">  Р.В. Беляков</w:t>
      </w:r>
    </w:p>
    <w:p w:rsidR="00164857" w:rsidRDefault="00164857" w:rsidP="00164857">
      <w:pPr>
        <w:spacing w:line="240" w:lineRule="auto"/>
        <w:rPr>
          <w:szCs w:val="24"/>
        </w:rPr>
      </w:pPr>
    </w:p>
    <w:p w:rsidR="00164857" w:rsidRPr="00B45F33" w:rsidRDefault="00164857" w:rsidP="00164857">
      <w:pPr>
        <w:spacing w:line="240" w:lineRule="auto"/>
        <w:rPr>
          <w:szCs w:val="24"/>
        </w:rPr>
      </w:pPr>
    </w:p>
    <w:p w:rsidR="00164857" w:rsidRPr="00746171" w:rsidRDefault="00164857" w:rsidP="00164857">
      <w:pPr>
        <w:spacing w:line="240" w:lineRule="auto"/>
        <w:rPr>
          <w:rFonts w:eastAsia="Times New Roman"/>
          <w:color w:val="000000" w:themeColor="text1"/>
          <w:szCs w:val="24"/>
          <w:lang w:eastAsia="ru-RU"/>
        </w:rPr>
      </w:pPr>
      <w:r w:rsidRPr="00746171">
        <w:rPr>
          <w:rFonts w:eastAsia="Times New Roman"/>
          <w:color w:val="000000" w:themeColor="text1"/>
          <w:szCs w:val="24"/>
          <w:lang w:eastAsia="ru-RU"/>
        </w:rPr>
        <w:t xml:space="preserve">Исполняющий обязанности </w:t>
      </w:r>
    </w:p>
    <w:p w:rsidR="00164857" w:rsidRPr="00746171" w:rsidRDefault="00164857" w:rsidP="00164857">
      <w:pPr>
        <w:spacing w:line="240" w:lineRule="auto"/>
        <w:rPr>
          <w:rFonts w:eastAsia="Times New Roman"/>
          <w:color w:val="000000" w:themeColor="text1"/>
          <w:szCs w:val="24"/>
          <w:lang w:eastAsia="ru-RU"/>
        </w:rPr>
      </w:pPr>
      <w:r w:rsidRPr="00746171">
        <w:rPr>
          <w:rFonts w:eastAsia="Times New Roman"/>
          <w:color w:val="000000" w:themeColor="text1"/>
          <w:szCs w:val="24"/>
          <w:lang w:eastAsia="ru-RU"/>
        </w:rPr>
        <w:t xml:space="preserve">Главы Кемского муниципального округа                                                       </w:t>
      </w:r>
      <w:r>
        <w:rPr>
          <w:rFonts w:eastAsia="Times New Roman"/>
          <w:color w:val="000000" w:themeColor="text1"/>
          <w:szCs w:val="24"/>
          <w:lang w:eastAsia="ru-RU"/>
        </w:rPr>
        <w:t xml:space="preserve">        </w:t>
      </w:r>
      <w:r w:rsidRPr="00746171">
        <w:rPr>
          <w:rFonts w:eastAsia="Times New Roman"/>
          <w:color w:val="000000" w:themeColor="text1"/>
          <w:szCs w:val="24"/>
          <w:lang w:eastAsia="ru-RU"/>
        </w:rPr>
        <w:t xml:space="preserve">  С.В. Долинина</w:t>
      </w:r>
    </w:p>
    <w:p w:rsidR="00164857" w:rsidRDefault="00164857" w:rsidP="00F714BB">
      <w:pPr>
        <w:tabs>
          <w:tab w:val="left" w:pos="1980"/>
        </w:tabs>
        <w:rPr>
          <w:b/>
        </w:rPr>
      </w:pPr>
    </w:p>
    <w:p w:rsidR="00D352B9" w:rsidRDefault="00D352B9" w:rsidP="00F714BB">
      <w:pPr>
        <w:tabs>
          <w:tab w:val="left" w:pos="1980"/>
        </w:tabs>
        <w:rPr>
          <w:b/>
        </w:rPr>
      </w:pPr>
    </w:p>
    <w:p w:rsidR="00D352B9" w:rsidRDefault="00D352B9" w:rsidP="00F714BB">
      <w:pPr>
        <w:tabs>
          <w:tab w:val="left" w:pos="1980"/>
        </w:tabs>
        <w:rPr>
          <w:b/>
        </w:rPr>
      </w:pPr>
    </w:p>
    <w:p w:rsidR="00D352B9" w:rsidRDefault="00D352B9" w:rsidP="00F714BB">
      <w:pPr>
        <w:tabs>
          <w:tab w:val="left" w:pos="1980"/>
        </w:tabs>
        <w:rPr>
          <w:b/>
        </w:rPr>
      </w:pPr>
    </w:p>
    <w:p w:rsidR="00D352B9" w:rsidRDefault="00D352B9" w:rsidP="00F714BB">
      <w:pPr>
        <w:tabs>
          <w:tab w:val="left" w:pos="1980"/>
        </w:tabs>
        <w:rPr>
          <w:b/>
        </w:rPr>
      </w:pPr>
    </w:p>
    <w:p w:rsidR="00D352B9" w:rsidRDefault="00D352B9" w:rsidP="00F714BB">
      <w:pPr>
        <w:tabs>
          <w:tab w:val="left" w:pos="1980"/>
        </w:tabs>
        <w:rPr>
          <w:b/>
        </w:rPr>
      </w:pPr>
    </w:p>
    <w:p w:rsidR="00D352B9" w:rsidRDefault="00D352B9" w:rsidP="00F714BB">
      <w:pPr>
        <w:tabs>
          <w:tab w:val="left" w:pos="1980"/>
        </w:tabs>
        <w:rPr>
          <w:b/>
        </w:rPr>
      </w:pPr>
    </w:p>
    <w:p w:rsidR="00D352B9" w:rsidRDefault="00D352B9" w:rsidP="00F714BB">
      <w:pPr>
        <w:tabs>
          <w:tab w:val="left" w:pos="1980"/>
        </w:tabs>
        <w:rPr>
          <w:b/>
        </w:rPr>
      </w:pPr>
    </w:p>
    <w:p w:rsidR="00D352B9" w:rsidRDefault="00D352B9" w:rsidP="00F714BB">
      <w:pPr>
        <w:tabs>
          <w:tab w:val="left" w:pos="1980"/>
        </w:tabs>
        <w:rPr>
          <w:b/>
        </w:rPr>
      </w:pPr>
    </w:p>
    <w:p w:rsidR="00D352B9" w:rsidRDefault="00D352B9" w:rsidP="00F714BB">
      <w:pPr>
        <w:tabs>
          <w:tab w:val="left" w:pos="1980"/>
        </w:tabs>
        <w:rPr>
          <w:b/>
        </w:rPr>
      </w:pPr>
    </w:p>
    <w:p w:rsidR="00D352B9" w:rsidRDefault="00D352B9" w:rsidP="00F714BB">
      <w:pPr>
        <w:tabs>
          <w:tab w:val="left" w:pos="1980"/>
        </w:tabs>
        <w:rPr>
          <w:b/>
        </w:rPr>
      </w:pPr>
    </w:p>
    <w:p w:rsidR="00D352B9" w:rsidRPr="00792F6A" w:rsidRDefault="00D352B9" w:rsidP="00F714BB">
      <w:pPr>
        <w:tabs>
          <w:tab w:val="left" w:pos="1980"/>
        </w:tabs>
        <w:rPr>
          <w:b/>
        </w:rPr>
      </w:pPr>
    </w:p>
    <w:p w:rsidR="00F714BB" w:rsidRPr="00792F6A" w:rsidRDefault="00F714BB" w:rsidP="00F714BB">
      <w:pPr>
        <w:tabs>
          <w:tab w:val="left" w:pos="1980"/>
        </w:tabs>
      </w:pPr>
    </w:p>
    <w:p w:rsidR="00F714BB" w:rsidRPr="00792F6A" w:rsidRDefault="00F714BB" w:rsidP="00F714BB">
      <w:pPr>
        <w:tabs>
          <w:tab w:val="left" w:pos="1980"/>
        </w:tabs>
        <w:rPr>
          <w:rFonts w:cs="Calibri"/>
          <w:b/>
          <w:szCs w:val="24"/>
        </w:rPr>
      </w:pPr>
      <w:r w:rsidRPr="00792F6A">
        <w:rPr>
          <w:rFonts w:cs="Calibri"/>
          <w:b/>
          <w:szCs w:val="24"/>
        </w:rPr>
        <w:lastRenderedPageBreak/>
        <w:t>№ 1-5/50                     27.11.2025</w:t>
      </w:r>
    </w:p>
    <w:p w:rsidR="00F714BB" w:rsidRDefault="00F714BB" w:rsidP="00F714BB">
      <w:pPr>
        <w:tabs>
          <w:tab w:val="left" w:pos="1980"/>
        </w:tabs>
        <w:rPr>
          <w:b/>
        </w:rPr>
      </w:pPr>
      <w:r w:rsidRPr="00792F6A">
        <w:rPr>
          <w:b/>
        </w:rPr>
        <w:t>О внесении изменений в решение Совета Кривопорожского сельского поселения «О бюджете Кривопорожского сельского поселения на 2025 год и на плановый период 2026 и 2027 годов</w:t>
      </w:r>
      <w:r>
        <w:rPr>
          <w:b/>
        </w:rPr>
        <w:t>»</w:t>
      </w:r>
    </w:p>
    <w:p w:rsidR="00477EC4" w:rsidRDefault="00477EC4" w:rsidP="00F714BB">
      <w:pPr>
        <w:tabs>
          <w:tab w:val="left" w:pos="1980"/>
        </w:tabs>
        <w:rPr>
          <w:b/>
        </w:rPr>
      </w:pPr>
    </w:p>
    <w:p w:rsidR="00477EC4" w:rsidRPr="00477EC4" w:rsidRDefault="00477EC4" w:rsidP="00477EC4">
      <w:pPr>
        <w:spacing w:line="240" w:lineRule="auto"/>
        <w:jc w:val="center"/>
        <w:rPr>
          <w:rFonts w:eastAsia="Times New Roman"/>
          <w:szCs w:val="24"/>
          <w:lang w:eastAsia="ru-RU"/>
        </w:rPr>
      </w:pPr>
      <w:r w:rsidRPr="00477EC4">
        <w:rPr>
          <w:rFonts w:eastAsia="Times New Roman"/>
          <w:noProof/>
          <w:szCs w:val="24"/>
          <w:lang w:eastAsia="ru-RU"/>
        </w:rPr>
        <w:drawing>
          <wp:inline distT="0" distB="0" distL="0" distR="0">
            <wp:extent cx="596265" cy="835025"/>
            <wp:effectExtent l="0" t="0" r="0" b="317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6265" cy="835025"/>
                    </a:xfrm>
                    <a:prstGeom prst="rect">
                      <a:avLst/>
                    </a:prstGeom>
                    <a:noFill/>
                    <a:ln>
                      <a:noFill/>
                    </a:ln>
                  </pic:spPr>
                </pic:pic>
              </a:graphicData>
            </a:graphic>
          </wp:inline>
        </w:drawing>
      </w:r>
    </w:p>
    <w:p w:rsidR="00477EC4" w:rsidRPr="00477EC4" w:rsidRDefault="00477EC4" w:rsidP="00477EC4">
      <w:pPr>
        <w:spacing w:line="240" w:lineRule="auto"/>
        <w:jc w:val="center"/>
        <w:rPr>
          <w:rFonts w:eastAsia="Times New Roman"/>
          <w:szCs w:val="24"/>
          <w:lang w:eastAsia="ru-RU"/>
        </w:rPr>
      </w:pPr>
    </w:p>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РОССИЙСКАЯ ФЕДЕРАЦИЯ</w:t>
      </w:r>
    </w:p>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РЕСПУБЛИКА КАРЕЛИЯ</w:t>
      </w:r>
    </w:p>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СОВЕТ КЕМСКОГО МУНИЦИПАЛЬНОГО ОКРУГА</w:t>
      </w:r>
    </w:p>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xml:space="preserve"> </w:t>
      </w:r>
      <w:r w:rsidRPr="00477EC4">
        <w:rPr>
          <w:rFonts w:eastAsia="Times New Roman"/>
          <w:szCs w:val="24"/>
          <w:u w:val="single"/>
          <w:lang w:eastAsia="ru-RU"/>
        </w:rPr>
        <w:t xml:space="preserve"> </w:t>
      </w:r>
      <w:r w:rsidRPr="00477EC4">
        <w:rPr>
          <w:rFonts w:eastAsia="Times New Roman"/>
          <w:szCs w:val="24"/>
          <w:u w:val="single"/>
          <w:lang w:val="en-US" w:eastAsia="ru-RU"/>
        </w:rPr>
        <w:t>V</w:t>
      </w:r>
      <w:r w:rsidRPr="00477EC4">
        <w:rPr>
          <w:rFonts w:eastAsia="Times New Roman"/>
          <w:szCs w:val="24"/>
          <w:u w:val="single"/>
          <w:lang w:eastAsia="ru-RU"/>
        </w:rPr>
        <w:t xml:space="preserve"> </w:t>
      </w:r>
      <w:r w:rsidRPr="00477EC4">
        <w:rPr>
          <w:rFonts w:eastAsia="Times New Roman"/>
          <w:szCs w:val="24"/>
          <w:lang w:eastAsia="ru-RU"/>
        </w:rPr>
        <w:t xml:space="preserve">   ЗАСЕДАНИЕ  </w:t>
      </w:r>
      <w:r w:rsidRPr="00477EC4">
        <w:rPr>
          <w:rFonts w:eastAsia="Times New Roman"/>
          <w:szCs w:val="24"/>
          <w:u w:val="single"/>
          <w:lang w:eastAsia="ru-RU"/>
        </w:rPr>
        <w:t xml:space="preserve"> </w:t>
      </w:r>
      <w:r w:rsidRPr="00477EC4">
        <w:rPr>
          <w:rFonts w:eastAsia="Times New Roman"/>
          <w:szCs w:val="24"/>
          <w:u w:val="single"/>
          <w:lang w:val="en-US" w:eastAsia="ru-RU"/>
        </w:rPr>
        <w:t>I</w:t>
      </w:r>
      <w:r w:rsidRPr="00477EC4">
        <w:rPr>
          <w:rFonts w:eastAsia="Times New Roman"/>
          <w:szCs w:val="24"/>
          <w:u w:val="single"/>
          <w:lang w:eastAsia="ru-RU"/>
        </w:rPr>
        <w:t xml:space="preserve"> </w:t>
      </w:r>
      <w:r w:rsidRPr="00477EC4">
        <w:rPr>
          <w:rFonts w:eastAsia="Times New Roman"/>
          <w:szCs w:val="24"/>
          <w:lang w:eastAsia="ru-RU"/>
        </w:rPr>
        <w:t xml:space="preserve">  СОЗЫВА</w:t>
      </w:r>
    </w:p>
    <w:p w:rsidR="00477EC4" w:rsidRPr="00477EC4" w:rsidRDefault="00477EC4" w:rsidP="00477EC4">
      <w:pPr>
        <w:spacing w:line="240" w:lineRule="auto"/>
        <w:jc w:val="center"/>
        <w:rPr>
          <w:rFonts w:eastAsia="Times New Roman"/>
          <w:b/>
          <w:szCs w:val="24"/>
          <w:lang w:eastAsia="ru-RU"/>
        </w:rPr>
      </w:pPr>
    </w:p>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ab/>
        <w:t>РЕШЕНИЕ</w:t>
      </w:r>
      <w:r w:rsidRPr="00477EC4">
        <w:rPr>
          <w:rFonts w:eastAsia="Times New Roman"/>
          <w:szCs w:val="24"/>
          <w:lang w:eastAsia="ru-RU"/>
        </w:rPr>
        <w:tab/>
      </w:r>
    </w:p>
    <w:p w:rsidR="00477EC4" w:rsidRPr="00477EC4" w:rsidRDefault="00477EC4" w:rsidP="00477EC4">
      <w:pPr>
        <w:spacing w:line="240" w:lineRule="auto"/>
        <w:jc w:val="left"/>
        <w:rPr>
          <w:rFonts w:eastAsia="Times New Roman"/>
          <w:szCs w:val="24"/>
          <w:lang w:eastAsia="ru-RU"/>
        </w:rPr>
      </w:pPr>
    </w:p>
    <w:p w:rsidR="00477EC4" w:rsidRPr="00477EC4" w:rsidRDefault="00477EC4" w:rsidP="00477EC4">
      <w:pPr>
        <w:spacing w:line="240" w:lineRule="auto"/>
        <w:jc w:val="left"/>
        <w:rPr>
          <w:rFonts w:eastAsia="Times New Roman"/>
          <w:szCs w:val="24"/>
          <w:lang w:eastAsia="ru-RU"/>
        </w:rPr>
      </w:pPr>
    </w:p>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 xml:space="preserve">от  27 ноября    2025 года                                                                                      </w:t>
      </w:r>
      <w:r>
        <w:rPr>
          <w:rFonts w:eastAsia="Times New Roman"/>
          <w:szCs w:val="24"/>
          <w:lang w:eastAsia="ru-RU"/>
        </w:rPr>
        <w:t xml:space="preserve">           </w:t>
      </w:r>
      <w:r w:rsidRPr="00477EC4">
        <w:rPr>
          <w:rFonts w:eastAsia="Times New Roman"/>
          <w:szCs w:val="24"/>
          <w:lang w:eastAsia="ru-RU"/>
        </w:rPr>
        <w:t xml:space="preserve">     № 1-5/50</w:t>
      </w:r>
    </w:p>
    <w:p w:rsidR="00477EC4" w:rsidRPr="00477EC4" w:rsidRDefault="00477EC4" w:rsidP="00477EC4">
      <w:pPr>
        <w:spacing w:line="240" w:lineRule="auto"/>
        <w:rPr>
          <w:rFonts w:eastAsia="Times New Roman"/>
          <w:szCs w:val="24"/>
          <w:lang w:eastAsia="ru-RU"/>
        </w:rPr>
      </w:pPr>
    </w:p>
    <w:p w:rsidR="00477EC4" w:rsidRPr="00477EC4" w:rsidRDefault="00477EC4" w:rsidP="00477EC4">
      <w:pPr>
        <w:keepNext/>
        <w:widowControl w:val="0"/>
        <w:autoSpaceDE w:val="0"/>
        <w:autoSpaceDN w:val="0"/>
        <w:adjustRightInd w:val="0"/>
        <w:spacing w:line="240" w:lineRule="auto"/>
        <w:jc w:val="center"/>
        <w:outlineLvl w:val="4"/>
        <w:rPr>
          <w:rFonts w:eastAsia="Times New Roman"/>
          <w:b/>
          <w:szCs w:val="24"/>
          <w:lang w:eastAsia="ru-RU"/>
        </w:rPr>
      </w:pPr>
      <w:r w:rsidRPr="00477EC4">
        <w:rPr>
          <w:rFonts w:eastAsia="Times New Roman"/>
          <w:b/>
          <w:szCs w:val="24"/>
          <w:lang w:eastAsia="ru-RU"/>
        </w:rPr>
        <w:t xml:space="preserve">О внесении изменений в решение Совета Кривопорожского сельского поселения </w:t>
      </w:r>
    </w:p>
    <w:p w:rsidR="00477EC4" w:rsidRPr="00477EC4" w:rsidRDefault="00477EC4" w:rsidP="00477EC4">
      <w:pPr>
        <w:keepNext/>
        <w:widowControl w:val="0"/>
        <w:autoSpaceDE w:val="0"/>
        <w:autoSpaceDN w:val="0"/>
        <w:adjustRightInd w:val="0"/>
        <w:spacing w:line="240" w:lineRule="auto"/>
        <w:jc w:val="center"/>
        <w:outlineLvl w:val="4"/>
        <w:rPr>
          <w:rFonts w:eastAsia="Times New Roman"/>
          <w:b/>
          <w:szCs w:val="24"/>
          <w:lang w:eastAsia="ru-RU"/>
        </w:rPr>
      </w:pPr>
      <w:r w:rsidRPr="00477EC4">
        <w:rPr>
          <w:rFonts w:eastAsia="Times New Roman"/>
          <w:b/>
          <w:szCs w:val="24"/>
          <w:lang w:eastAsia="ru-RU"/>
        </w:rPr>
        <w:t>«О бюджете Кривопорожского сельского поселения на 2025 год и</w:t>
      </w:r>
    </w:p>
    <w:p w:rsidR="00477EC4" w:rsidRPr="00477EC4" w:rsidRDefault="00477EC4" w:rsidP="00477EC4">
      <w:pPr>
        <w:keepNext/>
        <w:widowControl w:val="0"/>
        <w:autoSpaceDE w:val="0"/>
        <w:autoSpaceDN w:val="0"/>
        <w:adjustRightInd w:val="0"/>
        <w:spacing w:line="240" w:lineRule="auto"/>
        <w:jc w:val="center"/>
        <w:outlineLvl w:val="4"/>
        <w:rPr>
          <w:rFonts w:eastAsia="Times New Roman"/>
          <w:b/>
          <w:szCs w:val="24"/>
          <w:lang w:eastAsia="ru-RU"/>
        </w:rPr>
      </w:pPr>
      <w:r w:rsidRPr="00477EC4">
        <w:rPr>
          <w:rFonts w:eastAsia="Times New Roman"/>
          <w:b/>
          <w:szCs w:val="24"/>
          <w:lang w:eastAsia="ru-RU"/>
        </w:rPr>
        <w:t xml:space="preserve"> плановый период 2026 и 2027 годов»</w:t>
      </w:r>
    </w:p>
    <w:p w:rsidR="00477EC4" w:rsidRPr="00477EC4" w:rsidRDefault="00477EC4" w:rsidP="00477EC4">
      <w:pPr>
        <w:widowControl w:val="0"/>
        <w:autoSpaceDE w:val="0"/>
        <w:autoSpaceDN w:val="0"/>
        <w:adjustRightInd w:val="0"/>
        <w:spacing w:before="360" w:after="360" w:line="240" w:lineRule="auto"/>
        <w:jc w:val="center"/>
        <w:rPr>
          <w:rFonts w:eastAsia="Times New Roman"/>
          <w:szCs w:val="24"/>
          <w:lang w:eastAsia="ru-RU"/>
        </w:rPr>
      </w:pPr>
      <w:r w:rsidRPr="00477EC4">
        <w:rPr>
          <w:rFonts w:eastAsia="Times New Roman"/>
          <w:szCs w:val="24"/>
          <w:lang w:eastAsia="ru-RU"/>
        </w:rPr>
        <w:t>Совет Кемского муниципального округа РЕШИЛ:</w:t>
      </w:r>
    </w:p>
    <w:p w:rsidR="00477EC4" w:rsidRPr="00477EC4" w:rsidRDefault="00477EC4" w:rsidP="00690235">
      <w:pPr>
        <w:widowControl w:val="0"/>
        <w:numPr>
          <w:ilvl w:val="0"/>
          <w:numId w:val="3"/>
        </w:numPr>
        <w:autoSpaceDE w:val="0"/>
        <w:autoSpaceDN w:val="0"/>
        <w:adjustRightInd w:val="0"/>
        <w:spacing w:before="260" w:line="240" w:lineRule="auto"/>
        <w:ind w:left="0" w:firstLine="426"/>
        <w:rPr>
          <w:rFonts w:eastAsia="Times New Roman"/>
          <w:szCs w:val="24"/>
          <w:lang w:eastAsia="ru-RU"/>
        </w:rPr>
      </w:pPr>
      <w:r w:rsidRPr="00477EC4">
        <w:rPr>
          <w:rFonts w:eastAsia="Times New Roman"/>
          <w:szCs w:val="24"/>
          <w:lang w:eastAsia="ru-RU"/>
        </w:rPr>
        <w:t xml:space="preserve">Внести в Решение Совета Кривопорожского сельского поселения «О бюджете Кривопорожского сельского поселения на 2025 год и  плановый период 2026 и 2027 годов» от 25 декабря 2024 года № 5-16-38 следующие изменения: </w:t>
      </w:r>
    </w:p>
    <w:p w:rsidR="00477EC4" w:rsidRPr="00477EC4" w:rsidRDefault="00477EC4" w:rsidP="00477EC4">
      <w:pPr>
        <w:widowControl w:val="0"/>
        <w:autoSpaceDE w:val="0"/>
        <w:autoSpaceDN w:val="0"/>
        <w:adjustRightInd w:val="0"/>
        <w:spacing w:line="240" w:lineRule="auto"/>
        <w:ind w:left="567"/>
        <w:rPr>
          <w:rFonts w:eastAsia="Times New Roman"/>
          <w:szCs w:val="24"/>
          <w:lang w:eastAsia="ru-RU"/>
        </w:rPr>
      </w:pPr>
    </w:p>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1) пункт 1 изложить в следующей редакции:</w:t>
      </w:r>
    </w:p>
    <w:p w:rsidR="00477EC4" w:rsidRPr="00477EC4" w:rsidRDefault="00477EC4" w:rsidP="00477EC4">
      <w:pPr>
        <w:widowControl w:val="0"/>
        <w:autoSpaceDE w:val="0"/>
        <w:autoSpaceDN w:val="0"/>
        <w:adjustRightInd w:val="0"/>
        <w:spacing w:line="240" w:lineRule="auto"/>
        <w:ind w:firstLine="426"/>
        <w:rPr>
          <w:rFonts w:eastAsia="Times New Roman"/>
          <w:szCs w:val="24"/>
          <w:lang w:eastAsia="ru-RU"/>
        </w:rPr>
      </w:pPr>
      <w:r w:rsidRPr="00477EC4">
        <w:rPr>
          <w:rFonts w:eastAsia="Times New Roman"/>
          <w:szCs w:val="24"/>
          <w:lang w:eastAsia="ru-RU"/>
        </w:rPr>
        <w:t>«1. Утвердить основные характеристики бюджета Кривопорожского сельского  поселения на 2025 год:</w:t>
      </w:r>
    </w:p>
    <w:p w:rsidR="00477EC4" w:rsidRPr="00477EC4" w:rsidRDefault="00477EC4" w:rsidP="00477EC4">
      <w:pPr>
        <w:widowControl w:val="0"/>
        <w:autoSpaceDE w:val="0"/>
        <w:autoSpaceDN w:val="0"/>
        <w:adjustRightInd w:val="0"/>
        <w:spacing w:line="240" w:lineRule="auto"/>
        <w:ind w:firstLine="708"/>
        <w:rPr>
          <w:rFonts w:eastAsia="Times New Roman"/>
          <w:szCs w:val="24"/>
          <w:lang w:eastAsia="ru-RU"/>
        </w:rPr>
      </w:pPr>
      <w:r w:rsidRPr="00477EC4">
        <w:rPr>
          <w:rFonts w:eastAsia="Times New Roman"/>
          <w:szCs w:val="24"/>
          <w:lang w:eastAsia="ru-RU"/>
        </w:rPr>
        <w:t>1) прогнозируемый общий объем доходов бюджета Кривопорожского  сельского  поселения в сумме 30 019,2 тыс. рублей, в том числе объем безвозмездных поступлений в сумме 27 258,6 тыс. рублей, из них объем получаемых межбюджетных трансфертов в сумме 27 258,6 тыс. рублей;</w:t>
      </w:r>
    </w:p>
    <w:p w:rsidR="00477EC4" w:rsidRPr="00477EC4" w:rsidRDefault="00477EC4" w:rsidP="00477EC4">
      <w:pPr>
        <w:widowControl w:val="0"/>
        <w:autoSpaceDE w:val="0"/>
        <w:autoSpaceDN w:val="0"/>
        <w:adjustRightInd w:val="0"/>
        <w:spacing w:line="240" w:lineRule="auto"/>
        <w:ind w:firstLine="708"/>
        <w:rPr>
          <w:rFonts w:eastAsia="Times New Roman"/>
          <w:szCs w:val="24"/>
          <w:lang w:eastAsia="ru-RU"/>
        </w:rPr>
      </w:pPr>
      <w:r w:rsidRPr="00477EC4">
        <w:rPr>
          <w:rFonts w:eastAsia="Times New Roman"/>
          <w:szCs w:val="24"/>
          <w:lang w:eastAsia="ru-RU"/>
        </w:rPr>
        <w:t>2)  общий  объем расходов бюджета Кривопорожского сельского поселения в сумме 30 647,8 тыс.  рублей.</w:t>
      </w:r>
    </w:p>
    <w:p w:rsidR="00477EC4" w:rsidRPr="00477EC4" w:rsidRDefault="00477EC4" w:rsidP="00477EC4">
      <w:pPr>
        <w:widowControl w:val="0"/>
        <w:autoSpaceDE w:val="0"/>
        <w:autoSpaceDN w:val="0"/>
        <w:adjustRightInd w:val="0"/>
        <w:spacing w:line="240" w:lineRule="auto"/>
        <w:ind w:hanging="696"/>
        <w:rPr>
          <w:rFonts w:eastAsia="Times New Roman"/>
          <w:szCs w:val="24"/>
          <w:lang w:eastAsia="ru-RU"/>
        </w:rPr>
      </w:pPr>
      <w:r w:rsidRPr="00477EC4">
        <w:rPr>
          <w:rFonts w:eastAsia="Times New Roman"/>
          <w:szCs w:val="24"/>
          <w:lang w:eastAsia="ru-RU"/>
        </w:rPr>
        <w:t xml:space="preserve">      </w:t>
      </w:r>
      <w:r w:rsidRPr="00477EC4">
        <w:rPr>
          <w:rFonts w:eastAsia="Times New Roman"/>
          <w:szCs w:val="24"/>
          <w:lang w:eastAsia="ru-RU"/>
        </w:rPr>
        <w:tab/>
      </w:r>
      <w:r w:rsidRPr="00477EC4">
        <w:rPr>
          <w:rFonts w:eastAsia="Times New Roman"/>
          <w:szCs w:val="24"/>
          <w:lang w:eastAsia="ru-RU"/>
        </w:rPr>
        <w:tab/>
        <w:t>3) дефицит бюджета Кривопорожского сельского поселения в сумме 628,6 тыс. рублей»;</w:t>
      </w:r>
    </w:p>
    <w:p w:rsidR="00477EC4" w:rsidRPr="00477EC4" w:rsidRDefault="00477EC4" w:rsidP="00477EC4">
      <w:pPr>
        <w:widowControl w:val="0"/>
        <w:autoSpaceDE w:val="0"/>
        <w:autoSpaceDN w:val="0"/>
        <w:adjustRightInd w:val="0"/>
        <w:spacing w:line="240" w:lineRule="auto"/>
        <w:ind w:hanging="696"/>
        <w:rPr>
          <w:rFonts w:eastAsia="Times New Roman"/>
          <w:szCs w:val="24"/>
          <w:lang w:eastAsia="ru-RU"/>
        </w:rPr>
      </w:pPr>
    </w:p>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2) приложение 1 изложить в следующей редакции:</w:t>
      </w:r>
    </w:p>
    <w:p w:rsidR="00477EC4" w:rsidRPr="00477EC4" w:rsidRDefault="00477EC4" w:rsidP="00477EC4">
      <w:pPr>
        <w:widowControl w:val="0"/>
        <w:autoSpaceDE w:val="0"/>
        <w:autoSpaceDN w:val="0"/>
        <w:adjustRightInd w:val="0"/>
        <w:spacing w:line="240" w:lineRule="auto"/>
        <w:rPr>
          <w:rFonts w:eastAsia="Times New Roman"/>
          <w:szCs w:val="24"/>
          <w:lang w:eastAsia="ru-RU"/>
        </w:rPr>
      </w:pPr>
    </w:p>
    <w:p w:rsidR="00477EC4" w:rsidRPr="00477EC4" w:rsidRDefault="00477EC4" w:rsidP="00477EC4">
      <w:pPr>
        <w:widowControl w:val="0"/>
        <w:autoSpaceDE w:val="0"/>
        <w:autoSpaceDN w:val="0"/>
        <w:adjustRightInd w:val="0"/>
        <w:spacing w:line="240" w:lineRule="auto"/>
        <w:rPr>
          <w:rFonts w:eastAsia="Times New Roman"/>
          <w:szCs w:val="24"/>
          <w:lang w:eastAsia="ru-RU"/>
        </w:rPr>
      </w:pP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«Приложение 1</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 xml:space="preserve">к решению Совета Кривопорожского сельского поселения </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 xml:space="preserve">«О бюджете Кривопорожского сельского поселения на 2025 год </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lastRenderedPageBreak/>
        <w:t>и на плановый период 2026 и 2027 годов»</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от 25.12.2024 года № 5-16-38</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(в редакции решения Совета Кемского муниципального округа</w:t>
      </w:r>
    </w:p>
    <w:p w:rsidR="00477EC4" w:rsidRPr="00477EC4" w:rsidRDefault="00477EC4" w:rsidP="00477EC4">
      <w:pPr>
        <w:widowControl w:val="0"/>
        <w:autoSpaceDE w:val="0"/>
        <w:autoSpaceDN w:val="0"/>
        <w:adjustRightInd w:val="0"/>
        <w:spacing w:line="240" w:lineRule="auto"/>
        <w:ind w:hanging="696"/>
        <w:rPr>
          <w:rFonts w:eastAsia="Times New Roman"/>
          <w:szCs w:val="24"/>
          <w:lang w:eastAsia="ru-RU"/>
        </w:rPr>
      </w:pPr>
      <w:r w:rsidRPr="00477EC4">
        <w:rPr>
          <w:rFonts w:eastAsia="Times New Roman"/>
          <w:szCs w:val="24"/>
          <w:lang w:eastAsia="ru-RU"/>
        </w:rPr>
        <w:t xml:space="preserve">                                                                                                                             от 27 ноября 2025 года № 1-5/50) __</w:t>
      </w:r>
    </w:p>
    <w:p w:rsidR="00477EC4" w:rsidRPr="00477EC4" w:rsidRDefault="00477EC4" w:rsidP="00477EC4">
      <w:pPr>
        <w:widowControl w:val="0"/>
        <w:autoSpaceDE w:val="0"/>
        <w:autoSpaceDN w:val="0"/>
        <w:adjustRightInd w:val="0"/>
        <w:spacing w:line="240" w:lineRule="auto"/>
        <w:rPr>
          <w:rFonts w:eastAsia="Times New Roman"/>
          <w:szCs w:val="24"/>
          <w:lang w:eastAsia="ru-RU"/>
        </w:rPr>
      </w:pPr>
    </w:p>
    <w:p w:rsidR="00477EC4" w:rsidRPr="00477EC4" w:rsidRDefault="00477EC4" w:rsidP="00477EC4">
      <w:pPr>
        <w:widowControl w:val="0"/>
        <w:autoSpaceDE w:val="0"/>
        <w:autoSpaceDN w:val="0"/>
        <w:adjustRightInd w:val="0"/>
        <w:spacing w:line="240" w:lineRule="auto"/>
        <w:ind w:hanging="696"/>
        <w:rPr>
          <w:rFonts w:eastAsia="Times New Roman"/>
          <w:szCs w:val="24"/>
          <w:lang w:eastAsia="ru-RU"/>
        </w:rPr>
      </w:pPr>
    </w:p>
    <w:p w:rsidR="00477EC4" w:rsidRPr="00477EC4" w:rsidRDefault="00477EC4" w:rsidP="00477EC4">
      <w:pPr>
        <w:widowControl w:val="0"/>
        <w:tabs>
          <w:tab w:val="left" w:pos="460"/>
        </w:tabs>
        <w:autoSpaceDE w:val="0"/>
        <w:autoSpaceDN w:val="0"/>
        <w:adjustRightInd w:val="0"/>
        <w:spacing w:line="240" w:lineRule="auto"/>
        <w:ind w:firstLine="720"/>
        <w:jc w:val="center"/>
        <w:rPr>
          <w:rFonts w:eastAsia="Times New Roman"/>
          <w:bCs/>
          <w:szCs w:val="24"/>
          <w:lang w:eastAsia="ru-RU"/>
        </w:rPr>
      </w:pPr>
      <w:r w:rsidRPr="00477EC4">
        <w:rPr>
          <w:rFonts w:eastAsia="Times New Roman"/>
          <w:bCs/>
          <w:szCs w:val="24"/>
          <w:lang w:eastAsia="ru-RU"/>
        </w:rPr>
        <w:t xml:space="preserve">Нормативы распределения доходов в бюджет </w:t>
      </w:r>
      <w:r w:rsidRPr="00477EC4">
        <w:rPr>
          <w:rFonts w:eastAsia="Times New Roman"/>
          <w:snapToGrid w:val="0"/>
          <w:color w:val="000000"/>
          <w:szCs w:val="24"/>
          <w:lang w:eastAsia="ru-RU"/>
        </w:rPr>
        <w:t xml:space="preserve">Кривопорожского </w:t>
      </w:r>
      <w:r w:rsidRPr="00477EC4">
        <w:rPr>
          <w:rFonts w:eastAsia="Times New Roman"/>
          <w:bCs/>
          <w:szCs w:val="24"/>
          <w:lang w:eastAsia="ru-RU"/>
        </w:rPr>
        <w:t>сельского поселения</w:t>
      </w:r>
    </w:p>
    <w:p w:rsidR="00477EC4" w:rsidRPr="00477EC4" w:rsidRDefault="00477EC4" w:rsidP="00477EC4">
      <w:pPr>
        <w:widowControl w:val="0"/>
        <w:tabs>
          <w:tab w:val="left" w:pos="460"/>
        </w:tabs>
        <w:autoSpaceDE w:val="0"/>
        <w:autoSpaceDN w:val="0"/>
        <w:adjustRightInd w:val="0"/>
        <w:spacing w:line="240" w:lineRule="auto"/>
        <w:ind w:firstLine="720"/>
        <w:jc w:val="center"/>
        <w:rPr>
          <w:rFonts w:eastAsia="Times New Roman"/>
          <w:bCs/>
          <w:szCs w:val="24"/>
          <w:lang w:eastAsia="ru-RU"/>
        </w:rPr>
      </w:pPr>
      <w:r w:rsidRPr="00477EC4">
        <w:rPr>
          <w:rFonts w:eastAsia="Times New Roman"/>
          <w:bCs/>
          <w:szCs w:val="24"/>
          <w:lang w:eastAsia="ru-RU"/>
        </w:rPr>
        <w:t xml:space="preserve">  на 2025 год и на плановый период 2026 и 2027 годов </w:t>
      </w:r>
    </w:p>
    <w:p w:rsidR="00477EC4" w:rsidRPr="00477EC4" w:rsidRDefault="00477EC4" w:rsidP="00477EC4">
      <w:pPr>
        <w:widowControl w:val="0"/>
        <w:tabs>
          <w:tab w:val="left" w:pos="460"/>
        </w:tabs>
        <w:autoSpaceDE w:val="0"/>
        <w:autoSpaceDN w:val="0"/>
        <w:adjustRightInd w:val="0"/>
        <w:spacing w:line="240" w:lineRule="auto"/>
        <w:ind w:firstLine="720"/>
        <w:jc w:val="center"/>
        <w:rPr>
          <w:rFonts w:eastAsia="Times New Roman"/>
          <w:bCs/>
          <w:szCs w:val="24"/>
          <w:lang w:eastAsia="ru-RU"/>
        </w:rPr>
      </w:pPr>
    </w:p>
    <w:tbl>
      <w:tblPr>
        <w:tblW w:w="10349" w:type="dxa"/>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40"/>
        <w:gridCol w:w="3509"/>
      </w:tblGrid>
      <w:tr w:rsidR="00477EC4" w:rsidRPr="00477EC4" w:rsidTr="00274CFC">
        <w:trPr>
          <w:trHeight w:val="708"/>
        </w:trPr>
        <w:tc>
          <w:tcPr>
            <w:tcW w:w="6840" w:type="dxa"/>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widowControl w:val="0"/>
              <w:tabs>
                <w:tab w:val="left" w:pos="460"/>
              </w:tabs>
              <w:autoSpaceDE w:val="0"/>
              <w:autoSpaceDN w:val="0"/>
              <w:adjustRightInd w:val="0"/>
              <w:spacing w:line="300" w:lineRule="auto"/>
              <w:jc w:val="center"/>
              <w:rPr>
                <w:rFonts w:eastAsia="Times New Roman"/>
                <w:snapToGrid w:val="0"/>
                <w:color w:val="000000"/>
                <w:szCs w:val="24"/>
              </w:rPr>
            </w:pPr>
            <w:r w:rsidRPr="00477EC4">
              <w:rPr>
                <w:rFonts w:eastAsia="Times New Roman"/>
                <w:snapToGrid w:val="0"/>
                <w:color w:val="000000"/>
                <w:szCs w:val="24"/>
                <w:lang w:eastAsia="ru-RU"/>
              </w:rPr>
              <w:t>Наименование дохода</w:t>
            </w:r>
          </w:p>
        </w:tc>
        <w:tc>
          <w:tcPr>
            <w:tcW w:w="3509" w:type="dxa"/>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widowControl w:val="0"/>
              <w:tabs>
                <w:tab w:val="left" w:pos="460"/>
              </w:tabs>
              <w:autoSpaceDE w:val="0"/>
              <w:autoSpaceDN w:val="0"/>
              <w:adjustRightInd w:val="0"/>
              <w:spacing w:line="300" w:lineRule="auto"/>
              <w:jc w:val="center"/>
              <w:rPr>
                <w:rFonts w:eastAsia="Times New Roman"/>
                <w:snapToGrid w:val="0"/>
                <w:color w:val="000000"/>
                <w:szCs w:val="24"/>
              </w:rPr>
            </w:pPr>
            <w:r w:rsidRPr="00477EC4">
              <w:rPr>
                <w:rFonts w:eastAsia="Times New Roman"/>
                <w:snapToGrid w:val="0"/>
                <w:color w:val="000000"/>
                <w:szCs w:val="24"/>
                <w:lang w:eastAsia="ru-RU"/>
              </w:rPr>
              <w:t>Норматив отчисления в бюджет поселения, %</w:t>
            </w:r>
          </w:p>
        </w:tc>
      </w:tr>
      <w:tr w:rsidR="00477EC4" w:rsidRPr="00477EC4" w:rsidTr="00274CFC">
        <w:trPr>
          <w:trHeight w:val="151"/>
        </w:trPr>
        <w:tc>
          <w:tcPr>
            <w:tcW w:w="6840" w:type="dxa"/>
            <w:tcBorders>
              <w:top w:val="single" w:sz="4" w:space="0" w:color="auto"/>
              <w:left w:val="single" w:sz="4" w:space="0" w:color="auto"/>
              <w:bottom w:val="single" w:sz="4" w:space="0" w:color="auto"/>
              <w:right w:val="single" w:sz="4" w:space="0" w:color="auto"/>
            </w:tcBorders>
          </w:tcPr>
          <w:p w:rsidR="00477EC4" w:rsidRPr="00477EC4" w:rsidRDefault="00477EC4" w:rsidP="00477EC4">
            <w:pPr>
              <w:widowControl w:val="0"/>
              <w:autoSpaceDE w:val="0"/>
              <w:autoSpaceDN w:val="0"/>
              <w:adjustRightInd w:val="0"/>
              <w:spacing w:line="240" w:lineRule="auto"/>
              <w:jc w:val="left"/>
              <w:rPr>
                <w:rFonts w:eastAsia="Times New Roman"/>
                <w:bCs/>
                <w:szCs w:val="24"/>
                <w:lang w:eastAsia="ru-RU"/>
              </w:rPr>
            </w:pPr>
            <w:r w:rsidRPr="00477EC4">
              <w:rPr>
                <w:rFonts w:eastAsia="Times New Roman"/>
                <w:bCs/>
                <w:szCs w:val="24"/>
                <w:lang w:eastAsia="ru-RU"/>
              </w:rPr>
              <w:t>Прочие доходы от оказания платных услуг (работ) получателями средств бюджетов сельских поселений</w:t>
            </w:r>
          </w:p>
        </w:tc>
        <w:tc>
          <w:tcPr>
            <w:tcW w:w="3509" w:type="dxa"/>
            <w:tcBorders>
              <w:top w:val="single" w:sz="4" w:space="0" w:color="auto"/>
              <w:left w:val="single" w:sz="4" w:space="0" w:color="auto"/>
              <w:bottom w:val="single" w:sz="4" w:space="0" w:color="auto"/>
              <w:right w:val="single" w:sz="4" w:space="0" w:color="auto"/>
            </w:tcBorders>
          </w:tcPr>
          <w:p w:rsidR="00477EC4" w:rsidRPr="00477EC4" w:rsidRDefault="00477EC4" w:rsidP="00477EC4">
            <w:pPr>
              <w:widowControl w:val="0"/>
              <w:tabs>
                <w:tab w:val="left" w:pos="460"/>
              </w:tabs>
              <w:autoSpaceDE w:val="0"/>
              <w:autoSpaceDN w:val="0"/>
              <w:adjustRightInd w:val="0"/>
              <w:spacing w:line="240" w:lineRule="auto"/>
              <w:jc w:val="center"/>
              <w:rPr>
                <w:rFonts w:eastAsia="Times New Roman"/>
                <w:snapToGrid w:val="0"/>
                <w:color w:val="000000"/>
                <w:szCs w:val="24"/>
                <w:lang w:eastAsia="ru-RU"/>
              </w:rPr>
            </w:pPr>
            <w:r w:rsidRPr="00477EC4">
              <w:rPr>
                <w:rFonts w:eastAsia="Times New Roman"/>
                <w:snapToGrid w:val="0"/>
                <w:color w:val="000000"/>
                <w:szCs w:val="24"/>
                <w:lang w:eastAsia="ru-RU"/>
              </w:rPr>
              <w:t>100</w:t>
            </w:r>
          </w:p>
        </w:tc>
      </w:tr>
      <w:tr w:rsidR="00477EC4" w:rsidRPr="00477EC4" w:rsidTr="00274CFC">
        <w:trPr>
          <w:trHeight w:val="101"/>
        </w:trPr>
        <w:tc>
          <w:tcPr>
            <w:tcW w:w="6840" w:type="dxa"/>
            <w:tcBorders>
              <w:top w:val="single" w:sz="4" w:space="0" w:color="auto"/>
              <w:left w:val="single" w:sz="4" w:space="0" w:color="auto"/>
              <w:bottom w:val="single" w:sz="4" w:space="0" w:color="auto"/>
              <w:right w:val="single" w:sz="4" w:space="0" w:color="auto"/>
            </w:tcBorders>
          </w:tcPr>
          <w:p w:rsidR="00477EC4" w:rsidRPr="00477EC4" w:rsidRDefault="00477EC4" w:rsidP="00477EC4">
            <w:pPr>
              <w:widowControl w:val="0"/>
              <w:autoSpaceDE w:val="0"/>
              <w:autoSpaceDN w:val="0"/>
              <w:adjustRightInd w:val="0"/>
              <w:spacing w:line="240" w:lineRule="auto"/>
              <w:jc w:val="left"/>
              <w:rPr>
                <w:rFonts w:eastAsia="Times New Roman"/>
                <w:snapToGrid w:val="0"/>
                <w:color w:val="000000"/>
                <w:szCs w:val="24"/>
              </w:rPr>
            </w:pPr>
            <w:r w:rsidRPr="00477EC4">
              <w:rPr>
                <w:rFonts w:eastAsia="Times New Roman"/>
                <w:bCs/>
                <w:szCs w:val="24"/>
                <w:lang w:eastAsia="ru-RU"/>
              </w:rPr>
              <w:t>Доходы, поступающие в порядке возмещения расходов, понесенных  в связи с эксплуатацией имущества поселений</w:t>
            </w:r>
          </w:p>
        </w:tc>
        <w:tc>
          <w:tcPr>
            <w:tcW w:w="3509" w:type="dxa"/>
            <w:tcBorders>
              <w:top w:val="single" w:sz="4" w:space="0" w:color="auto"/>
              <w:left w:val="single" w:sz="4" w:space="0" w:color="auto"/>
              <w:bottom w:val="single" w:sz="4" w:space="0" w:color="auto"/>
              <w:right w:val="single" w:sz="4" w:space="0" w:color="auto"/>
            </w:tcBorders>
          </w:tcPr>
          <w:p w:rsidR="00477EC4" w:rsidRPr="00477EC4" w:rsidRDefault="00477EC4" w:rsidP="00477EC4">
            <w:pPr>
              <w:widowControl w:val="0"/>
              <w:tabs>
                <w:tab w:val="left" w:pos="460"/>
              </w:tabs>
              <w:autoSpaceDE w:val="0"/>
              <w:autoSpaceDN w:val="0"/>
              <w:adjustRightInd w:val="0"/>
              <w:spacing w:line="240" w:lineRule="auto"/>
              <w:jc w:val="center"/>
              <w:rPr>
                <w:rFonts w:eastAsia="Times New Roman"/>
                <w:snapToGrid w:val="0"/>
                <w:color w:val="000000"/>
                <w:szCs w:val="24"/>
              </w:rPr>
            </w:pPr>
            <w:r w:rsidRPr="00477EC4">
              <w:rPr>
                <w:rFonts w:eastAsia="Times New Roman"/>
                <w:snapToGrid w:val="0"/>
                <w:color w:val="000000"/>
                <w:szCs w:val="24"/>
                <w:lang w:eastAsia="ru-RU"/>
              </w:rPr>
              <w:t>100</w:t>
            </w:r>
          </w:p>
        </w:tc>
      </w:tr>
      <w:tr w:rsidR="00477EC4" w:rsidRPr="00477EC4" w:rsidTr="00274CFC">
        <w:trPr>
          <w:trHeight w:val="280"/>
        </w:trPr>
        <w:tc>
          <w:tcPr>
            <w:tcW w:w="6840" w:type="dxa"/>
            <w:tcBorders>
              <w:top w:val="single" w:sz="4" w:space="0" w:color="auto"/>
              <w:left w:val="single" w:sz="4" w:space="0" w:color="auto"/>
              <w:bottom w:val="single" w:sz="4" w:space="0" w:color="auto"/>
              <w:right w:val="single" w:sz="4" w:space="0" w:color="auto"/>
            </w:tcBorders>
            <w:hideMark/>
          </w:tcPr>
          <w:p w:rsidR="00477EC4" w:rsidRPr="00477EC4" w:rsidRDefault="00477EC4" w:rsidP="00477EC4">
            <w:pPr>
              <w:widowControl w:val="0"/>
              <w:autoSpaceDE w:val="0"/>
              <w:autoSpaceDN w:val="0"/>
              <w:adjustRightInd w:val="0"/>
              <w:spacing w:line="240" w:lineRule="auto"/>
              <w:jc w:val="left"/>
              <w:rPr>
                <w:rFonts w:eastAsia="Times New Roman"/>
                <w:bCs/>
                <w:szCs w:val="24"/>
              </w:rPr>
            </w:pPr>
            <w:r w:rsidRPr="00477EC4">
              <w:rPr>
                <w:rFonts w:eastAsia="Times New Roman"/>
                <w:bCs/>
                <w:szCs w:val="24"/>
                <w:lang w:eastAsia="ru-RU"/>
              </w:rPr>
              <w:t>Прочие доходы от компенсации затрат бюджетов поселений</w:t>
            </w:r>
          </w:p>
        </w:tc>
        <w:tc>
          <w:tcPr>
            <w:tcW w:w="3509" w:type="dxa"/>
            <w:tcBorders>
              <w:top w:val="single" w:sz="4" w:space="0" w:color="auto"/>
              <w:left w:val="single" w:sz="4" w:space="0" w:color="auto"/>
              <w:bottom w:val="single" w:sz="4" w:space="0" w:color="auto"/>
              <w:right w:val="single" w:sz="4" w:space="0" w:color="auto"/>
            </w:tcBorders>
            <w:hideMark/>
          </w:tcPr>
          <w:p w:rsidR="00477EC4" w:rsidRPr="00477EC4" w:rsidRDefault="00477EC4" w:rsidP="00477EC4">
            <w:pPr>
              <w:widowControl w:val="0"/>
              <w:tabs>
                <w:tab w:val="left" w:pos="460"/>
              </w:tabs>
              <w:autoSpaceDE w:val="0"/>
              <w:autoSpaceDN w:val="0"/>
              <w:adjustRightInd w:val="0"/>
              <w:spacing w:line="240" w:lineRule="auto"/>
              <w:jc w:val="center"/>
              <w:rPr>
                <w:rFonts w:eastAsia="Times New Roman"/>
                <w:snapToGrid w:val="0"/>
                <w:color w:val="000000"/>
                <w:szCs w:val="24"/>
              </w:rPr>
            </w:pPr>
            <w:r w:rsidRPr="00477EC4">
              <w:rPr>
                <w:rFonts w:eastAsia="Times New Roman"/>
                <w:snapToGrid w:val="0"/>
                <w:color w:val="000000"/>
                <w:szCs w:val="24"/>
                <w:lang w:eastAsia="ru-RU"/>
              </w:rPr>
              <w:t>100</w:t>
            </w:r>
          </w:p>
        </w:tc>
      </w:tr>
      <w:tr w:rsidR="00477EC4" w:rsidRPr="00477EC4" w:rsidTr="00274CFC">
        <w:trPr>
          <w:trHeight w:val="280"/>
        </w:trPr>
        <w:tc>
          <w:tcPr>
            <w:tcW w:w="6840" w:type="dxa"/>
            <w:tcBorders>
              <w:top w:val="single" w:sz="4" w:space="0" w:color="auto"/>
              <w:left w:val="single" w:sz="4" w:space="0" w:color="auto"/>
              <w:bottom w:val="single" w:sz="4" w:space="0" w:color="auto"/>
              <w:right w:val="single" w:sz="4" w:space="0" w:color="auto"/>
            </w:tcBorders>
          </w:tcPr>
          <w:p w:rsidR="00477EC4" w:rsidRPr="00477EC4" w:rsidRDefault="00477EC4" w:rsidP="00477EC4">
            <w:pPr>
              <w:widowControl w:val="0"/>
              <w:autoSpaceDE w:val="0"/>
              <w:autoSpaceDN w:val="0"/>
              <w:adjustRightInd w:val="0"/>
              <w:spacing w:line="240" w:lineRule="auto"/>
              <w:jc w:val="left"/>
              <w:rPr>
                <w:rFonts w:eastAsia="Times New Roman"/>
                <w:snapToGrid w:val="0"/>
                <w:color w:val="000000"/>
                <w:szCs w:val="24"/>
                <w:lang w:eastAsia="ru-RU"/>
              </w:rPr>
            </w:pPr>
            <w:r w:rsidRPr="00477EC4">
              <w:rPr>
                <w:rFonts w:eastAsia="Times New Roman"/>
                <w:snapToGrid w:val="0"/>
                <w:color w:val="000000"/>
                <w:szCs w:val="24"/>
                <w:lang w:eastAsia="ru-RU"/>
              </w:rPr>
              <w:t>Прочие неналоговые доходы бюджетов сельских поселений</w:t>
            </w:r>
          </w:p>
        </w:tc>
        <w:tc>
          <w:tcPr>
            <w:tcW w:w="3509" w:type="dxa"/>
            <w:tcBorders>
              <w:top w:val="single" w:sz="4" w:space="0" w:color="auto"/>
              <w:left w:val="single" w:sz="4" w:space="0" w:color="auto"/>
              <w:bottom w:val="single" w:sz="4" w:space="0" w:color="auto"/>
              <w:right w:val="single" w:sz="4" w:space="0" w:color="auto"/>
            </w:tcBorders>
          </w:tcPr>
          <w:p w:rsidR="00477EC4" w:rsidRPr="00477EC4" w:rsidRDefault="00477EC4" w:rsidP="00477EC4">
            <w:pPr>
              <w:widowControl w:val="0"/>
              <w:tabs>
                <w:tab w:val="left" w:pos="460"/>
              </w:tabs>
              <w:autoSpaceDE w:val="0"/>
              <w:autoSpaceDN w:val="0"/>
              <w:adjustRightInd w:val="0"/>
              <w:spacing w:line="240" w:lineRule="auto"/>
              <w:jc w:val="center"/>
              <w:rPr>
                <w:rFonts w:eastAsia="Times New Roman"/>
                <w:snapToGrid w:val="0"/>
                <w:color w:val="000000"/>
                <w:szCs w:val="24"/>
                <w:lang w:eastAsia="ru-RU"/>
              </w:rPr>
            </w:pPr>
            <w:r w:rsidRPr="00477EC4">
              <w:rPr>
                <w:rFonts w:eastAsia="Times New Roman"/>
                <w:snapToGrid w:val="0"/>
                <w:color w:val="000000"/>
                <w:szCs w:val="24"/>
                <w:lang w:eastAsia="ru-RU"/>
              </w:rPr>
              <w:t>100</w:t>
            </w:r>
          </w:p>
        </w:tc>
      </w:tr>
      <w:tr w:rsidR="00477EC4" w:rsidRPr="00477EC4" w:rsidTr="00274CFC">
        <w:trPr>
          <w:trHeight w:val="280"/>
        </w:trPr>
        <w:tc>
          <w:tcPr>
            <w:tcW w:w="6840" w:type="dxa"/>
            <w:tcBorders>
              <w:top w:val="single" w:sz="4" w:space="0" w:color="auto"/>
              <w:left w:val="single" w:sz="4" w:space="0" w:color="auto"/>
              <w:bottom w:val="single" w:sz="4" w:space="0" w:color="auto"/>
              <w:right w:val="single" w:sz="4" w:space="0" w:color="auto"/>
            </w:tcBorders>
          </w:tcPr>
          <w:p w:rsidR="00477EC4" w:rsidRPr="00477EC4" w:rsidRDefault="00477EC4" w:rsidP="00477EC4">
            <w:pPr>
              <w:widowControl w:val="0"/>
              <w:autoSpaceDE w:val="0"/>
              <w:autoSpaceDN w:val="0"/>
              <w:adjustRightInd w:val="0"/>
              <w:spacing w:line="240" w:lineRule="auto"/>
              <w:jc w:val="left"/>
              <w:rPr>
                <w:rFonts w:eastAsia="Times New Roman"/>
                <w:snapToGrid w:val="0"/>
                <w:color w:val="000000"/>
                <w:szCs w:val="24"/>
                <w:lang w:eastAsia="ru-RU"/>
              </w:rPr>
            </w:pPr>
            <w:r w:rsidRPr="00477EC4">
              <w:rPr>
                <w:rFonts w:eastAsia="Times New Roman"/>
                <w:snapToGrid w:val="0"/>
                <w:color w:val="000000"/>
                <w:szCs w:val="24"/>
                <w:lang w:eastAsia="ru-RU"/>
              </w:rPr>
              <w:t>Инициативные платежи, зачисляемые в бюджеты сельских поселений</w:t>
            </w:r>
          </w:p>
        </w:tc>
        <w:tc>
          <w:tcPr>
            <w:tcW w:w="3509" w:type="dxa"/>
            <w:tcBorders>
              <w:top w:val="single" w:sz="4" w:space="0" w:color="auto"/>
              <w:left w:val="single" w:sz="4" w:space="0" w:color="auto"/>
              <w:bottom w:val="single" w:sz="4" w:space="0" w:color="auto"/>
              <w:right w:val="single" w:sz="4" w:space="0" w:color="auto"/>
            </w:tcBorders>
          </w:tcPr>
          <w:p w:rsidR="00477EC4" w:rsidRPr="00477EC4" w:rsidRDefault="00477EC4" w:rsidP="00477EC4">
            <w:pPr>
              <w:widowControl w:val="0"/>
              <w:tabs>
                <w:tab w:val="left" w:pos="460"/>
              </w:tabs>
              <w:autoSpaceDE w:val="0"/>
              <w:autoSpaceDN w:val="0"/>
              <w:adjustRightInd w:val="0"/>
              <w:spacing w:line="240" w:lineRule="auto"/>
              <w:jc w:val="center"/>
              <w:rPr>
                <w:rFonts w:eastAsia="Times New Roman"/>
                <w:snapToGrid w:val="0"/>
                <w:color w:val="000000"/>
                <w:szCs w:val="24"/>
                <w:lang w:eastAsia="ru-RU"/>
              </w:rPr>
            </w:pPr>
            <w:r w:rsidRPr="00477EC4">
              <w:rPr>
                <w:rFonts w:eastAsia="Times New Roman"/>
                <w:snapToGrid w:val="0"/>
                <w:color w:val="000000"/>
                <w:szCs w:val="24"/>
                <w:lang w:eastAsia="ru-RU"/>
              </w:rPr>
              <w:t>100</w:t>
            </w:r>
          </w:p>
        </w:tc>
      </w:tr>
      <w:tr w:rsidR="00477EC4" w:rsidRPr="00477EC4" w:rsidTr="00274CFC">
        <w:trPr>
          <w:trHeight w:val="280"/>
        </w:trPr>
        <w:tc>
          <w:tcPr>
            <w:tcW w:w="6840" w:type="dxa"/>
            <w:tcBorders>
              <w:top w:val="single" w:sz="4" w:space="0" w:color="auto"/>
              <w:left w:val="single" w:sz="4" w:space="0" w:color="auto"/>
              <w:bottom w:val="single" w:sz="4" w:space="0" w:color="auto"/>
              <w:right w:val="single" w:sz="4" w:space="0" w:color="auto"/>
            </w:tcBorders>
          </w:tcPr>
          <w:p w:rsidR="00477EC4" w:rsidRPr="00477EC4" w:rsidRDefault="00477EC4" w:rsidP="00477EC4">
            <w:pPr>
              <w:widowControl w:val="0"/>
              <w:autoSpaceDE w:val="0"/>
              <w:autoSpaceDN w:val="0"/>
              <w:adjustRightInd w:val="0"/>
              <w:spacing w:line="240" w:lineRule="auto"/>
              <w:jc w:val="left"/>
              <w:rPr>
                <w:rFonts w:eastAsia="Times New Roman"/>
                <w:snapToGrid w:val="0"/>
                <w:color w:val="000000"/>
                <w:szCs w:val="24"/>
                <w:lang w:eastAsia="ru-RU"/>
              </w:rPr>
            </w:pPr>
            <w:r w:rsidRPr="00477EC4">
              <w:rPr>
                <w:rFonts w:eastAsia="Times New Roman"/>
                <w:snapToGrid w:val="0"/>
                <w:color w:val="000000"/>
                <w:szCs w:val="24"/>
                <w:lang w:eastAsia="ru-RU"/>
              </w:rPr>
              <w:t>Иные штрафы, неустойки, пени, уплаченные в соответствии с законом или договором в случае неисполнения или ненадлежащего исполнения обязательств перед муниципальным органом (муниципальным казенным учреждением) сельского поселения</w:t>
            </w:r>
          </w:p>
        </w:tc>
        <w:tc>
          <w:tcPr>
            <w:tcW w:w="3509" w:type="dxa"/>
            <w:tcBorders>
              <w:top w:val="single" w:sz="4" w:space="0" w:color="auto"/>
              <w:left w:val="single" w:sz="4" w:space="0" w:color="auto"/>
              <w:bottom w:val="single" w:sz="4" w:space="0" w:color="auto"/>
              <w:right w:val="single" w:sz="4" w:space="0" w:color="auto"/>
            </w:tcBorders>
          </w:tcPr>
          <w:p w:rsidR="00477EC4" w:rsidRPr="00477EC4" w:rsidRDefault="00477EC4" w:rsidP="00477EC4">
            <w:pPr>
              <w:widowControl w:val="0"/>
              <w:tabs>
                <w:tab w:val="left" w:pos="460"/>
              </w:tabs>
              <w:autoSpaceDE w:val="0"/>
              <w:autoSpaceDN w:val="0"/>
              <w:adjustRightInd w:val="0"/>
              <w:spacing w:line="240" w:lineRule="auto"/>
              <w:jc w:val="center"/>
              <w:rPr>
                <w:rFonts w:eastAsia="Times New Roman"/>
                <w:snapToGrid w:val="0"/>
                <w:color w:val="000000"/>
                <w:szCs w:val="24"/>
                <w:lang w:eastAsia="ru-RU"/>
              </w:rPr>
            </w:pPr>
            <w:r w:rsidRPr="00477EC4">
              <w:rPr>
                <w:rFonts w:eastAsia="Times New Roman"/>
                <w:snapToGrid w:val="0"/>
                <w:color w:val="000000"/>
                <w:szCs w:val="24"/>
                <w:lang w:eastAsia="ru-RU"/>
              </w:rPr>
              <w:t>100</w:t>
            </w:r>
          </w:p>
        </w:tc>
      </w:tr>
      <w:tr w:rsidR="00477EC4" w:rsidRPr="00477EC4" w:rsidTr="00274CFC">
        <w:trPr>
          <w:trHeight w:val="280"/>
        </w:trPr>
        <w:tc>
          <w:tcPr>
            <w:tcW w:w="6840" w:type="dxa"/>
            <w:tcBorders>
              <w:top w:val="single" w:sz="4" w:space="0" w:color="auto"/>
              <w:left w:val="single" w:sz="4" w:space="0" w:color="auto"/>
              <w:bottom w:val="single" w:sz="4" w:space="0" w:color="auto"/>
              <w:right w:val="single" w:sz="4" w:space="0" w:color="auto"/>
            </w:tcBorders>
          </w:tcPr>
          <w:p w:rsidR="00477EC4" w:rsidRPr="00477EC4" w:rsidRDefault="00477EC4" w:rsidP="00477EC4">
            <w:pPr>
              <w:widowControl w:val="0"/>
              <w:autoSpaceDE w:val="0"/>
              <w:autoSpaceDN w:val="0"/>
              <w:adjustRightInd w:val="0"/>
              <w:spacing w:line="240" w:lineRule="auto"/>
              <w:jc w:val="left"/>
              <w:rPr>
                <w:rFonts w:eastAsia="Times New Roman"/>
                <w:snapToGrid w:val="0"/>
                <w:color w:val="000000"/>
                <w:szCs w:val="24"/>
                <w:lang w:eastAsia="ru-RU"/>
              </w:rPr>
            </w:pPr>
            <w:r w:rsidRPr="00477EC4">
              <w:rPr>
                <w:rFonts w:eastAsia="Times New Roman"/>
                <w:snapToGrid w:val="0"/>
                <w:color w:val="000000"/>
                <w:szCs w:val="24"/>
                <w:lang w:eastAsia="ru-RU"/>
              </w:rPr>
              <w:t>Платежи в целях возмещения убытков, причиненных уклонением от заключения с муниципальным органом сельского поселения (муниципальным казенным учреждением) муниципального контракта, а также иные денежные средства, подлежащие зачислению в бюджет сельского поселения за нарушение законодательства Российской Федерации о контрактной системе в сфере закупок товаров, работ, услуг для обеспечения государственных и муниципальных нужд (за исключением муниципального контракта, финансируемого за счет средств муниципального дорожного фонда)</w:t>
            </w:r>
          </w:p>
        </w:tc>
        <w:tc>
          <w:tcPr>
            <w:tcW w:w="3509" w:type="dxa"/>
            <w:tcBorders>
              <w:top w:val="single" w:sz="4" w:space="0" w:color="auto"/>
              <w:left w:val="single" w:sz="4" w:space="0" w:color="auto"/>
              <w:bottom w:val="single" w:sz="4" w:space="0" w:color="auto"/>
              <w:right w:val="single" w:sz="4" w:space="0" w:color="auto"/>
            </w:tcBorders>
          </w:tcPr>
          <w:p w:rsidR="00477EC4" w:rsidRPr="00477EC4" w:rsidRDefault="00477EC4" w:rsidP="00477EC4">
            <w:pPr>
              <w:widowControl w:val="0"/>
              <w:tabs>
                <w:tab w:val="left" w:pos="460"/>
              </w:tabs>
              <w:autoSpaceDE w:val="0"/>
              <w:autoSpaceDN w:val="0"/>
              <w:adjustRightInd w:val="0"/>
              <w:spacing w:line="240" w:lineRule="auto"/>
              <w:jc w:val="center"/>
              <w:rPr>
                <w:rFonts w:eastAsia="Times New Roman"/>
                <w:snapToGrid w:val="0"/>
                <w:color w:val="000000"/>
                <w:szCs w:val="24"/>
                <w:lang w:eastAsia="ru-RU"/>
              </w:rPr>
            </w:pPr>
            <w:r w:rsidRPr="00477EC4">
              <w:rPr>
                <w:rFonts w:eastAsia="Times New Roman"/>
                <w:snapToGrid w:val="0"/>
                <w:color w:val="000000"/>
                <w:szCs w:val="24"/>
                <w:lang w:eastAsia="ru-RU"/>
              </w:rPr>
              <w:t>100</w:t>
            </w:r>
          </w:p>
        </w:tc>
      </w:tr>
    </w:tbl>
    <w:p w:rsidR="00477EC4" w:rsidRPr="00477EC4" w:rsidRDefault="00477EC4" w:rsidP="00477EC4">
      <w:pPr>
        <w:widowControl w:val="0"/>
        <w:autoSpaceDE w:val="0"/>
        <w:autoSpaceDN w:val="0"/>
        <w:adjustRightInd w:val="0"/>
        <w:spacing w:line="240" w:lineRule="auto"/>
        <w:ind w:hanging="696"/>
        <w:rPr>
          <w:rFonts w:eastAsia="Times New Roman"/>
          <w:szCs w:val="24"/>
          <w:lang w:eastAsia="ru-RU"/>
        </w:rPr>
      </w:pPr>
    </w:p>
    <w:p w:rsidR="00477EC4" w:rsidRPr="00477EC4" w:rsidRDefault="00477EC4" w:rsidP="00477EC4">
      <w:pPr>
        <w:widowControl w:val="0"/>
        <w:autoSpaceDE w:val="0"/>
        <w:autoSpaceDN w:val="0"/>
        <w:adjustRightInd w:val="0"/>
        <w:spacing w:line="240" w:lineRule="auto"/>
        <w:ind w:hanging="696"/>
        <w:rPr>
          <w:rFonts w:eastAsia="Times New Roman"/>
          <w:szCs w:val="24"/>
          <w:lang w:eastAsia="ru-RU"/>
        </w:rPr>
      </w:pPr>
    </w:p>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3)   приложение 2 изложить в следующей редакции:</w:t>
      </w:r>
    </w:p>
    <w:p w:rsidR="00477EC4" w:rsidRPr="00477EC4" w:rsidRDefault="00477EC4" w:rsidP="00477EC4">
      <w:pPr>
        <w:widowControl w:val="0"/>
        <w:autoSpaceDE w:val="0"/>
        <w:autoSpaceDN w:val="0"/>
        <w:adjustRightInd w:val="0"/>
        <w:spacing w:line="240" w:lineRule="auto"/>
        <w:rPr>
          <w:rFonts w:eastAsia="Times New Roman"/>
          <w:szCs w:val="24"/>
          <w:lang w:eastAsia="ru-RU"/>
        </w:rPr>
      </w:pPr>
    </w:p>
    <w:p w:rsidR="00477EC4" w:rsidRPr="00477EC4" w:rsidRDefault="00477EC4" w:rsidP="00477EC4">
      <w:pPr>
        <w:tabs>
          <w:tab w:val="num" w:pos="2127"/>
        </w:tabs>
        <w:spacing w:line="240" w:lineRule="auto"/>
        <w:jc w:val="right"/>
        <w:rPr>
          <w:rFonts w:eastAsia="Times New Roman"/>
          <w:szCs w:val="24"/>
          <w:lang w:eastAsia="ru-RU"/>
        </w:rPr>
      </w:pP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«Приложение 2</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 xml:space="preserve">к решению Совета Кривопорожского сельского поселения </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 xml:space="preserve">«О бюджете Кривопорожского сельского поселения на 2025 год </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и на плановый период 2026 и 2027 годов»</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от 25.12.2024 года № 5-16-38</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(в редакции решения Совета Кемского муниципального округа</w:t>
      </w:r>
    </w:p>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от 27 ноября 2025 года № 1-5/50) </w:t>
      </w:r>
    </w:p>
    <w:p w:rsidR="00477EC4" w:rsidRPr="00477EC4" w:rsidRDefault="00477EC4" w:rsidP="00477EC4">
      <w:pPr>
        <w:spacing w:line="240" w:lineRule="auto"/>
        <w:jc w:val="right"/>
        <w:rPr>
          <w:rFonts w:eastAsia="Times New Roman"/>
          <w:szCs w:val="24"/>
          <w:lang w:eastAsia="ru-RU"/>
        </w:rPr>
      </w:pPr>
    </w:p>
    <w:p w:rsidR="00477EC4" w:rsidRPr="00477EC4" w:rsidRDefault="00477EC4" w:rsidP="00477EC4">
      <w:pPr>
        <w:spacing w:line="240" w:lineRule="auto"/>
        <w:jc w:val="right"/>
        <w:rPr>
          <w:rFonts w:eastAsia="Times New Roman"/>
          <w:i/>
          <w:szCs w:val="24"/>
          <w:lang w:eastAsia="ru-RU"/>
        </w:rPr>
      </w:pPr>
      <w:r w:rsidRPr="00477EC4">
        <w:rPr>
          <w:rFonts w:eastAsia="Times New Roman"/>
          <w:i/>
          <w:szCs w:val="24"/>
          <w:lang w:eastAsia="ru-RU"/>
        </w:rPr>
        <w:lastRenderedPageBreak/>
        <w:t xml:space="preserve">       </w:t>
      </w:r>
    </w:p>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Прогнозируемый объем доходов бюджета Кривопорожского сельского поселения на 2025 год и на плановый период 2026 и 2027 годов</w:t>
      </w:r>
    </w:p>
    <w:p w:rsidR="00477EC4" w:rsidRPr="00477EC4" w:rsidRDefault="00477EC4" w:rsidP="00477EC4">
      <w:pPr>
        <w:tabs>
          <w:tab w:val="num" w:pos="2127"/>
        </w:tabs>
        <w:spacing w:line="240" w:lineRule="auto"/>
        <w:ind w:right="-142"/>
        <w:jc w:val="right"/>
        <w:rPr>
          <w:rFonts w:eastAsia="Times New Roman"/>
          <w:szCs w:val="24"/>
          <w:lang w:eastAsia="ru-RU"/>
        </w:rPr>
      </w:pPr>
    </w:p>
    <w:p w:rsidR="00477EC4" w:rsidRPr="00477EC4" w:rsidRDefault="00477EC4" w:rsidP="00477EC4">
      <w:pPr>
        <w:tabs>
          <w:tab w:val="num" w:pos="2127"/>
        </w:tabs>
        <w:spacing w:line="240" w:lineRule="auto"/>
        <w:jc w:val="right"/>
        <w:rPr>
          <w:rFonts w:eastAsia="Times New Roman"/>
          <w:szCs w:val="24"/>
          <w:lang w:eastAsia="ru-RU"/>
        </w:rPr>
      </w:pPr>
      <w:r w:rsidRPr="00477EC4">
        <w:rPr>
          <w:rFonts w:eastAsia="Times New Roman"/>
          <w:szCs w:val="24"/>
          <w:lang w:eastAsia="ru-RU"/>
        </w:rPr>
        <w:t>(тыс. рублей)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55"/>
        <w:gridCol w:w="4540"/>
        <w:gridCol w:w="1120"/>
        <w:gridCol w:w="983"/>
        <w:gridCol w:w="1056"/>
      </w:tblGrid>
      <w:tr w:rsidR="00477EC4" w:rsidRPr="00477EC4" w:rsidTr="00274CFC">
        <w:tc>
          <w:tcPr>
            <w:tcW w:w="2235" w:type="dxa"/>
            <w:tcBorders>
              <w:bottom w:val="single" w:sz="4" w:space="0" w:color="auto"/>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color w:val="000000"/>
                <w:szCs w:val="24"/>
                <w:lang w:eastAsia="ru-RU"/>
              </w:rPr>
            </w:pPr>
            <w:r w:rsidRPr="00477EC4">
              <w:rPr>
                <w:rFonts w:eastAsia="Times New Roman"/>
                <w:color w:val="000000"/>
                <w:szCs w:val="24"/>
                <w:lang w:eastAsia="ru-RU"/>
              </w:rPr>
              <w:t>Код бюджетной классификации</w:t>
            </w:r>
          </w:p>
        </w:tc>
        <w:tc>
          <w:tcPr>
            <w:tcW w:w="4961" w:type="dxa"/>
            <w:tcBorders>
              <w:bottom w:val="single" w:sz="4" w:space="0" w:color="auto"/>
            </w:tcBorders>
            <w:shd w:val="clear" w:color="auto" w:fill="auto"/>
            <w:vAlign w:val="center"/>
          </w:tcPr>
          <w:p w:rsidR="00477EC4" w:rsidRPr="00477EC4" w:rsidRDefault="00477EC4" w:rsidP="00477EC4">
            <w:pPr>
              <w:widowControl w:val="0"/>
              <w:autoSpaceDE w:val="0"/>
              <w:autoSpaceDN w:val="0"/>
              <w:adjustRightInd w:val="0"/>
              <w:spacing w:line="240" w:lineRule="auto"/>
              <w:ind w:firstLine="720"/>
              <w:jc w:val="center"/>
              <w:rPr>
                <w:rFonts w:eastAsia="Times New Roman"/>
                <w:color w:val="000000"/>
                <w:szCs w:val="24"/>
                <w:lang w:eastAsia="ru-RU"/>
              </w:rPr>
            </w:pPr>
            <w:r w:rsidRPr="00477EC4">
              <w:rPr>
                <w:rFonts w:eastAsia="Times New Roman"/>
                <w:color w:val="000000"/>
                <w:szCs w:val="24"/>
                <w:lang w:eastAsia="ru-RU"/>
              </w:rPr>
              <w:t>Наименование</w:t>
            </w:r>
          </w:p>
        </w:tc>
        <w:tc>
          <w:tcPr>
            <w:tcW w:w="1134" w:type="dxa"/>
            <w:tcBorders>
              <w:bottom w:val="single" w:sz="4" w:space="0" w:color="auto"/>
            </w:tcBorders>
            <w:shd w:val="clear" w:color="auto" w:fill="auto"/>
            <w:vAlign w:val="center"/>
          </w:tcPr>
          <w:p w:rsidR="00477EC4" w:rsidRPr="00477EC4" w:rsidRDefault="00477EC4" w:rsidP="00477EC4">
            <w:pPr>
              <w:widowControl w:val="0"/>
              <w:autoSpaceDE w:val="0"/>
              <w:autoSpaceDN w:val="0"/>
              <w:adjustRightInd w:val="0"/>
              <w:spacing w:line="240" w:lineRule="auto"/>
              <w:rPr>
                <w:rFonts w:eastAsia="Times New Roman"/>
                <w:color w:val="000000"/>
                <w:szCs w:val="24"/>
                <w:lang w:eastAsia="ru-RU"/>
              </w:rPr>
            </w:pPr>
            <w:r w:rsidRPr="00477EC4">
              <w:rPr>
                <w:rFonts w:eastAsia="Times New Roman"/>
                <w:color w:val="000000"/>
                <w:szCs w:val="24"/>
                <w:lang w:eastAsia="ru-RU"/>
              </w:rPr>
              <w:t>2025 год</w:t>
            </w:r>
          </w:p>
        </w:tc>
        <w:tc>
          <w:tcPr>
            <w:tcW w:w="992" w:type="dxa"/>
            <w:tcBorders>
              <w:bottom w:val="single" w:sz="4" w:space="0" w:color="auto"/>
            </w:tcBorders>
            <w:shd w:val="clear" w:color="auto" w:fill="auto"/>
            <w:vAlign w:val="center"/>
          </w:tcPr>
          <w:p w:rsidR="00477EC4" w:rsidRPr="00477EC4" w:rsidRDefault="00477EC4" w:rsidP="00477EC4">
            <w:pPr>
              <w:widowControl w:val="0"/>
              <w:autoSpaceDE w:val="0"/>
              <w:autoSpaceDN w:val="0"/>
              <w:adjustRightInd w:val="0"/>
              <w:spacing w:line="240" w:lineRule="auto"/>
              <w:rPr>
                <w:rFonts w:eastAsia="Times New Roman"/>
                <w:color w:val="000000"/>
                <w:szCs w:val="24"/>
                <w:lang w:eastAsia="ru-RU"/>
              </w:rPr>
            </w:pPr>
            <w:r w:rsidRPr="00477EC4">
              <w:rPr>
                <w:rFonts w:eastAsia="Times New Roman"/>
                <w:color w:val="000000"/>
                <w:szCs w:val="24"/>
                <w:lang w:eastAsia="ru-RU"/>
              </w:rPr>
              <w:t>2026 год</w:t>
            </w:r>
          </w:p>
        </w:tc>
        <w:tc>
          <w:tcPr>
            <w:tcW w:w="992" w:type="dxa"/>
            <w:tcBorders>
              <w:bottom w:val="single" w:sz="4" w:space="0" w:color="auto"/>
            </w:tcBorders>
            <w:shd w:val="clear" w:color="auto" w:fill="auto"/>
            <w:vAlign w:val="center"/>
          </w:tcPr>
          <w:p w:rsidR="00477EC4" w:rsidRPr="00477EC4" w:rsidRDefault="00477EC4" w:rsidP="00477EC4">
            <w:pPr>
              <w:widowControl w:val="0"/>
              <w:autoSpaceDE w:val="0"/>
              <w:autoSpaceDN w:val="0"/>
              <w:adjustRightInd w:val="0"/>
              <w:spacing w:line="240" w:lineRule="auto"/>
              <w:rPr>
                <w:rFonts w:eastAsia="Times New Roman"/>
                <w:color w:val="000000"/>
                <w:szCs w:val="24"/>
                <w:lang w:eastAsia="ru-RU"/>
              </w:rPr>
            </w:pPr>
            <w:r w:rsidRPr="00477EC4">
              <w:rPr>
                <w:rFonts w:eastAsia="Times New Roman"/>
                <w:color w:val="000000"/>
                <w:szCs w:val="24"/>
                <w:lang w:eastAsia="ru-RU"/>
              </w:rPr>
              <w:t>2027 год</w:t>
            </w:r>
          </w:p>
        </w:tc>
      </w:tr>
      <w:tr w:rsidR="00477EC4" w:rsidRPr="00477EC4" w:rsidTr="00274CFC">
        <w:tc>
          <w:tcPr>
            <w:tcW w:w="2235" w:type="dxa"/>
            <w:tcBorders>
              <w:bottom w:val="single" w:sz="4" w:space="0" w:color="auto"/>
            </w:tcBorders>
            <w:shd w:val="clear" w:color="auto" w:fill="auto"/>
            <w:vAlign w:val="center"/>
          </w:tcPr>
          <w:p w:rsidR="00477EC4" w:rsidRPr="00477EC4" w:rsidRDefault="00477EC4" w:rsidP="00477EC4">
            <w:pPr>
              <w:widowControl w:val="0"/>
              <w:autoSpaceDE w:val="0"/>
              <w:autoSpaceDN w:val="0"/>
              <w:adjustRightInd w:val="0"/>
              <w:spacing w:line="240" w:lineRule="auto"/>
              <w:ind w:left="-392" w:firstLine="392"/>
              <w:jc w:val="center"/>
              <w:rPr>
                <w:rFonts w:eastAsia="Times New Roman"/>
                <w:szCs w:val="24"/>
                <w:lang w:eastAsia="ru-RU"/>
              </w:rPr>
            </w:pPr>
            <w:r w:rsidRPr="00477EC4">
              <w:rPr>
                <w:rFonts w:eastAsia="Times New Roman"/>
                <w:szCs w:val="24"/>
                <w:lang w:eastAsia="ru-RU"/>
              </w:rPr>
              <w:t>1</w:t>
            </w:r>
          </w:p>
        </w:tc>
        <w:tc>
          <w:tcPr>
            <w:tcW w:w="4961" w:type="dxa"/>
            <w:tcBorders>
              <w:bottom w:val="single" w:sz="4" w:space="0" w:color="auto"/>
            </w:tcBorders>
            <w:shd w:val="clear" w:color="auto" w:fill="auto"/>
            <w:vAlign w:val="center"/>
          </w:tcPr>
          <w:p w:rsidR="00477EC4" w:rsidRPr="00477EC4" w:rsidRDefault="00477EC4" w:rsidP="00477EC4">
            <w:pPr>
              <w:widowControl w:val="0"/>
              <w:autoSpaceDE w:val="0"/>
              <w:autoSpaceDN w:val="0"/>
              <w:adjustRightInd w:val="0"/>
              <w:spacing w:line="240" w:lineRule="auto"/>
              <w:ind w:right="-109" w:firstLine="720"/>
              <w:jc w:val="center"/>
              <w:rPr>
                <w:rFonts w:eastAsia="Times New Roman"/>
                <w:szCs w:val="24"/>
                <w:lang w:eastAsia="ru-RU"/>
              </w:rPr>
            </w:pPr>
            <w:r w:rsidRPr="00477EC4">
              <w:rPr>
                <w:rFonts w:eastAsia="Times New Roman"/>
                <w:szCs w:val="24"/>
                <w:lang w:eastAsia="ru-RU"/>
              </w:rPr>
              <w:t>2</w:t>
            </w:r>
          </w:p>
        </w:tc>
        <w:tc>
          <w:tcPr>
            <w:tcW w:w="1134" w:type="dxa"/>
            <w:tcBorders>
              <w:bottom w:val="single" w:sz="4" w:space="0" w:color="auto"/>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bCs/>
                <w:szCs w:val="24"/>
                <w:lang w:eastAsia="ru-RU"/>
              </w:rPr>
            </w:pPr>
            <w:r w:rsidRPr="00477EC4">
              <w:rPr>
                <w:rFonts w:eastAsia="Times New Roman"/>
                <w:bCs/>
                <w:szCs w:val="24"/>
                <w:lang w:eastAsia="ru-RU"/>
              </w:rPr>
              <w:t>3</w:t>
            </w:r>
          </w:p>
        </w:tc>
        <w:tc>
          <w:tcPr>
            <w:tcW w:w="992" w:type="dxa"/>
            <w:tcBorders>
              <w:bottom w:val="single" w:sz="4" w:space="0" w:color="auto"/>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bCs/>
                <w:szCs w:val="24"/>
                <w:lang w:eastAsia="ru-RU"/>
              </w:rPr>
            </w:pPr>
            <w:r w:rsidRPr="00477EC4">
              <w:rPr>
                <w:rFonts w:eastAsia="Times New Roman"/>
                <w:bCs/>
                <w:szCs w:val="24"/>
                <w:lang w:eastAsia="ru-RU"/>
              </w:rPr>
              <w:t>4</w:t>
            </w:r>
          </w:p>
        </w:tc>
        <w:tc>
          <w:tcPr>
            <w:tcW w:w="992" w:type="dxa"/>
            <w:tcBorders>
              <w:bottom w:val="single" w:sz="4" w:space="0" w:color="auto"/>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bCs/>
                <w:szCs w:val="24"/>
                <w:lang w:eastAsia="ru-RU"/>
              </w:rPr>
            </w:pPr>
            <w:r w:rsidRPr="00477EC4">
              <w:rPr>
                <w:rFonts w:eastAsia="Times New Roman"/>
                <w:bCs/>
                <w:szCs w:val="24"/>
                <w:lang w:eastAsia="ru-RU"/>
              </w:rPr>
              <w:t>5</w:t>
            </w:r>
          </w:p>
        </w:tc>
      </w:tr>
      <w:tr w:rsidR="00477EC4" w:rsidRPr="00477EC4" w:rsidTr="00274CFC">
        <w:trPr>
          <w:trHeight w:val="81"/>
        </w:trPr>
        <w:tc>
          <w:tcPr>
            <w:tcW w:w="2235" w:type="dxa"/>
            <w:tcBorders>
              <w:top w:val="single" w:sz="4" w:space="0" w:color="auto"/>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ind w:left="-392" w:firstLine="392"/>
              <w:rPr>
                <w:rFonts w:eastAsia="Times New Roman"/>
                <w:szCs w:val="24"/>
                <w:lang w:eastAsia="ru-RU"/>
              </w:rPr>
            </w:pPr>
            <w:r w:rsidRPr="00477EC4">
              <w:rPr>
                <w:rFonts w:eastAsia="Times New Roman"/>
                <w:szCs w:val="24"/>
                <w:lang w:eastAsia="ru-RU"/>
              </w:rPr>
              <w:t>1 00 00000 00 0000 000</w:t>
            </w:r>
          </w:p>
        </w:tc>
        <w:tc>
          <w:tcPr>
            <w:tcW w:w="4961" w:type="dxa"/>
            <w:tcBorders>
              <w:top w:val="single" w:sz="4" w:space="0" w:color="auto"/>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ind w:right="-109"/>
              <w:rPr>
                <w:rFonts w:eastAsia="Times New Roman"/>
                <w:szCs w:val="24"/>
                <w:lang w:eastAsia="ru-RU"/>
              </w:rPr>
            </w:pPr>
            <w:r w:rsidRPr="00477EC4">
              <w:rPr>
                <w:rFonts w:eastAsia="Times New Roman"/>
                <w:szCs w:val="24"/>
                <w:lang w:eastAsia="ru-RU"/>
              </w:rPr>
              <w:t>НАЛОГОВЫЕ И НЕНАЛОГОВЫЕ ДОХОДЫ</w:t>
            </w:r>
          </w:p>
        </w:tc>
        <w:tc>
          <w:tcPr>
            <w:tcW w:w="1134" w:type="dxa"/>
            <w:tcBorders>
              <w:top w:val="single" w:sz="4" w:space="0" w:color="auto"/>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2 760,6</w:t>
            </w:r>
          </w:p>
        </w:tc>
        <w:tc>
          <w:tcPr>
            <w:tcW w:w="992" w:type="dxa"/>
            <w:tcBorders>
              <w:top w:val="single" w:sz="4" w:space="0" w:color="auto"/>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2 684,3</w:t>
            </w:r>
          </w:p>
        </w:tc>
        <w:tc>
          <w:tcPr>
            <w:tcW w:w="992" w:type="dxa"/>
            <w:tcBorders>
              <w:top w:val="single" w:sz="4" w:space="0" w:color="auto"/>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2 776,5</w:t>
            </w:r>
          </w:p>
        </w:tc>
      </w:tr>
      <w:tr w:rsidR="00477EC4" w:rsidRPr="00477EC4" w:rsidTr="00274CFC">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1 01 00000 00 0000 000</w:t>
            </w:r>
          </w:p>
        </w:tc>
        <w:tc>
          <w:tcPr>
            <w:tcW w:w="4961"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НАЛОГИ НА ПРИБЫЛЬ, ДОХОДЫ</w:t>
            </w:r>
          </w:p>
        </w:tc>
        <w:tc>
          <w:tcPr>
            <w:tcW w:w="1134"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546,5</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571,0</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596,7</w:t>
            </w:r>
          </w:p>
        </w:tc>
      </w:tr>
      <w:tr w:rsidR="00477EC4" w:rsidRPr="00477EC4" w:rsidTr="00274CFC">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1 01 02000 01 0000 110</w:t>
            </w:r>
          </w:p>
        </w:tc>
        <w:tc>
          <w:tcPr>
            <w:tcW w:w="4961"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Налог на доходы физических лиц</w:t>
            </w:r>
          </w:p>
        </w:tc>
        <w:tc>
          <w:tcPr>
            <w:tcW w:w="1134"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546,5</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571,0</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596,7</w:t>
            </w:r>
          </w:p>
        </w:tc>
      </w:tr>
      <w:tr w:rsidR="00477EC4" w:rsidRPr="00477EC4" w:rsidTr="00274CFC">
        <w:trPr>
          <w:trHeight w:val="526"/>
        </w:trPr>
        <w:tc>
          <w:tcPr>
            <w:tcW w:w="2235" w:type="dxa"/>
            <w:tcBorders>
              <w:top w:val="nil"/>
              <w:left w:val="nil"/>
              <w:bottom w:val="nil"/>
              <w:right w:val="nil"/>
            </w:tcBorders>
            <w:shd w:val="clear" w:color="auto" w:fill="auto"/>
          </w:tcPr>
          <w:p w:rsidR="00477EC4" w:rsidRPr="00477EC4" w:rsidRDefault="00477EC4" w:rsidP="00274CFC">
            <w:pPr>
              <w:widowControl w:val="0"/>
              <w:autoSpaceDE w:val="0"/>
              <w:autoSpaceDN w:val="0"/>
              <w:adjustRightInd w:val="0"/>
              <w:spacing w:afterLines="40" w:line="240" w:lineRule="auto"/>
              <w:rPr>
                <w:rFonts w:eastAsia="Times New Roman"/>
                <w:szCs w:val="24"/>
                <w:lang w:eastAsia="ru-RU"/>
              </w:rPr>
            </w:pPr>
            <w:r w:rsidRPr="00477EC4">
              <w:rPr>
                <w:rFonts w:eastAsia="Times New Roman"/>
                <w:szCs w:val="24"/>
                <w:lang w:eastAsia="ru-RU"/>
              </w:rPr>
              <w:t>1 03 00000 00 0000 000</w:t>
            </w:r>
          </w:p>
        </w:tc>
        <w:tc>
          <w:tcPr>
            <w:tcW w:w="4961"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НАЛОГИ НА ТОВАРЫ (РАБОТЫ, УСЛУГИ), РЕАЛИЗУЕМЫЕ НА ТЕРРИТОРИИ РОССИЙСКОЙ ФЕДЕРАЦИИ</w:t>
            </w:r>
          </w:p>
        </w:tc>
        <w:tc>
          <w:tcPr>
            <w:tcW w:w="1134"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849,9</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881,3</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915,8</w:t>
            </w:r>
          </w:p>
        </w:tc>
      </w:tr>
      <w:tr w:rsidR="00477EC4" w:rsidRPr="00477EC4" w:rsidTr="00274CFC">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1 03 02000 01 0000 110</w:t>
            </w:r>
          </w:p>
        </w:tc>
        <w:tc>
          <w:tcPr>
            <w:tcW w:w="4961"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Акцизы по подакцизным товарам (продукции), производимым на территории Российской Федерации</w:t>
            </w:r>
          </w:p>
        </w:tc>
        <w:tc>
          <w:tcPr>
            <w:tcW w:w="1134"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849,9</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881,3</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915,8</w:t>
            </w:r>
          </w:p>
        </w:tc>
      </w:tr>
      <w:tr w:rsidR="00477EC4" w:rsidRPr="00477EC4" w:rsidTr="00274CFC">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1 06 00000 00 0000 000</w:t>
            </w:r>
          </w:p>
        </w:tc>
        <w:tc>
          <w:tcPr>
            <w:tcW w:w="4961"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НАЛОГИ НА ИМУЩЕСТВО</w:t>
            </w:r>
          </w:p>
        </w:tc>
        <w:tc>
          <w:tcPr>
            <w:tcW w:w="1134"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176,0</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162,0</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164,0</w:t>
            </w:r>
          </w:p>
        </w:tc>
      </w:tr>
      <w:tr w:rsidR="00477EC4" w:rsidRPr="00477EC4" w:rsidTr="00274CFC">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1 06 01000 10 0000 110</w:t>
            </w:r>
          </w:p>
        </w:tc>
        <w:tc>
          <w:tcPr>
            <w:tcW w:w="4961"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Налог на имущество физических лиц</w:t>
            </w:r>
          </w:p>
        </w:tc>
        <w:tc>
          <w:tcPr>
            <w:tcW w:w="1134"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63,0</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64,0</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65,0</w:t>
            </w:r>
          </w:p>
        </w:tc>
      </w:tr>
      <w:tr w:rsidR="00477EC4" w:rsidRPr="00477EC4" w:rsidTr="00274CFC">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1 06 06030 10 0000 110</w:t>
            </w:r>
          </w:p>
        </w:tc>
        <w:tc>
          <w:tcPr>
            <w:tcW w:w="4961"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Земельный налог с организаций</w:t>
            </w:r>
          </w:p>
        </w:tc>
        <w:tc>
          <w:tcPr>
            <w:tcW w:w="1134"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97,0</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82,0</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83,0</w:t>
            </w:r>
          </w:p>
        </w:tc>
      </w:tr>
      <w:tr w:rsidR="00477EC4" w:rsidRPr="00477EC4" w:rsidTr="00274CFC">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1 06 06040 10 0000 110</w:t>
            </w:r>
          </w:p>
        </w:tc>
        <w:tc>
          <w:tcPr>
            <w:tcW w:w="4961"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Земельный налог с физических лиц</w:t>
            </w:r>
          </w:p>
        </w:tc>
        <w:tc>
          <w:tcPr>
            <w:tcW w:w="1134"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16,0</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16,0</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16,0</w:t>
            </w:r>
          </w:p>
        </w:tc>
      </w:tr>
      <w:tr w:rsidR="00477EC4" w:rsidRPr="00477EC4" w:rsidTr="00274CFC">
        <w:trPr>
          <w:trHeight w:val="491"/>
        </w:trPr>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1 11 00000 00 0000 000</w:t>
            </w:r>
          </w:p>
        </w:tc>
        <w:tc>
          <w:tcPr>
            <w:tcW w:w="4961"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ДОХОДЫ ОТ ИСПОЛЬЗОВАНИЯ ИМУЩЕСТВА, НАХОДЯЩЕГОСЯ В ГОСУДАРСТВЕННОЙ И МУНИЦИПАЛЬНОЙ СОБСТВЕННОСТИ</w:t>
            </w:r>
          </w:p>
        </w:tc>
        <w:tc>
          <w:tcPr>
            <w:tcW w:w="1134"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987,8</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1 070,0</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1 100,0</w:t>
            </w:r>
          </w:p>
        </w:tc>
      </w:tr>
      <w:tr w:rsidR="00477EC4" w:rsidRPr="00477EC4" w:rsidTr="00274CFC">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1 16 00000 00 0000 000</w:t>
            </w:r>
          </w:p>
        </w:tc>
        <w:tc>
          <w:tcPr>
            <w:tcW w:w="4961"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ШТРАФЫ, САНКЦИИ, ВОЗМЕЩЕНИЕ УЩЕРБА</w:t>
            </w:r>
          </w:p>
        </w:tc>
        <w:tc>
          <w:tcPr>
            <w:tcW w:w="1134"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45,6</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0,0</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0,0</w:t>
            </w:r>
          </w:p>
        </w:tc>
      </w:tr>
      <w:tr w:rsidR="00477EC4" w:rsidRPr="00477EC4" w:rsidTr="00274CFC">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1 16 07090 10 0000 140</w:t>
            </w:r>
          </w:p>
        </w:tc>
        <w:tc>
          <w:tcPr>
            <w:tcW w:w="4961"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Штрафы, неустойки, пени, уплаченные в соответствии с законом или договором в случае неисполнения или ненадлежащего исполнения обязательств перед государственным (муниципальным) органом</w:t>
            </w:r>
          </w:p>
        </w:tc>
        <w:tc>
          <w:tcPr>
            <w:tcW w:w="1134"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35,0</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0,0</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0,0</w:t>
            </w:r>
          </w:p>
        </w:tc>
      </w:tr>
      <w:tr w:rsidR="00477EC4" w:rsidRPr="00477EC4" w:rsidTr="00274CFC">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1 16 10060 10 0000 140</w:t>
            </w:r>
          </w:p>
        </w:tc>
        <w:tc>
          <w:tcPr>
            <w:tcW w:w="4961"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Платежи в целях возмещения причиненного ущерба (убытков)</w:t>
            </w:r>
          </w:p>
        </w:tc>
        <w:tc>
          <w:tcPr>
            <w:tcW w:w="1134"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10,6</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0,0</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0,0</w:t>
            </w:r>
          </w:p>
        </w:tc>
      </w:tr>
      <w:tr w:rsidR="00477EC4" w:rsidRPr="00477EC4" w:rsidTr="00274CFC">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1 17 00000 00 0000 000</w:t>
            </w:r>
          </w:p>
        </w:tc>
        <w:tc>
          <w:tcPr>
            <w:tcW w:w="4961"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ПРОЧИЕ НЕНАЛОГОВЫЕ ДОХОДЫ</w:t>
            </w:r>
          </w:p>
        </w:tc>
        <w:tc>
          <w:tcPr>
            <w:tcW w:w="1134"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154,8</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0,0</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0,0</w:t>
            </w:r>
          </w:p>
        </w:tc>
      </w:tr>
      <w:tr w:rsidR="00477EC4" w:rsidRPr="00477EC4" w:rsidTr="00274CFC">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1 17 15030 10 0000 150</w:t>
            </w:r>
          </w:p>
        </w:tc>
        <w:tc>
          <w:tcPr>
            <w:tcW w:w="4961"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Инициативные платежи, зачисляемые в бюджеты сельских поселений</w:t>
            </w:r>
          </w:p>
        </w:tc>
        <w:tc>
          <w:tcPr>
            <w:tcW w:w="1134"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154,8</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0,0</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0,0</w:t>
            </w:r>
          </w:p>
        </w:tc>
      </w:tr>
      <w:tr w:rsidR="00477EC4" w:rsidRPr="00477EC4" w:rsidTr="00274CFC">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2 00 00000 00 0000 000</w:t>
            </w:r>
          </w:p>
        </w:tc>
        <w:tc>
          <w:tcPr>
            <w:tcW w:w="4961"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БЕЗВОЗМЕЗДНЫЕ ПОСТУПЛЕНИЯ</w:t>
            </w:r>
          </w:p>
        </w:tc>
        <w:tc>
          <w:tcPr>
            <w:tcW w:w="1134"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27 258,5</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9 099,3</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10 193,3</w:t>
            </w:r>
          </w:p>
        </w:tc>
      </w:tr>
      <w:tr w:rsidR="00477EC4" w:rsidRPr="00477EC4" w:rsidTr="00274CFC">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lastRenderedPageBreak/>
              <w:t>2 02 00000 00 0000 000</w:t>
            </w:r>
          </w:p>
        </w:tc>
        <w:tc>
          <w:tcPr>
            <w:tcW w:w="4961"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БЕЗВОЗМЕЗДНЫЕ ПОСТУПЛЕНИЯ ОТ ДРУГИХ БЮДЖЕТОВ БЮДЖЕТНОЙ СИСТЕМЫ РОССИЙСКОЙ ФЕДЕРАЦИИ</w:t>
            </w:r>
          </w:p>
        </w:tc>
        <w:tc>
          <w:tcPr>
            <w:tcW w:w="1134"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27 258,5</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9 099,3</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10 193,3</w:t>
            </w:r>
          </w:p>
        </w:tc>
      </w:tr>
      <w:tr w:rsidR="00477EC4" w:rsidRPr="00477EC4" w:rsidTr="00274CFC">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2 02 10000 00 0000 150</w:t>
            </w:r>
          </w:p>
        </w:tc>
        <w:tc>
          <w:tcPr>
            <w:tcW w:w="4961"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Дотации бюджетам бюджетной системы Российской Федерации</w:t>
            </w:r>
          </w:p>
        </w:tc>
        <w:tc>
          <w:tcPr>
            <w:tcW w:w="1134"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1 903,0</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2 134,0</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2 239,0</w:t>
            </w:r>
          </w:p>
        </w:tc>
      </w:tr>
      <w:tr w:rsidR="00477EC4" w:rsidRPr="00477EC4" w:rsidTr="00274CFC">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2 02 20000 00 0000 150</w:t>
            </w:r>
          </w:p>
        </w:tc>
        <w:tc>
          <w:tcPr>
            <w:tcW w:w="4961"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 xml:space="preserve">Субсидии бюджетам бюджетной системы Российской Федерации </w:t>
            </w:r>
          </w:p>
        </w:tc>
        <w:tc>
          <w:tcPr>
            <w:tcW w:w="1134"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4 535,2</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608,0</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584,0</w:t>
            </w:r>
          </w:p>
        </w:tc>
      </w:tr>
      <w:tr w:rsidR="00477EC4" w:rsidRPr="00477EC4" w:rsidTr="00274CFC">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2 02 30000 00 0000 150</w:t>
            </w:r>
          </w:p>
        </w:tc>
        <w:tc>
          <w:tcPr>
            <w:tcW w:w="4961"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Субвенции бюджетам бюджетной системы Российской Федерации</w:t>
            </w:r>
          </w:p>
        </w:tc>
        <w:tc>
          <w:tcPr>
            <w:tcW w:w="1134"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326,1</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357,3</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370,3</w:t>
            </w:r>
          </w:p>
        </w:tc>
      </w:tr>
      <w:tr w:rsidR="00477EC4" w:rsidRPr="00477EC4" w:rsidTr="00274CFC">
        <w:trPr>
          <w:trHeight w:val="175"/>
        </w:trPr>
        <w:tc>
          <w:tcPr>
            <w:tcW w:w="2235"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2 02 40000 00 0000 150</w:t>
            </w:r>
          </w:p>
        </w:tc>
        <w:tc>
          <w:tcPr>
            <w:tcW w:w="4961"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Иные межбюджетные трансферты, передаваемые бюджетам</w:t>
            </w:r>
          </w:p>
        </w:tc>
        <w:tc>
          <w:tcPr>
            <w:tcW w:w="1134"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20 494,2</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6000,0</w:t>
            </w:r>
          </w:p>
        </w:tc>
        <w:tc>
          <w:tcPr>
            <w:tcW w:w="992" w:type="dxa"/>
            <w:tcBorders>
              <w:top w:val="nil"/>
              <w:left w:val="nil"/>
              <w:bottom w:val="nil"/>
              <w:right w:val="nil"/>
            </w:tcBorders>
            <w:shd w:val="clear" w:color="auto" w:fill="auto"/>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7 000,0</w:t>
            </w:r>
          </w:p>
        </w:tc>
      </w:tr>
      <w:tr w:rsidR="00477EC4" w:rsidRPr="00477EC4" w:rsidTr="00274CFC">
        <w:trPr>
          <w:trHeight w:val="280"/>
        </w:trPr>
        <w:tc>
          <w:tcPr>
            <w:tcW w:w="2235" w:type="dxa"/>
            <w:tcBorders>
              <w:top w:val="nil"/>
              <w:left w:val="nil"/>
              <w:bottom w:val="nil"/>
              <w:right w:val="nil"/>
            </w:tcBorders>
            <w:shd w:val="clear" w:color="auto" w:fill="auto"/>
            <w:vAlign w:val="bottom"/>
          </w:tcPr>
          <w:p w:rsidR="00477EC4" w:rsidRPr="00477EC4" w:rsidRDefault="00477EC4" w:rsidP="00477EC4">
            <w:pPr>
              <w:widowControl w:val="0"/>
              <w:autoSpaceDE w:val="0"/>
              <w:autoSpaceDN w:val="0"/>
              <w:adjustRightInd w:val="0"/>
              <w:spacing w:line="240" w:lineRule="auto"/>
              <w:rPr>
                <w:rFonts w:eastAsia="Times New Roman"/>
                <w:color w:val="000000"/>
                <w:szCs w:val="24"/>
                <w:lang w:eastAsia="ru-RU"/>
              </w:rPr>
            </w:pPr>
            <w:r w:rsidRPr="00477EC4">
              <w:rPr>
                <w:rFonts w:eastAsia="Times New Roman"/>
                <w:color w:val="000000"/>
                <w:szCs w:val="24"/>
                <w:lang w:eastAsia="ru-RU"/>
              </w:rPr>
              <w:t>ИТОГО ДОХОДОВ</w:t>
            </w:r>
          </w:p>
        </w:tc>
        <w:tc>
          <w:tcPr>
            <w:tcW w:w="4961"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ind w:right="-109" w:firstLine="720"/>
              <w:rPr>
                <w:rFonts w:eastAsia="Times New Roman"/>
                <w:szCs w:val="24"/>
                <w:lang w:eastAsia="ru-RU"/>
              </w:rPr>
            </w:pPr>
          </w:p>
        </w:tc>
        <w:tc>
          <w:tcPr>
            <w:tcW w:w="1134"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30 019,2</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ind w:left="-111" w:firstLine="111"/>
              <w:jc w:val="center"/>
              <w:rPr>
                <w:rFonts w:eastAsia="Times New Roman"/>
                <w:szCs w:val="24"/>
                <w:lang w:eastAsia="ru-RU"/>
              </w:rPr>
            </w:pPr>
            <w:r w:rsidRPr="00477EC4">
              <w:rPr>
                <w:rFonts w:eastAsia="Times New Roman"/>
                <w:szCs w:val="24"/>
                <w:lang w:eastAsia="ru-RU"/>
              </w:rPr>
              <w:t>11 783,6</w:t>
            </w:r>
          </w:p>
        </w:tc>
        <w:tc>
          <w:tcPr>
            <w:tcW w:w="992" w:type="dxa"/>
            <w:tcBorders>
              <w:top w:val="nil"/>
              <w:left w:val="nil"/>
              <w:bottom w:val="nil"/>
              <w:right w:val="nil"/>
            </w:tcBorders>
            <w:shd w:val="clear" w:color="auto" w:fill="auto"/>
            <w:vAlign w:val="center"/>
          </w:tcPr>
          <w:p w:rsidR="00477EC4" w:rsidRPr="00477EC4" w:rsidRDefault="00477EC4" w:rsidP="00477EC4">
            <w:pPr>
              <w:widowControl w:val="0"/>
              <w:autoSpaceDE w:val="0"/>
              <w:autoSpaceDN w:val="0"/>
              <w:adjustRightInd w:val="0"/>
              <w:spacing w:line="240" w:lineRule="auto"/>
              <w:jc w:val="center"/>
              <w:rPr>
                <w:rFonts w:eastAsia="Times New Roman"/>
                <w:szCs w:val="24"/>
                <w:lang w:eastAsia="ru-RU"/>
              </w:rPr>
            </w:pPr>
            <w:r w:rsidRPr="00477EC4">
              <w:rPr>
                <w:rFonts w:eastAsia="Times New Roman"/>
                <w:szCs w:val="24"/>
                <w:lang w:eastAsia="ru-RU"/>
              </w:rPr>
              <w:t>12 969,8</w:t>
            </w:r>
          </w:p>
        </w:tc>
      </w:tr>
    </w:tbl>
    <w:p w:rsidR="00477EC4" w:rsidRPr="00477EC4" w:rsidRDefault="00477EC4" w:rsidP="00477EC4">
      <w:pPr>
        <w:tabs>
          <w:tab w:val="num" w:pos="2127"/>
        </w:tabs>
        <w:spacing w:line="240" w:lineRule="auto"/>
        <w:rPr>
          <w:rFonts w:eastAsia="Times New Roman"/>
          <w:szCs w:val="24"/>
          <w:lang w:eastAsia="ru-RU"/>
        </w:rPr>
      </w:pPr>
    </w:p>
    <w:p w:rsidR="00477EC4" w:rsidRPr="00477EC4" w:rsidRDefault="00477EC4" w:rsidP="00477EC4">
      <w:pPr>
        <w:tabs>
          <w:tab w:val="num" w:pos="2127"/>
        </w:tabs>
        <w:spacing w:line="240" w:lineRule="auto"/>
        <w:rPr>
          <w:rFonts w:eastAsia="Times New Roman"/>
          <w:szCs w:val="24"/>
          <w:lang w:eastAsia="ru-RU"/>
        </w:rPr>
      </w:pPr>
    </w:p>
    <w:p w:rsidR="00477EC4" w:rsidRPr="00477EC4" w:rsidRDefault="00477EC4" w:rsidP="00477EC4">
      <w:pPr>
        <w:tabs>
          <w:tab w:val="num" w:pos="2127"/>
        </w:tabs>
        <w:spacing w:line="240" w:lineRule="auto"/>
        <w:rPr>
          <w:rFonts w:eastAsia="Times New Roman"/>
          <w:szCs w:val="24"/>
          <w:lang w:eastAsia="ru-RU"/>
        </w:rPr>
      </w:pPr>
      <w:r w:rsidRPr="00477EC4">
        <w:rPr>
          <w:rFonts w:eastAsia="Times New Roman"/>
          <w:szCs w:val="24"/>
          <w:lang w:eastAsia="ru-RU"/>
        </w:rPr>
        <w:t>4) приложение 3 изложить в следующей редакции:</w:t>
      </w:r>
    </w:p>
    <w:p w:rsidR="00477EC4" w:rsidRPr="00477EC4" w:rsidRDefault="00477EC4" w:rsidP="00477EC4">
      <w:pPr>
        <w:tabs>
          <w:tab w:val="num" w:pos="2127"/>
        </w:tabs>
        <w:spacing w:line="240" w:lineRule="auto"/>
        <w:rPr>
          <w:rFonts w:eastAsia="Times New Roman"/>
          <w:szCs w:val="24"/>
          <w:lang w:eastAsia="ru-RU"/>
        </w:rPr>
      </w:pP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«Приложение 3</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 xml:space="preserve">к решению Совета Кривопорожского сельского поселения </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 xml:space="preserve">«О бюджете Кривопорожского сельского поселения на 2025 год </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и на плановый период 2026 и 2027 годов»</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от 25.12.2024 года № 5-16-38</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(в редакции решения Совета Кемского муниципального округа</w:t>
      </w:r>
    </w:p>
    <w:p w:rsidR="00477EC4" w:rsidRPr="00477EC4" w:rsidRDefault="00477EC4" w:rsidP="00477EC4">
      <w:pPr>
        <w:tabs>
          <w:tab w:val="num" w:pos="2127"/>
        </w:tabs>
        <w:spacing w:line="240" w:lineRule="auto"/>
        <w:jc w:val="right"/>
        <w:rPr>
          <w:rFonts w:eastAsia="Times New Roman"/>
          <w:szCs w:val="24"/>
          <w:lang w:eastAsia="ru-RU"/>
        </w:rPr>
      </w:pPr>
      <w:r w:rsidRPr="00477EC4">
        <w:rPr>
          <w:rFonts w:eastAsia="Times New Roman"/>
          <w:szCs w:val="24"/>
          <w:lang w:eastAsia="ru-RU"/>
        </w:rPr>
        <w:t xml:space="preserve">                                                                                                               от 27 ноября 2025 года № 1-5/50)</w:t>
      </w:r>
    </w:p>
    <w:p w:rsidR="00477EC4" w:rsidRPr="00477EC4" w:rsidRDefault="00477EC4" w:rsidP="00477EC4">
      <w:pPr>
        <w:tabs>
          <w:tab w:val="num" w:pos="2127"/>
        </w:tabs>
        <w:spacing w:line="240" w:lineRule="auto"/>
        <w:jc w:val="right"/>
        <w:rPr>
          <w:rFonts w:eastAsia="Times New Roman"/>
          <w:szCs w:val="24"/>
          <w:lang w:eastAsia="ru-RU"/>
        </w:rPr>
      </w:pPr>
    </w:p>
    <w:p w:rsidR="00477EC4" w:rsidRPr="00477EC4" w:rsidRDefault="00477EC4" w:rsidP="00477EC4">
      <w:pPr>
        <w:tabs>
          <w:tab w:val="num" w:pos="2127"/>
        </w:tabs>
        <w:spacing w:line="240" w:lineRule="auto"/>
        <w:jc w:val="center"/>
        <w:rPr>
          <w:rFonts w:eastAsia="Times New Roman"/>
          <w:szCs w:val="24"/>
          <w:lang w:eastAsia="ru-RU"/>
        </w:rPr>
      </w:pPr>
      <w:r w:rsidRPr="00477EC4">
        <w:rPr>
          <w:rFonts w:eastAsia="Times New Roman"/>
          <w:szCs w:val="24"/>
          <w:lang w:eastAsia="ru-RU"/>
        </w:rPr>
        <w:t>Ведомственная структура расходов бюджета Кривопорожского сельского поселения на 2025 год</w:t>
      </w:r>
    </w:p>
    <w:p w:rsidR="00477EC4" w:rsidRPr="00477EC4" w:rsidRDefault="00477EC4" w:rsidP="00477EC4">
      <w:pPr>
        <w:tabs>
          <w:tab w:val="num" w:pos="2127"/>
        </w:tabs>
        <w:spacing w:line="240" w:lineRule="auto"/>
        <w:jc w:val="right"/>
        <w:rPr>
          <w:rFonts w:eastAsia="Times New Roman"/>
          <w:szCs w:val="24"/>
          <w:lang w:eastAsia="ru-RU"/>
        </w:rPr>
      </w:pPr>
    </w:p>
    <w:p w:rsidR="00477EC4" w:rsidRPr="00477EC4" w:rsidRDefault="00477EC4" w:rsidP="00477EC4">
      <w:pPr>
        <w:tabs>
          <w:tab w:val="num" w:pos="2127"/>
        </w:tabs>
        <w:spacing w:line="240" w:lineRule="auto"/>
        <w:jc w:val="right"/>
        <w:rPr>
          <w:rFonts w:eastAsia="Times New Roman"/>
          <w:szCs w:val="24"/>
          <w:lang w:eastAsia="ru-RU"/>
        </w:rPr>
      </w:pPr>
      <w:r w:rsidRPr="00477EC4">
        <w:rPr>
          <w:rFonts w:eastAsia="Times New Roman"/>
          <w:szCs w:val="24"/>
          <w:lang w:eastAsia="ru-RU"/>
        </w:rPr>
        <w:t>(тыс. рублей)</w:t>
      </w:r>
    </w:p>
    <w:tbl>
      <w:tblPr>
        <w:tblW w:w="10363" w:type="dxa"/>
        <w:tblInd w:w="93" w:type="dxa"/>
        <w:tblLayout w:type="fixed"/>
        <w:tblLook w:val="04A0"/>
      </w:tblPr>
      <w:tblGrid>
        <w:gridCol w:w="4835"/>
        <w:gridCol w:w="992"/>
        <w:gridCol w:w="567"/>
        <w:gridCol w:w="709"/>
        <w:gridCol w:w="1276"/>
        <w:gridCol w:w="850"/>
        <w:gridCol w:w="1134"/>
      </w:tblGrid>
      <w:tr w:rsidR="00477EC4" w:rsidRPr="00477EC4" w:rsidTr="00274CFC">
        <w:trPr>
          <w:trHeight w:val="742"/>
        </w:trPr>
        <w:tc>
          <w:tcPr>
            <w:tcW w:w="483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bCs/>
                <w:szCs w:val="24"/>
                <w:lang w:eastAsia="ru-RU"/>
              </w:rPr>
            </w:pPr>
            <w:r w:rsidRPr="00477EC4">
              <w:rPr>
                <w:rFonts w:eastAsia="Times New Roman"/>
                <w:bCs/>
                <w:szCs w:val="24"/>
                <w:lang w:eastAsia="ru-RU"/>
              </w:rPr>
              <w:t>Наименование </w:t>
            </w:r>
          </w:p>
        </w:tc>
        <w:tc>
          <w:tcPr>
            <w:tcW w:w="992"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477EC4" w:rsidRPr="00477EC4" w:rsidRDefault="00477EC4" w:rsidP="00477EC4">
            <w:pPr>
              <w:spacing w:line="240" w:lineRule="auto"/>
              <w:jc w:val="center"/>
              <w:rPr>
                <w:rFonts w:eastAsia="Times New Roman"/>
                <w:bCs/>
                <w:szCs w:val="24"/>
                <w:lang w:eastAsia="ru-RU"/>
              </w:rPr>
            </w:pPr>
            <w:r w:rsidRPr="00477EC4">
              <w:rPr>
                <w:rFonts w:eastAsia="Times New Roman"/>
                <w:bCs/>
                <w:szCs w:val="24"/>
                <w:lang w:eastAsia="ru-RU"/>
              </w:rPr>
              <w:t>Код главного распорядителя</w:t>
            </w:r>
          </w:p>
        </w:tc>
        <w:tc>
          <w:tcPr>
            <w:tcW w:w="56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bCs/>
                <w:szCs w:val="24"/>
                <w:lang w:eastAsia="ru-RU"/>
              </w:rPr>
            </w:pPr>
            <w:r w:rsidRPr="00477EC4">
              <w:rPr>
                <w:rFonts w:eastAsia="Times New Roman"/>
                <w:bCs/>
                <w:szCs w:val="24"/>
                <w:lang w:eastAsia="ru-RU"/>
              </w:rPr>
              <w:t>Раздел</w:t>
            </w:r>
          </w:p>
        </w:tc>
        <w:tc>
          <w:tcPr>
            <w:tcW w:w="709"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bCs/>
                <w:szCs w:val="24"/>
                <w:lang w:eastAsia="ru-RU"/>
              </w:rPr>
            </w:pPr>
            <w:r w:rsidRPr="00477EC4">
              <w:rPr>
                <w:rFonts w:eastAsia="Times New Roman"/>
                <w:bCs/>
                <w:szCs w:val="24"/>
                <w:lang w:eastAsia="ru-RU"/>
              </w:rPr>
              <w:t>Подраздел</w:t>
            </w:r>
          </w:p>
        </w:tc>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bCs/>
                <w:szCs w:val="24"/>
                <w:lang w:eastAsia="ru-RU"/>
              </w:rPr>
            </w:pPr>
            <w:r w:rsidRPr="00477EC4">
              <w:rPr>
                <w:rFonts w:eastAsia="Times New Roman"/>
                <w:bCs/>
                <w:szCs w:val="24"/>
                <w:lang w:eastAsia="ru-RU"/>
              </w:rPr>
              <w:t>Целевая статья</w:t>
            </w:r>
          </w:p>
        </w:tc>
        <w:tc>
          <w:tcPr>
            <w:tcW w:w="85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bCs/>
                <w:szCs w:val="24"/>
                <w:lang w:eastAsia="ru-RU"/>
              </w:rPr>
            </w:pPr>
            <w:r w:rsidRPr="00477EC4">
              <w:rPr>
                <w:rFonts w:eastAsia="Times New Roman"/>
                <w:bCs/>
                <w:szCs w:val="24"/>
                <w:lang w:eastAsia="ru-RU"/>
              </w:rPr>
              <w:t>Вид расходов</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bCs/>
                <w:szCs w:val="24"/>
                <w:lang w:eastAsia="ru-RU"/>
              </w:rPr>
            </w:pPr>
            <w:r w:rsidRPr="00477EC4">
              <w:rPr>
                <w:rFonts w:eastAsia="Times New Roman"/>
                <w:bCs/>
                <w:szCs w:val="24"/>
                <w:lang w:eastAsia="ru-RU"/>
              </w:rPr>
              <w:t>Сумма</w:t>
            </w:r>
          </w:p>
        </w:tc>
      </w:tr>
      <w:tr w:rsidR="00477EC4" w:rsidRPr="00477EC4" w:rsidTr="00274CFC">
        <w:trPr>
          <w:trHeight w:val="255"/>
        </w:trPr>
        <w:tc>
          <w:tcPr>
            <w:tcW w:w="4835" w:type="dxa"/>
            <w:tcBorders>
              <w:top w:val="single" w:sz="4" w:space="0" w:color="auto"/>
              <w:left w:val="single" w:sz="4" w:space="0" w:color="auto"/>
              <w:bottom w:val="single" w:sz="4" w:space="0" w:color="auto"/>
              <w:right w:val="nil"/>
            </w:tcBorders>
            <w:shd w:val="clear" w:color="000000" w:fill="FFFFFF"/>
            <w:vAlign w:val="bottom"/>
            <w:hideMark/>
          </w:tcPr>
          <w:p w:rsidR="00477EC4" w:rsidRPr="00477EC4" w:rsidRDefault="00477EC4" w:rsidP="00477EC4">
            <w:pPr>
              <w:spacing w:line="240" w:lineRule="auto"/>
              <w:jc w:val="center"/>
              <w:rPr>
                <w:rFonts w:eastAsia="Times New Roman"/>
                <w:bCs/>
                <w:szCs w:val="24"/>
                <w:lang w:eastAsia="ru-RU"/>
              </w:rPr>
            </w:pPr>
            <w:r w:rsidRPr="00477EC4">
              <w:rPr>
                <w:rFonts w:eastAsia="Times New Roman"/>
                <w:bCs/>
                <w:szCs w:val="24"/>
                <w:lang w:eastAsia="ru-RU"/>
              </w:rPr>
              <w:t>1</w:t>
            </w:r>
          </w:p>
        </w:tc>
        <w:tc>
          <w:tcPr>
            <w:tcW w:w="992" w:type="dxa"/>
            <w:tcBorders>
              <w:top w:val="single" w:sz="4" w:space="0" w:color="auto"/>
              <w:left w:val="single" w:sz="4" w:space="0" w:color="auto"/>
              <w:bottom w:val="single" w:sz="4" w:space="0" w:color="auto"/>
              <w:right w:val="nil"/>
            </w:tcBorders>
            <w:shd w:val="clear" w:color="000000" w:fill="FFFFFF"/>
            <w:noWrap/>
            <w:vAlign w:val="bottom"/>
            <w:hideMark/>
          </w:tcPr>
          <w:p w:rsidR="00477EC4" w:rsidRPr="00477EC4" w:rsidRDefault="00477EC4" w:rsidP="00477EC4">
            <w:pPr>
              <w:spacing w:line="240" w:lineRule="auto"/>
              <w:jc w:val="center"/>
              <w:rPr>
                <w:rFonts w:eastAsia="Times New Roman"/>
                <w:bCs/>
                <w:szCs w:val="24"/>
                <w:lang w:eastAsia="ru-RU"/>
              </w:rPr>
            </w:pPr>
            <w:r w:rsidRPr="00477EC4">
              <w:rPr>
                <w:rFonts w:eastAsia="Times New Roman"/>
                <w:bCs/>
                <w:szCs w:val="24"/>
                <w:lang w:eastAsia="ru-RU"/>
              </w:rPr>
              <w:t>2</w:t>
            </w:r>
          </w:p>
        </w:tc>
        <w:tc>
          <w:tcPr>
            <w:tcW w:w="567" w:type="dxa"/>
            <w:tcBorders>
              <w:top w:val="single" w:sz="4" w:space="0" w:color="auto"/>
              <w:left w:val="single" w:sz="4" w:space="0" w:color="auto"/>
              <w:bottom w:val="single" w:sz="4" w:space="0" w:color="auto"/>
              <w:right w:val="nil"/>
            </w:tcBorders>
            <w:shd w:val="clear" w:color="000000" w:fill="FFFFFF"/>
            <w:noWrap/>
            <w:vAlign w:val="bottom"/>
            <w:hideMark/>
          </w:tcPr>
          <w:p w:rsidR="00477EC4" w:rsidRPr="00477EC4" w:rsidRDefault="00477EC4" w:rsidP="00477EC4">
            <w:pPr>
              <w:spacing w:line="240" w:lineRule="auto"/>
              <w:jc w:val="center"/>
              <w:rPr>
                <w:rFonts w:eastAsia="Times New Roman"/>
                <w:bCs/>
                <w:szCs w:val="24"/>
                <w:lang w:eastAsia="ru-RU"/>
              </w:rPr>
            </w:pPr>
            <w:r w:rsidRPr="00477EC4">
              <w:rPr>
                <w:rFonts w:eastAsia="Times New Roman"/>
                <w:bCs/>
                <w:szCs w:val="24"/>
                <w:lang w:eastAsia="ru-RU"/>
              </w:rPr>
              <w:t>3</w:t>
            </w:r>
          </w:p>
        </w:tc>
        <w:tc>
          <w:tcPr>
            <w:tcW w:w="709" w:type="dxa"/>
            <w:tcBorders>
              <w:top w:val="single" w:sz="4" w:space="0" w:color="auto"/>
              <w:left w:val="single" w:sz="4" w:space="0" w:color="auto"/>
              <w:bottom w:val="single" w:sz="4" w:space="0" w:color="auto"/>
              <w:right w:val="nil"/>
            </w:tcBorders>
            <w:shd w:val="clear" w:color="000000" w:fill="FFFFFF"/>
            <w:noWrap/>
            <w:vAlign w:val="bottom"/>
            <w:hideMark/>
          </w:tcPr>
          <w:p w:rsidR="00477EC4" w:rsidRPr="00477EC4" w:rsidRDefault="00477EC4" w:rsidP="00477EC4">
            <w:pPr>
              <w:spacing w:line="240" w:lineRule="auto"/>
              <w:jc w:val="center"/>
              <w:rPr>
                <w:rFonts w:eastAsia="Times New Roman"/>
                <w:bCs/>
                <w:szCs w:val="24"/>
                <w:lang w:eastAsia="ru-RU"/>
              </w:rPr>
            </w:pPr>
            <w:r w:rsidRPr="00477EC4">
              <w:rPr>
                <w:rFonts w:eastAsia="Times New Roman"/>
                <w:bCs/>
                <w:szCs w:val="24"/>
                <w:lang w:eastAsia="ru-RU"/>
              </w:rPr>
              <w:t>4</w:t>
            </w:r>
          </w:p>
        </w:tc>
        <w:tc>
          <w:tcPr>
            <w:tcW w:w="1276" w:type="dxa"/>
            <w:tcBorders>
              <w:top w:val="single" w:sz="4" w:space="0" w:color="auto"/>
              <w:left w:val="single" w:sz="4" w:space="0" w:color="auto"/>
              <w:bottom w:val="single" w:sz="4" w:space="0" w:color="auto"/>
              <w:right w:val="nil"/>
            </w:tcBorders>
            <w:shd w:val="clear" w:color="000000" w:fill="FFFFFF"/>
            <w:noWrap/>
            <w:vAlign w:val="bottom"/>
            <w:hideMark/>
          </w:tcPr>
          <w:p w:rsidR="00477EC4" w:rsidRPr="00477EC4" w:rsidRDefault="00477EC4" w:rsidP="00477EC4">
            <w:pPr>
              <w:spacing w:line="240" w:lineRule="auto"/>
              <w:jc w:val="center"/>
              <w:rPr>
                <w:rFonts w:eastAsia="Times New Roman"/>
                <w:bCs/>
                <w:szCs w:val="24"/>
                <w:lang w:eastAsia="ru-RU"/>
              </w:rPr>
            </w:pPr>
            <w:r w:rsidRPr="00477EC4">
              <w:rPr>
                <w:rFonts w:eastAsia="Times New Roman"/>
                <w:bCs/>
                <w:szCs w:val="24"/>
                <w:lang w:eastAsia="ru-RU"/>
              </w:rPr>
              <w:t>5</w:t>
            </w:r>
          </w:p>
        </w:tc>
        <w:tc>
          <w:tcPr>
            <w:tcW w:w="85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77EC4" w:rsidRPr="00477EC4" w:rsidRDefault="00477EC4" w:rsidP="00477EC4">
            <w:pPr>
              <w:spacing w:line="240" w:lineRule="auto"/>
              <w:jc w:val="center"/>
              <w:rPr>
                <w:rFonts w:eastAsia="Times New Roman"/>
                <w:bCs/>
                <w:szCs w:val="24"/>
                <w:lang w:eastAsia="ru-RU"/>
              </w:rPr>
            </w:pPr>
            <w:r w:rsidRPr="00477EC4">
              <w:rPr>
                <w:rFonts w:eastAsia="Times New Roman"/>
                <w:bCs/>
                <w:szCs w:val="24"/>
                <w:lang w:eastAsia="ru-RU"/>
              </w:rPr>
              <w:t>6</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77EC4" w:rsidRPr="00477EC4" w:rsidRDefault="00477EC4" w:rsidP="00477EC4">
            <w:pPr>
              <w:spacing w:line="240" w:lineRule="auto"/>
              <w:jc w:val="center"/>
              <w:rPr>
                <w:rFonts w:eastAsia="Times New Roman"/>
                <w:bCs/>
                <w:szCs w:val="24"/>
                <w:lang w:eastAsia="ru-RU"/>
              </w:rPr>
            </w:pPr>
            <w:r w:rsidRPr="00477EC4">
              <w:rPr>
                <w:rFonts w:eastAsia="Times New Roman"/>
                <w:bCs/>
                <w:szCs w:val="24"/>
                <w:lang w:eastAsia="ru-RU"/>
              </w:rPr>
              <w:t>7</w:t>
            </w:r>
          </w:p>
        </w:tc>
      </w:tr>
      <w:tr w:rsidR="00477EC4" w:rsidRPr="00477EC4" w:rsidTr="00274CFC">
        <w:trPr>
          <w:trHeight w:val="348"/>
        </w:trPr>
        <w:tc>
          <w:tcPr>
            <w:tcW w:w="4835" w:type="dxa"/>
            <w:tcBorders>
              <w:top w:val="single" w:sz="4" w:space="0" w:color="auto"/>
            </w:tcBorders>
            <w:shd w:val="clear" w:color="000000" w:fill="FFFFFF"/>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АДМИНИСТРАЦИЯ КРИВОПОРОЖСКОГО СЕЛЬСКОГО ПОСЕЛЕНИЯ</w:t>
            </w:r>
          </w:p>
        </w:tc>
        <w:tc>
          <w:tcPr>
            <w:tcW w:w="992" w:type="dxa"/>
            <w:tcBorders>
              <w:top w:val="single" w:sz="4" w:space="0" w:color="auto"/>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tcBorders>
              <w:top w:val="single" w:sz="4" w:space="0" w:color="auto"/>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709" w:type="dxa"/>
            <w:tcBorders>
              <w:top w:val="single" w:sz="4" w:space="0" w:color="auto"/>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276" w:type="dxa"/>
            <w:tcBorders>
              <w:top w:val="single" w:sz="4" w:space="0" w:color="auto"/>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tcBorders>
              <w:top w:val="single" w:sz="4" w:space="0" w:color="auto"/>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top w:val="single" w:sz="4" w:space="0" w:color="auto"/>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30 647,8</w:t>
            </w:r>
          </w:p>
        </w:tc>
      </w:tr>
      <w:tr w:rsidR="00477EC4" w:rsidRPr="00477EC4" w:rsidTr="00274CFC">
        <w:trPr>
          <w:trHeight w:val="167"/>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ОБЩЕГОСУДАРСТВЕННЫЕ ВОПРОСЫ</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ind w:left="-108"/>
              <w:jc w:val="left"/>
              <w:rPr>
                <w:rFonts w:eastAsia="Times New Roman"/>
                <w:szCs w:val="24"/>
                <w:lang w:eastAsia="ru-RU"/>
              </w:rPr>
            </w:pPr>
            <w:r w:rsidRPr="00477EC4">
              <w:rPr>
                <w:rFonts w:eastAsia="Times New Roman"/>
                <w:szCs w:val="24"/>
                <w:lang w:eastAsia="ru-RU"/>
              </w:rPr>
              <w:t> </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4 333,7</w:t>
            </w:r>
          </w:p>
        </w:tc>
      </w:tr>
      <w:tr w:rsidR="00477EC4" w:rsidRPr="00477EC4" w:rsidTr="00274CFC">
        <w:trPr>
          <w:trHeight w:val="574"/>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Функционирование высшего должностного лица субъекта Российской Федерации и муниципального образования</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ind w:right="-108"/>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1 211,5</w:t>
            </w:r>
          </w:p>
        </w:tc>
      </w:tr>
      <w:tr w:rsidR="00477EC4" w:rsidRPr="00477EC4" w:rsidTr="00274CFC">
        <w:trPr>
          <w:trHeight w:val="411"/>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Расходы на содержание аппаратов, финансовое обеспечение деятельности учреждений</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10С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1 211,5</w:t>
            </w:r>
          </w:p>
        </w:tc>
      </w:tr>
      <w:tr w:rsidR="00477EC4" w:rsidRPr="00477EC4" w:rsidTr="00274CFC">
        <w:trPr>
          <w:trHeight w:val="644"/>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Глава муниципального образования (Расходы на выплаты персоналу государственных (муниципальных) органов)</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10С0011010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1 204,5</w:t>
            </w:r>
          </w:p>
        </w:tc>
      </w:tr>
      <w:tr w:rsidR="00477EC4" w:rsidRPr="00477EC4" w:rsidTr="00274CFC">
        <w:trPr>
          <w:trHeight w:val="144"/>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10С0055490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7,0</w:t>
            </w:r>
          </w:p>
        </w:tc>
      </w:tr>
      <w:tr w:rsidR="00477EC4" w:rsidRPr="00477EC4" w:rsidTr="00274CFC">
        <w:trPr>
          <w:trHeight w:val="922"/>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1 436,2</w:t>
            </w:r>
          </w:p>
        </w:tc>
      </w:tr>
      <w:tr w:rsidR="00477EC4" w:rsidRPr="00477EC4" w:rsidTr="00274CFC">
        <w:trPr>
          <w:trHeight w:val="1842"/>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1000042140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2,0</w:t>
            </w:r>
          </w:p>
        </w:tc>
      </w:tr>
      <w:tr w:rsidR="00477EC4" w:rsidRPr="00477EC4" w:rsidTr="00274CFC">
        <w:trPr>
          <w:trHeight w:val="1255"/>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в рамках иного межбюджетного трансферта из бюджета Республики Карелия на обеспечение доступа органов местного самоуправления и муниципальных учреждений к сети Интернет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1000044530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35,6</w:t>
            </w:r>
          </w:p>
        </w:tc>
      </w:tr>
      <w:tr w:rsidR="00477EC4" w:rsidRPr="00477EC4" w:rsidTr="00274CFC">
        <w:trPr>
          <w:trHeight w:val="829"/>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по формированию, утверждению, исполнению и контролю за исполнением бюджетов (Иные межбюджетные трансферты)</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1000064210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10,0</w:t>
            </w:r>
          </w:p>
        </w:tc>
      </w:tr>
      <w:tr w:rsidR="00477EC4" w:rsidRPr="00477EC4" w:rsidTr="00274CFC">
        <w:trPr>
          <w:trHeight w:val="707"/>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10С0011040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1 131,9</w:t>
            </w:r>
          </w:p>
        </w:tc>
      </w:tr>
      <w:tr w:rsidR="00477EC4" w:rsidRPr="00477EC4" w:rsidTr="00274CFC">
        <w:trPr>
          <w:trHeight w:val="849"/>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10С0011040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252,2</w:t>
            </w:r>
          </w:p>
        </w:tc>
      </w:tr>
      <w:tr w:rsidR="00477EC4" w:rsidRPr="00477EC4" w:rsidTr="00274CFC">
        <w:trPr>
          <w:trHeight w:val="1499"/>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10С0055490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4,4</w:t>
            </w:r>
          </w:p>
        </w:tc>
      </w:tr>
      <w:tr w:rsidR="00477EC4" w:rsidRPr="00477EC4" w:rsidTr="00274CFC">
        <w:trPr>
          <w:trHeight w:val="700"/>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Обеспечение деятельности финансовых, налоговых и таможенных органов и органов финансового (финансово-бюджетного) надзора</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2,0</w:t>
            </w:r>
          </w:p>
        </w:tc>
      </w:tr>
      <w:tr w:rsidR="00477EC4" w:rsidRPr="00477EC4" w:rsidTr="00274CFC">
        <w:trPr>
          <w:trHeight w:val="656"/>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по внешнему муниципальному контролю (Иные межбюджетные трансферты)</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1000064220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2,0</w:t>
            </w:r>
          </w:p>
        </w:tc>
      </w:tr>
      <w:tr w:rsidR="00477EC4" w:rsidRPr="00477EC4" w:rsidTr="00274CFC">
        <w:trPr>
          <w:trHeight w:val="100"/>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Резервные фонды</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10,0</w:t>
            </w:r>
          </w:p>
        </w:tc>
      </w:tr>
      <w:tr w:rsidR="00477EC4" w:rsidRPr="00477EC4" w:rsidTr="00274CFC">
        <w:trPr>
          <w:trHeight w:val="584"/>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1000071100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870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10,0</w:t>
            </w:r>
          </w:p>
        </w:tc>
      </w:tr>
      <w:tr w:rsidR="00477EC4" w:rsidRPr="00477EC4" w:rsidTr="00274CFC">
        <w:trPr>
          <w:trHeight w:val="268"/>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Другие общегосударственные вопросы</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1 674,0</w:t>
            </w:r>
          </w:p>
        </w:tc>
      </w:tr>
      <w:tr w:rsidR="00477EC4" w:rsidRPr="00477EC4" w:rsidTr="00274CFC">
        <w:trPr>
          <w:trHeight w:val="850"/>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1000044070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8,0</w:t>
            </w:r>
          </w:p>
        </w:tc>
      </w:tr>
      <w:tr w:rsidR="00477EC4" w:rsidRPr="00477EC4" w:rsidTr="00274CFC">
        <w:trPr>
          <w:trHeight w:val="742"/>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1000071060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48,2</w:t>
            </w:r>
          </w:p>
        </w:tc>
      </w:tr>
      <w:tr w:rsidR="00477EC4" w:rsidRPr="00477EC4" w:rsidTr="00274CFC">
        <w:trPr>
          <w:trHeight w:val="642"/>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1000071660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52,4</w:t>
            </w:r>
          </w:p>
        </w:tc>
      </w:tr>
      <w:tr w:rsidR="00477EC4" w:rsidRPr="00477EC4" w:rsidTr="00274CFC">
        <w:trPr>
          <w:trHeight w:val="698"/>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(Исполнение судебных актов)</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1000071660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830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24,5</w:t>
            </w:r>
          </w:p>
        </w:tc>
      </w:tr>
      <w:tr w:rsidR="00477EC4" w:rsidRPr="00477EC4" w:rsidTr="00274CFC">
        <w:trPr>
          <w:trHeight w:val="709"/>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«Экономическое развитие и поддержка экономики в Кривопорожском сельском поселении»</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22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1 540,9</w:t>
            </w:r>
          </w:p>
        </w:tc>
      </w:tr>
      <w:tr w:rsidR="00477EC4" w:rsidRPr="00477EC4" w:rsidTr="00274CFC">
        <w:trPr>
          <w:trHeight w:val="411"/>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 xml:space="preserve">Подпрограмма «Управление муниципальным имуществом в Кривопорожском сельском поселении»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221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1 540,9</w:t>
            </w:r>
          </w:p>
        </w:tc>
      </w:tr>
      <w:tr w:rsidR="00477EC4" w:rsidRPr="00477EC4" w:rsidTr="00274CFC">
        <w:trPr>
          <w:trHeight w:val="389"/>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"Реализация мероприятий по управлению муниципальным имуществом"</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22101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1 540,9</w:t>
            </w:r>
          </w:p>
        </w:tc>
      </w:tr>
      <w:tr w:rsidR="00477EC4" w:rsidRPr="00477EC4" w:rsidTr="00274CFC">
        <w:trPr>
          <w:trHeight w:val="937"/>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2210173050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1 457,5</w:t>
            </w:r>
          </w:p>
        </w:tc>
      </w:tr>
      <w:tr w:rsidR="00477EC4" w:rsidRPr="00477EC4" w:rsidTr="00274CFC">
        <w:trPr>
          <w:trHeight w:val="695"/>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содержанию, ремонту имущества составляющего муниципальную казну (Исполнение судебных актов)</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2210173050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830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33,7</w:t>
            </w:r>
          </w:p>
        </w:tc>
      </w:tr>
      <w:tr w:rsidR="00477EC4" w:rsidRPr="00477EC4" w:rsidTr="00274CFC">
        <w:trPr>
          <w:trHeight w:val="705"/>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2210173050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850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10,9</w:t>
            </w:r>
          </w:p>
        </w:tc>
      </w:tr>
      <w:tr w:rsidR="00477EC4" w:rsidRPr="00477EC4" w:rsidTr="00274CFC">
        <w:trPr>
          <w:trHeight w:val="853"/>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2210173060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38,8</w:t>
            </w:r>
          </w:p>
        </w:tc>
      </w:tr>
      <w:tr w:rsidR="00477EC4" w:rsidRPr="00477EC4" w:rsidTr="00274CFC">
        <w:trPr>
          <w:trHeight w:val="131"/>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НАЦИОНАЛЬНАЯ ОБОРОНА</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70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324,1</w:t>
            </w:r>
          </w:p>
        </w:tc>
      </w:tr>
      <w:tr w:rsidR="00477EC4" w:rsidRPr="00477EC4" w:rsidTr="00274CFC">
        <w:trPr>
          <w:trHeight w:val="98"/>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Мобилизационная и вневойсковая подготовка</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324,1</w:t>
            </w:r>
          </w:p>
        </w:tc>
      </w:tr>
      <w:tr w:rsidR="00477EC4" w:rsidRPr="00477EC4" w:rsidTr="00274CFC">
        <w:trPr>
          <w:trHeight w:val="852"/>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первичного воинского учета на территориях, где отсутствуют военные комиссариаты (Расходы на выплаты персоналу государственных (муниципальных) органов)</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1000051180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195,9</w:t>
            </w:r>
          </w:p>
        </w:tc>
      </w:tr>
      <w:tr w:rsidR="00477EC4" w:rsidRPr="00477EC4" w:rsidTr="00274CFC">
        <w:trPr>
          <w:trHeight w:val="780"/>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первичного воинского учета на территориях, где отсутствуют военные комиссариаты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1000051180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128,2</w:t>
            </w:r>
          </w:p>
        </w:tc>
      </w:tr>
      <w:tr w:rsidR="00477EC4" w:rsidRPr="00477EC4" w:rsidTr="00274CFC">
        <w:trPr>
          <w:trHeight w:val="401"/>
        </w:trPr>
        <w:tc>
          <w:tcPr>
            <w:tcW w:w="4835" w:type="dxa"/>
            <w:shd w:val="clear" w:color="000000" w:fill="FFFFFF"/>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НАЦИОНАЛЬНАЯ БЕЗОПАСНОСТЬ И ПРАВООХРАНИТЕЛЬНАЯ ДЕЯТЕЛЬНОСТЬ</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70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1 483,3</w:t>
            </w:r>
          </w:p>
        </w:tc>
      </w:tr>
      <w:tr w:rsidR="00477EC4" w:rsidRPr="00477EC4" w:rsidTr="00274CFC">
        <w:trPr>
          <w:trHeight w:val="365"/>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Другие вопросы в области национальной безопасности и правоохранительной деятельности</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14</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1 483,3</w:t>
            </w:r>
          </w:p>
        </w:tc>
      </w:tr>
      <w:tr w:rsidR="00477EC4" w:rsidRPr="00477EC4" w:rsidTr="00274CFC">
        <w:trPr>
          <w:trHeight w:val="897"/>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пожарному надзору и обеспечению пожарной безопасности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14</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1000072200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1 483,3</w:t>
            </w:r>
          </w:p>
        </w:tc>
      </w:tr>
      <w:tr w:rsidR="00477EC4" w:rsidRPr="00477EC4" w:rsidTr="00274CFC">
        <w:trPr>
          <w:trHeight w:val="101"/>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НАЦИОНАЛЬНАЯ ЭКОНОМИКА</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70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7 132,7</w:t>
            </w:r>
          </w:p>
        </w:tc>
      </w:tr>
      <w:tr w:rsidR="00477EC4" w:rsidRPr="00477EC4" w:rsidTr="00274CFC">
        <w:trPr>
          <w:trHeight w:val="148"/>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Дорожное хозяйство (дорожные фонды)</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09</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7 132,7</w:t>
            </w:r>
          </w:p>
        </w:tc>
      </w:tr>
      <w:tr w:rsidR="00477EC4" w:rsidRPr="00477EC4" w:rsidTr="00274CFC">
        <w:trPr>
          <w:trHeight w:val="542"/>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паромной переправе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09</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1000073090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4 641,3</w:t>
            </w:r>
          </w:p>
        </w:tc>
      </w:tr>
      <w:tr w:rsidR="00477EC4" w:rsidRPr="00477EC4" w:rsidTr="00274CFC">
        <w:trPr>
          <w:trHeight w:val="703"/>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Муниципальная программа «Повышение безопасности дорожного движения на территории Кривопорожского сельского поселения»</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09</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21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2 491,4</w:t>
            </w:r>
          </w:p>
        </w:tc>
      </w:tr>
      <w:tr w:rsidR="00477EC4" w:rsidRPr="00477EC4" w:rsidTr="00274CFC">
        <w:trPr>
          <w:trHeight w:val="836"/>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«Капитальный ремонт, ремонт и содержание дорог общего пользования на территории населенных пунктов муниципального образования»</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09</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21001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2 491,4</w:t>
            </w:r>
          </w:p>
        </w:tc>
      </w:tr>
      <w:tr w:rsidR="00477EC4" w:rsidRPr="00477EC4" w:rsidTr="00274CFC">
        <w:trPr>
          <w:trHeight w:val="1082"/>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09</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2100173210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2 031,4</w:t>
            </w:r>
          </w:p>
        </w:tc>
      </w:tr>
      <w:tr w:rsidR="00477EC4" w:rsidRPr="00477EC4" w:rsidTr="00274CFC">
        <w:trPr>
          <w:trHeight w:val="1270"/>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капитальному ремонту, ремонту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09</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2100173220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460,0</w:t>
            </w:r>
          </w:p>
        </w:tc>
      </w:tr>
      <w:tr w:rsidR="00477EC4" w:rsidRPr="00477EC4" w:rsidTr="00274CFC">
        <w:trPr>
          <w:trHeight w:val="156"/>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ЖИЛИЩНО-КОММУНАЛЬНОЕ ХОЗЯЙСТВО</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11 494,0</w:t>
            </w:r>
          </w:p>
        </w:tc>
      </w:tr>
      <w:tr w:rsidR="00477EC4" w:rsidRPr="00477EC4" w:rsidTr="00274CFC">
        <w:trPr>
          <w:trHeight w:val="157"/>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Жилищное хозяйство</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5 015,4</w:t>
            </w:r>
          </w:p>
        </w:tc>
      </w:tr>
      <w:tr w:rsidR="00477EC4" w:rsidRPr="00477EC4" w:rsidTr="00274CFC">
        <w:trPr>
          <w:trHeight w:val="333"/>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Адресная программа "Переселение граждан из аварийного жилищного фонда"</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12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3 618,1</w:t>
            </w:r>
          </w:p>
        </w:tc>
      </w:tr>
      <w:tr w:rsidR="00477EC4" w:rsidRPr="00477EC4" w:rsidTr="00274CFC">
        <w:trPr>
          <w:trHeight w:val="435"/>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Подпрограмма "Переселение граждан из аварийного жилищного фонда"</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121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3 618,1</w:t>
            </w:r>
          </w:p>
        </w:tc>
      </w:tr>
      <w:tr w:rsidR="00477EC4" w:rsidRPr="00477EC4" w:rsidTr="00274CFC">
        <w:trPr>
          <w:trHeight w:val="428"/>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реализация регионального проекта «Жилье» в рамках реализации национального проекта «Инфраструктура для жизни»</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121И2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3 618,1</w:t>
            </w:r>
          </w:p>
        </w:tc>
      </w:tr>
      <w:tr w:rsidR="00477EC4" w:rsidRPr="00477EC4" w:rsidTr="00274CFC">
        <w:trPr>
          <w:trHeight w:val="587"/>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Обеспечение мероприятий по переселению граждан из аварийного жилищного фонда (Бюджетные инвестиции)</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121И267483</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410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3 445,2</w:t>
            </w:r>
          </w:p>
        </w:tc>
      </w:tr>
      <w:tr w:rsidR="00477EC4" w:rsidRPr="00477EC4" w:rsidTr="00274CFC">
        <w:trPr>
          <w:trHeight w:val="596"/>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Обеспечение мероприятия по переселению граждан из аварийного жилищного фонда за счет средств местного бюджета (Бюджетные инвестиции)</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121И26748S</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410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172,9</w:t>
            </w:r>
          </w:p>
        </w:tc>
      </w:tr>
      <w:tr w:rsidR="00477EC4" w:rsidRPr="00477EC4" w:rsidTr="00274CFC">
        <w:trPr>
          <w:trHeight w:val="616"/>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«Экономическое развитие и поддержка экономики в Кривопорожском сельском поселении»</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22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1 397,2</w:t>
            </w:r>
          </w:p>
        </w:tc>
      </w:tr>
      <w:tr w:rsidR="00477EC4" w:rsidRPr="00477EC4" w:rsidTr="00274CFC">
        <w:trPr>
          <w:trHeight w:val="428"/>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 xml:space="preserve">Подпрограмма «Управление муниципальным имуществом в Кривопорожском сельском поселении»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221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1 397,2</w:t>
            </w:r>
          </w:p>
        </w:tc>
      </w:tr>
      <w:tr w:rsidR="00477EC4" w:rsidRPr="00477EC4" w:rsidTr="00274CFC">
        <w:trPr>
          <w:trHeight w:val="401"/>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"Реализация мероприятий по управлению муниципальным имуществом"</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22101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1 397,2</w:t>
            </w:r>
          </w:p>
        </w:tc>
      </w:tr>
      <w:tr w:rsidR="00477EC4" w:rsidRPr="00477EC4" w:rsidTr="00274CFC">
        <w:trPr>
          <w:trHeight w:val="803"/>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2210144070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1 272,2</w:t>
            </w:r>
          </w:p>
        </w:tc>
      </w:tr>
      <w:tr w:rsidR="00477EC4" w:rsidRPr="00477EC4" w:rsidTr="00274CFC">
        <w:trPr>
          <w:trHeight w:val="602"/>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ремонту муниципального жилищного фонда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2210173620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125,0</w:t>
            </w:r>
          </w:p>
        </w:tc>
      </w:tr>
      <w:tr w:rsidR="00477EC4" w:rsidRPr="00477EC4" w:rsidTr="00274CFC">
        <w:trPr>
          <w:trHeight w:val="74"/>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Коммунальное хозяйство</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2 119,5</w:t>
            </w:r>
          </w:p>
        </w:tc>
      </w:tr>
      <w:tr w:rsidR="00477EC4" w:rsidRPr="00477EC4" w:rsidTr="00274CFC">
        <w:trPr>
          <w:trHeight w:val="389"/>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осуществлению подвоза воды населению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1000073020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2 038,5</w:t>
            </w:r>
          </w:p>
        </w:tc>
      </w:tr>
      <w:tr w:rsidR="00477EC4" w:rsidRPr="00477EC4" w:rsidTr="00274CFC">
        <w:trPr>
          <w:trHeight w:val="838"/>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строительству, капитальному ремонту, ремонту инженерных сетей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1000073740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81,0</w:t>
            </w:r>
          </w:p>
        </w:tc>
      </w:tr>
      <w:tr w:rsidR="00477EC4" w:rsidRPr="00477EC4" w:rsidTr="00274CFC">
        <w:trPr>
          <w:trHeight w:val="126"/>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Благоустройство</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2 617,6</w:t>
            </w:r>
          </w:p>
        </w:tc>
      </w:tr>
      <w:tr w:rsidR="00477EC4" w:rsidRPr="00477EC4" w:rsidTr="00274CFC">
        <w:trPr>
          <w:trHeight w:val="413"/>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"Благоустройство на территории Кривопорожского сельского поселения"</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20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2 617,6</w:t>
            </w:r>
          </w:p>
        </w:tc>
      </w:tr>
      <w:tr w:rsidR="00477EC4" w:rsidRPr="00477EC4" w:rsidTr="00274CFC">
        <w:trPr>
          <w:trHeight w:val="187"/>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"Благоустройство территорий"</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20001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1 421,6</w:t>
            </w:r>
          </w:p>
        </w:tc>
      </w:tr>
      <w:tr w:rsidR="00477EC4" w:rsidRPr="00477EC4" w:rsidTr="00274CFC">
        <w:trPr>
          <w:trHeight w:val="800"/>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2000144070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531,6</w:t>
            </w:r>
          </w:p>
        </w:tc>
      </w:tr>
      <w:tr w:rsidR="00477EC4" w:rsidRPr="00477EC4" w:rsidTr="00274CFC">
        <w:trPr>
          <w:trHeight w:val="587"/>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2000173830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890,0</w:t>
            </w:r>
          </w:p>
        </w:tc>
      </w:tr>
      <w:tr w:rsidR="00477EC4" w:rsidRPr="00477EC4" w:rsidTr="00274CFC">
        <w:trPr>
          <w:trHeight w:val="435"/>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«Организация уличного освещения»</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20002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1 196,0</w:t>
            </w:r>
          </w:p>
        </w:tc>
      </w:tr>
      <w:tr w:rsidR="00477EC4" w:rsidRPr="00477EC4" w:rsidTr="00274CFC">
        <w:trPr>
          <w:trHeight w:val="541"/>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уличному освещению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2000273820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1 196,0</w:t>
            </w:r>
          </w:p>
        </w:tc>
      </w:tr>
      <w:tr w:rsidR="00477EC4" w:rsidRPr="00477EC4" w:rsidTr="00274CFC">
        <w:trPr>
          <w:trHeight w:val="435"/>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Другие вопросы в области жилищно-коммунального хозяйства</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1 741,5</w:t>
            </w:r>
          </w:p>
        </w:tc>
      </w:tr>
      <w:tr w:rsidR="00477EC4" w:rsidRPr="00477EC4" w:rsidTr="00274CFC">
        <w:trPr>
          <w:trHeight w:val="515"/>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08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1 237,5</w:t>
            </w:r>
          </w:p>
        </w:tc>
      </w:tr>
      <w:tr w:rsidR="00477EC4" w:rsidRPr="00477EC4" w:rsidTr="00274CFC">
        <w:trPr>
          <w:trHeight w:val="369"/>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"Обеспечение и реализация мероприятий по жилищному хозяйству"</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08001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1 237,5</w:t>
            </w:r>
          </w:p>
        </w:tc>
      </w:tr>
      <w:tr w:rsidR="00477EC4" w:rsidRPr="00477EC4" w:rsidTr="00274CFC">
        <w:trPr>
          <w:trHeight w:val="900"/>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0800173610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1 237,5</w:t>
            </w:r>
          </w:p>
        </w:tc>
      </w:tr>
      <w:tr w:rsidR="00477EC4" w:rsidRPr="00477EC4" w:rsidTr="00274CFC">
        <w:trPr>
          <w:trHeight w:val="815"/>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1000071660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504,0</w:t>
            </w:r>
          </w:p>
        </w:tc>
      </w:tr>
      <w:tr w:rsidR="00477EC4" w:rsidRPr="00477EC4" w:rsidTr="00274CFC">
        <w:trPr>
          <w:trHeight w:val="74"/>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ОХРАНА ОКРУЖАЮЩЕЙ СРЕДЫ</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70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250,0</w:t>
            </w:r>
          </w:p>
        </w:tc>
      </w:tr>
      <w:tr w:rsidR="00477EC4" w:rsidRPr="00477EC4" w:rsidTr="00274CFC">
        <w:trPr>
          <w:trHeight w:val="152"/>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Сбор, удаление отходов и очистка сточных вод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250,0</w:t>
            </w:r>
          </w:p>
        </w:tc>
      </w:tr>
      <w:tr w:rsidR="00477EC4" w:rsidRPr="00477EC4" w:rsidTr="00274CFC">
        <w:trPr>
          <w:trHeight w:val="285"/>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"Благоустройство на территории Кривопорожского сельского поселения"</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20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250,0</w:t>
            </w:r>
          </w:p>
        </w:tc>
      </w:tr>
      <w:tr w:rsidR="00477EC4" w:rsidRPr="00477EC4" w:rsidTr="00274CFC">
        <w:trPr>
          <w:trHeight w:val="228"/>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"Благоустройство территорий"</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20001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250,0</w:t>
            </w:r>
          </w:p>
        </w:tc>
      </w:tr>
      <w:tr w:rsidR="00477EC4" w:rsidRPr="00477EC4" w:rsidTr="00274CFC">
        <w:trPr>
          <w:trHeight w:val="890"/>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2000173780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250,0</w:t>
            </w:r>
          </w:p>
        </w:tc>
      </w:tr>
      <w:tr w:rsidR="00477EC4" w:rsidRPr="00477EC4" w:rsidTr="00274CFC">
        <w:trPr>
          <w:trHeight w:val="202"/>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КУЛЬТУРА, КИНЕМАТОГРАФИЯ</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70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5 179,9</w:t>
            </w:r>
          </w:p>
        </w:tc>
      </w:tr>
      <w:tr w:rsidR="00477EC4" w:rsidRPr="00477EC4" w:rsidTr="00274CFC">
        <w:trPr>
          <w:trHeight w:val="228"/>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Культура</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5 171,9</w:t>
            </w:r>
          </w:p>
        </w:tc>
      </w:tr>
      <w:tr w:rsidR="00477EC4" w:rsidRPr="00477EC4" w:rsidTr="00274CFC">
        <w:trPr>
          <w:trHeight w:val="557"/>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02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5 171,9</w:t>
            </w:r>
          </w:p>
        </w:tc>
      </w:tr>
      <w:tr w:rsidR="00477EC4" w:rsidRPr="00477EC4" w:rsidTr="00274CFC">
        <w:trPr>
          <w:trHeight w:val="566"/>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Подпрограмма "Организация и обеспечение предоставления муниципальных услуг в сфере культуры"</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021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5 171,9</w:t>
            </w:r>
          </w:p>
        </w:tc>
      </w:tr>
      <w:tr w:rsidR="00477EC4" w:rsidRPr="00477EC4" w:rsidTr="00274CFC">
        <w:trPr>
          <w:trHeight w:val="435"/>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"Развитие клубных учреждений и центров культуры"</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02103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5 171,9</w:t>
            </w:r>
          </w:p>
        </w:tc>
      </w:tr>
      <w:tr w:rsidR="00477EC4" w:rsidRPr="00477EC4" w:rsidTr="00274CFC">
        <w:trPr>
          <w:trHeight w:val="668"/>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0210343250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1 090,0</w:t>
            </w:r>
          </w:p>
        </w:tc>
      </w:tr>
      <w:tr w:rsidR="00477EC4" w:rsidRPr="00477EC4" w:rsidTr="00274CFC">
        <w:trPr>
          <w:trHeight w:val="679"/>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Мероприятие по деятельности культурных учреждений и центров культуры (Субсидии бюджетным учреждениям)</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0210374430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3 057,8</w:t>
            </w:r>
          </w:p>
        </w:tc>
      </w:tr>
      <w:tr w:rsidR="00477EC4" w:rsidRPr="00477EC4" w:rsidTr="00274CFC">
        <w:trPr>
          <w:trHeight w:val="689"/>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оснащению центров культуры материально-технической базы (Субсидии бюджетным учреждениям)</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0210374435</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634,0</w:t>
            </w:r>
          </w:p>
        </w:tc>
      </w:tr>
      <w:tr w:rsidR="00477EC4" w:rsidRPr="00477EC4" w:rsidTr="00274CFC">
        <w:trPr>
          <w:trHeight w:val="1129"/>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Компенсационные выплаты по  оплате жилой площади с отоплением и освещением специалистам муниципальных учреждений, работающим и проживающим за пределами города Кемь (Субсидии бюджетным учреждениям)</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0210385010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117,6</w:t>
            </w:r>
          </w:p>
        </w:tc>
      </w:tr>
      <w:tr w:rsidR="00477EC4" w:rsidRPr="00477EC4" w:rsidTr="00274CFC">
        <w:trPr>
          <w:trHeight w:val="804"/>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02103S3250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272,5</w:t>
            </w:r>
          </w:p>
        </w:tc>
      </w:tr>
      <w:tr w:rsidR="00477EC4" w:rsidRPr="00477EC4" w:rsidTr="00274CFC">
        <w:trPr>
          <w:trHeight w:val="116"/>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Другие вопросы в области культуры, кинематографии</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8,0</w:t>
            </w:r>
          </w:p>
        </w:tc>
      </w:tr>
      <w:tr w:rsidR="00477EC4" w:rsidRPr="00477EC4" w:rsidTr="00274CFC">
        <w:trPr>
          <w:trHeight w:val="1108"/>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по бухгалтерскому, информационному и методическому обслуживанию переданных полномочий поселений по решению вопросов местного значения в области культуры (Иные межбюджетные трансферты)</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1000064230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540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8,0</w:t>
            </w:r>
          </w:p>
        </w:tc>
      </w:tr>
      <w:tr w:rsidR="00477EC4" w:rsidRPr="00477EC4" w:rsidTr="00274CFC">
        <w:trPr>
          <w:trHeight w:val="163"/>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СОЦИАЛЬНАЯ ПОЛИТИКА</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70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450,1</w:t>
            </w:r>
          </w:p>
        </w:tc>
      </w:tr>
      <w:tr w:rsidR="00477EC4" w:rsidRPr="00477EC4" w:rsidTr="00274CFC">
        <w:trPr>
          <w:trHeight w:val="74"/>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Пенсионное обеспечение</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450,1</w:t>
            </w:r>
          </w:p>
        </w:tc>
      </w:tr>
      <w:tr w:rsidR="00477EC4" w:rsidRPr="00477EC4" w:rsidTr="00274CFC">
        <w:trPr>
          <w:trHeight w:val="353"/>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"Социальная поддержка граждан, профилактика асоциального поведения"</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04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450,1</w:t>
            </w:r>
          </w:p>
        </w:tc>
      </w:tr>
      <w:tr w:rsidR="00477EC4" w:rsidRPr="00477EC4" w:rsidTr="00274CFC">
        <w:trPr>
          <w:trHeight w:val="435"/>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Подпрограмма "Социальная помощь отдельным категориям граждан"</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041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450,1</w:t>
            </w:r>
          </w:p>
        </w:tc>
      </w:tr>
      <w:tr w:rsidR="00477EC4" w:rsidRPr="00477EC4" w:rsidTr="00274CFC">
        <w:trPr>
          <w:trHeight w:val="551"/>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"Предоставление мер социальной поддержки отдельным категориям граждан"</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04101     </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450,1</w:t>
            </w:r>
          </w:p>
        </w:tc>
      </w:tr>
      <w:tr w:rsidR="00477EC4" w:rsidRPr="00477EC4" w:rsidTr="00274CFC">
        <w:trPr>
          <w:trHeight w:val="277"/>
        </w:trPr>
        <w:tc>
          <w:tcPr>
            <w:tcW w:w="4835" w:type="dxa"/>
            <w:shd w:val="clear" w:color="000000" w:fill="FFFFFF"/>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Доплаты к трудовым пенсиям (Публичные нормативные социальные выплаты гражданам)</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709"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276"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0410184900</w:t>
            </w:r>
          </w:p>
        </w:tc>
        <w:tc>
          <w:tcPr>
            <w:tcW w:w="850"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310</w:t>
            </w:r>
          </w:p>
        </w:tc>
        <w:tc>
          <w:tcPr>
            <w:tcW w:w="1134"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450,1</w:t>
            </w:r>
          </w:p>
        </w:tc>
      </w:tr>
      <w:tr w:rsidR="00477EC4" w:rsidRPr="00477EC4" w:rsidTr="00274CFC">
        <w:trPr>
          <w:trHeight w:val="384"/>
        </w:trPr>
        <w:tc>
          <w:tcPr>
            <w:tcW w:w="9229" w:type="dxa"/>
            <w:gridSpan w:val="6"/>
            <w:tcBorders>
              <w:top w:val="nil"/>
            </w:tcBorders>
            <w:shd w:val="clear" w:color="000000" w:fill="FFFFFF"/>
            <w:vAlign w:val="bottom"/>
            <w:hideMark/>
          </w:tcPr>
          <w:p w:rsidR="00477EC4" w:rsidRPr="00477EC4" w:rsidRDefault="00477EC4" w:rsidP="00477EC4">
            <w:pPr>
              <w:spacing w:line="240" w:lineRule="auto"/>
              <w:jc w:val="left"/>
              <w:rPr>
                <w:rFonts w:eastAsia="Times New Roman"/>
                <w:color w:val="FFFFFF"/>
                <w:szCs w:val="24"/>
                <w:lang w:eastAsia="ru-RU"/>
              </w:rPr>
            </w:pPr>
            <w:r w:rsidRPr="00477EC4">
              <w:rPr>
                <w:rFonts w:eastAsia="Times New Roman"/>
                <w:szCs w:val="24"/>
                <w:lang w:eastAsia="ru-RU"/>
              </w:rPr>
              <w:t>ИТОГО РАСХОДОВ:</w:t>
            </w:r>
          </w:p>
        </w:tc>
        <w:tc>
          <w:tcPr>
            <w:tcW w:w="1134" w:type="dxa"/>
            <w:tcBorders>
              <w:top w:val="nil"/>
            </w:tcBorders>
            <w:shd w:val="clear" w:color="000000" w:fill="FFFFFF"/>
            <w:noWrap/>
            <w:vAlign w:val="bottom"/>
            <w:hideMark/>
          </w:tcPr>
          <w:p w:rsidR="00477EC4" w:rsidRPr="00477EC4" w:rsidRDefault="00477EC4" w:rsidP="00477EC4">
            <w:pPr>
              <w:spacing w:line="240" w:lineRule="auto"/>
              <w:jc w:val="right"/>
              <w:rPr>
                <w:rFonts w:eastAsia="Times New Roman"/>
                <w:bCs/>
                <w:color w:val="FF0000"/>
                <w:szCs w:val="24"/>
                <w:lang w:eastAsia="ru-RU"/>
              </w:rPr>
            </w:pPr>
            <w:r w:rsidRPr="00477EC4">
              <w:rPr>
                <w:rFonts w:eastAsia="Times New Roman"/>
                <w:szCs w:val="24"/>
                <w:lang w:eastAsia="ru-RU"/>
              </w:rPr>
              <w:t>30 647,8</w:t>
            </w:r>
          </w:p>
        </w:tc>
      </w:tr>
    </w:tbl>
    <w:p w:rsidR="00477EC4" w:rsidRPr="00477EC4" w:rsidRDefault="00477EC4" w:rsidP="00477EC4">
      <w:pPr>
        <w:spacing w:line="240" w:lineRule="auto"/>
        <w:rPr>
          <w:rFonts w:eastAsia="Times New Roman"/>
          <w:szCs w:val="24"/>
          <w:lang w:eastAsia="ru-RU"/>
        </w:rPr>
      </w:pPr>
    </w:p>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5)  приложение 5  изложить в следующей редакции:</w:t>
      </w:r>
    </w:p>
    <w:p w:rsidR="00477EC4" w:rsidRPr="00477EC4" w:rsidRDefault="00477EC4" w:rsidP="00477EC4">
      <w:pPr>
        <w:spacing w:line="240" w:lineRule="auto"/>
        <w:rPr>
          <w:rFonts w:eastAsia="Times New Roman"/>
          <w:szCs w:val="24"/>
          <w:lang w:eastAsia="ru-RU"/>
        </w:rPr>
      </w:pPr>
    </w:p>
    <w:p w:rsidR="00477EC4" w:rsidRPr="00477EC4" w:rsidRDefault="00477EC4" w:rsidP="00477EC4">
      <w:pPr>
        <w:tabs>
          <w:tab w:val="num" w:pos="2127"/>
        </w:tabs>
        <w:spacing w:line="240" w:lineRule="auto"/>
        <w:jc w:val="left"/>
        <w:rPr>
          <w:rFonts w:eastAsia="Times New Roman"/>
          <w:szCs w:val="24"/>
          <w:lang w:eastAsia="ru-RU"/>
        </w:rPr>
      </w:pP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«Приложение 5</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 xml:space="preserve">к решению Совета Кривопорожского сельского поселения </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 xml:space="preserve">«О бюджете Кривопорожского сельского поселения на 2025 год </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и на плановый период 2026 и 2027 годов»</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от 25.12.2024 года № 5-16-38</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(в редакции решения Совета Кемского муниципального округа</w:t>
      </w:r>
    </w:p>
    <w:p w:rsidR="00477EC4" w:rsidRPr="00477EC4" w:rsidRDefault="00477EC4" w:rsidP="00477EC4">
      <w:pPr>
        <w:tabs>
          <w:tab w:val="num" w:pos="2127"/>
        </w:tabs>
        <w:spacing w:line="240" w:lineRule="auto"/>
        <w:jc w:val="right"/>
        <w:rPr>
          <w:rFonts w:eastAsia="Times New Roman"/>
          <w:szCs w:val="24"/>
          <w:lang w:eastAsia="ru-RU"/>
        </w:rPr>
      </w:pPr>
      <w:r w:rsidRPr="00477EC4">
        <w:rPr>
          <w:rFonts w:eastAsia="Times New Roman"/>
          <w:szCs w:val="24"/>
          <w:lang w:eastAsia="ru-RU"/>
        </w:rPr>
        <w:t xml:space="preserve">                                                                                                                от 27 ноября 2025 года № 1-5/50)</w:t>
      </w:r>
    </w:p>
    <w:p w:rsidR="00477EC4" w:rsidRPr="00477EC4" w:rsidRDefault="00477EC4" w:rsidP="00477EC4">
      <w:pPr>
        <w:tabs>
          <w:tab w:val="num" w:pos="2127"/>
        </w:tabs>
        <w:spacing w:line="240" w:lineRule="auto"/>
        <w:jc w:val="center"/>
        <w:rPr>
          <w:rFonts w:eastAsia="Times New Roman"/>
          <w:bCs/>
          <w:szCs w:val="24"/>
          <w:lang w:eastAsia="ru-RU"/>
        </w:rPr>
      </w:pPr>
    </w:p>
    <w:p w:rsidR="00477EC4" w:rsidRPr="00477EC4" w:rsidRDefault="00477EC4" w:rsidP="00477EC4">
      <w:pPr>
        <w:tabs>
          <w:tab w:val="num" w:pos="2127"/>
        </w:tabs>
        <w:spacing w:line="240" w:lineRule="auto"/>
        <w:jc w:val="center"/>
        <w:rPr>
          <w:rFonts w:eastAsia="Times New Roman"/>
          <w:bCs/>
          <w:szCs w:val="24"/>
          <w:lang w:eastAsia="ru-RU"/>
        </w:rPr>
      </w:pPr>
      <w:r w:rsidRPr="00477EC4">
        <w:rPr>
          <w:rFonts w:eastAsia="Times New Roman"/>
          <w:bCs/>
          <w:szCs w:val="24"/>
          <w:lang w:eastAsia="ru-RU"/>
        </w:rPr>
        <w:t>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и подгруппам видов расходов классификации расходов бюджетов  на 2025 год</w:t>
      </w:r>
    </w:p>
    <w:p w:rsidR="00477EC4" w:rsidRPr="00477EC4" w:rsidRDefault="00477EC4" w:rsidP="00477EC4">
      <w:pPr>
        <w:tabs>
          <w:tab w:val="num" w:pos="2127"/>
        </w:tabs>
        <w:spacing w:line="240" w:lineRule="auto"/>
        <w:ind w:right="283"/>
        <w:jc w:val="right"/>
        <w:rPr>
          <w:rFonts w:eastAsia="Times New Roman"/>
          <w:szCs w:val="24"/>
          <w:lang w:eastAsia="ru-RU"/>
        </w:rPr>
      </w:pPr>
    </w:p>
    <w:p w:rsidR="00477EC4" w:rsidRPr="00477EC4" w:rsidRDefault="00477EC4" w:rsidP="00477EC4">
      <w:pPr>
        <w:tabs>
          <w:tab w:val="num" w:pos="2127"/>
        </w:tabs>
        <w:spacing w:line="240" w:lineRule="auto"/>
        <w:ind w:right="283"/>
        <w:jc w:val="right"/>
        <w:rPr>
          <w:rFonts w:eastAsia="Times New Roman"/>
          <w:szCs w:val="24"/>
          <w:lang w:eastAsia="ru-RU"/>
        </w:rPr>
      </w:pPr>
    </w:p>
    <w:p w:rsidR="00477EC4" w:rsidRPr="00477EC4" w:rsidRDefault="00477EC4" w:rsidP="00477EC4">
      <w:pPr>
        <w:tabs>
          <w:tab w:val="num" w:pos="2127"/>
        </w:tabs>
        <w:spacing w:line="240" w:lineRule="auto"/>
        <w:jc w:val="right"/>
        <w:rPr>
          <w:rFonts w:eastAsia="Times New Roman"/>
          <w:szCs w:val="24"/>
          <w:lang w:eastAsia="ru-RU"/>
        </w:rPr>
      </w:pPr>
      <w:r w:rsidRPr="00477EC4">
        <w:rPr>
          <w:rFonts w:eastAsia="Times New Roman"/>
          <w:szCs w:val="24"/>
          <w:lang w:eastAsia="ru-RU"/>
        </w:rPr>
        <w:t xml:space="preserve">        (тыс. рублей</w:t>
      </w:r>
      <w:bookmarkStart w:id="2" w:name="RANGE!A1:M101"/>
      <w:bookmarkStart w:id="3" w:name="RANGE!A1:M111"/>
      <w:bookmarkStart w:id="4" w:name="RANGE!A1:M103"/>
      <w:bookmarkStart w:id="5" w:name="RANGE!A1:L69"/>
      <w:bookmarkStart w:id="6" w:name="RANGE!A1:L70"/>
      <w:bookmarkStart w:id="7" w:name="RANGE!A1:L100"/>
      <w:bookmarkEnd w:id="2"/>
      <w:bookmarkEnd w:id="3"/>
      <w:bookmarkEnd w:id="4"/>
      <w:bookmarkEnd w:id="5"/>
      <w:bookmarkEnd w:id="6"/>
      <w:bookmarkEnd w:id="7"/>
      <w:r w:rsidRPr="00477EC4">
        <w:rPr>
          <w:rFonts w:eastAsia="Times New Roman"/>
          <w:szCs w:val="24"/>
          <w:lang w:val="en-US" w:eastAsia="ru-RU"/>
        </w:rPr>
        <w:t>)</w:t>
      </w:r>
    </w:p>
    <w:tbl>
      <w:tblPr>
        <w:tblW w:w="10348" w:type="dxa"/>
        <w:tblInd w:w="108" w:type="dxa"/>
        <w:tblLayout w:type="fixed"/>
        <w:tblLook w:val="04A0"/>
      </w:tblPr>
      <w:tblGrid>
        <w:gridCol w:w="5387"/>
        <w:gridCol w:w="567"/>
        <w:gridCol w:w="567"/>
        <w:gridCol w:w="1559"/>
        <w:gridCol w:w="992"/>
        <w:gridCol w:w="1276"/>
      </w:tblGrid>
      <w:tr w:rsidR="00477EC4" w:rsidRPr="00477EC4" w:rsidTr="00274CFC">
        <w:trPr>
          <w:trHeight w:val="858"/>
        </w:trPr>
        <w:tc>
          <w:tcPr>
            <w:tcW w:w="538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lastRenderedPageBreak/>
              <w:t>Наименование</w:t>
            </w:r>
          </w:p>
        </w:tc>
        <w:tc>
          <w:tcPr>
            <w:tcW w:w="567" w:type="dxa"/>
            <w:tcBorders>
              <w:top w:val="single" w:sz="4" w:space="0" w:color="auto"/>
              <w:left w:val="nil"/>
              <w:bottom w:val="single" w:sz="4" w:space="0" w:color="auto"/>
              <w:right w:val="nil"/>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Раздел</w:t>
            </w:r>
          </w:p>
        </w:tc>
        <w:tc>
          <w:tcPr>
            <w:tcW w:w="567" w:type="dxa"/>
            <w:tcBorders>
              <w:top w:val="single" w:sz="4" w:space="0" w:color="auto"/>
              <w:left w:val="single" w:sz="4" w:space="0" w:color="auto"/>
              <w:bottom w:val="single" w:sz="4" w:space="0" w:color="auto"/>
              <w:right w:val="nil"/>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Подраздел</w:t>
            </w:r>
          </w:p>
        </w:tc>
        <w:tc>
          <w:tcPr>
            <w:tcW w:w="1559" w:type="dxa"/>
            <w:tcBorders>
              <w:top w:val="single" w:sz="4" w:space="0" w:color="auto"/>
              <w:left w:val="single" w:sz="4" w:space="0" w:color="auto"/>
              <w:bottom w:val="single" w:sz="4" w:space="0" w:color="auto"/>
              <w:right w:val="nil"/>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Целевая статья</w:t>
            </w:r>
          </w:p>
        </w:tc>
        <w:tc>
          <w:tcPr>
            <w:tcW w:w="992" w:type="dxa"/>
            <w:tcBorders>
              <w:top w:val="single" w:sz="4" w:space="0" w:color="auto"/>
              <w:left w:val="single" w:sz="4" w:space="0" w:color="auto"/>
              <w:bottom w:val="single" w:sz="4" w:space="0" w:color="auto"/>
              <w:right w:val="nil"/>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Вид расходов</w:t>
            </w:r>
          </w:p>
        </w:tc>
        <w:tc>
          <w:tcPr>
            <w:tcW w:w="127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Сумма</w:t>
            </w:r>
          </w:p>
        </w:tc>
      </w:tr>
      <w:tr w:rsidR="00477EC4" w:rsidRPr="00477EC4" w:rsidTr="00274CFC">
        <w:trPr>
          <w:trHeight w:val="54"/>
        </w:trPr>
        <w:tc>
          <w:tcPr>
            <w:tcW w:w="5387" w:type="dxa"/>
            <w:tcBorders>
              <w:top w:val="single" w:sz="4" w:space="0" w:color="auto"/>
              <w:left w:val="single" w:sz="4" w:space="0" w:color="auto"/>
              <w:bottom w:val="single" w:sz="4" w:space="0" w:color="auto"/>
              <w:right w:val="single" w:sz="4" w:space="0" w:color="auto"/>
            </w:tcBorders>
            <w:shd w:val="clear" w:color="000000" w:fill="FFFFFF"/>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1</w:t>
            </w:r>
          </w:p>
        </w:tc>
        <w:tc>
          <w:tcPr>
            <w:tcW w:w="567" w:type="dxa"/>
            <w:tcBorders>
              <w:top w:val="single" w:sz="4" w:space="0" w:color="auto"/>
              <w:left w:val="nil"/>
              <w:bottom w:val="single" w:sz="4" w:space="0" w:color="auto"/>
              <w:right w:val="nil"/>
            </w:tcBorders>
            <w:shd w:val="clear" w:color="000000" w:fill="FFFFFF"/>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w:t>
            </w:r>
          </w:p>
        </w:tc>
        <w:tc>
          <w:tcPr>
            <w:tcW w:w="567" w:type="dxa"/>
            <w:tcBorders>
              <w:top w:val="single" w:sz="4" w:space="0" w:color="auto"/>
              <w:left w:val="single" w:sz="4" w:space="0" w:color="auto"/>
              <w:bottom w:val="single" w:sz="4" w:space="0" w:color="auto"/>
              <w:right w:val="nil"/>
            </w:tcBorders>
            <w:shd w:val="clear" w:color="000000" w:fill="FFFFFF"/>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3</w:t>
            </w:r>
          </w:p>
        </w:tc>
        <w:tc>
          <w:tcPr>
            <w:tcW w:w="1559" w:type="dxa"/>
            <w:tcBorders>
              <w:top w:val="single" w:sz="4" w:space="0" w:color="auto"/>
              <w:left w:val="single" w:sz="4" w:space="0" w:color="auto"/>
              <w:bottom w:val="single" w:sz="4" w:space="0" w:color="auto"/>
              <w:right w:val="nil"/>
            </w:tcBorders>
            <w:shd w:val="clear" w:color="000000" w:fill="FFFFFF"/>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4</w:t>
            </w:r>
          </w:p>
        </w:tc>
        <w:tc>
          <w:tcPr>
            <w:tcW w:w="992" w:type="dxa"/>
            <w:tcBorders>
              <w:top w:val="single" w:sz="4" w:space="0" w:color="auto"/>
              <w:left w:val="single" w:sz="4" w:space="0" w:color="auto"/>
              <w:bottom w:val="single" w:sz="4" w:space="0" w:color="auto"/>
              <w:right w:val="nil"/>
            </w:tcBorders>
            <w:shd w:val="clear" w:color="000000" w:fill="FFFFFF"/>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5</w:t>
            </w:r>
          </w:p>
        </w:tc>
        <w:tc>
          <w:tcPr>
            <w:tcW w:w="1276"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6</w:t>
            </w:r>
          </w:p>
        </w:tc>
      </w:tr>
      <w:tr w:rsidR="00477EC4" w:rsidRPr="00477EC4" w:rsidTr="00274CFC">
        <w:trPr>
          <w:trHeight w:val="207"/>
        </w:trPr>
        <w:tc>
          <w:tcPr>
            <w:tcW w:w="5387" w:type="dxa"/>
            <w:tcBorders>
              <w:top w:val="single" w:sz="4" w:space="0" w:color="auto"/>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ОБЩЕГОСУДАРСТВЕННЫЕ ВОПРОСЫ</w:t>
            </w:r>
          </w:p>
        </w:tc>
        <w:tc>
          <w:tcPr>
            <w:tcW w:w="567" w:type="dxa"/>
            <w:tcBorders>
              <w:top w:val="single" w:sz="4" w:space="0" w:color="auto"/>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single" w:sz="4" w:space="0" w:color="auto"/>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559" w:type="dxa"/>
            <w:tcBorders>
              <w:top w:val="single" w:sz="4" w:space="0" w:color="auto"/>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tcBorders>
              <w:top w:val="single" w:sz="4" w:space="0" w:color="auto"/>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top w:val="single" w:sz="4" w:space="0" w:color="auto"/>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4 333,7</w:t>
            </w:r>
          </w:p>
        </w:tc>
      </w:tr>
      <w:tr w:rsidR="00477EC4" w:rsidRPr="00477EC4" w:rsidTr="00274CFC">
        <w:trPr>
          <w:trHeight w:val="235"/>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Функционирование высшего должностного лица субъекта Российской Федерации и муниципального образования</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1 211,5</w:t>
            </w:r>
          </w:p>
        </w:tc>
      </w:tr>
      <w:tr w:rsidR="00477EC4" w:rsidRPr="00477EC4" w:rsidTr="00274CFC">
        <w:trPr>
          <w:trHeight w:val="341"/>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Глава муниципального образования (Расходы на выплаты персоналу государственных (муниципальных) органов)</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10С0011010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1 204,5</w:t>
            </w:r>
          </w:p>
        </w:tc>
      </w:tr>
      <w:tr w:rsidR="00477EC4" w:rsidRPr="00477EC4" w:rsidTr="00274CFC">
        <w:trPr>
          <w:trHeight w:val="291"/>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10С0055490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7,0</w:t>
            </w:r>
          </w:p>
        </w:tc>
      </w:tr>
      <w:tr w:rsidR="00477EC4" w:rsidRPr="00477EC4" w:rsidTr="00274CFC">
        <w:trPr>
          <w:trHeight w:val="325"/>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1 436,2</w:t>
            </w:r>
          </w:p>
        </w:tc>
      </w:tr>
      <w:tr w:rsidR="00477EC4" w:rsidRPr="00477EC4" w:rsidTr="00274CFC">
        <w:trPr>
          <w:trHeight w:val="1421"/>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1000042140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2,0</w:t>
            </w:r>
          </w:p>
        </w:tc>
      </w:tr>
      <w:tr w:rsidR="00477EC4" w:rsidRPr="00477EC4" w:rsidTr="00274CFC">
        <w:trPr>
          <w:trHeight w:val="985"/>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в рамках иного межбюджетного трансферта из бюджета Республики Карелия на обеспечение доступа органов местного самоуправления и муниципальных учреждений к сети Интернет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1000044530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35,6</w:t>
            </w:r>
          </w:p>
        </w:tc>
      </w:tr>
      <w:tr w:rsidR="00477EC4" w:rsidRPr="00477EC4" w:rsidTr="00274CFC">
        <w:trPr>
          <w:trHeight w:val="142"/>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по формированию, утверждению, исполнению и контролю за исполнением бюджетов (Иные межбюджетные трансферты)</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1000064210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10,0</w:t>
            </w:r>
          </w:p>
        </w:tc>
      </w:tr>
      <w:tr w:rsidR="00477EC4" w:rsidRPr="00477EC4" w:rsidTr="00274CFC">
        <w:trPr>
          <w:trHeight w:val="559"/>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10С0011040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1 131,9</w:t>
            </w:r>
          </w:p>
        </w:tc>
      </w:tr>
      <w:tr w:rsidR="00477EC4" w:rsidRPr="00477EC4" w:rsidTr="00274CFC">
        <w:trPr>
          <w:trHeight w:val="569"/>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 xml:space="preserve">Осуществление полномочий  органами местного самоуправления (Иные закупки товаров, работ и услуг для обеспечения государственных </w:t>
            </w:r>
            <w:r w:rsidRPr="00477EC4">
              <w:rPr>
                <w:rFonts w:eastAsia="Times New Roman"/>
                <w:szCs w:val="24"/>
                <w:lang w:eastAsia="ru-RU"/>
              </w:rPr>
              <w:lastRenderedPageBreak/>
              <w:t>(муниципальных)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lastRenderedPageBreak/>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10С0011040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252,2</w:t>
            </w:r>
          </w:p>
        </w:tc>
      </w:tr>
      <w:tr w:rsidR="00477EC4" w:rsidRPr="00477EC4" w:rsidTr="00274CFC">
        <w:trPr>
          <w:trHeight w:val="428"/>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10С0055490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4,4</w:t>
            </w:r>
          </w:p>
        </w:tc>
      </w:tr>
      <w:tr w:rsidR="00477EC4" w:rsidRPr="00477EC4" w:rsidTr="00274CFC">
        <w:trPr>
          <w:trHeight w:val="173"/>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Обеспечение деятельности финансовых, налоговых и таможенных органов и органов финансового (финансово-бюджетного) надзора</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2,0</w:t>
            </w:r>
          </w:p>
        </w:tc>
      </w:tr>
      <w:tr w:rsidR="00477EC4" w:rsidRPr="00477EC4" w:rsidTr="00274CFC">
        <w:trPr>
          <w:trHeight w:val="325"/>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по внешнему муниципальному контролю (Иные межбюджетные трансферты)</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1000064220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2,0</w:t>
            </w:r>
          </w:p>
        </w:tc>
      </w:tr>
      <w:tr w:rsidR="00477EC4" w:rsidRPr="00477EC4" w:rsidTr="00274CFC">
        <w:trPr>
          <w:trHeight w:val="193"/>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Резервные фонды</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11</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10,0</w:t>
            </w:r>
          </w:p>
        </w:tc>
      </w:tr>
      <w:tr w:rsidR="00477EC4" w:rsidRPr="00477EC4" w:rsidTr="00274CFC">
        <w:trPr>
          <w:trHeight w:val="381"/>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11</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1000071100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870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10,0</w:t>
            </w:r>
          </w:p>
        </w:tc>
      </w:tr>
      <w:tr w:rsidR="00477EC4" w:rsidRPr="00477EC4" w:rsidTr="00274CFC">
        <w:trPr>
          <w:trHeight w:val="64"/>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Другие общегосударственные вопросы</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1 674,0</w:t>
            </w:r>
          </w:p>
        </w:tc>
      </w:tr>
      <w:tr w:rsidR="00477EC4" w:rsidRPr="00477EC4" w:rsidTr="00274CFC">
        <w:trPr>
          <w:trHeight w:val="660"/>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1000044070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8,0</w:t>
            </w:r>
          </w:p>
        </w:tc>
      </w:tr>
      <w:tr w:rsidR="00477EC4" w:rsidRPr="00477EC4" w:rsidTr="00274CFC">
        <w:trPr>
          <w:trHeight w:val="589"/>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1000071060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48,2</w:t>
            </w:r>
          </w:p>
        </w:tc>
      </w:tr>
      <w:tr w:rsidR="00477EC4" w:rsidRPr="00477EC4" w:rsidTr="00274CFC">
        <w:trPr>
          <w:trHeight w:val="585"/>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1000071660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52,4</w:t>
            </w:r>
          </w:p>
        </w:tc>
      </w:tr>
      <w:tr w:rsidR="00477EC4" w:rsidRPr="00477EC4" w:rsidTr="00274CFC">
        <w:trPr>
          <w:trHeight w:val="325"/>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(Исполнение судебных актов)</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1000071660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830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24,5</w:t>
            </w:r>
          </w:p>
        </w:tc>
      </w:tr>
      <w:tr w:rsidR="00477EC4" w:rsidRPr="00477EC4" w:rsidTr="00274CFC">
        <w:trPr>
          <w:trHeight w:val="559"/>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2210173050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1 457,5</w:t>
            </w:r>
          </w:p>
        </w:tc>
      </w:tr>
      <w:tr w:rsidR="00477EC4" w:rsidRPr="00477EC4" w:rsidTr="00274CFC">
        <w:trPr>
          <w:trHeight w:val="331"/>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содержанию, ремонту имущества составляющего муниципальную казну (Исполнение судебных актов)</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2210173050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830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33,7</w:t>
            </w:r>
          </w:p>
        </w:tc>
      </w:tr>
      <w:tr w:rsidR="00477EC4" w:rsidRPr="00477EC4" w:rsidTr="00274CFC">
        <w:trPr>
          <w:trHeight w:val="483"/>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2210173050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850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10,9</w:t>
            </w:r>
          </w:p>
        </w:tc>
      </w:tr>
      <w:tr w:rsidR="00477EC4" w:rsidRPr="00477EC4" w:rsidTr="00274CFC">
        <w:trPr>
          <w:trHeight w:val="776"/>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2210173060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38,8</w:t>
            </w:r>
          </w:p>
        </w:tc>
      </w:tr>
      <w:tr w:rsidR="00477EC4" w:rsidRPr="00477EC4" w:rsidTr="00274CFC">
        <w:trPr>
          <w:trHeight w:val="137"/>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НАЦИОНАЛЬНАЯ ОБОРОНА</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567"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324,1</w:t>
            </w:r>
          </w:p>
        </w:tc>
      </w:tr>
      <w:tr w:rsidR="00477EC4" w:rsidRPr="00477EC4" w:rsidTr="00274CFC">
        <w:trPr>
          <w:trHeight w:val="64"/>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Мобилизационная и вневойсковая подготовка</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324,1</w:t>
            </w:r>
          </w:p>
        </w:tc>
      </w:tr>
      <w:tr w:rsidR="00477EC4" w:rsidRPr="00477EC4" w:rsidTr="00274CFC">
        <w:trPr>
          <w:trHeight w:val="229"/>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первичного воинского учета на территориях, где отсутствуют военные комиссариаты (Расходы на выплаты персоналу государственных (муниципальных) органов)</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1000051180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195,9</w:t>
            </w:r>
          </w:p>
        </w:tc>
      </w:tr>
      <w:tr w:rsidR="00477EC4" w:rsidRPr="00477EC4" w:rsidTr="00274CFC">
        <w:trPr>
          <w:trHeight w:val="554"/>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первичного воинского учета на территориях, где отсутствуют военные комиссариаты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1000051180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128,2</w:t>
            </w:r>
          </w:p>
        </w:tc>
      </w:tr>
      <w:tr w:rsidR="00477EC4" w:rsidRPr="00477EC4" w:rsidTr="00274CFC">
        <w:trPr>
          <w:trHeight w:val="64"/>
        </w:trPr>
        <w:tc>
          <w:tcPr>
            <w:tcW w:w="5387" w:type="dxa"/>
            <w:shd w:val="clear" w:color="000000" w:fill="FFFFFF"/>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НАЦИОНАЛЬНАЯ БЕЗОПАСНОСТЬ И ПРАВООХРАНИТЕЛЬНАЯ ДЕЯТЕЛЬНОСТЬ</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567"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1 483,3</w:t>
            </w:r>
          </w:p>
        </w:tc>
      </w:tr>
      <w:tr w:rsidR="00477EC4" w:rsidRPr="00477EC4" w:rsidTr="00274CFC">
        <w:trPr>
          <w:trHeight w:val="144"/>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Другие вопросы в области национальной безопасности и правоохранительной деятельности</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14</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1 483,3</w:t>
            </w:r>
          </w:p>
        </w:tc>
      </w:tr>
      <w:tr w:rsidR="00477EC4" w:rsidRPr="00477EC4" w:rsidTr="00274CFC">
        <w:trPr>
          <w:trHeight w:val="701"/>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пожарному надзору и обеспечению пожарной безопасности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14</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1000072200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1 483,3</w:t>
            </w:r>
          </w:p>
        </w:tc>
      </w:tr>
      <w:tr w:rsidR="00477EC4" w:rsidRPr="00477EC4" w:rsidTr="00274CFC">
        <w:trPr>
          <w:trHeight w:val="64"/>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НАЦИОНАЛЬНАЯ ЭКОНОМИКА</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7 132,7</w:t>
            </w:r>
          </w:p>
        </w:tc>
      </w:tr>
      <w:tr w:rsidR="00477EC4" w:rsidRPr="00477EC4" w:rsidTr="00274CFC">
        <w:trPr>
          <w:trHeight w:val="235"/>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Дорожное хозяйство (дорожные фонды)</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09</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7 132,7</w:t>
            </w:r>
          </w:p>
        </w:tc>
      </w:tr>
      <w:tr w:rsidR="00477EC4" w:rsidRPr="00477EC4" w:rsidTr="00274CFC">
        <w:trPr>
          <w:trHeight w:val="409"/>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паромной переправе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09</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1000073090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4 641,3</w:t>
            </w:r>
          </w:p>
        </w:tc>
      </w:tr>
      <w:tr w:rsidR="00477EC4" w:rsidRPr="00477EC4" w:rsidTr="00274CFC">
        <w:trPr>
          <w:trHeight w:val="1000"/>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09</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2100173210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2 031,4</w:t>
            </w:r>
          </w:p>
        </w:tc>
      </w:tr>
      <w:tr w:rsidR="00477EC4" w:rsidRPr="00477EC4" w:rsidTr="00274CFC">
        <w:trPr>
          <w:trHeight w:val="393"/>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капитальному ремонту, ремонту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09</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2100173220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460,0</w:t>
            </w:r>
          </w:p>
        </w:tc>
      </w:tr>
      <w:tr w:rsidR="00477EC4" w:rsidRPr="00477EC4" w:rsidTr="00274CFC">
        <w:trPr>
          <w:trHeight w:val="239"/>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ЖИЛИЩНО-КОММУНАЛЬНОЕ ХОЗЯЙСТВО</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11 494,4</w:t>
            </w:r>
          </w:p>
        </w:tc>
      </w:tr>
      <w:tr w:rsidR="00477EC4" w:rsidRPr="00477EC4" w:rsidTr="00274CFC">
        <w:trPr>
          <w:trHeight w:val="129"/>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Жилищное хозяйство</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5 015,4</w:t>
            </w:r>
          </w:p>
        </w:tc>
      </w:tr>
      <w:tr w:rsidR="00477EC4" w:rsidRPr="00477EC4" w:rsidTr="00274CFC">
        <w:trPr>
          <w:trHeight w:val="317"/>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Обеспечение мероприятий по переселению граждан из аварийного жилищного фонда (Бюджетные инвестиции)</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121И267483</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410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3 445,2</w:t>
            </w:r>
          </w:p>
        </w:tc>
      </w:tr>
      <w:tr w:rsidR="00477EC4" w:rsidRPr="00477EC4" w:rsidTr="00274CFC">
        <w:trPr>
          <w:trHeight w:val="551"/>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 xml:space="preserve">Обеспечение мероприятия по переселению граждан из аварийного жилищного фонда за счет </w:t>
            </w:r>
            <w:r w:rsidRPr="00477EC4">
              <w:rPr>
                <w:rFonts w:eastAsia="Times New Roman"/>
                <w:szCs w:val="24"/>
                <w:lang w:eastAsia="ru-RU"/>
              </w:rPr>
              <w:lastRenderedPageBreak/>
              <w:t>средств местного бюджета (Бюджетные инвестиции)</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lastRenderedPageBreak/>
              <w:t>05</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121И26748S</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410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172,9</w:t>
            </w:r>
          </w:p>
        </w:tc>
      </w:tr>
      <w:tr w:rsidR="00477EC4" w:rsidRPr="00477EC4" w:rsidTr="00274CFC">
        <w:trPr>
          <w:trHeight w:val="702"/>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2210144070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1 272,2</w:t>
            </w:r>
          </w:p>
        </w:tc>
      </w:tr>
      <w:tr w:rsidR="00477EC4" w:rsidRPr="00477EC4" w:rsidTr="00274CFC">
        <w:trPr>
          <w:trHeight w:val="616"/>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ремонту муниципального жилищного фонда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2210173620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125,0</w:t>
            </w:r>
          </w:p>
        </w:tc>
      </w:tr>
      <w:tr w:rsidR="00477EC4" w:rsidRPr="00477EC4" w:rsidTr="00274CFC">
        <w:trPr>
          <w:trHeight w:val="64"/>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Коммунальное хозяйство</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2 119,5</w:t>
            </w:r>
          </w:p>
        </w:tc>
      </w:tr>
      <w:tr w:rsidR="00477EC4" w:rsidRPr="00477EC4" w:rsidTr="00274CFC">
        <w:trPr>
          <w:trHeight w:val="531"/>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осуществлению подвоза воды населению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1000073020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2 038,5</w:t>
            </w:r>
          </w:p>
        </w:tc>
      </w:tr>
      <w:tr w:rsidR="00477EC4" w:rsidRPr="00477EC4" w:rsidTr="00274CFC">
        <w:trPr>
          <w:trHeight w:val="824"/>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строительству, капитальному ремонту, ремонту инженерных сетей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1000073740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81,0</w:t>
            </w:r>
          </w:p>
        </w:tc>
      </w:tr>
      <w:tr w:rsidR="00477EC4" w:rsidRPr="00477EC4" w:rsidTr="00274CFC">
        <w:trPr>
          <w:trHeight w:val="64"/>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Благоустройство</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2 617,6</w:t>
            </w:r>
          </w:p>
        </w:tc>
      </w:tr>
      <w:tr w:rsidR="00477EC4" w:rsidRPr="00477EC4" w:rsidTr="00274CFC">
        <w:trPr>
          <w:trHeight w:val="656"/>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2000144070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531,6</w:t>
            </w:r>
          </w:p>
        </w:tc>
      </w:tr>
      <w:tr w:rsidR="00477EC4" w:rsidRPr="00477EC4" w:rsidTr="00274CFC">
        <w:trPr>
          <w:trHeight w:val="712"/>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2000173830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890,0</w:t>
            </w:r>
          </w:p>
        </w:tc>
      </w:tr>
      <w:tr w:rsidR="00477EC4" w:rsidRPr="00477EC4" w:rsidTr="00274CFC">
        <w:trPr>
          <w:trHeight w:val="411"/>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уличному освещению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2000273820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1 196,0</w:t>
            </w:r>
          </w:p>
        </w:tc>
      </w:tr>
      <w:tr w:rsidR="00477EC4" w:rsidRPr="00477EC4" w:rsidTr="00274CFC">
        <w:trPr>
          <w:trHeight w:val="138"/>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Другие вопросы в области жилищно-коммунального хозяйства</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1 741,5</w:t>
            </w:r>
          </w:p>
        </w:tc>
      </w:tr>
      <w:tr w:rsidR="00477EC4" w:rsidRPr="00477EC4" w:rsidTr="00274CFC">
        <w:trPr>
          <w:trHeight w:val="732"/>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0800173610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1 237,5</w:t>
            </w:r>
          </w:p>
        </w:tc>
      </w:tr>
      <w:tr w:rsidR="00477EC4" w:rsidRPr="00477EC4" w:rsidTr="00274CFC">
        <w:trPr>
          <w:trHeight w:val="418"/>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1000071660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504,0</w:t>
            </w:r>
          </w:p>
        </w:tc>
      </w:tr>
      <w:tr w:rsidR="00477EC4" w:rsidRPr="00477EC4" w:rsidTr="00274CFC">
        <w:trPr>
          <w:trHeight w:val="167"/>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ОХРАНА ОКРУЖАЮЩЕЙ СРЕДЫ</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567"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250,0</w:t>
            </w:r>
          </w:p>
        </w:tc>
      </w:tr>
      <w:tr w:rsidR="00477EC4" w:rsidRPr="00477EC4" w:rsidTr="00274CFC">
        <w:trPr>
          <w:trHeight w:val="276"/>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Сбор, удаление отходов и очистка сточных вод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250,0</w:t>
            </w:r>
          </w:p>
        </w:tc>
      </w:tr>
      <w:tr w:rsidR="00477EC4" w:rsidRPr="00477EC4" w:rsidTr="00274CFC">
        <w:trPr>
          <w:trHeight w:val="550"/>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2000173780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250,0</w:t>
            </w:r>
          </w:p>
        </w:tc>
      </w:tr>
      <w:tr w:rsidR="00477EC4" w:rsidRPr="00477EC4" w:rsidTr="00274CFC">
        <w:trPr>
          <w:trHeight w:val="64"/>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КУЛЬТУРА, КИНЕМАТОГРАФИЯ</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5 179,9</w:t>
            </w:r>
          </w:p>
        </w:tc>
      </w:tr>
      <w:tr w:rsidR="00477EC4" w:rsidRPr="00477EC4" w:rsidTr="00274CFC">
        <w:trPr>
          <w:trHeight w:val="98"/>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Культура</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5 171,9</w:t>
            </w:r>
          </w:p>
        </w:tc>
      </w:tr>
      <w:tr w:rsidR="00477EC4" w:rsidRPr="00477EC4" w:rsidTr="00274CFC">
        <w:trPr>
          <w:trHeight w:val="285"/>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0210343250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1 090,0</w:t>
            </w:r>
          </w:p>
        </w:tc>
      </w:tr>
      <w:tr w:rsidR="00477EC4" w:rsidRPr="00477EC4" w:rsidTr="00274CFC">
        <w:trPr>
          <w:trHeight w:val="139"/>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Мероприятие по деятельности культурных учреждений и центров культуры (Субсидии бюджетным учреждениям)</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0210374430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3 057,8</w:t>
            </w:r>
          </w:p>
        </w:tc>
      </w:tr>
      <w:tr w:rsidR="00477EC4" w:rsidRPr="00477EC4" w:rsidTr="00274CFC">
        <w:trPr>
          <w:trHeight w:val="373"/>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оснащению центров культуры материально-технической базы (Субсидии бюджетным учреждениям)</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0210374435</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634,0</w:t>
            </w:r>
          </w:p>
        </w:tc>
      </w:tr>
      <w:tr w:rsidR="00477EC4" w:rsidRPr="00477EC4" w:rsidTr="00274CFC">
        <w:trPr>
          <w:trHeight w:val="822"/>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Компенсационные выплаты по  оплате жилой площади с отоплением и освещением специалистам муниципальных учреждений, работающим и проживающим за пределами города Кемь (Субсидии бюджетным учреждениям)</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0210385010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117,6</w:t>
            </w:r>
          </w:p>
        </w:tc>
      </w:tr>
      <w:tr w:rsidR="00477EC4" w:rsidRPr="00477EC4" w:rsidTr="00274CFC">
        <w:trPr>
          <w:trHeight w:val="627"/>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02103S3250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272,5</w:t>
            </w:r>
          </w:p>
        </w:tc>
      </w:tr>
      <w:tr w:rsidR="00477EC4" w:rsidRPr="00477EC4" w:rsidTr="00274CFC">
        <w:trPr>
          <w:trHeight w:val="98"/>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Другие вопросы в области культуры, кинематографии</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8,0</w:t>
            </w:r>
          </w:p>
        </w:tc>
      </w:tr>
      <w:tr w:rsidR="00477EC4" w:rsidRPr="00477EC4" w:rsidTr="00274CFC">
        <w:trPr>
          <w:trHeight w:val="838"/>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по бухгалтерскому, информационному и методическому обслуживанию переданных полномочий поселений по решению вопросов местного значения в области культуры (Иные межбюджетные трансферты)</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1000064230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540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8,0</w:t>
            </w:r>
          </w:p>
        </w:tc>
      </w:tr>
      <w:tr w:rsidR="00477EC4" w:rsidRPr="00477EC4" w:rsidTr="00274CFC">
        <w:trPr>
          <w:trHeight w:val="74"/>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СОЦИАЛЬНАЯ ПОЛИТИКА</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567"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450,1</w:t>
            </w:r>
          </w:p>
        </w:tc>
      </w:tr>
      <w:tr w:rsidR="00477EC4" w:rsidRPr="00477EC4" w:rsidTr="00274CFC">
        <w:trPr>
          <w:trHeight w:val="149"/>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Пенсионное обеспечение</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450,1</w:t>
            </w:r>
          </w:p>
        </w:tc>
      </w:tr>
      <w:tr w:rsidR="00477EC4" w:rsidRPr="00477EC4" w:rsidTr="00274CFC">
        <w:trPr>
          <w:trHeight w:val="209"/>
        </w:trPr>
        <w:tc>
          <w:tcPr>
            <w:tcW w:w="5387" w:type="dxa"/>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Доплаты к трудовым пенсиям (Публичные нормативные социальные выплаты гражданам)</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567"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0410184900</w:t>
            </w:r>
          </w:p>
        </w:tc>
        <w:tc>
          <w:tcPr>
            <w:tcW w:w="992" w:type="dxa"/>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310</w:t>
            </w:r>
          </w:p>
        </w:tc>
        <w:tc>
          <w:tcPr>
            <w:tcW w:w="1276" w:type="dxa"/>
            <w:tcBorders>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450,1</w:t>
            </w:r>
          </w:p>
        </w:tc>
      </w:tr>
      <w:tr w:rsidR="00477EC4" w:rsidRPr="00477EC4" w:rsidTr="00274CFC">
        <w:trPr>
          <w:trHeight w:val="433"/>
        </w:trPr>
        <w:tc>
          <w:tcPr>
            <w:tcW w:w="9072" w:type="dxa"/>
            <w:gridSpan w:val="5"/>
            <w:tcBorders>
              <w:top w:val="nil"/>
            </w:tcBorders>
            <w:shd w:val="clear" w:color="000000" w:fill="FFFFFF"/>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ИТОГО РАСХОДОВ:</w:t>
            </w:r>
          </w:p>
        </w:tc>
        <w:tc>
          <w:tcPr>
            <w:tcW w:w="1276" w:type="dxa"/>
            <w:tcBorders>
              <w:top w:val="nil"/>
            </w:tcBorders>
            <w:shd w:val="clear" w:color="000000" w:fill="FFFFFF"/>
            <w:noWrap/>
            <w:vAlign w:val="bottom"/>
            <w:hideMark/>
          </w:tcPr>
          <w:p w:rsidR="00477EC4" w:rsidRPr="00477EC4" w:rsidRDefault="00477EC4" w:rsidP="00477EC4">
            <w:pPr>
              <w:spacing w:line="240" w:lineRule="auto"/>
              <w:jc w:val="right"/>
              <w:rPr>
                <w:rFonts w:eastAsia="Times New Roman"/>
                <w:bCs/>
                <w:szCs w:val="24"/>
                <w:lang w:eastAsia="ru-RU"/>
              </w:rPr>
            </w:pPr>
            <w:r w:rsidRPr="00477EC4">
              <w:rPr>
                <w:rFonts w:eastAsia="Times New Roman"/>
                <w:bCs/>
                <w:szCs w:val="24"/>
                <w:lang w:eastAsia="ru-RU"/>
              </w:rPr>
              <w:t xml:space="preserve"> 30 647,8</w:t>
            </w:r>
          </w:p>
        </w:tc>
      </w:tr>
    </w:tbl>
    <w:p w:rsidR="00477EC4" w:rsidRPr="00477EC4" w:rsidRDefault="00477EC4" w:rsidP="00477EC4">
      <w:pPr>
        <w:tabs>
          <w:tab w:val="num" w:pos="2127"/>
        </w:tabs>
        <w:spacing w:line="240" w:lineRule="auto"/>
        <w:rPr>
          <w:rFonts w:eastAsia="Times New Roman"/>
          <w:szCs w:val="24"/>
          <w:lang w:eastAsia="ru-RU"/>
        </w:rPr>
      </w:pPr>
    </w:p>
    <w:p w:rsidR="00477EC4" w:rsidRPr="00477EC4" w:rsidRDefault="00477EC4" w:rsidP="00477EC4">
      <w:pPr>
        <w:tabs>
          <w:tab w:val="num" w:pos="2127"/>
        </w:tabs>
        <w:spacing w:line="240" w:lineRule="auto"/>
        <w:jc w:val="right"/>
        <w:rPr>
          <w:rFonts w:eastAsia="Times New Roman"/>
          <w:szCs w:val="24"/>
          <w:lang w:eastAsia="ru-RU"/>
        </w:rPr>
      </w:pPr>
    </w:p>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6)  приложение 7  изложить в следующей редакции:</w:t>
      </w:r>
    </w:p>
    <w:p w:rsidR="00477EC4" w:rsidRPr="00477EC4" w:rsidRDefault="00477EC4" w:rsidP="00477EC4">
      <w:pPr>
        <w:spacing w:line="240" w:lineRule="auto"/>
        <w:rPr>
          <w:rFonts w:eastAsia="Times New Roman"/>
          <w:szCs w:val="24"/>
          <w:lang w:eastAsia="ru-RU"/>
        </w:rPr>
      </w:pPr>
    </w:p>
    <w:p w:rsidR="00477EC4" w:rsidRPr="00477EC4" w:rsidRDefault="00477EC4" w:rsidP="00477EC4">
      <w:pPr>
        <w:tabs>
          <w:tab w:val="num" w:pos="2127"/>
        </w:tabs>
        <w:spacing w:line="240" w:lineRule="auto"/>
        <w:jc w:val="left"/>
        <w:rPr>
          <w:rFonts w:eastAsia="Times New Roman"/>
          <w:szCs w:val="24"/>
          <w:lang w:eastAsia="ru-RU"/>
        </w:rPr>
      </w:pP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«Приложение 7</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 xml:space="preserve">к решению Совета Кривопорожского сельского поселения </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 xml:space="preserve">«О бюджете Кривопорожского сельского поселения на 2025 год </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и на плановый период 2026 и 2027 годов»</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от 25.12.2024 года № 5-16-38</w:t>
      </w:r>
    </w:p>
    <w:p w:rsidR="00477EC4" w:rsidRPr="00477EC4" w:rsidRDefault="00477EC4" w:rsidP="00477EC4">
      <w:pPr>
        <w:widowControl w:val="0"/>
        <w:autoSpaceDE w:val="0"/>
        <w:autoSpaceDN w:val="0"/>
        <w:adjustRightInd w:val="0"/>
        <w:spacing w:line="240" w:lineRule="auto"/>
        <w:ind w:firstLine="539"/>
        <w:jc w:val="right"/>
        <w:rPr>
          <w:rFonts w:eastAsia="Times New Roman"/>
          <w:szCs w:val="24"/>
          <w:lang w:eastAsia="ru-RU"/>
        </w:rPr>
      </w:pPr>
      <w:r w:rsidRPr="00477EC4">
        <w:rPr>
          <w:rFonts w:eastAsia="Times New Roman"/>
          <w:szCs w:val="24"/>
          <w:lang w:eastAsia="ru-RU"/>
        </w:rPr>
        <w:t>(в редакции решения Совета Кемского муниципального округа</w:t>
      </w:r>
    </w:p>
    <w:p w:rsidR="00477EC4" w:rsidRPr="00477EC4" w:rsidRDefault="00477EC4" w:rsidP="00477EC4">
      <w:pPr>
        <w:tabs>
          <w:tab w:val="num" w:pos="2127"/>
        </w:tabs>
        <w:spacing w:line="240" w:lineRule="auto"/>
        <w:jc w:val="right"/>
        <w:rPr>
          <w:rFonts w:eastAsia="Times New Roman"/>
          <w:szCs w:val="24"/>
          <w:lang w:eastAsia="ru-RU"/>
        </w:rPr>
      </w:pPr>
      <w:r w:rsidRPr="00477EC4">
        <w:rPr>
          <w:rFonts w:eastAsia="Times New Roman"/>
          <w:szCs w:val="24"/>
          <w:lang w:eastAsia="ru-RU"/>
        </w:rPr>
        <w:t xml:space="preserve">                                                                                                               от 27 ноября 2025 года № 1-5/50)</w:t>
      </w:r>
    </w:p>
    <w:p w:rsidR="00477EC4" w:rsidRPr="00477EC4" w:rsidRDefault="00477EC4" w:rsidP="00477EC4">
      <w:pPr>
        <w:tabs>
          <w:tab w:val="num" w:pos="2127"/>
        </w:tabs>
        <w:spacing w:line="240" w:lineRule="auto"/>
        <w:rPr>
          <w:rFonts w:eastAsia="Times New Roman"/>
          <w:szCs w:val="24"/>
          <w:lang w:eastAsia="ru-RU"/>
        </w:rPr>
      </w:pPr>
    </w:p>
    <w:p w:rsidR="00477EC4" w:rsidRPr="00477EC4" w:rsidRDefault="00477EC4" w:rsidP="00477EC4">
      <w:pPr>
        <w:tabs>
          <w:tab w:val="num" w:pos="2127"/>
        </w:tabs>
        <w:spacing w:line="240" w:lineRule="auto"/>
        <w:jc w:val="center"/>
        <w:rPr>
          <w:rFonts w:eastAsia="Times New Roman"/>
          <w:szCs w:val="24"/>
          <w:lang w:eastAsia="ru-RU"/>
        </w:rPr>
      </w:pPr>
      <w:r w:rsidRPr="00477EC4">
        <w:rPr>
          <w:rFonts w:eastAsia="Times New Roman"/>
          <w:szCs w:val="24"/>
          <w:lang w:eastAsia="ru-RU"/>
        </w:rPr>
        <w:lastRenderedPageBreak/>
        <w:t>Распределение бюджетных ассигнований по целевым статьям (муниципальным программам и непрограммным направлениям деятельности), группам и подгруппам видов расходов классификации расходов бюджетов на 2025 год</w:t>
      </w:r>
    </w:p>
    <w:p w:rsidR="00477EC4" w:rsidRPr="00477EC4" w:rsidRDefault="00477EC4" w:rsidP="00477EC4">
      <w:pPr>
        <w:tabs>
          <w:tab w:val="num" w:pos="2127"/>
        </w:tabs>
        <w:spacing w:line="240" w:lineRule="auto"/>
        <w:jc w:val="center"/>
        <w:rPr>
          <w:rFonts w:eastAsia="Times New Roman"/>
          <w:szCs w:val="24"/>
          <w:lang w:eastAsia="ru-RU"/>
        </w:rPr>
      </w:pPr>
    </w:p>
    <w:p w:rsidR="00477EC4" w:rsidRPr="00477EC4" w:rsidRDefault="00477EC4" w:rsidP="00477EC4">
      <w:pPr>
        <w:tabs>
          <w:tab w:val="num" w:pos="2127"/>
        </w:tabs>
        <w:spacing w:line="240" w:lineRule="auto"/>
        <w:jc w:val="right"/>
        <w:rPr>
          <w:rFonts w:eastAsia="Times New Roman"/>
          <w:szCs w:val="24"/>
          <w:lang w:eastAsia="ru-RU"/>
        </w:rPr>
      </w:pPr>
      <w:r w:rsidRPr="00477EC4">
        <w:rPr>
          <w:rFonts w:eastAsia="Times New Roman"/>
          <w:szCs w:val="24"/>
          <w:lang w:eastAsia="ru-RU"/>
        </w:rPr>
        <w:t xml:space="preserve"> (тыс. рублей)</w:t>
      </w:r>
    </w:p>
    <w:tbl>
      <w:tblPr>
        <w:tblW w:w="10221" w:type="dxa"/>
        <w:tblInd w:w="93" w:type="dxa"/>
        <w:tblLook w:val="04A0"/>
      </w:tblPr>
      <w:tblGrid>
        <w:gridCol w:w="6523"/>
        <w:gridCol w:w="1572"/>
        <w:gridCol w:w="1145"/>
        <w:gridCol w:w="1134"/>
      </w:tblGrid>
      <w:tr w:rsidR="00477EC4" w:rsidRPr="00477EC4" w:rsidTr="00274CFC">
        <w:trPr>
          <w:trHeight w:val="360"/>
        </w:trPr>
        <w:tc>
          <w:tcPr>
            <w:tcW w:w="652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7EC4" w:rsidRPr="00477EC4" w:rsidRDefault="00477EC4" w:rsidP="00477EC4">
            <w:pPr>
              <w:spacing w:line="240" w:lineRule="auto"/>
              <w:jc w:val="center"/>
              <w:rPr>
                <w:rFonts w:eastAsia="Times New Roman"/>
                <w:bCs/>
                <w:szCs w:val="24"/>
                <w:lang w:eastAsia="ru-RU"/>
              </w:rPr>
            </w:pPr>
            <w:r w:rsidRPr="00477EC4">
              <w:rPr>
                <w:rFonts w:eastAsia="Times New Roman"/>
                <w:bCs/>
                <w:szCs w:val="24"/>
                <w:lang w:eastAsia="ru-RU"/>
              </w:rPr>
              <w:t>Наименование</w:t>
            </w:r>
          </w:p>
        </w:tc>
        <w:tc>
          <w:tcPr>
            <w:tcW w:w="157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Целевая статья</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Вид расходов</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Сумма</w:t>
            </w:r>
          </w:p>
        </w:tc>
      </w:tr>
      <w:tr w:rsidR="00477EC4" w:rsidRPr="00477EC4" w:rsidTr="00274CFC">
        <w:trPr>
          <w:trHeight w:val="276"/>
        </w:trPr>
        <w:tc>
          <w:tcPr>
            <w:tcW w:w="6523"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b/>
                <w:bCs/>
                <w:szCs w:val="24"/>
                <w:lang w:eastAsia="ru-RU"/>
              </w:rPr>
            </w:pPr>
          </w:p>
        </w:tc>
        <w:tc>
          <w:tcPr>
            <w:tcW w:w="1572"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r>
      <w:tr w:rsidR="00477EC4" w:rsidRPr="00477EC4" w:rsidTr="00274CFC">
        <w:trPr>
          <w:trHeight w:val="255"/>
        </w:trPr>
        <w:tc>
          <w:tcPr>
            <w:tcW w:w="65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1</w:t>
            </w:r>
          </w:p>
        </w:tc>
        <w:tc>
          <w:tcPr>
            <w:tcW w:w="1572" w:type="dxa"/>
            <w:tcBorders>
              <w:top w:val="single" w:sz="4" w:space="0" w:color="auto"/>
              <w:left w:val="single" w:sz="4" w:space="0" w:color="auto"/>
              <w:bottom w:val="single" w:sz="4" w:space="0" w:color="auto"/>
              <w:right w:val="nil"/>
            </w:tcBorders>
            <w:shd w:val="clear" w:color="auto" w:fill="auto"/>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3</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4</w:t>
            </w:r>
          </w:p>
        </w:tc>
      </w:tr>
      <w:tr w:rsidR="00477EC4" w:rsidRPr="00477EC4" w:rsidTr="00274CFC">
        <w:trPr>
          <w:trHeight w:val="439"/>
        </w:trPr>
        <w:tc>
          <w:tcPr>
            <w:tcW w:w="6523" w:type="dxa"/>
            <w:tcBorders>
              <w:top w:val="single" w:sz="4" w:space="0" w:color="auto"/>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1572" w:type="dxa"/>
            <w:tcBorders>
              <w:top w:val="single" w:sz="4" w:space="0" w:color="auto"/>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02        </w:t>
            </w:r>
          </w:p>
        </w:tc>
        <w:tc>
          <w:tcPr>
            <w:tcW w:w="992" w:type="dxa"/>
            <w:tcBorders>
              <w:top w:val="single" w:sz="4" w:space="0" w:color="auto"/>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top w:val="single" w:sz="4" w:space="0" w:color="auto"/>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5 171,9</w:t>
            </w:r>
          </w:p>
        </w:tc>
      </w:tr>
      <w:tr w:rsidR="00477EC4" w:rsidRPr="00477EC4" w:rsidTr="00274CFC">
        <w:trPr>
          <w:trHeight w:val="46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Подпрограмма "Организация и обеспечение предоставления муниципальных услуг в сфере культуры"</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02 1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5 171,9</w:t>
            </w:r>
          </w:p>
        </w:tc>
      </w:tr>
      <w:tr w:rsidR="00477EC4" w:rsidRPr="00477EC4" w:rsidTr="00274CFC">
        <w:trPr>
          <w:trHeight w:val="46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"Развитие клубных учреждений и центров культуры"</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02 1 03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5 171,9</w:t>
            </w:r>
          </w:p>
        </w:tc>
      </w:tr>
      <w:tr w:rsidR="00477EC4" w:rsidRPr="00477EC4" w:rsidTr="00274CFC">
        <w:trPr>
          <w:trHeight w:val="46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02 1 03 43250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610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1 090,0</w:t>
            </w:r>
          </w:p>
        </w:tc>
      </w:tr>
      <w:tr w:rsidR="00477EC4" w:rsidRPr="00477EC4" w:rsidTr="00274CFC">
        <w:trPr>
          <w:trHeight w:val="46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Мероприятие по деятельности культурных учреждений и центров культуры (Субсидии бюджетным учреждениям)</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02 1 03 74430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610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3 057,8</w:t>
            </w:r>
          </w:p>
        </w:tc>
      </w:tr>
      <w:tr w:rsidR="00477EC4" w:rsidRPr="00477EC4" w:rsidTr="00274CFC">
        <w:trPr>
          <w:trHeight w:val="46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оснащению центров культуры материально-технической базы (Субсидии бюджетным учреждениям)</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02 1 03 74435</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610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634,0</w:t>
            </w:r>
          </w:p>
        </w:tc>
      </w:tr>
      <w:tr w:rsidR="00477EC4" w:rsidRPr="00477EC4" w:rsidTr="00274CFC">
        <w:trPr>
          <w:trHeight w:val="91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Компенсационные выплаты по  оплате жилой площади с отоплением и освещением специалистам муниципальных учреждений, работающим и проживающим за пределами города Кемь (Субсидии бюджетным учреждениям)</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02 1 03 85010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610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117,6</w:t>
            </w:r>
          </w:p>
        </w:tc>
      </w:tr>
      <w:tr w:rsidR="00477EC4" w:rsidRPr="00477EC4" w:rsidTr="00274CFC">
        <w:trPr>
          <w:trHeight w:val="690"/>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 1 03 S3250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610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272,5</w:t>
            </w:r>
          </w:p>
        </w:tc>
      </w:tr>
      <w:tr w:rsidR="00477EC4" w:rsidRPr="00477EC4" w:rsidTr="00274CFC">
        <w:trPr>
          <w:trHeight w:val="46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"Социальная поддержка граждан, профилактика асоциального поведения"</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04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450,1</w:t>
            </w:r>
          </w:p>
        </w:tc>
      </w:tr>
      <w:tr w:rsidR="00477EC4" w:rsidRPr="00477EC4" w:rsidTr="00274CFC">
        <w:trPr>
          <w:trHeight w:val="31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Подпрограмма "Социальная помощь отдельным категориям граждан"</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04 1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450,1</w:t>
            </w:r>
          </w:p>
        </w:tc>
      </w:tr>
      <w:tr w:rsidR="00477EC4" w:rsidRPr="00477EC4" w:rsidTr="00274CFC">
        <w:trPr>
          <w:trHeight w:val="46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"Предоставление мер социальной поддержки отдельным категориям граждан"</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04 1 01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450,1</w:t>
            </w:r>
          </w:p>
        </w:tc>
      </w:tr>
      <w:tr w:rsidR="00477EC4" w:rsidRPr="00477EC4" w:rsidTr="00274CFC">
        <w:trPr>
          <w:trHeight w:val="46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Доплаты к трудовым пенсиям (Публичные нормативные социальные выплаты гражданам)</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04 1 01 84900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310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450,1</w:t>
            </w:r>
          </w:p>
        </w:tc>
      </w:tr>
      <w:tr w:rsidR="00477EC4" w:rsidRPr="00477EC4" w:rsidTr="00274CFC">
        <w:trPr>
          <w:trHeight w:val="226"/>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08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1 237,5</w:t>
            </w:r>
          </w:p>
        </w:tc>
      </w:tr>
      <w:tr w:rsidR="00477EC4" w:rsidRPr="00477EC4" w:rsidTr="00274CFC">
        <w:trPr>
          <w:trHeight w:val="236"/>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"Обеспечение и реализация мероприятий по жилищному хозяйству"</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08 0 01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1 237,5</w:t>
            </w:r>
          </w:p>
        </w:tc>
      </w:tr>
      <w:tr w:rsidR="00477EC4" w:rsidRPr="00477EC4" w:rsidTr="00274CFC">
        <w:trPr>
          <w:trHeight w:val="690"/>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08 0 01 73610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1 237,5</w:t>
            </w:r>
          </w:p>
        </w:tc>
      </w:tr>
      <w:tr w:rsidR="00477EC4" w:rsidRPr="00477EC4" w:rsidTr="00274CFC">
        <w:trPr>
          <w:trHeight w:val="228"/>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Непрограммные статьи расходов</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10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11 873,0</w:t>
            </w:r>
          </w:p>
        </w:tc>
      </w:tr>
      <w:tr w:rsidR="00477EC4" w:rsidRPr="00477EC4" w:rsidTr="00274CFC">
        <w:trPr>
          <w:trHeight w:val="1098"/>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10 0 00 42140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2,0</w:t>
            </w:r>
          </w:p>
        </w:tc>
      </w:tr>
      <w:tr w:rsidR="00477EC4" w:rsidRPr="00477EC4" w:rsidTr="00274CFC">
        <w:trPr>
          <w:trHeight w:val="690"/>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10 0 00 44070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8,0</w:t>
            </w:r>
          </w:p>
        </w:tc>
      </w:tr>
      <w:tr w:rsidR="00477EC4" w:rsidRPr="00477EC4" w:rsidTr="00274CFC">
        <w:trPr>
          <w:trHeight w:val="1140"/>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в рамках иного межбюджетного трансферта из бюджета Республики Карелия на обеспечение доступа органов местного самоуправления и муниципальных учреждений к сети Интернет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10 0 00 44530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35,6</w:t>
            </w:r>
          </w:p>
        </w:tc>
      </w:tr>
      <w:tr w:rsidR="00477EC4" w:rsidRPr="00477EC4" w:rsidTr="00274CFC">
        <w:trPr>
          <w:trHeight w:val="690"/>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первичного воинского учета на территориях, где отсутствуют военные комиссариаты (Расходы на выплаты персоналу государственных (муниципальных) органов)</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10 0 00 51180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120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195,9</w:t>
            </w:r>
          </w:p>
        </w:tc>
      </w:tr>
      <w:tr w:rsidR="00477EC4" w:rsidRPr="00477EC4" w:rsidTr="00274CFC">
        <w:trPr>
          <w:trHeight w:val="690"/>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первичного воинского учета на территориях, где отсутствуют военные комиссариаты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10 0 00 51180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128,2</w:t>
            </w:r>
          </w:p>
        </w:tc>
      </w:tr>
      <w:tr w:rsidR="00477EC4" w:rsidRPr="00477EC4" w:rsidTr="00274CFC">
        <w:trPr>
          <w:trHeight w:val="468"/>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по формированию, утверждению, исполнению и контролю за исполнением бюджетов (Иные межбюджетные трансферты)</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10 0 00 64210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540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10,0</w:t>
            </w:r>
          </w:p>
        </w:tc>
      </w:tr>
      <w:tr w:rsidR="00477EC4" w:rsidRPr="00477EC4" w:rsidTr="00274CFC">
        <w:trPr>
          <w:trHeight w:val="46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по внешнему муниципальному контролю (Иные межбюджетные трансферты)</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10 0 00 64220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540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2,0</w:t>
            </w:r>
          </w:p>
        </w:tc>
      </w:tr>
      <w:tr w:rsidR="00477EC4" w:rsidRPr="00477EC4" w:rsidTr="00274CFC">
        <w:trPr>
          <w:trHeight w:val="91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по бухгалтерскому, информационному и методическому обслуживанию переданных полномочий поселений по решению вопросов местного значения в области культуры (Иные межбюджетные трансферты)</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10 0 00 64230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540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8,0</w:t>
            </w:r>
          </w:p>
        </w:tc>
      </w:tr>
      <w:tr w:rsidR="00477EC4" w:rsidRPr="00477EC4" w:rsidTr="00274CFC">
        <w:trPr>
          <w:trHeight w:val="690"/>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Представительские расходы муниципального образования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10 0 00 71060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48,2</w:t>
            </w:r>
          </w:p>
        </w:tc>
      </w:tr>
      <w:tr w:rsidR="00477EC4" w:rsidRPr="00477EC4" w:rsidTr="00274CFC">
        <w:trPr>
          <w:trHeight w:val="46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10 0 00 71100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870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10,0</w:t>
            </w:r>
          </w:p>
        </w:tc>
      </w:tr>
      <w:tr w:rsidR="00477EC4" w:rsidRPr="00477EC4" w:rsidTr="00274CFC">
        <w:trPr>
          <w:trHeight w:val="52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10 0 00 71660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556,4</w:t>
            </w:r>
          </w:p>
        </w:tc>
      </w:tr>
      <w:tr w:rsidR="00477EC4" w:rsidRPr="00477EC4" w:rsidTr="00274CFC">
        <w:trPr>
          <w:trHeight w:val="251"/>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(Исполнение судебных актов)</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10 0 00 71660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830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24,5</w:t>
            </w:r>
          </w:p>
        </w:tc>
      </w:tr>
      <w:tr w:rsidR="00477EC4" w:rsidRPr="00477EC4" w:rsidTr="00274CFC">
        <w:trPr>
          <w:trHeight w:val="690"/>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пожарному надзору и обеспечению пожарной безопасности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10 0 00 72200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1 483,3</w:t>
            </w:r>
          </w:p>
        </w:tc>
      </w:tr>
      <w:tr w:rsidR="00477EC4" w:rsidRPr="00477EC4" w:rsidTr="00274CFC">
        <w:trPr>
          <w:trHeight w:val="522"/>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Мероприятия по осуществлению подвоза воды населению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10 0 00 73020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2 038,5</w:t>
            </w:r>
          </w:p>
        </w:tc>
      </w:tr>
      <w:tr w:rsidR="00477EC4" w:rsidRPr="00477EC4" w:rsidTr="00274CFC">
        <w:trPr>
          <w:trHeight w:val="286"/>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паромной переправе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10 0 00 73090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4 641,3</w:t>
            </w:r>
          </w:p>
        </w:tc>
      </w:tr>
      <w:tr w:rsidR="00477EC4" w:rsidRPr="00477EC4" w:rsidTr="00274CFC">
        <w:trPr>
          <w:trHeight w:val="690"/>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строительству, капитальному ремонту, ремонту инженерных сетей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10 0 00 73740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81,0</w:t>
            </w:r>
          </w:p>
        </w:tc>
      </w:tr>
      <w:tr w:rsidR="00477EC4" w:rsidRPr="00477EC4" w:rsidTr="00274CFC">
        <w:trPr>
          <w:trHeight w:val="46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Глава муниципального образования (Расходы на выплаты персоналу государственных (муниципальных) органов)</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С 00 11010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120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1 204,5</w:t>
            </w:r>
          </w:p>
        </w:tc>
      </w:tr>
      <w:tr w:rsidR="00477EC4" w:rsidRPr="00477EC4" w:rsidTr="00274CFC">
        <w:trPr>
          <w:trHeight w:val="690"/>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С 00 11040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120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1 131,9</w:t>
            </w:r>
          </w:p>
        </w:tc>
      </w:tr>
      <w:tr w:rsidR="00477EC4" w:rsidRPr="00477EC4" w:rsidTr="00274CFC">
        <w:trPr>
          <w:trHeight w:val="514"/>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С 00 11040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252,2</w:t>
            </w:r>
          </w:p>
        </w:tc>
      </w:tr>
      <w:tr w:rsidR="00477EC4" w:rsidRPr="00477EC4" w:rsidTr="00274CFC">
        <w:trPr>
          <w:trHeight w:val="1140"/>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С 00 55490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120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11,4</w:t>
            </w:r>
          </w:p>
        </w:tc>
      </w:tr>
      <w:tr w:rsidR="00477EC4" w:rsidRPr="00477EC4" w:rsidTr="00274CFC">
        <w:trPr>
          <w:trHeight w:val="413"/>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Адресная программа "Переселение граждан из аварийного жилищного фонда"</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12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3 618,1</w:t>
            </w:r>
          </w:p>
        </w:tc>
      </w:tr>
      <w:tr w:rsidR="00477EC4" w:rsidRPr="00477EC4" w:rsidTr="00274CFC">
        <w:trPr>
          <w:trHeight w:val="74"/>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Подпрограмма "Переселение граждан из аварийного жилищного фонда"</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12 1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3 618,1</w:t>
            </w:r>
          </w:p>
        </w:tc>
      </w:tr>
      <w:tr w:rsidR="00477EC4" w:rsidRPr="00477EC4" w:rsidTr="00274CFC">
        <w:trPr>
          <w:trHeight w:val="141"/>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реализация регионального проекта «Жилье» в рамках реализации национального проекта «Инфраструктура для жизни»</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12 1 И2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3 618,1</w:t>
            </w:r>
          </w:p>
        </w:tc>
      </w:tr>
      <w:tr w:rsidR="00477EC4" w:rsidRPr="00477EC4" w:rsidTr="00274CFC">
        <w:trPr>
          <w:trHeight w:val="46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Обеспечение мероприятий по переселению граждан из аварийного жилищного фонда (Бюджетные инвестиции)</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12 1 И2 67483</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410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3 445,2</w:t>
            </w:r>
          </w:p>
        </w:tc>
      </w:tr>
      <w:tr w:rsidR="00477EC4" w:rsidRPr="00477EC4" w:rsidTr="00274CFC">
        <w:trPr>
          <w:trHeight w:val="457"/>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Обеспечение мероприятия по переселению граждан из аварийного жилищного фонда за счет средств местного бюджета (Бюджетные инвестиции)</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12 1 И2 6748S</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410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172,9</w:t>
            </w:r>
          </w:p>
        </w:tc>
      </w:tr>
      <w:tr w:rsidR="00477EC4" w:rsidRPr="00477EC4" w:rsidTr="00274CFC">
        <w:trPr>
          <w:trHeight w:val="32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"Благоустройство на территории Кривопорожского сельского поселения"</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20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2 867,6</w:t>
            </w:r>
          </w:p>
        </w:tc>
      </w:tr>
      <w:tr w:rsidR="00477EC4" w:rsidRPr="00477EC4" w:rsidTr="00274CFC">
        <w:trPr>
          <w:trHeight w:val="147"/>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"Благоустройство территорий"</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20 0 01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1 671,6</w:t>
            </w:r>
          </w:p>
        </w:tc>
      </w:tr>
      <w:tr w:rsidR="00477EC4" w:rsidRPr="00477EC4" w:rsidTr="00274CFC">
        <w:trPr>
          <w:trHeight w:val="690"/>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20 0 01 44070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531,6</w:t>
            </w:r>
          </w:p>
        </w:tc>
      </w:tr>
      <w:tr w:rsidR="00477EC4" w:rsidRPr="00477EC4" w:rsidTr="00274CFC">
        <w:trPr>
          <w:trHeight w:val="501"/>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20 0 01 73780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250,0</w:t>
            </w:r>
          </w:p>
        </w:tc>
      </w:tr>
      <w:tr w:rsidR="00477EC4" w:rsidRPr="00477EC4" w:rsidTr="00274CFC">
        <w:trPr>
          <w:trHeight w:val="539"/>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20 0 01 73830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890,0</w:t>
            </w:r>
          </w:p>
        </w:tc>
      </w:tr>
      <w:tr w:rsidR="00477EC4" w:rsidRPr="00477EC4" w:rsidTr="00274CFC">
        <w:trPr>
          <w:trHeight w:val="109"/>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Основное мероприятие «Организация уличного освещения»</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20 0 02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1 196,0</w:t>
            </w:r>
          </w:p>
        </w:tc>
      </w:tr>
      <w:tr w:rsidR="00477EC4" w:rsidRPr="00477EC4" w:rsidTr="00274CFC">
        <w:trPr>
          <w:trHeight w:val="46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уличному освещению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20 0 02 73820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1 196,0</w:t>
            </w:r>
          </w:p>
        </w:tc>
      </w:tr>
      <w:tr w:rsidR="00477EC4" w:rsidRPr="00477EC4" w:rsidTr="00274CFC">
        <w:trPr>
          <w:trHeight w:val="46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«Повышение безопасности дорожного движения на территории Кривопорожского сельского поселения»</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21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2 491,4</w:t>
            </w:r>
          </w:p>
        </w:tc>
      </w:tr>
      <w:tr w:rsidR="00477EC4" w:rsidRPr="00477EC4" w:rsidTr="00274CFC">
        <w:trPr>
          <w:trHeight w:val="509"/>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«Капитальный ремонт, ремонт и содержание дорог общего пользования на территории населенных пунктов муниципального образования»</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21 0 01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2 491,4</w:t>
            </w:r>
          </w:p>
        </w:tc>
      </w:tr>
      <w:tr w:rsidR="00477EC4" w:rsidRPr="00477EC4" w:rsidTr="00274CFC">
        <w:trPr>
          <w:trHeight w:val="91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21 0 01 73210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2 031,4</w:t>
            </w:r>
          </w:p>
        </w:tc>
      </w:tr>
      <w:tr w:rsidR="00477EC4" w:rsidRPr="00477EC4" w:rsidTr="00274CFC">
        <w:trPr>
          <w:trHeight w:val="91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капитальному ремонту, ремонту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21 0 01 73220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460,0</w:t>
            </w:r>
          </w:p>
        </w:tc>
      </w:tr>
      <w:tr w:rsidR="00477EC4" w:rsidRPr="00477EC4" w:rsidTr="00274CFC">
        <w:trPr>
          <w:trHeight w:val="46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«Экономическое развитие и поддержка экономики в Кривопорожском сельском поселении»</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22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2 938,1</w:t>
            </w:r>
          </w:p>
        </w:tc>
      </w:tr>
      <w:tr w:rsidR="00477EC4" w:rsidRPr="00477EC4" w:rsidTr="00274CFC">
        <w:trPr>
          <w:trHeight w:val="46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 xml:space="preserve">Подпрограмма «Управление муниципальным имуществом в Кривопорожском сельском поселении» </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22 1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2 938,1</w:t>
            </w:r>
          </w:p>
        </w:tc>
      </w:tr>
      <w:tr w:rsidR="00477EC4" w:rsidRPr="00477EC4" w:rsidTr="00274CFC">
        <w:trPr>
          <w:trHeight w:val="331"/>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"Реализация мероприятий по управлению муниципальным имуществом"</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22 1 01     </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2 938,1</w:t>
            </w:r>
          </w:p>
        </w:tc>
      </w:tr>
      <w:tr w:rsidR="00477EC4" w:rsidRPr="00477EC4" w:rsidTr="00274CFC">
        <w:trPr>
          <w:trHeight w:val="510"/>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на поддержку развития территориального общественного самоуправления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22 1 01 44070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1 272,2</w:t>
            </w:r>
          </w:p>
        </w:tc>
      </w:tr>
      <w:tr w:rsidR="00477EC4" w:rsidRPr="00477EC4" w:rsidTr="00274CFC">
        <w:trPr>
          <w:trHeight w:val="144"/>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содержанию, ремонту имущества составляющего муниципальную казну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22 1 01 73050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1 457,5</w:t>
            </w:r>
          </w:p>
        </w:tc>
      </w:tr>
      <w:tr w:rsidR="00477EC4" w:rsidRPr="00477EC4" w:rsidTr="00274CFC">
        <w:trPr>
          <w:trHeight w:val="46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содержанию, ремонту имущества составляющего муниципальную казну (Исполнение судебных актов)</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22 1 01 73050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830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33,7</w:t>
            </w:r>
          </w:p>
        </w:tc>
      </w:tr>
      <w:tr w:rsidR="00477EC4" w:rsidRPr="00477EC4" w:rsidTr="00274CFC">
        <w:trPr>
          <w:trHeight w:val="181"/>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22 1 01 73050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850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10,9</w:t>
            </w:r>
          </w:p>
        </w:tc>
      </w:tr>
      <w:tr w:rsidR="00477EC4" w:rsidRPr="00477EC4" w:rsidTr="00274CFC">
        <w:trPr>
          <w:trHeight w:val="690"/>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Оценка недвижимости, признание прав и регулирование отношений по муниципальной собственности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22 1 01 73060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38,8</w:t>
            </w:r>
          </w:p>
        </w:tc>
      </w:tr>
      <w:tr w:rsidR="00477EC4" w:rsidRPr="00477EC4" w:rsidTr="00274CFC">
        <w:trPr>
          <w:trHeight w:val="155"/>
        </w:trPr>
        <w:tc>
          <w:tcPr>
            <w:tcW w:w="6523" w:type="dxa"/>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ремонту муниципального жилищного фонда (Иные закупки товаров, работ и услуг для обеспечения государственных (муниципальных) нужд)</w:t>
            </w:r>
          </w:p>
        </w:tc>
        <w:tc>
          <w:tcPr>
            <w:tcW w:w="1572" w:type="dxa"/>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22 1 01 73620</w:t>
            </w:r>
          </w:p>
        </w:tc>
        <w:tc>
          <w:tcPr>
            <w:tcW w:w="992" w:type="dxa"/>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125,0</w:t>
            </w:r>
          </w:p>
        </w:tc>
      </w:tr>
      <w:tr w:rsidR="00477EC4" w:rsidRPr="00477EC4" w:rsidTr="00274CFC">
        <w:trPr>
          <w:trHeight w:val="438"/>
        </w:trPr>
        <w:tc>
          <w:tcPr>
            <w:tcW w:w="9087" w:type="dxa"/>
            <w:gridSpan w:val="3"/>
            <w:shd w:val="clear" w:color="auto" w:fill="auto"/>
            <w:noWrap/>
            <w:vAlign w:val="bottom"/>
            <w:hideMark/>
          </w:tcPr>
          <w:p w:rsidR="00477EC4" w:rsidRPr="00477EC4" w:rsidRDefault="00477EC4" w:rsidP="00477EC4">
            <w:pPr>
              <w:spacing w:line="240" w:lineRule="auto"/>
              <w:jc w:val="left"/>
              <w:rPr>
                <w:rFonts w:eastAsia="Times New Roman"/>
                <w:bCs/>
                <w:szCs w:val="24"/>
                <w:lang w:eastAsia="ru-RU"/>
              </w:rPr>
            </w:pPr>
            <w:r w:rsidRPr="00477EC4">
              <w:rPr>
                <w:rFonts w:eastAsia="Times New Roman"/>
                <w:bCs/>
                <w:szCs w:val="24"/>
                <w:lang w:eastAsia="ru-RU"/>
              </w:rPr>
              <w:t xml:space="preserve">ИТОГО РАСХОДОВ: </w:t>
            </w:r>
          </w:p>
        </w:tc>
        <w:tc>
          <w:tcPr>
            <w:tcW w:w="1134" w:type="dxa"/>
            <w:shd w:val="clear" w:color="auto" w:fill="auto"/>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30 647,8</w:t>
            </w:r>
          </w:p>
        </w:tc>
      </w:tr>
    </w:tbl>
    <w:p w:rsidR="00477EC4" w:rsidRPr="00477EC4" w:rsidRDefault="00477EC4" w:rsidP="00477EC4">
      <w:pPr>
        <w:widowControl w:val="0"/>
        <w:autoSpaceDE w:val="0"/>
        <w:autoSpaceDN w:val="0"/>
        <w:adjustRightInd w:val="0"/>
        <w:spacing w:line="240" w:lineRule="auto"/>
        <w:ind w:firstLine="426"/>
        <w:rPr>
          <w:rFonts w:eastAsia="Times New Roman"/>
          <w:szCs w:val="24"/>
          <w:lang w:eastAsia="ru-RU"/>
        </w:rPr>
      </w:pPr>
    </w:p>
    <w:p w:rsidR="00477EC4" w:rsidRPr="00477EC4" w:rsidRDefault="00477EC4" w:rsidP="00477EC4">
      <w:pPr>
        <w:widowControl w:val="0"/>
        <w:autoSpaceDE w:val="0"/>
        <w:autoSpaceDN w:val="0"/>
        <w:adjustRightInd w:val="0"/>
        <w:spacing w:line="240" w:lineRule="auto"/>
        <w:ind w:firstLine="426"/>
        <w:rPr>
          <w:rFonts w:eastAsia="Times New Roman"/>
          <w:szCs w:val="24"/>
          <w:lang w:eastAsia="ru-RU"/>
        </w:rPr>
      </w:pPr>
    </w:p>
    <w:p w:rsidR="00477EC4" w:rsidRPr="00477EC4" w:rsidRDefault="00477EC4" w:rsidP="00477EC4">
      <w:pPr>
        <w:widowControl w:val="0"/>
        <w:autoSpaceDE w:val="0"/>
        <w:autoSpaceDN w:val="0"/>
        <w:adjustRightInd w:val="0"/>
        <w:spacing w:line="240" w:lineRule="auto"/>
        <w:ind w:firstLine="426"/>
        <w:rPr>
          <w:rFonts w:eastAsia="Times New Roman"/>
          <w:szCs w:val="24"/>
          <w:lang w:eastAsia="ru-RU"/>
        </w:rPr>
      </w:pPr>
      <w:r w:rsidRPr="00477EC4">
        <w:rPr>
          <w:rFonts w:eastAsia="Times New Roman"/>
          <w:szCs w:val="24"/>
          <w:lang w:eastAsia="ru-RU"/>
        </w:rPr>
        <w:t>2. Опубликовать настоящее Решение в «Информационном бюллетене органов местного самоуправления Кривопорожского сельского поселения» и разместить на официальном сайте администрации Кривопорожского сельского поселения в информационно-телекоммуникационной сети «Интернет».</w:t>
      </w:r>
    </w:p>
    <w:p w:rsidR="00477EC4" w:rsidRPr="00477EC4" w:rsidRDefault="00477EC4" w:rsidP="00477EC4">
      <w:pPr>
        <w:widowControl w:val="0"/>
        <w:autoSpaceDE w:val="0"/>
        <w:autoSpaceDN w:val="0"/>
        <w:adjustRightInd w:val="0"/>
        <w:spacing w:line="240" w:lineRule="auto"/>
        <w:rPr>
          <w:rFonts w:eastAsia="Times New Roman"/>
          <w:szCs w:val="24"/>
          <w:lang w:eastAsia="ru-RU"/>
        </w:rPr>
      </w:pPr>
      <w:r w:rsidRPr="00477EC4">
        <w:rPr>
          <w:rFonts w:eastAsia="Times New Roman"/>
          <w:szCs w:val="24"/>
          <w:lang w:eastAsia="ru-RU"/>
        </w:rPr>
        <w:t xml:space="preserve">       3.  Настоящее Решение вступает в силу со дня его официального опубликования.</w:t>
      </w:r>
    </w:p>
    <w:p w:rsidR="00477EC4" w:rsidRPr="00477EC4" w:rsidRDefault="00477EC4" w:rsidP="00477EC4">
      <w:pPr>
        <w:widowControl w:val="0"/>
        <w:autoSpaceDE w:val="0"/>
        <w:autoSpaceDN w:val="0"/>
        <w:adjustRightInd w:val="0"/>
        <w:spacing w:line="240" w:lineRule="auto"/>
        <w:rPr>
          <w:rFonts w:eastAsia="Times New Roman"/>
          <w:szCs w:val="24"/>
          <w:lang w:eastAsia="ru-RU"/>
        </w:rPr>
      </w:pPr>
    </w:p>
    <w:p w:rsidR="00477EC4" w:rsidRPr="00477EC4" w:rsidRDefault="00477EC4" w:rsidP="00477EC4">
      <w:pPr>
        <w:widowControl w:val="0"/>
        <w:autoSpaceDE w:val="0"/>
        <w:autoSpaceDN w:val="0"/>
        <w:adjustRightInd w:val="0"/>
        <w:spacing w:before="260" w:line="300" w:lineRule="auto"/>
        <w:rPr>
          <w:rFonts w:eastAsia="Times New Roman"/>
          <w:szCs w:val="24"/>
          <w:lang w:eastAsia="ru-RU"/>
        </w:rPr>
      </w:pPr>
    </w:p>
    <w:p w:rsidR="00477EC4" w:rsidRPr="00477EC4" w:rsidRDefault="00477EC4" w:rsidP="00477EC4">
      <w:pPr>
        <w:widowControl w:val="0"/>
        <w:autoSpaceDE w:val="0"/>
        <w:autoSpaceDN w:val="0"/>
        <w:adjustRightInd w:val="0"/>
        <w:spacing w:line="300" w:lineRule="auto"/>
        <w:rPr>
          <w:rFonts w:eastAsia="Times New Roman"/>
          <w:szCs w:val="24"/>
          <w:lang w:eastAsia="ru-RU"/>
        </w:rPr>
      </w:pPr>
      <w:r w:rsidRPr="00477EC4">
        <w:rPr>
          <w:rFonts w:eastAsia="Times New Roman"/>
          <w:szCs w:val="24"/>
          <w:lang w:eastAsia="ru-RU"/>
        </w:rPr>
        <w:t xml:space="preserve">Заместитель председателя Совета </w:t>
      </w:r>
    </w:p>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 xml:space="preserve">Кемского муниципального округа                                                                 </w:t>
      </w:r>
      <w:r>
        <w:rPr>
          <w:rFonts w:eastAsia="Times New Roman"/>
          <w:szCs w:val="24"/>
          <w:lang w:eastAsia="ru-RU"/>
        </w:rPr>
        <w:t xml:space="preserve">          </w:t>
      </w:r>
      <w:r w:rsidRPr="00477EC4">
        <w:rPr>
          <w:rFonts w:eastAsia="Times New Roman"/>
          <w:szCs w:val="24"/>
          <w:lang w:eastAsia="ru-RU"/>
        </w:rPr>
        <w:t xml:space="preserve">     Р.В. Беляков</w:t>
      </w:r>
    </w:p>
    <w:p w:rsidR="00477EC4" w:rsidRPr="00477EC4" w:rsidRDefault="00477EC4" w:rsidP="00477EC4">
      <w:pPr>
        <w:widowControl w:val="0"/>
        <w:autoSpaceDE w:val="0"/>
        <w:autoSpaceDN w:val="0"/>
        <w:adjustRightInd w:val="0"/>
        <w:spacing w:line="240" w:lineRule="auto"/>
        <w:rPr>
          <w:rFonts w:eastAsia="Times New Roman"/>
          <w:szCs w:val="24"/>
          <w:lang w:eastAsia="ru-RU"/>
        </w:rPr>
      </w:pPr>
    </w:p>
    <w:p w:rsidR="00477EC4" w:rsidRPr="00477EC4" w:rsidRDefault="00477EC4" w:rsidP="00477EC4">
      <w:pPr>
        <w:widowControl w:val="0"/>
        <w:autoSpaceDE w:val="0"/>
        <w:autoSpaceDN w:val="0"/>
        <w:adjustRightInd w:val="0"/>
        <w:spacing w:line="240" w:lineRule="auto"/>
        <w:rPr>
          <w:rFonts w:eastAsia="Times New Roman"/>
          <w:szCs w:val="24"/>
          <w:lang w:eastAsia="ru-RU"/>
        </w:rPr>
      </w:pPr>
    </w:p>
    <w:p w:rsidR="00477EC4" w:rsidRPr="00477EC4" w:rsidRDefault="00477EC4" w:rsidP="00477EC4">
      <w:pPr>
        <w:spacing w:line="240" w:lineRule="auto"/>
        <w:jc w:val="left"/>
        <w:rPr>
          <w:rFonts w:eastAsia="Times New Roman"/>
          <w:color w:val="000000"/>
          <w:szCs w:val="24"/>
          <w:lang w:eastAsia="ru-RU"/>
        </w:rPr>
      </w:pPr>
      <w:r w:rsidRPr="00477EC4">
        <w:rPr>
          <w:rFonts w:eastAsia="Times New Roman"/>
          <w:color w:val="000000"/>
          <w:szCs w:val="24"/>
          <w:lang w:eastAsia="ru-RU"/>
        </w:rPr>
        <w:t xml:space="preserve">Исполняющий обязанности </w:t>
      </w:r>
    </w:p>
    <w:p w:rsidR="00477EC4" w:rsidRPr="00477EC4" w:rsidRDefault="00477EC4" w:rsidP="00477EC4">
      <w:pPr>
        <w:spacing w:line="240" w:lineRule="auto"/>
        <w:jc w:val="left"/>
        <w:rPr>
          <w:rFonts w:eastAsia="Times New Roman"/>
          <w:color w:val="000000"/>
          <w:szCs w:val="24"/>
          <w:lang w:eastAsia="ru-RU"/>
        </w:rPr>
      </w:pPr>
      <w:r w:rsidRPr="00477EC4">
        <w:rPr>
          <w:rFonts w:eastAsia="Times New Roman"/>
          <w:color w:val="000000"/>
          <w:szCs w:val="24"/>
          <w:lang w:eastAsia="ru-RU"/>
        </w:rPr>
        <w:t xml:space="preserve">Главы Кемского муниципального округа                                                    </w:t>
      </w:r>
      <w:r>
        <w:rPr>
          <w:rFonts w:eastAsia="Times New Roman"/>
          <w:color w:val="000000"/>
          <w:szCs w:val="24"/>
          <w:lang w:eastAsia="ru-RU"/>
        </w:rPr>
        <w:t xml:space="preserve">           </w:t>
      </w:r>
      <w:r w:rsidRPr="00477EC4">
        <w:rPr>
          <w:rFonts w:eastAsia="Times New Roman"/>
          <w:color w:val="000000"/>
          <w:szCs w:val="24"/>
          <w:lang w:eastAsia="ru-RU"/>
        </w:rPr>
        <w:t xml:space="preserve">  С.В. Долинина</w:t>
      </w:r>
    </w:p>
    <w:p w:rsidR="00477EC4" w:rsidRPr="00792F6A" w:rsidRDefault="00477EC4" w:rsidP="00F714BB">
      <w:pPr>
        <w:tabs>
          <w:tab w:val="left" w:pos="1980"/>
        </w:tabs>
        <w:rPr>
          <w:b/>
        </w:rPr>
      </w:pPr>
    </w:p>
    <w:p w:rsidR="00F714BB" w:rsidRPr="00792F6A" w:rsidRDefault="00F714BB" w:rsidP="00F714BB">
      <w:pPr>
        <w:tabs>
          <w:tab w:val="left" w:pos="1980"/>
        </w:tabs>
      </w:pPr>
    </w:p>
    <w:p w:rsidR="00F714BB" w:rsidRPr="00792F6A" w:rsidRDefault="00F714BB" w:rsidP="00F714BB">
      <w:pPr>
        <w:tabs>
          <w:tab w:val="left" w:pos="1980"/>
        </w:tabs>
        <w:rPr>
          <w:rFonts w:cs="Calibri"/>
          <w:b/>
          <w:szCs w:val="24"/>
        </w:rPr>
      </w:pPr>
      <w:r w:rsidRPr="00792F6A">
        <w:rPr>
          <w:rFonts w:cs="Calibri"/>
          <w:b/>
          <w:szCs w:val="24"/>
        </w:rPr>
        <w:t>№ 1-5/51                     27.11.2025</w:t>
      </w:r>
    </w:p>
    <w:p w:rsidR="00F714BB" w:rsidRPr="00792F6A" w:rsidRDefault="00F714BB" w:rsidP="00F714BB">
      <w:pPr>
        <w:tabs>
          <w:tab w:val="left" w:pos="1980"/>
        </w:tabs>
        <w:rPr>
          <w:b/>
        </w:rPr>
      </w:pPr>
      <w:r w:rsidRPr="00792F6A">
        <w:rPr>
          <w:b/>
        </w:rPr>
        <w:t>О внесении изменений в решение Совета Куземского сельского поселения «О бюджете муниципального образования Куземского сельского поселения на 2025 год и на плановый период 2026 и 2027 годов»</w:t>
      </w:r>
    </w:p>
    <w:p w:rsidR="00F714BB" w:rsidRDefault="00F714BB" w:rsidP="00F714BB">
      <w:pPr>
        <w:tabs>
          <w:tab w:val="left" w:pos="1980"/>
        </w:tabs>
        <w:rPr>
          <w:rFonts w:cs="Calibri"/>
          <w:b/>
          <w:szCs w:val="24"/>
        </w:rPr>
      </w:pPr>
    </w:p>
    <w:p w:rsidR="00477EC4" w:rsidRPr="00477EC4" w:rsidRDefault="00477EC4" w:rsidP="00477EC4">
      <w:pPr>
        <w:spacing w:line="240" w:lineRule="auto"/>
        <w:jc w:val="center"/>
        <w:rPr>
          <w:rFonts w:eastAsia="Times New Roman"/>
          <w:szCs w:val="24"/>
          <w:lang w:eastAsia="ru-RU"/>
        </w:rPr>
      </w:pPr>
      <w:r w:rsidRPr="00477EC4">
        <w:rPr>
          <w:rFonts w:eastAsia="Times New Roman"/>
          <w:noProof/>
          <w:szCs w:val="24"/>
          <w:lang w:eastAsia="ru-RU"/>
        </w:rPr>
        <w:drawing>
          <wp:inline distT="0" distB="0" distL="0" distR="0">
            <wp:extent cx="596265" cy="835025"/>
            <wp:effectExtent l="0" t="0" r="0" b="317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6265" cy="835025"/>
                    </a:xfrm>
                    <a:prstGeom prst="rect">
                      <a:avLst/>
                    </a:prstGeom>
                    <a:noFill/>
                    <a:ln>
                      <a:noFill/>
                    </a:ln>
                  </pic:spPr>
                </pic:pic>
              </a:graphicData>
            </a:graphic>
          </wp:inline>
        </w:drawing>
      </w:r>
    </w:p>
    <w:p w:rsidR="00477EC4" w:rsidRPr="00477EC4" w:rsidRDefault="00477EC4" w:rsidP="00477EC4">
      <w:pPr>
        <w:spacing w:line="240" w:lineRule="auto"/>
        <w:jc w:val="center"/>
        <w:rPr>
          <w:rFonts w:eastAsia="Times New Roman"/>
          <w:szCs w:val="24"/>
          <w:lang w:eastAsia="ru-RU"/>
        </w:rPr>
      </w:pPr>
    </w:p>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РОССИЙСКАЯ ФЕДЕРАЦИЯ</w:t>
      </w:r>
    </w:p>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РЕСПУБЛИКА КАРЕЛИЯ</w:t>
      </w:r>
    </w:p>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СОВЕТ КЕМСКОГО МУНИЦИПАЛЬНОГО ОКРУГА</w:t>
      </w:r>
    </w:p>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xml:space="preserve"> </w:t>
      </w:r>
      <w:r w:rsidRPr="00477EC4">
        <w:rPr>
          <w:rFonts w:eastAsia="Times New Roman"/>
          <w:szCs w:val="24"/>
          <w:u w:val="single"/>
          <w:lang w:eastAsia="ru-RU"/>
        </w:rPr>
        <w:t xml:space="preserve"> </w:t>
      </w:r>
      <w:r w:rsidRPr="00477EC4">
        <w:rPr>
          <w:rFonts w:eastAsia="Times New Roman"/>
          <w:szCs w:val="24"/>
          <w:u w:val="single"/>
          <w:lang w:val="en-US" w:eastAsia="ru-RU"/>
        </w:rPr>
        <w:t>V</w:t>
      </w:r>
      <w:r w:rsidRPr="00477EC4">
        <w:rPr>
          <w:rFonts w:eastAsia="Times New Roman"/>
          <w:szCs w:val="24"/>
          <w:u w:val="single"/>
          <w:lang w:eastAsia="ru-RU"/>
        </w:rPr>
        <w:t xml:space="preserve"> </w:t>
      </w:r>
      <w:r w:rsidRPr="00477EC4">
        <w:rPr>
          <w:rFonts w:eastAsia="Times New Roman"/>
          <w:szCs w:val="24"/>
          <w:lang w:eastAsia="ru-RU"/>
        </w:rPr>
        <w:t xml:space="preserve">   ЗАСЕДАНИЕ  </w:t>
      </w:r>
      <w:r w:rsidRPr="00477EC4">
        <w:rPr>
          <w:rFonts w:eastAsia="Times New Roman"/>
          <w:szCs w:val="24"/>
          <w:u w:val="single"/>
          <w:lang w:eastAsia="ru-RU"/>
        </w:rPr>
        <w:t xml:space="preserve"> </w:t>
      </w:r>
      <w:r w:rsidRPr="00477EC4">
        <w:rPr>
          <w:rFonts w:eastAsia="Times New Roman"/>
          <w:szCs w:val="24"/>
          <w:u w:val="single"/>
          <w:lang w:val="en-US" w:eastAsia="ru-RU"/>
        </w:rPr>
        <w:t>I</w:t>
      </w:r>
      <w:r w:rsidRPr="00477EC4">
        <w:rPr>
          <w:rFonts w:eastAsia="Times New Roman"/>
          <w:szCs w:val="24"/>
          <w:u w:val="single"/>
          <w:lang w:eastAsia="ru-RU"/>
        </w:rPr>
        <w:t xml:space="preserve"> </w:t>
      </w:r>
      <w:r w:rsidRPr="00477EC4">
        <w:rPr>
          <w:rFonts w:eastAsia="Times New Roman"/>
          <w:szCs w:val="24"/>
          <w:lang w:eastAsia="ru-RU"/>
        </w:rPr>
        <w:t xml:space="preserve">  СОЗЫВА</w:t>
      </w:r>
    </w:p>
    <w:p w:rsidR="00477EC4" w:rsidRPr="00477EC4" w:rsidRDefault="00477EC4" w:rsidP="00477EC4">
      <w:pPr>
        <w:spacing w:line="240" w:lineRule="auto"/>
        <w:jc w:val="center"/>
        <w:rPr>
          <w:rFonts w:eastAsia="Times New Roman"/>
          <w:b/>
          <w:szCs w:val="24"/>
          <w:lang w:eastAsia="ru-RU"/>
        </w:rPr>
      </w:pPr>
    </w:p>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ab/>
        <w:t>РЕШЕНИЕ</w:t>
      </w:r>
      <w:r w:rsidRPr="00477EC4">
        <w:rPr>
          <w:rFonts w:eastAsia="Times New Roman"/>
          <w:szCs w:val="24"/>
          <w:lang w:eastAsia="ru-RU"/>
        </w:rPr>
        <w:tab/>
      </w:r>
    </w:p>
    <w:p w:rsidR="00477EC4" w:rsidRPr="00477EC4" w:rsidRDefault="00477EC4" w:rsidP="00477EC4">
      <w:pPr>
        <w:spacing w:line="240" w:lineRule="auto"/>
        <w:jc w:val="left"/>
        <w:rPr>
          <w:rFonts w:eastAsia="Times New Roman"/>
          <w:szCs w:val="24"/>
          <w:lang w:eastAsia="ru-RU"/>
        </w:rPr>
      </w:pPr>
    </w:p>
    <w:p w:rsidR="00477EC4" w:rsidRPr="00477EC4" w:rsidRDefault="00477EC4" w:rsidP="00477EC4">
      <w:pPr>
        <w:spacing w:line="240" w:lineRule="auto"/>
        <w:jc w:val="left"/>
        <w:rPr>
          <w:rFonts w:eastAsia="Times New Roman"/>
          <w:szCs w:val="24"/>
          <w:lang w:eastAsia="ru-RU"/>
        </w:rPr>
      </w:pPr>
    </w:p>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 xml:space="preserve">от  27 ноября    2025 года                                                                           </w:t>
      </w:r>
      <w:r>
        <w:rPr>
          <w:rFonts w:eastAsia="Times New Roman"/>
          <w:szCs w:val="24"/>
          <w:lang w:eastAsia="ru-RU"/>
        </w:rPr>
        <w:t xml:space="preserve">                           </w:t>
      </w:r>
      <w:r w:rsidRPr="00477EC4">
        <w:rPr>
          <w:rFonts w:eastAsia="Times New Roman"/>
          <w:szCs w:val="24"/>
          <w:lang w:eastAsia="ru-RU"/>
        </w:rPr>
        <w:t>№ 1-5/51</w:t>
      </w:r>
    </w:p>
    <w:p w:rsidR="00477EC4" w:rsidRPr="00477EC4" w:rsidRDefault="00477EC4" w:rsidP="00477EC4">
      <w:pPr>
        <w:keepNext/>
        <w:widowControl w:val="0"/>
        <w:autoSpaceDE w:val="0"/>
        <w:autoSpaceDN w:val="0"/>
        <w:adjustRightInd w:val="0"/>
        <w:spacing w:line="240" w:lineRule="auto"/>
        <w:jc w:val="left"/>
        <w:outlineLvl w:val="4"/>
        <w:rPr>
          <w:rFonts w:eastAsia="Times New Roman"/>
          <w:szCs w:val="24"/>
          <w:lang w:eastAsia="ru-RU"/>
        </w:rPr>
      </w:pPr>
    </w:p>
    <w:p w:rsidR="00477EC4" w:rsidRPr="00477EC4" w:rsidRDefault="00477EC4" w:rsidP="00477EC4">
      <w:pPr>
        <w:spacing w:line="240" w:lineRule="auto"/>
        <w:jc w:val="center"/>
        <w:outlineLvl w:val="0"/>
        <w:rPr>
          <w:rFonts w:eastAsia="Times New Roman"/>
          <w:b/>
          <w:bCs/>
          <w:iCs/>
          <w:kern w:val="28"/>
          <w:szCs w:val="24"/>
          <w:lang w:eastAsia="ru-RU"/>
        </w:rPr>
      </w:pPr>
      <w:r w:rsidRPr="00477EC4">
        <w:rPr>
          <w:rFonts w:eastAsia="Times New Roman"/>
          <w:b/>
          <w:bCs/>
          <w:iCs/>
          <w:kern w:val="28"/>
          <w:szCs w:val="24"/>
          <w:lang w:eastAsia="ru-RU"/>
        </w:rPr>
        <w:t xml:space="preserve">О внесении изменений в Решение Совета Куземского сельского поселения </w:t>
      </w:r>
    </w:p>
    <w:p w:rsidR="00477EC4" w:rsidRPr="00477EC4" w:rsidRDefault="00477EC4" w:rsidP="00477EC4">
      <w:pPr>
        <w:spacing w:line="240" w:lineRule="auto"/>
        <w:jc w:val="center"/>
        <w:outlineLvl w:val="0"/>
        <w:rPr>
          <w:rFonts w:eastAsia="Times New Roman"/>
          <w:b/>
          <w:bCs/>
          <w:iCs/>
          <w:kern w:val="28"/>
          <w:szCs w:val="24"/>
          <w:lang w:eastAsia="ru-RU"/>
        </w:rPr>
      </w:pPr>
      <w:r w:rsidRPr="00477EC4">
        <w:rPr>
          <w:rFonts w:eastAsia="Times New Roman"/>
          <w:b/>
          <w:bCs/>
          <w:iCs/>
          <w:kern w:val="28"/>
          <w:szCs w:val="24"/>
          <w:lang w:eastAsia="ru-RU"/>
        </w:rPr>
        <w:t>«О бюджете муниципального образования Куземского сельского поселения на 2025 год и плановый период 2026 и 2027 годов»</w:t>
      </w:r>
    </w:p>
    <w:p w:rsidR="00477EC4" w:rsidRPr="00477EC4" w:rsidRDefault="00477EC4" w:rsidP="00477EC4">
      <w:pPr>
        <w:spacing w:line="240" w:lineRule="auto"/>
        <w:jc w:val="left"/>
        <w:rPr>
          <w:rFonts w:eastAsia="Times New Roman"/>
          <w:sz w:val="20"/>
          <w:szCs w:val="20"/>
          <w:lang w:eastAsia="ru-RU"/>
        </w:rPr>
      </w:pPr>
    </w:p>
    <w:p w:rsidR="00477EC4" w:rsidRPr="00477EC4" w:rsidRDefault="00477EC4" w:rsidP="00477EC4">
      <w:pPr>
        <w:keepNext/>
        <w:widowControl w:val="0"/>
        <w:autoSpaceDE w:val="0"/>
        <w:autoSpaceDN w:val="0"/>
        <w:adjustRightInd w:val="0"/>
        <w:spacing w:line="240" w:lineRule="auto"/>
        <w:jc w:val="center"/>
        <w:outlineLvl w:val="4"/>
        <w:rPr>
          <w:rFonts w:eastAsia="Times New Roman"/>
          <w:szCs w:val="24"/>
          <w:lang w:eastAsia="ru-RU"/>
        </w:rPr>
      </w:pPr>
      <w:r w:rsidRPr="00477EC4">
        <w:rPr>
          <w:rFonts w:eastAsia="Times New Roman"/>
          <w:szCs w:val="24"/>
          <w:lang w:eastAsia="ru-RU"/>
        </w:rPr>
        <w:t>Совет Кемского муниципального округа РЕШИЛ:</w:t>
      </w:r>
    </w:p>
    <w:p w:rsidR="00477EC4" w:rsidRPr="00477EC4" w:rsidRDefault="00477EC4" w:rsidP="00477EC4">
      <w:pPr>
        <w:spacing w:line="240" w:lineRule="auto"/>
        <w:jc w:val="left"/>
        <w:rPr>
          <w:rFonts w:eastAsia="Times New Roman"/>
          <w:sz w:val="20"/>
          <w:szCs w:val="20"/>
          <w:lang w:eastAsia="ru-RU"/>
        </w:rPr>
      </w:pPr>
    </w:p>
    <w:p w:rsidR="00477EC4" w:rsidRPr="00477EC4" w:rsidRDefault="00477EC4" w:rsidP="00477EC4">
      <w:pPr>
        <w:spacing w:line="240" w:lineRule="auto"/>
        <w:jc w:val="center"/>
        <w:rPr>
          <w:rFonts w:eastAsia="Times New Roman"/>
          <w:sz w:val="20"/>
          <w:szCs w:val="20"/>
          <w:lang w:eastAsia="ru-RU"/>
        </w:rPr>
      </w:pPr>
    </w:p>
    <w:p w:rsidR="00477EC4" w:rsidRPr="00477EC4" w:rsidRDefault="00477EC4" w:rsidP="00690235">
      <w:pPr>
        <w:numPr>
          <w:ilvl w:val="0"/>
          <w:numId w:val="1"/>
        </w:numPr>
        <w:tabs>
          <w:tab w:val="num" w:pos="1134"/>
        </w:tabs>
        <w:spacing w:line="240" w:lineRule="auto"/>
        <w:ind w:left="0" w:firstLine="624"/>
        <w:contextualSpacing/>
        <w:jc w:val="left"/>
        <w:rPr>
          <w:rFonts w:eastAsia="Times New Roman"/>
          <w:color w:val="FF0000"/>
          <w:szCs w:val="24"/>
          <w:lang w:eastAsia="ru-RU"/>
        </w:rPr>
      </w:pPr>
      <w:r w:rsidRPr="00477EC4">
        <w:rPr>
          <w:rFonts w:eastAsia="Times New Roman"/>
          <w:szCs w:val="24"/>
          <w:lang w:eastAsia="ru-RU"/>
        </w:rPr>
        <w:t>Внести в Решение Совета Куземского сельского поселения «О бюджете муниципального образования Куземского сельского поселения на 2025 год и  плановый период 2026 и 2027 годов» от 26 декабря 2024 года № 23/5-71 следующие изменения:</w:t>
      </w:r>
    </w:p>
    <w:p w:rsidR="00477EC4" w:rsidRPr="00477EC4" w:rsidRDefault="00477EC4" w:rsidP="00477EC4">
      <w:pPr>
        <w:spacing w:line="240" w:lineRule="auto"/>
        <w:ind w:left="624"/>
        <w:contextualSpacing/>
        <w:rPr>
          <w:rFonts w:eastAsia="Times New Roman"/>
          <w:szCs w:val="24"/>
          <w:lang w:eastAsia="ru-RU"/>
        </w:rPr>
      </w:pPr>
    </w:p>
    <w:p w:rsidR="00477EC4" w:rsidRPr="00477EC4" w:rsidRDefault="00477EC4" w:rsidP="00477EC4">
      <w:pPr>
        <w:spacing w:line="240" w:lineRule="auto"/>
        <w:contextualSpacing/>
        <w:rPr>
          <w:rFonts w:eastAsia="Times New Roman"/>
          <w:szCs w:val="24"/>
          <w:lang w:eastAsia="ru-RU"/>
        </w:rPr>
      </w:pPr>
      <w:r w:rsidRPr="00477EC4">
        <w:rPr>
          <w:rFonts w:eastAsia="Times New Roman"/>
          <w:szCs w:val="24"/>
          <w:lang w:eastAsia="ru-RU"/>
        </w:rPr>
        <w:t>1) пункт 1 изложить в следующей редакции:</w:t>
      </w:r>
    </w:p>
    <w:p w:rsidR="00477EC4" w:rsidRPr="00477EC4" w:rsidRDefault="00477EC4" w:rsidP="00477EC4">
      <w:pPr>
        <w:spacing w:line="240" w:lineRule="auto"/>
        <w:contextualSpacing/>
        <w:rPr>
          <w:rFonts w:eastAsia="Times New Roman"/>
          <w:szCs w:val="24"/>
          <w:lang w:eastAsia="ru-RU"/>
        </w:rPr>
      </w:pPr>
      <w:r w:rsidRPr="00477EC4">
        <w:rPr>
          <w:rFonts w:eastAsia="Times New Roman"/>
          <w:szCs w:val="24"/>
          <w:lang w:eastAsia="ru-RU"/>
        </w:rPr>
        <w:t xml:space="preserve">           « 1. Утвердить основные характеристики бюджета муниципального образования Куземского сельского поселения (далее – бюджет поселения) на 2025 год:</w:t>
      </w:r>
    </w:p>
    <w:p w:rsidR="00477EC4" w:rsidRPr="00477EC4" w:rsidRDefault="00477EC4" w:rsidP="00477EC4">
      <w:pPr>
        <w:tabs>
          <w:tab w:val="num" w:pos="1134"/>
        </w:tabs>
        <w:spacing w:line="240" w:lineRule="auto"/>
        <w:ind w:firstLine="709"/>
        <w:contextualSpacing/>
        <w:rPr>
          <w:rFonts w:eastAsia="Times New Roman"/>
          <w:color w:val="FF0000"/>
          <w:szCs w:val="24"/>
          <w:lang w:eastAsia="ru-RU"/>
        </w:rPr>
      </w:pPr>
      <w:r w:rsidRPr="00477EC4">
        <w:rPr>
          <w:rFonts w:eastAsia="Times New Roman"/>
          <w:szCs w:val="24"/>
          <w:lang w:eastAsia="ru-RU"/>
        </w:rPr>
        <w:t xml:space="preserve"> 1) прогнозируемый общий объём доходов бюджета поселения в сумме  10 923,8 тыс. рублей, в том числе объём безвозмездных поступлений  в сумме 8 090,3 тыс. рублей, из них объем получаемых межбюджетных трансфертов в сумме 8</w:t>
      </w:r>
      <w:r w:rsidRPr="00477EC4">
        <w:rPr>
          <w:rFonts w:eastAsia="Times New Roman"/>
          <w:szCs w:val="24"/>
          <w:lang w:val="en-US" w:eastAsia="ru-RU"/>
        </w:rPr>
        <w:t> </w:t>
      </w:r>
      <w:r w:rsidRPr="00477EC4">
        <w:rPr>
          <w:rFonts w:eastAsia="Times New Roman"/>
          <w:szCs w:val="24"/>
          <w:lang w:eastAsia="ru-RU"/>
        </w:rPr>
        <w:t>090,3 тыс. рублей;</w:t>
      </w:r>
    </w:p>
    <w:p w:rsidR="00477EC4" w:rsidRPr="00477EC4" w:rsidRDefault="00477EC4" w:rsidP="00477EC4">
      <w:pPr>
        <w:tabs>
          <w:tab w:val="num" w:pos="709"/>
        </w:tabs>
        <w:spacing w:line="240" w:lineRule="auto"/>
        <w:contextualSpacing/>
        <w:rPr>
          <w:rFonts w:eastAsia="Times New Roman"/>
          <w:szCs w:val="24"/>
          <w:highlight w:val="yellow"/>
          <w:lang w:eastAsia="ru-RU"/>
        </w:rPr>
      </w:pPr>
      <w:r w:rsidRPr="00477EC4">
        <w:rPr>
          <w:rFonts w:eastAsia="Times New Roman"/>
          <w:szCs w:val="24"/>
          <w:lang w:eastAsia="ru-RU"/>
        </w:rPr>
        <w:tab/>
        <w:t>2) общий объём расходов бюджета поселения в сумме 12</w:t>
      </w:r>
      <w:r w:rsidRPr="00477EC4">
        <w:rPr>
          <w:rFonts w:eastAsia="Times New Roman"/>
          <w:szCs w:val="24"/>
          <w:lang w:val="en-US" w:eastAsia="ru-RU"/>
        </w:rPr>
        <w:t> </w:t>
      </w:r>
      <w:r w:rsidRPr="00477EC4">
        <w:rPr>
          <w:rFonts w:eastAsia="Times New Roman"/>
          <w:szCs w:val="24"/>
          <w:lang w:eastAsia="ru-RU"/>
        </w:rPr>
        <w:t>433,2 тыс. рублей;</w:t>
      </w:r>
    </w:p>
    <w:p w:rsidR="00477EC4" w:rsidRPr="00477EC4" w:rsidRDefault="00477EC4" w:rsidP="00477EC4">
      <w:pPr>
        <w:tabs>
          <w:tab w:val="num" w:pos="709"/>
        </w:tabs>
        <w:spacing w:line="240" w:lineRule="auto"/>
        <w:ind w:firstLine="709"/>
        <w:contextualSpacing/>
        <w:rPr>
          <w:rFonts w:eastAsia="Times New Roman"/>
          <w:szCs w:val="24"/>
          <w:lang w:eastAsia="ru-RU"/>
        </w:rPr>
      </w:pPr>
      <w:r w:rsidRPr="00477EC4">
        <w:rPr>
          <w:rFonts w:eastAsia="Times New Roman"/>
          <w:szCs w:val="24"/>
          <w:lang w:eastAsia="ru-RU"/>
        </w:rPr>
        <w:t>3) дефицит бюджета поселения в сумме 1 509,4 тыс. рублей»;</w:t>
      </w:r>
    </w:p>
    <w:p w:rsidR="00477EC4" w:rsidRPr="00477EC4" w:rsidRDefault="00477EC4" w:rsidP="00477EC4">
      <w:pPr>
        <w:tabs>
          <w:tab w:val="num" w:pos="1134"/>
        </w:tabs>
        <w:spacing w:line="240" w:lineRule="auto"/>
        <w:ind w:firstLine="624"/>
        <w:contextualSpacing/>
        <w:rPr>
          <w:rFonts w:eastAsia="Times New Roman"/>
          <w:szCs w:val="24"/>
          <w:lang w:eastAsia="ru-RU"/>
        </w:rPr>
      </w:pPr>
    </w:p>
    <w:p w:rsidR="00477EC4" w:rsidRPr="00477EC4" w:rsidRDefault="00477EC4" w:rsidP="00477EC4">
      <w:pPr>
        <w:tabs>
          <w:tab w:val="num" w:pos="709"/>
          <w:tab w:val="num" w:pos="1134"/>
        </w:tabs>
        <w:spacing w:line="240" w:lineRule="auto"/>
        <w:rPr>
          <w:rFonts w:eastAsia="Times New Roman"/>
          <w:szCs w:val="24"/>
          <w:lang w:eastAsia="ru-RU"/>
        </w:rPr>
      </w:pPr>
      <w:r w:rsidRPr="00477EC4">
        <w:rPr>
          <w:rFonts w:eastAsia="Times New Roman"/>
          <w:szCs w:val="24"/>
          <w:lang w:eastAsia="ru-RU"/>
        </w:rPr>
        <w:t>2) приложение 2 изложить в следующей редакции:</w:t>
      </w:r>
    </w:p>
    <w:p w:rsidR="00477EC4" w:rsidRPr="00477EC4" w:rsidRDefault="00477EC4" w:rsidP="00477EC4">
      <w:pPr>
        <w:tabs>
          <w:tab w:val="num" w:pos="709"/>
          <w:tab w:val="num" w:pos="1134"/>
        </w:tabs>
        <w:spacing w:line="240" w:lineRule="auto"/>
        <w:rPr>
          <w:rFonts w:eastAsia="Times New Roman"/>
          <w:szCs w:val="24"/>
          <w:lang w:eastAsia="ru-RU"/>
        </w:rPr>
      </w:pPr>
    </w:p>
    <w:p w:rsidR="00477EC4" w:rsidRPr="00477EC4" w:rsidRDefault="00477EC4" w:rsidP="00477EC4">
      <w:pPr>
        <w:tabs>
          <w:tab w:val="num" w:pos="0"/>
        </w:tabs>
        <w:spacing w:line="240" w:lineRule="auto"/>
        <w:ind w:right="-1" w:firstLine="624"/>
        <w:contextualSpacing/>
        <w:jc w:val="right"/>
        <w:rPr>
          <w:rFonts w:eastAsia="Times New Roman"/>
          <w:szCs w:val="24"/>
          <w:lang w:eastAsia="ru-RU"/>
        </w:rPr>
      </w:pPr>
      <w:r w:rsidRPr="00477EC4">
        <w:rPr>
          <w:rFonts w:eastAsia="Times New Roman"/>
          <w:szCs w:val="24"/>
          <w:lang w:eastAsia="ru-RU"/>
        </w:rPr>
        <w:t>Приложение 2</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snapToGrid w:val="0"/>
          <w:color w:val="000000"/>
          <w:szCs w:val="24"/>
          <w:lang w:eastAsia="ru-RU"/>
        </w:rPr>
      </w:pPr>
      <w:r w:rsidRPr="00477EC4">
        <w:rPr>
          <w:rFonts w:eastAsia="Times New Roman"/>
          <w:snapToGrid w:val="0"/>
          <w:color w:val="000000"/>
          <w:szCs w:val="24"/>
          <w:lang w:eastAsia="ru-RU"/>
        </w:rPr>
        <w:t>к Решению Совета Куземского сельского поселения</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bCs/>
          <w:szCs w:val="24"/>
          <w:lang w:eastAsia="ru-RU"/>
        </w:rPr>
      </w:pPr>
      <w:r w:rsidRPr="00477EC4">
        <w:rPr>
          <w:rFonts w:eastAsia="Times New Roman"/>
          <w:snapToGrid w:val="0"/>
          <w:color w:val="000000"/>
          <w:szCs w:val="24"/>
          <w:lang w:eastAsia="ru-RU"/>
        </w:rPr>
        <w:t xml:space="preserve">  </w:t>
      </w:r>
      <w:r w:rsidRPr="00477EC4">
        <w:rPr>
          <w:rFonts w:eastAsia="Times New Roman"/>
          <w:bCs/>
          <w:szCs w:val="24"/>
          <w:lang w:eastAsia="ru-RU"/>
        </w:rPr>
        <w:t>«О бюджете муниципального образования Куземского сельского поселения</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bCs/>
          <w:szCs w:val="24"/>
          <w:lang w:eastAsia="ru-RU"/>
        </w:rPr>
      </w:pPr>
      <w:r w:rsidRPr="00477EC4">
        <w:rPr>
          <w:rFonts w:eastAsia="Times New Roman"/>
          <w:bCs/>
          <w:szCs w:val="24"/>
          <w:lang w:eastAsia="ru-RU"/>
        </w:rPr>
        <w:t xml:space="preserve">  на 2025 год</w:t>
      </w:r>
      <w:r w:rsidRPr="00477EC4">
        <w:rPr>
          <w:rFonts w:eastAsia="Times New Roman"/>
          <w:snapToGrid w:val="0"/>
          <w:color w:val="000000"/>
          <w:szCs w:val="24"/>
          <w:lang w:eastAsia="ru-RU"/>
        </w:rPr>
        <w:t xml:space="preserve"> </w:t>
      </w:r>
      <w:r w:rsidRPr="00477EC4">
        <w:rPr>
          <w:rFonts w:eastAsia="Times New Roman"/>
          <w:bCs/>
          <w:szCs w:val="24"/>
          <w:lang w:eastAsia="ru-RU"/>
        </w:rPr>
        <w:t xml:space="preserve">и на плановый период 2026 и 2027 годов» </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bCs/>
          <w:szCs w:val="24"/>
          <w:lang w:eastAsia="ru-RU"/>
        </w:rPr>
      </w:pPr>
      <w:r w:rsidRPr="00477EC4">
        <w:rPr>
          <w:rFonts w:eastAsia="Times New Roman"/>
          <w:bCs/>
          <w:szCs w:val="24"/>
          <w:lang w:eastAsia="ru-RU"/>
        </w:rPr>
        <w:t xml:space="preserve">от  26.12.2024 г. № </w:t>
      </w:r>
      <w:r w:rsidRPr="00477EC4">
        <w:rPr>
          <w:rFonts w:eastAsia="Times New Roman"/>
          <w:szCs w:val="24"/>
          <w:lang w:eastAsia="ru-RU"/>
        </w:rPr>
        <w:t>23/5-71</w:t>
      </w:r>
    </w:p>
    <w:p w:rsidR="00477EC4" w:rsidRPr="00477EC4" w:rsidRDefault="00477EC4" w:rsidP="00477EC4">
      <w:pPr>
        <w:spacing w:line="240" w:lineRule="auto"/>
        <w:ind w:firstLine="539"/>
        <w:jc w:val="right"/>
        <w:rPr>
          <w:rFonts w:eastAsia="Times New Roman"/>
          <w:szCs w:val="24"/>
          <w:lang w:eastAsia="ru-RU"/>
        </w:rPr>
      </w:pPr>
      <w:r w:rsidRPr="00477EC4">
        <w:rPr>
          <w:rFonts w:eastAsia="Times New Roman"/>
          <w:szCs w:val="24"/>
          <w:lang w:eastAsia="ru-RU"/>
        </w:rPr>
        <w:t>(в редакции решения Совета Кемского муниципального округа</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bCs/>
          <w:szCs w:val="24"/>
          <w:lang w:eastAsia="ru-RU"/>
        </w:rPr>
      </w:pPr>
      <w:r w:rsidRPr="00477EC4">
        <w:rPr>
          <w:rFonts w:eastAsia="Times New Roman"/>
          <w:szCs w:val="24"/>
          <w:lang w:eastAsia="ru-RU"/>
        </w:rPr>
        <w:t>от 27 ноября 2025 года № 1-5/51)</w:t>
      </w:r>
    </w:p>
    <w:p w:rsidR="00477EC4" w:rsidRPr="00477EC4" w:rsidRDefault="00477EC4" w:rsidP="00477EC4">
      <w:pPr>
        <w:tabs>
          <w:tab w:val="num" w:pos="709"/>
          <w:tab w:val="num" w:pos="1134"/>
        </w:tabs>
        <w:spacing w:line="240" w:lineRule="auto"/>
        <w:jc w:val="right"/>
        <w:rPr>
          <w:rFonts w:eastAsia="Times New Roman"/>
          <w:szCs w:val="24"/>
          <w:lang w:eastAsia="ru-RU"/>
        </w:rPr>
      </w:pPr>
    </w:p>
    <w:p w:rsidR="00477EC4" w:rsidRPr="00477EC4" w:rsidRDefault="00477EC4" w:rsidP="00477EC4">
      <w:pPr>
        <w:tabs>
          <w:tab w:val="num" w:pos="709"/>
          <w:tab w:val="num" w:pos="1134"/>
        </w:tabs>
        <w:spacing w:line="240" w:lineRule="auto"/>
        <w:jc w:val="center"/>
        <w:rPr>
          <w:rFonts w:eastAsia="Times New Roman"/>
          <w:szCs w:val="24"/>
          <w:lang w:eastAsia="ru-RU"/>
        </w:rPr>
      </w:pPr>
      <w:r w:rsidRPr="00477EC4">
        <w:rPr>
          <w:rFonts w:eastAsia="Times New Roman"/>
          <w:szCs w:val="24"/>
          <w:lang w:eastAsia="ru-RU"/>
        </w:rPr>
        <w:t>Прогнозируемый объем доходов бюджета муниципального образования Куземского сельского поселения на 2025 год и на плановый период 2026 и 2027 годов</w:t>
      </w:r>
    </w:p>
    <w:p w:rsidR="00477EC4" w:rsidRPr="00477EC4" w:rsidRDefault="00477EC4" w:rsidP="00477EC4">
      <w:pPr>
        <w:tabs>
          <w:tab w:val="num" w:pos="709"/>
          <w:tab w:val="num" w:pos="1134"/>
        </w:tabs>
        <w:spacing w:line="240" w:lineRule="auto"/>
        <w:ind w:right="-425"/>
        <w:jc w:val="left"/>
        <w:rPr>
          <w:rFonts w:eastAsia="Times New Roman"/>
          <w:szCs w:val="24"/>
          <w:lang w:eastAsia="ru-RU"/>
        </w:rPr>
      </w:pPr>
      <w:r w:rsidRPr="00477EC4">
        <w:rPr>
          <w:rFonts w:eastAsia="Times New Roman"/>
          <w:szCs w:val="24"/>
          <w:lang w:eastAsia="ru-RU"/>
        </w:rPr>
        <w:t xml:space="preserve">                                                                                                                                                          (тыс. рублей)</w:t>
      </w:r>
    </w:p>
    <w:tbl>
      <w:tblPr>
        <w:tblW w:w="10915" w:type="dxa"/>
        <w:tblInd w:w="-459" w:type="dxa"/>
        <w:tblLook w:val="04A0"/>
      </w:tblPr>
      <w:tblGrid>
        <w:gridCol w:w="2977"/>
        <w:gridCol w:w="3827"/>
        <w:gridCol w:w="284"/>
        <w:gridCol w:w="1417"/>
        <w:gridCol w:w="1276"/>
        <w:gridCol w:w="1134"/>
      </w:tblGrid>
      <w:tr w:rsidR="00477EC4" w:rsidRPr="00477EC4" w:rsidTr="00274CFC">
        <w:trPr>
          <w:trHeight w:val="80"/>
        </w:trPr>
        <w:tc>
          <w:tcPr>
            <w:tcW w:w="29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Код бюджетной классификации</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Наименование</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2025 год</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2026 год</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2027 год</w:t>
            </w:r>
          </w:p>
        </w:tc>
      </w:tr>
      <w:tr w:rsidR="00477EC4" w:rsidRPr="00477EC4" w:rsidTr="00274CFC">
        <w:trPr>
          <w:trHeight w:val="60"/>
        </w:trPr>
        <w:tc>
          <w:tcPr>
            <w:tcW w:w="297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1</w:t>
            </w:r>
          </w:p>
        </w:tc>
        <w:tc>
          <w:tcPr>
            <w:tcW w:w="411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3</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5</w:t>
            </w:r>
          </w:p>
        </w:tc>
      </w:tr>
      <w:tr w:rsidR="00477EC4" w:rsidRPr="00477EC4" w:rsidTr="00274CFC">
        <w:trPr>
          <w:trHeight w:val="464"/>
        </w:trPr>
        <w:tc>
          <w:tcPr>
            <w:tcW w:w="2977" w:type="dxa"/>
            <w:hideMark/>
          </w:tcPr>
          <w:p w:rsidR="00477EC4" w:rsidRPr="00477EC4" w:rsidRDefault="00477EC4" w:rsidP="00477EC4">
            <w:pPr>
              <w:spacing w:line="240" w:lineRule="auto"/>
              <w:contextualSpacing/>
              <w:jc w:val="left"/>
              <w:rPr>
                <w:rFonts w:eastAsia="Times New Roman"/>
                <w:szCs w:val="24"/>
                <w:lang w:eastAsia="ru-RU"/>
              </w:rPr>
            </w:pPr>
            <w:r w:rsidRPr="00477EC4">
              <w:rPr>
                <w:rFonts w:eastAsia="Times New Roman"/>
                <w:szCs w:val="24"/>
                <w:lang w:eastAsia="ru-RU"/>
              </w:rPr>
              <w:t>1 00 00000 00 0000 000</w:t>
            </w:r>
          </w:p>
        </w:tc>
        <w:tc>
          <w:tcPr>
            <w:tcW w:w="3827" w:type="dxa"/>
            <w:hideMark/>
          </w:tcPr>
          <w:p w:rsidR="00477EC4" w:rsidRPr="00477EC4" w:rsidRDefault="00477EC4" w:rsidP="00477EC4">
            <w:pPr>
              <w:tabs>
                <w:tab w:val="left" w:pos="4640"/>
              </w:tabs>
              <w:spacing w:line="240" w:lineRule="auto"/>
              <w:ind w:right="-159"/>
              <w:contextualSpacing/>
              <w:jc w:val="left"/>
              <w:rPr>
                <w:rFonts w:eastAsia="Times New Roman"/>
                <w:szCs w:val="24"/>
                <w:lang w:eastAsia="ru-RU"/>
              </w:rPr>
            </w:pPr>
            <w:r w:rsidRPr="00477EC4">
              <w:rPr>
                <w:rFonts w:eastAsia="Times New Roman"/>
                <w:szCs w:val="24"/>
                <w:lang w:eastAsia="ru-RU"/>
              </w:rPr>
              <w:t>НАЛОГОВЫЕ И НЕНАЛОГОВЫЕ ДОХОДЫ</w:t>
            </w:r>
          </w:p>
        </w:tc>
        <w:tc>
          <w:tcPr>
            <w:tcW w:w="1701" w:type="dxa"/>
            <w:gridSpan w:val="2"/>
            <w:noWrap/>
          </w:tcPr>
          <w:p w:rsidR="00477EC4" w:rsidRPr="00477EC4" w:rsidRDefault="00477EC4" w:rsidP="00477EC4">
            <w:pPr>
              <w:spacing w:line="240" w:lineRule="auto"/>
              <w:ind w:left="317" w:firstLine="1"/>
              <w:contextualSpacing/>
              <w:jc w:val="right"/>
              <w:rPr>
                <w:rFonts w:eastAsia="Times New Roman"/>
                <w:szCs w:val="24"/>
                <w:lang w:eastAsia="ru-RU"/>
              </w:rPr>
            </w:pPr>
            <w:r w:rsidRPr="00477EC4">
              <w:rPr>
                <w:rFonts w:eastAsia="Times New Roman"/>
                <w:szCs w:val="24"/>
                <w:lang w:eastAsia="ru-RU"/>
              </w:rPr>
              <w:t xml:space="preserve"> 2 833,5</w:t>
            </w:r>
          </w:p>
        </w:tc>
        <w:tc>
          <w:tcPr>
            <w:tcW w:w="1276" w:type="dxa"/>
            <w:noWrap/>
          </w:tcPr>
          <w:p w:rsidR="00477EC4" w:rsidRPr="00477EC4" w:rsidRDefault="00477EC4" w:rsidP="00477EC4">
            <w:pPr>
              <w:spacing w:line="240" w:lineRule="auto"/>
              <w:contextualSpacing/>
              <w:jc w:val="right"/>
              <w:rPr>
                <w:rFonts w:eastAsia="Times New Roman"/>
                <w:szCs w:val="24"/>
                <w:lang w:eastAsia="ru-RU"/>
              </w:rPr>
            </w:pPr>
            <w:r w:rsidRPr="00477EC4">
              <w:rPr>
                <w:rFonts w:eastAsia="Times New Roman"/>
                <w:szCs w:val="24"/>
                <w:lang w:eastAsia="ru-RU"/>
              </w:rPr>
              <w:t>3 482,0</w:t>
            </w:r>
          </w:p>
        </w:tc>
        <w:tc>
          <w:tcPr>
            <w:tcW w:w="1134" w:type="dxa"/>
            <w:noWrap/>
          </w:tcPr>
          <w:p w:rsidR="00477EC4" w:rsidRPr="00477EC4" w:rsidRDefault="00477EC4" w:rsidP="00477EC4">
            <w:pPr>
              <w:spacing w:line="240" w:lineRule="auto"/>
              <w:contextualSpacing/>
              <w:jc w:val="right"/>
              <w:rPr>
                <w:rFonts w:eastAsia="Times New Roman"/>
                <w:szCs w:val="24"/>
                <w:lang w:eastAsia="ru-RU"/>
              </w:rPr>
            </w:pPr>
            <w:r w:rsidRPr="00477EC4">
              <w:rPr>
                <w:rFonts w:eastAsia="Times New Roman"/>
                <w:szCs w:val="24"/>
                <w:lang w:eastAsia="ru-RU"/>
              </w:rPr>
              <w:t>3 582,3</w:t>
            </w:r>
          </w:p>
        </w:tc>
      </w:tr>
      <w:tr w:rsidR="00477EC4" w:rsidRPr="00477EC4" w:rsidTr="00274CFC">
        <w:trPr>
          <w:trHeight w:val="80"/>
        </w:trPr>
        <w:tc>
          <w:tcPr>
            <w:tcW w:w="2977" w:type="dxa"/>
            <w:hideMark/>
          </w:tcPr>
          <w:p w:rsidR="00477EC4" w:rsidRPr="00477EC4" w:rsidRDefault="00477EC4" w:rsidP="00477EC4">
            <w:pPr>
              <w:spacing w:line="240" w:lineRule="auto"/>
              <w:contextualSpacing/>
              <w:jc w:val="left"/>
              <w:rPr>
                <w:rFonts w:eastAsia="Times New Roman"/>
                <w:szCs w:val="24"/>
                <w:lang w:eastAsia="ru-RU"/>
              </w:rPr>
            </w:pPr>
            <w:r w:rsidRPr="00477EC4">
              <w:rPr>
                <w:rFonts w:eastAsia="Times New Roman"/>
                <w:szCs w:val="24"/>
                <w:lang w:eastAsia="ru-RU"/>
              </w:rPr>
              <w:t>1 01 00000 00 0000 000</w:t>
            </w:r>
          </w:p>
        </w:tc>
        <w:tc>
          <w:tcPr>
            <w:tcW w:w="3827" w:type="dxa"/>
            <w:hideMark/>
          </w:tcPr>
          <w:p w:rsidR="00477EC4" w:rsidRPr="00477EC4" w:rsidRDefault="00477EC4" w:rsidP="00477EC4">
            <w:pPr>
              <w:spacing w:line="240" w:lineRule="auto"/>
              <w:contextualSpacing/>
              <w:jc w:val="left"/>
              <w:rPr>
                <w:rFonts w:eastAsia="Times New Roman"/>
                <w:szCs w:val="24"/>
                <w:lang w:eastAsia="ru-RU"/>
              </w:rPr>
            </w:pPr>
            <w:r w:rsidRPr="00477EC4">
              <w:rPr>
                <w:rFonts w:eastAsia="Times New Roman"/>
                <w:szCs w:val="24"/>
                <w:lang w:eastAsia="ru-RU"/>
              </w:rPr>
              <w:t>НАЛОГИ НА ПРИБЫЛЬ, ДОХОДЫ</w:t>
            </w:r>
          </w:p>
        </w:tc>
        <w:tc>
          <w:tcPr>
            <w:tcW w:w="1701" w:type="dxa"/>
            <w:gridSpan w:val="2"/>
            <w:noWrap/>
          </w:tcPr>
          <w:p w:rsidR="00477EC4" w:rsidRPr="00477EC4" w:rsidRDefault="00477EC4" w:rsidP="00477EC4">
            <w:pPr>
              <w:spacing w:line="240" w:lineRule="auto"/>
              <w:contextualSpacing/>
              <w:jc w:val="right"/>
              <w:rPr>
                <w:rFonts w:eastAsia="Times New Roman"/>
                <w:szCs w:val="24"/>
                <w:lang w:eastAsia="ru-RU"/>
              </w:rPr>
            </w:pPr>
            <w:r w:rsidRPr="00477EC4">
              <w:rPr>
                <w:rFonts w:eastAsia="Times New Roman"/>
                <w:szCs w:val="24"/>
                <w:lang w:eastAsia="ru-RU"/>
              </w:rPr>
              <w:t>505,0</w:t>
            </w:r>
          </w:p>
        </w:tc>
        <w:tc>
          <w:tcPr>
            <w:tcW w:w="1276" w:type="dxa"/>
            <w:noWrap/>
          </w:tcPr>
          <w:p w:rsidR="00477EC4" w:rsidRPr="00477EC4" w:rsidRDefault="00477EC4" w:rsidP="00477EC4">
            <w:pPr>
              <w:spacing w:line="240" w:lineRule="auto"/>
              <w:contextualSpacing/>
              <w:jc w:val="right"/>
              <w:rPr>
                <w:rFonts w:eastAsia="Times New Roman"/>
                <w:szCs w:val="24"/>
                <w:lang w:eastAsia="ru-RU"/>
              </w:rPr>
            </w:pPr>
            <w:r w:rsidRPr="00477EC4">
              <w:rPr>
                <w:rFonts w:eastAsia="Times New Roman"/>
                <w:szCs w:val="24"/>
                <w:lang w:eastAsia="ru-RU"/>
              </w:rPr>
              <w:t>475,0</w:t>
            </w:r>
          </w:p>
        </w:tc>
        <w:tc>
          <w:tcPr>
            <w:tcW w:w="1134" w:type="dxa"/>
            <w:noWrap/>
          </w:tcPr>
          <w:p w:rsidR="00477EC4" w:rsidRPr="00477EC4" w:rsidRDefault="00477EC4" w:rsidP="00477EC4">
            <w:pPr>
              <w:spacing w:line="240" w:lineRule="auto"/>
              <w:contextualSpacing/>
              <w:jc w:val="right"/>
              <w:rPr>
                <w:rFonts w:eastAsia="Times New Roman"/>
                <w:szCs w:val="24"/>
                <w:lang w:eastAsia="ru-RU"/>
              </w:rPr>
            </w:pPr>
            <w:r w:rsidRPr="00477EC4">
              <w:rPr>
                <w:rFonts w:eastAsia="Times New Roman"/>
                <w:szCs w:val="24"/>
                <w:lang w:eastAsia="ru-RU"/>
              </w:rPr>
              <w:t>496,5</w:t>
            </w:r>
          </w:p>
        </w:tc>
      </w:tr>
      <w:tr w:rsidR="00477EC4" w:rsidRPr="00477EC4" w:rsidTr="00274CFC">
        <w:trPr>
          <w:trHeight w:val="464"/>
        </w:trPr>
        <w:tc>
          <w:tcPr>
            <w:tcW w:w="297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1 01 02000 01 0000 110</w:t>
            </w:r>
          </w:p>
        </w:tc>
        <w:tc>
          <w:tcPr>
            <w:tcW w:w="382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Налог на доходы физических лиц</w:t>
            </w:r>
          </w:p>
        </w:tc>
        <w:tc>
          <w:tcPr>
            <w:tcW w:w="1701" w:type="dxa"/>
            <w:gridSpan w:val="2"/>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505,0</w:t>
            </w:r>
          </w:p>
        </w:tc>
        <w:tc>
          <w:tcPr>
            <w:tcW w:w="1276"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475,0</w:t>
            </w:r>
          </w:p>
        </w:tc>
        <w:tc>
          <w:tcPr>
            <w:tcW w:w="1134"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496,5</w:t>
            </w:r>
          </w:p>
        </w:tc>
      </w:tr>
      <w:tr w:rsidR="00477EC4" w:rsidRPr="00477EC4" w:rsidTr="00274CFC">
        <w:trPr>
          <w:trHeight w:val="464"/>
        </w:trPr>
        <w:tc>
          <w:tcPr>
            <w:tcW w:w="2977" w:type="dxa"/>
          </w:tcPr>
          <w:p w:rsidR="00477EC4" w:rsidRPr="00477EC4" w:rsidRDefault="00477EC4" w:rsidP="00274CFC">
            <w:pPr>
              <w:spacing w:afterLines="40" w:line="240" w:lineRule="auto"/>
              <w:jc w:val="left"/>
              <w:rPr>
                <w:rFonts w:eastAsia="Times New Roman"/>
                <w:szCs w:val="24"/>
                <w:lang w:eastAsia="ru-RU"/>
              </w:rPr>
            </w:pPr>
            <w:r w:rsidRPr="00477EC4">
              <w:rPr>
                <w:rFonts w:eastAsia="Times New Roman"/>
                <w:szCs w:val="24"/>
                <w:lang w:eastAsia="ru-RU"/>
              </w:rPr>
              <w:t>1 03 00000 00 0000 000</w:t>
            </w:r>
          </w:p>
        </w:tc>
        <w:tc>
          <w:tcPr>
            <w:tcW w:w="3827" w:type="dxa"/>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НАЛОГИ НА ТОВАРЫ (РАБОТЫ, УСЛУГИ), РЕАЛИЗУЕМЫЕ НА ТЕРРИТОРИИ РОССИЙСКОЙ ФЕДЕРАЦИИ</w:t>
            </w:r>
          </w:p>
        </w:tc>
        <w:tc>
          <w:tcPr>
            <w:tcW w:w="1701" w:type="dxa"/>
            <w:gridSpan w:val="2"/>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2 018,5</w:t>
            </w:r>
          </w:p>
        </w:tc>
        <w:tc>
          <w:tcPr>
            <w:tcW w:w="1276"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2 067,0</w:t>
            </w:r>
          </w:p>
        </w:tc>
        <w:tc>
          <w:tcPr>
            <w:tcW w:w="1134"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2 145,8</w:t>
            </w:r>
          </w:p>
        </w:tc>
      </w:tr>
      <w:tr w:rsidR="00477EC4" w:rsidRPr="00477EC4" w:rsidTr="00274CFC">
        <w:trPr>
          <w:trHeight w:val="464"/>
        </w:trPr>
        <w:tc>
          <w:tcPr>
            <w:tcW w:w="2977" w:type="dxa"/>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1 03 02000 01 0000 110</w:t>
            </w:r>
          </w:p>
        </w:tc>
        <w:tc>
          <w:tcPr>
            <w:tcW w:w="3827" w:type="dxa"/>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Акцизы по подакцизным товарам (продукции), производимым на территории Российской Федерации</w:t>
            </w:r>
          </w:p>
        </w:tc>
        <w:tc>
          <w:tcPr>
            <w:tcW w:w="1701" w:type="dxa"/>
            <w:gridSpan w:val="2"/>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2 018,5</w:t>
            </w:r>
          </w:p>
        </w:tc>
        <w:tc>
          <w:tcPr>
            <w:tcW w:w="1276"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2 067,0</w:t>
            </w:r>
          </w:p>
        </w:tc>
        <w:tc>
          <w:tcPr>
            <w:tcW w:w="1134"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2 145,8</w:t>
            </w:r>
          </w:p>
        </w:tc>
      </w:tr>
      <w:tr w:rsidR="00477EC4" w:rsidRPr="00477EC4" w:rsidTr="00274CFC">
        <w:trPr>
          <w:trHeight w:val="464"/>
        </w:trPr>
        <w:tc>
          <w:tcPr>
            <w:tcW w:w="297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1 05 00000 00 0000 000</w:t>
            </w:r>
          </w:p>
        </w:tc>
        <w:tc>
          <w:tcPr>
            <w:tcW w:w="382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НАЛОГИ НА СОВОКУПНЫЙ ДОХОД</w:t>
            </w:r>
          </w:p>
        </w:tc>
        <w:tc>
          <w:tcPr>
            <w:tcW w:w="1701" w:type="dxa"/>
            <w:gridSpan w:val="2"/>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0,0</w:t>
            </w:r>
          </w:p>
        </w:tc>
        <w:tc>
          <w:tcPr>
            <w:tcW w:w="1276"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700,0</w:t>
            </w:r>
          </w:p>
        </w:tc>
        <w:tc>
          <w:tcPr>
            <w:tcW w:w="1134"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700,0</w:t>
            </w:r>
          </w:p>
        </w:tc>
      </w:tr>
      <w:tr w:rsidR="00477EC4" w:rsidRPr="00477EC4" w:rsidTr="00274CFC">
        <w:trPr>
          <w:trHeight w:val="464"/>
        </w:trPr>
        <w:tc>
          <w:tcPr>
            <w:tcW w:w="297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1 05 03000 01 0000 100</w:t>
            </w:r>
          </w:p>
          <w:p w:rsidR="00477EC4" w:rsidRPr="00477EC4" w:rsidRDefault="00477EC4" w:rsidP="00477EC4">
            <w:pPr>
              <w:spacing w:line="240" w:lineRule="auto"/>
              <w:jc w:val="left"/>
              <w:rPr>
                <w:rFonts w:eastAsia="Times New Roman"/>
                <w:szCs w:val="24"/>
                <w:lang w:eastAsia="ru-RU"/>
              </w:rPr>
            </w:pPr>
          </w:p>
        </w:tc>
        <w:tc>
          <w:tcPr>
            <w:tcW w:w="382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Единый сельскохозяйственный налог</w:t>
            </w:r>
          </w:p>
          <w:p w:rsidR="00477EC4" w:rsidRPr="00477EC4" w:rsidRDefault="00477EC4" w:rsidP="00477EC4">
            <w:pPr>
              <w:spacing w:line="240" w:lineRule="auto"/>
              <w:jc w:val="left"/>
              <w:rPr>
                <w:rFonts w:eastAsia="Times New Roman"/>
                <w:szCs w:val="24"/>
                <w:lang w:eastAsia="ru-RU"/>
              </w:rPr>
            </w:pPr>
          </w:p>
        </w:tc>
        <w:tc>
          <w:tcPr>
            <w:tcW w:w="1701" w:type="dxa"/>
            <w:gridSpan w:val="2"/>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0,0</w:t>
            </w:r>
          </w:p>
        </w:tc>
        <w:tc>
          <w:tcPr>
            <w:tcW w:w="1276"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700,0</w:t>
            </w:r>
          </w:p>
        </w:tc>
        <w:tc>
          <w:tcPr>
            <w:tcW w:w="1134"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700,0</w:t>
            </w:r>
          </w:p>
        </w:tc>
      </w:tr>
      <w:tr w:rsidR="00477EC4" w:rsidRPr="00477EC4" w:rsidTr="00274CFC">
        <w:trPr>
          <w:trHeight w:val="464"/>
        </w:trPr>
        <w:tc>
          <w:tcPr>
            <w:tcW w:w="297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1 06 00000 00 0000 000</w:t>
            </w:r>
          </w:p>
        </w:tc>
        <w:tc>
          <w:tcPr>
            <w:tcW w:w="382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НАЛОГИ НА ИМУЩЕСТВО</w:t>
            </w:r>
          </w:p>
        </w:tc>
        <w:tc>
          <w:tcPr>
            <w:tcW w:w="1701" w:type="dxa"/>
            <w:gridSpan w:val="2"/>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85,0</w:t>
            </w:r>
          </w:p>
        </w:tc>
        <w:tc>
          <w:tcPr>
            <w:tcW w:w="1276"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85,0</w:t>
            </w:r>
          </w:p>
        </w:tc>
        <w:tc>
          <w:tcPr>
            <w:tcW w:w="1134"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85,0</w:t>
            </w:r>
          </w:p>
        </w:tc>
      </w:tr>
      <w:tr w:rsidR="00477EC4" w:rsidRPr="00477EC4" w:rsidTr="00274CFC">
        <w:trPr>
          <w:trHeight w:val="464"/>
        </w:trPr>
        <w:tc>
          <w:tcPr>
            <w:tcW w:w="2977" w:type="dxa"/>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1 06 01000 10 0000 110</w:t>
            </w:r>
          </w:p>
        </w:tc>
        <w:tc>
          <w:tcPr>
            <w:tcW w:w="3827" w:type="dxa"/>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Налог на имущество физических </w:t>
            </w:r>
            <w:r w:rsidRPr="00477EC4">
              <w:rPr>
                <w:rFonts w:eastAsia="Times New Roman"/>
                <w:szCs w:val="24"/>
                <w:lang w:eastAsia="ru-RU"/>
              </w:rPr>
              <w:lastRenderedPageBreak/>
              <w:t>лиц</w:t>
            </w:r>
          </w:p>
        </w:tc>
        <w:tc>
          <w:tcPr>
            <w:tcW w:w="1701" w:type="dxa"/>
            <w:gridSpan w:val="2"/>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lastRenderedPageBreak/>
              <w:t>35,0</w:t>
            </w:r>
          </w:p>
        </w:tc>
        <w:tc>
          <w:tcPr>
            <w:tcW w:w="1276"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35,0</w:t>
            </w:r>
          </w:p>
        </w:tc>
        <w:tc>
          <w:tcPr>
            <w:tcW w:w="1134"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35,0</w:t>
            </w:r>
          </w:p>
        </w:tc>
      </w:tr>
      <w:tr w:rsidR="00477EC4" w:rsidRPr="00477EC4" w:rsidTr="00274CFC">
        <w:trPr>
          <w:trHeight w:val="226"/>
        </w:trPr>
        <w:tc>
          <w:tcPr>
            <w:tcW w:w="2977" w:type="dxa"/>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lastRenderedPageBreak/>
              <w:t>1 06 06030 10 0000 110</w:t>
            </w:r>
          </w:p>
          <w:p w:rsidR="00477EC4" w:rsidRPr="00477EC4" w:rsidRDefault="00477EC4" w:rsidP="00477EC4">
            <w:pPr>
              <w:spacing w:line="240" w:lineRule="auto"/>
              <w:jc w:val="left"/>
              <w:rPr>
                <w:rFonts w:eastAsia="Times New Roman"/>
                <w:szCs w:val="24"/>
                <w:lang w:eastAsia="ru-RU"/>
              </w:rPr>
            </w:pPr>
          </w:p>
        </w:tc>
        <w:tc>
          <w:tcPr>
            <w:tcW w:w="3827" w:type="dxa"/>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Земельный налог с организаций</w:t>
            </w:r>
          </w:p>
          <w:p w:rsidR="00477EC4" w:rsidRPr="00477EC4" w:rsidRDefault="00477EC4" w:rsidP="00477EC4">
            <w:pPr>
              <w:spacing w:line="240" w:lineRule="auto"/>
              <w:ind w:firstLine="720"/>
              <w:jc w:val="left"/>
              <w:rPr>
                <w:rFonts w:eastAsia="Times New Roman"/>
                <w:szCs w:val="24"/>
                <w:lang w:eastAsia="ru-RU"/>
              </w:rPr>
            </w:pPr>
          </w:p>
        </w:tc>
        <w:tc>
          <w:tcPr>
            <w:tcW w:w="1701" w:type="dxa"/>
            <w:gridSpan w:val="2"/>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95,0</w:t>
            </w:r>
          </w:p>
        </w:tc>
        <w:tc>
          <w:tcPr>
            <w:tcW w:w="1276"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25,0</w:t>
            </w:r>
          </w:p>
        </w:tc>
        <w:tc>
          <w:tcPr>
            <w:tcW w:w="1134"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25,0</w:t>
            </w:r>
          </w:p>
        </w:tc>
      </w:tr>
      <w:tr w:rsidR="00477EC4" w:rsidRPr="00477EC4" w:rsidTr="00274CFC">
        <w:trPr>
          <w:trHeight w:val="464"/>
        </w:trPr>
        <w:tc>
          <w:tcPr>
            <w:tcW w:w="2977" w:type="dxa"/>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1 06 06040 10 0000 110</w:t>
            </w:r>
          </w:p>
        </w:tc>
        <w:tc>
          <w:tcPr>
            <w:tcW w:w="3827" w:type="dxa"/>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Земельный налог с физических лиц</w:t>
            </w:r>
          </w:p>
        </w:tc>
        <w:tc>
          <w:tcPr>
            <w:tcW w:w="1701" w:type="dxa"/>
            <w:gridSpan w:val="2"/>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25,0</w:t>
            </w:r>
          </w:p>
        </w:tc>
        <w:tc>
          <w:tcPr>
            <w:tcW w:w="1276"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25,0</w:t>
            </w:r>
          </w:p>
        </w:tc>
        <w:tc>
          <w:tcPr>
            <w:tcW w:w="1134"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25,0</w:t>
            </w:r>
          </w:p>
        </w:tc>
      </w:tr>
      <w:tr w:rsidR="00477EC4" w:rsidRPr="00477EC4" w:rsidTr="00274CFC">
        <w:trPr>
          <w:trHeight w:val="464"/>
        </w:trPr>
        <w:tc>
          <w:tcPr>
            <w:tcW w:w="297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1 11 00000 00 0000 000</w:t>
            </w:r>
          </w:p>
        </w:tc>
        <w:tc>
          <w:tcPr>
            <w:tcW w:w="382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ДОХОДЫ ОТ ИСПОЛЬЗОВАНИЯ ИМУЩЕСТВА, НАХОДЯЩЕГОСЯ В ГОСУДАРСТВЕННОЙ И МУНИЦИПАЛЬНОЙ СОБСТВЕННОСТИ</w:t>
            </w:r>
          </w:p>
          <w:p w:rsidR="00477EC4" w:rsidRPr="00477EC4" w:rsidRDefault="00477EC4" w:rsidP="00477EC4">
            <w:pPr>
              <w:spacing w:line="240" w:lineRule="auto"/>
              <w:jc w:val="left"/>
              <w:rPr>
                <w:rFonts w:eastAsia="Times New Roman"/>
                <w:szCs w:val="24"/>
                <w:lang w:eastAsia="ru-RU"/>
              </w:rPr>
            </w:pPr>
          </w:p>
        </w:tc>
        <w:tc>
          <w:tcPr>
            <w:tcW w:w="1701" w:type="dxa"/>
            <w:gridSpan w:val="2"/>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155,0</w:t>
            </w:r>
          </w:p>
        </w:tc>
        <w:tc>
          <w:tcPr>
            <w:tcW w:w="1276"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155,0</w:t>
            </w:r>
          </w:p>
        </w:tc>
        <w:tc>
          <w:tcPr>
            <w:tcW w:w="1134"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155,0</w:t>
            </w:r>
          </w:p>
        </w:tc>
      </w:tr>
      <w:tr w:rsidR="00477EC4" w:rsidRPr="00477EC4" w:rsidTr="00274CFC">
        <w:trPr>
          <w:trHeight w:val="464"/>
        </w:trPr>
        <w:tc>
          <w:tcPr>
            <w:tcW w:w="2977" w:type="dxa"/>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1 11 09000 10 0000 120</w:t>
            </w:r>
          </w:p>
        </w:tc>
        <w:tc>
          <w:tcPr>
            <w:tcW w:w="3827" w:type="dxa"/>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Прочие поступления от использования имущества, находящегося в собственности сельских поселений</w:t>
            </w:r>
          </w:p>
        </w:tc>
        <w:tc>
          <w:tcPr>
            <w:tcW w:w="1701" w:type="dxa"/>
            <w:gridSpan w:val="2"/>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155,0</w:t>
            </w:r>
          </w:p>
        </w:tc>
        <w:tc>
          <w:tcPr>
            <w:tcW w:w="1276"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155,0</w:t>
            </w:r>
          </w:p>
        </w:tc>
        <w:tc>
          <w:tcPr>
            <w:tcW w:w="1134"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155,0</w:t>
            </w:r>
          </w:p>
        </w:tc>
      </w:tr>
      <w:tr w:rsidR="00477EC4" w:rsidRPr="00477EC4" w:rsidTr="00274CFC">
        <w:trPr>
          <w:trHeight w:val="464"/>
        </w:trPr>
        <w:tc>
          <w:tcPr>
            <w:tcW w:w="297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2 00 00000 00 0000 000</w:t>
            </w:r>
          </w:p>
        </w:tc>
        <w:tc>
          <w:tcPr>
            <w:tcW w:w="382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БЕЗВОЗМЕЗДНЫЕ ПОСТУПЛЕНИЯ</w:t>
            </w:r>
          </w:p>
        </w:tc>
        <w:tc>
          <w:tcPr>
            <w:tcW w:w="1701" w:type="dxa"/>
            <w:gridSpan w:val="2"/>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8 090,3</w:t>
            </w:r>
          </w:p>
        </w:tc>
        <w:tc>
          <w:tcPr>
            <w:tcW w:w="1276"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5 293,3</w:t>
            </w:r>
          </w:p>
        </w:tc>
        <w:tc>
          <w:tcPr>
            <w:tcW w:w="1134"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5 897,5</w:t>
            </w:r>
          </w:p>
        </w:tc>
      </w:tr>
      <w:tr w:rsidR="00477EC4" w:rsidRPr="00477EC4" w:rsidTr="00274CFC">
        <w:trPr>
          <w:trHeight w:val="464"/>
        </w:trPr>
        <w:tc>
          <w:tcPr>
            <w:tcW w:w="297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2 02 00000 00 0000 000</w:t>
            </w:r>
          </w:p>
        </w:tc>
        <w:tc>
          <w:tcPr>
            <w:tcW w:w="382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БЕЗВОЗМЕЗДНЫЕ ПОСТУПЛЕНИЯ ОТ ДРУГИХ БЮДЖЕТОВ БЮДЖЕТНОЙ СИСТЕМЫ РОССИЙСКОЙ ФЕДЕРАЦИИ</w:t>
            </w:r>
          </w:p>
        </w:tc>
        <w:tc>
          <w:tcPr>
            <w:tcW w:w="1701" w:type="dxa"/>
            <w:gridSpan w:val="2"/>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8 090,3</w:t>
            </w:r>
          </w:p>
        </w:tc>
        <w:tc>
          <w:tcPr>
            <w:tcW w:w="1276"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5 293,3</w:t>
            </w:r>
          </w:p>
        </w:tc>
        <w:tc>
          <w:tcPr>
            <w:tcW w:w="1134"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5 897,5</w:t>
            </w:r>
          </w:p>
        </w:tc>
      </w:tr>
      <w:tr w:rsidR="00477EC4" w:rsidRPr="00477EC4" w:rsidTr="00274CFC">
        <w:trPr>
          <w:trHeight w:val="464"/>
        </w:trPr>
        <w:tc>
          <w:tcPr>
            <w:tcW w:w="297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2 02 10000 00 0000 150</w:t>
            </w:r>
          </w:p>
        </w:tc>
        <w:tc>
          <w:tcPr>
            <w:tcW w:w="382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Дотации бюджетам бюджетной системы Российской Федерации</w:t>
            </w:r>
          </w:p>
        </w:tc>
        <w:tc>
          <w:tcPr>
            <w:tcW w:w="1701" w:type="dxa"/>
            <w:gridSpan w:val="2"/>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1 614,0</w:t>
            </w:r>
          </w:p>
        </w:tc>
        <w:tc>
          <w:tcPr>
            <w:tcW w:w="1276"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1 868,0</w:t>
            </w:r>
          </w:p>
        </w:tc>
        <w:tc>
          <w:tcPr>
            <w:tcW w:w="1134"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1 982,0</w:t>
            </w:r>
          </w:p>
        </w:tc>
      </w:tr>
      <w:tr w:rsidR="00477EC4" w:rsidRPr="00477EC4" w:rsidTr="00274CFC">
        <w:trPr>
          <w:trHeight w:val="464"/>
        </w:trPr>
        <w:tc>
          <w:tcPr>
            <w:tcW w:w="297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2 02 20000 00 0000 150</w:t>
            </w:r>
          </w:p>
        </w:tc>
        <w:tc>
          <w:tcPr>
            <w:tcW w:w="382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Субсидии бюджетам бюджетной системы Российской Федерации </w:t>
            </w:r>
          </w:p>
        </w:tc>
        <w:tc>
          <w:tcPr>
            <w:tcW w:w="1701" w:type="dxa"/>
            <w:gridSpan w:val="2"/>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697,7</w:t>
            </w:r>
          </w:p>
        </w:tc>
        <w:tc>
          <w:tcPr>
            <w:tcW w:w="1276"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568,0</w:t>
            </w:r>
          </w:p>
        </w:tc>
        <w:tc>
          <w:tcPr>
            <w:tcW w:w="1134"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545,2</w:t>
            </w:r>
          </w:p>
        </w:tc>
      </w:tr>
      <w:tr w:rsidR="00477EC4" w:rsidRPr="00477EC4" w:rsidTr="00274CFC">
        <w:trPr>
          <w:trHeight w:val="464"/>
        </w:trPr>
        <w:tc>
          <w:tcPr>
            <w:tcW w:w="297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2 02 30000 00 0000 150</w:t>
            </w:r>
          </w:p>
        </w:tc>
        <w:tc>
          <w:tcPr>
            <w:tcW w:w="382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Субвенции бюджетам бюджетной системы Российской Федерации</w:t>
            </w:r>
          </w:p>
        </w:tc>
        <w:tc>
          <w:tcPr>
            <w:tcW w:w="1701" w:type="dxa"/>
            <w:gridSpan w:val="2"/>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326,1</w:t>
            </w:r>
          </w:p>
        </w:tc>
        <w:tc>
          <w:tcPr>
            <w:tcW w:w="1276"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357,3</w:t>
            </w:r>
          </w:p>
        </w:tc>
        <w:tc>
          <w:tcPr>
            <w:tcW w:w="1134" w:type="dxa"/>
            <w:noWrap/>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370,3</w:t>
            </w:r>
          </w:p>
        </w:tc>
      </w:tr>
      <w:tr w:rsidR="00477EC4" w:rsidRPr="00477EC4" w:rsidTr="00274CFC">
        <w:trPr>
          <w:trHeight w:val="80"/>
        </w:trPr>
        <w:tc>
          <w:tcPr>
            <w:tcW w:w="297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2 02 40000 00 0000 150</w:t>
            </w:r>
          </w:p>
        </w:tc>
        <w:tc>
          <w:tcPr>
            <w:tcW w:w="3827" w:type="dxa"/>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Иные межбюджетные трансферты, передаваемые бюджетам</w:t>
            </w:r>
          </w:p>
        </w:tc>
        <w:tc>
          <w:tcPr>
            <w:tcW w:w="1701" w:type="dxa"/>
            <w:gridSpan w:val="2"/>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5 452,5</w:t>
            </w:r>
          </w:p>
        </w:tc>
        <w:tc>
          <w:tcPr>
            <w:tcW w:w="1276" w:type="dxa"/>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2 500,0</w:t>
            </w:r>
          </w:p>
        </w:tc>
        <w:tc>
          <w:tcPr>
            <w:tcW w:w="1134" w:type="dxa"/>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3 000,0</w:t>
            </w:r>
          </w:p>
        </w:tc>
      </w:tr>
      <w:tr w:rsidR="00477EC4" w:rsidRPr="00477EC4" w:rsidTr="00274CFC">
        <w:trPr>
          <w:trHeight w:val="464"/>
        </w:trPr>
        <w:tc>
          <w:tcPr>
            <w:tcW w:w="2977" w:type="dxa"/>
            <w:noWrap/>
            <w:vAlign w:val="bottom"/>
            <w:hideMark/>
          </w:tcPr>
          <w:p w:rsidR="00477EC4" w:rsidRPr="00477EC4" w:rsidRDefault="00477EC4" w:rsidP="00477EC4">
            <w:pPr>
              <w:spacing w:line="240" w:lineRule="auto"/>
              <w:jc w:val="left"/>
              <w:rPr>
                <w:rFonts w:eastAsia="Times New Roman"/>
                <w:color w:val="000000"/>
                <w:szCs w:val="24"/>
                <w:lang w:eastAsia="ru-RU"/>
              </w:rPr>
            </w:pPr>
            <w:r w:rsidRPr="00477EC4">
              <w:rPr>
                <w:rFonts w:eastAsia="Times New Roman"/>
                <w:color w:val="000000"/>
                <w:szCs w:val="24"/>
                <w:lang w:eastAsia="ru-RU"/>
              </w:rPr>
              <w:t>ИТОГО ДОХОДОВ:</w:t>
            </w:r>
          </w:p>
        </w:tc>
        <w:tc>
          <w:tcPr>
            <w:tcW w:w="3827" w:type="dxa"/>
            <w:noWrap/>
            <w:vAlign w:val="bottom"/>
            <w:hideMark/>
          </w:tcPr>
          <w:p w:rsidR="00477EC4" w:rsidRPr="00477EC4" w:rsidRDefault="00477EC4" w:rsidP="00477EC4">
            <w:pPr>
              <w:spacing w:line="240" w:lineRule="auto"/>
              <w:jc w:val="left"/>
              <w:rPr>
                <w:rFonts w:eastAsia="Times New Roman"/>
                <w:b/>
                <w:color w:val="000000"/>
                <w:szCs w:val="24"/>
                <w:lang w:eastAsia="ru-RU"/>
              </w:rPr>
            </w:pPr>
            <w:r w:rsidRPr="00477EC4">
              <w:rPr>
                <w:rFonts w:eastAsia="Times New Roman"/>
                <w:b/>
                <w:color w:val="000000"/>
                <w:szCs w:val="24"/>
                <w:lang w:eastAsia="ru-RU"/>
              </w:rPr>
              <w:t> </w:t>
            </w:r>
          </w:p>
        </w:tc>
        <w:tc>
          <w:tcPr>
            <w:tcW w:w="1701" w:type="dxa"/>
            <w:gridSpan w:val="2"/>
            <w:noWrap/>
            <w:vAlign w:val="bottom"/>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10 923,8</w:t>
            </w:r>
          </w:p>
        </w:tc>
        <w:tc>
          <w:tcPr>
            <w:tcW w:w="1276" w:type="dxa"/>
            <w:noWrap/>
            <w:vAlign w:val="bottom"/>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8 775,3</w:t>
            </w:r>
          </w:p>
        </w:tc>
        <w:tc>
          <w:tcPr>
            <w:tcW w:w="1134" w:type="dxa"/>
            <w:noWrap/>
            <w:vAlign w:val="bottom"/>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9 479,8</w:t>
            </w:r>
          </w:p>
        </w:tc>
      </w:tr>
    </w:tbl>
    <w:p w:rsidR="00477EC4" w:rsidRPr="00477EC4" w:rsidRDefault="00477EC4" w:rsidP="00477EC4">
      <w:pPr>
        <w:tabs>
          <w:tab w:val="num" w:pos="709"/>
          <w:tab w:val="num" w:pos="1134"/>
        </w:tabs>
        <w:spacing w:line="240" w:lineRule="auto"/>
        <w:jc w:val="left"/>
        <w:rPr>
          <w:rFonts w:eastAsia="Times New Roman"/>
          <w:szCs w:val="24"/>
          <w:lang w:eastAsia="ru-RU"/>
        </w:rPr>
      </w:pPr>
    </w:p>
    <w:p w:rsidR="00477EC4" w:rsidRPr="00477EC4" w:rsidRDefault="00477EC4" w:rsidP="00477EC4">
      <w:pPr>
        <w:tabs>
          <w:tab w:val="num" w:pos="709"/>
          <w:tab w:val="num" w:pos="1134"/>
        </w:tabs>
        <w:spacing w:line="240" w:lineRule="auto"/>
        <w:rPr>
          <w:rFonts w:eastAsia="Times New Roman"/>
          <w:szCs w:val="24"/>
          <w:lang w:eastAsia="ru-RU"/>
        </w:rPr>
      </w:pPr>
      <w:r w:rsidRPr="00477EC4">
        <w:rPr>
          <w:rFonts w:eastAsia="Times New Roman"/>
          <w:szCs w:val="24"/>
          <w:lang w:eastAsia="ru-RU"/>
        </w:rPr>
        <w:t>3)</w:t>
      </w:r>
      <w:r w:rsidRPr="00477EC4">
        <w:rPr>
          <w:rFonts w:eastAsia="Times New Roman"/>
          <w:b/>
          <w:szCs w:val="24"/>
          <w:lang w:eastAsia="ru-RU"/>
        </w:rPr>
        <w:t xml:space="preserve"> </w:t>
      </w:r>
      <w:r w:rsidRPr="00477EC4">
        <w:rPr>
          <w:rFonts w:eastAsia="Times New Roman"/>
          <w:szCs w:val="24"/>
          <w:lang w:eastAsia="ru-RU"/>
        </w:rPr>
        <w:t>приложение 3 изложить в следующей редакции:</w:t>
      </w:r>
    </w:p>
    <w:p w:rsidR="00477EC4" w:rsidRPr="00477EC4" w:rsidRDefault="00477EC4" w:rsidP="00477EC4">
      <w:pPr>
        <w:tabs>
          <w:tab w:val="num" w:pos="0"/>
        </w:tabs>
        <w:spacing w:line="240" w:lineRule="auto"/>
        <w:ind w:right="-1" w:firstLine="624"/>
        <w:contextualSpacing/>
        <w:jc w:val="right"/>
        <w:rPr>
          <w:rFonts w:eastAsia="Times New Roman"/>
          <w:szCs w:val="24"/>
          <w:lang w:eastAsia="ru-RU"/>
        </w:rPr>
      </w:pPr>
      <w:r w:rsidRPr="00477EC4">
        <w:rPr>
          <w:rFonts w:eastAsia="Times New Roman"/>
          <w:szCs w:val="24"/>
          <w:lang w:eastAsia="ru-RU"/>
        </w:rPr>
        <w:t>Приложение 3</w:t>
      </w:r>
    </w:p>
    <w:p w:rsidR="00477EC4" w:rsidRPr="00477EC4" w:rsidRDefault="00477EC4" w:rsidP="00477EC4">
      <w:pPr>
        <w:tabs>
          <w:tab w:val="num" w:pos="0"/>
        </w:tabs>
        <w:spacing w:line="240" w:lineRule="auto"/>
        <w:ind w:right="-1" w:firstLine="624"/>
        <w:contextualSpacing/>
        <w:jc w:val="right"/>
        <w:rPr>
          <w:rFonts w:eastAsia="Times New Roman"/>
          <w:snapToGrid w:val="0"/>
          <w:color w:val="000000"/>
          <w:szCs w:val="24"/>
          <w:lang w:eastAsia="ru-RU"/>
        </w:rPr>
      </w:pPr>
      <w:r w:rsidRPr="00477EC4">
        <w:rPr>
          <w:rFonts w:eastAsia="Times New Roman"/>
          <w:snapToGrid w:val="0"/>
          <w:color w:val="000000"/>
          <w:szCs w:val="24"/>
          <w:lang w:eastAsia="ru-RU"/>
        </w:rPr>
        <w:t>к Решению Совета Куземского сельского поселения</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bCs/>
          <w:szCs w:val="24"/>
          <w:lang w:eastAsia="ru-RU"/>
        </w:rPr>
      </w:pPr>
      <w:r w:rsidRPr="00477EC4">
        <w:rPr>
          <w:rFonts w:eastAsia="Times New Roman"/>
          <w:snapToGrid w:val="0"/>
          <w:color w:val="000000"/>
          <w:szCs w:val="24"/>
          <w:lang w:eastAsia="ru-RU"/>
        </w:rPr>
        <w:t xml:space="preserve">  </w:t>
      </w:r>
      <w:r w:rsidRPr="00477EC4">
        <w:rPr>
          <w:rFonts w:eastAsia="Times New Roman"/>
          <w:bCs/>
          <w:szCs w:val="24"/>
          <w:lang w:eastAsia="ru-RU"/>
        </w:rPr>
        <w:t>«О бюджете муниципального образования Куземского сельского поселения</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bCs/>
          <w:szCs w:val="24"/>
          <w:lang w:eastAsia="ru-RU"/>
        </w:rPr>
      </w:pPr>
      <w:r w:rsidRPr="00477EC4">
        <w:rPr>
          <w:rFonts w:eastAsia="Times New Roman"/>
          <w:bCs/>
          <w:szCs w:val="24"/>
          <w:lang w:eastAsia="ru-RU"/>
        </w:rPr>
        <w:t xml:space="preserve">  на 2025 год</w:t>
      </w:r>
      <w:r w:rsidRPr="00477EC4">
        <w:rPr>
          <w:rFonts w:eastAsia="Times New Roman"/>
          <w:snapToGrid w:val="0"/>
          <w:color w:val="000000"/>
          <w:szCs w:val="24"/>
          <w:lang w:eastAsia="ru-RU"/>
        </w:rPr>
        <w:t xml:space="preserve"> </w:t>
      </w:r>
      <w:r w:rsidRPr="00477EC4">
        <w:rPr>
          <w:rFonts w:eastAsia="Times New Roman"/>
          <w:bCs/>
          <w:szCs w:val="24"/>
          <w:lang w:eastAsia="ru-RU"/>
        </w:rPr>
        <w:t xml:space="preserve">и на плановый период 2026 и 2027 годов» </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bCs/>
          <w:szCs w:val="24"/>
          <w:lang w:eastAsia="ru-RU"/>
        </w:rPr>
      </w:pPr>
      <w:r w:rsidRPr="00477EC4">
        <w:rPr>
          <w:rFonts w:eastAsia="Times New Roman"/>
          <w:bCs/>
          <w:szCs w:val="24"/>
          <w:lang w:eastAsia="ru-RU"/>
        </w:rPr>
        <w:t xml:space="preserve">от  26.12.2024  г. № </w:t>
      </w:r>
      <w:r w:rsidRPr="00477EC4">
        <w:rPr>
          <w:rFonts w:eastAsia="Times New Roman"/>
          <w:szCs w:val="24"/>
          <w:lang w:eastAsia="ru-RU"/>
        </w:rPr>
        <w:t>23/5-71</w:t>
      </w:r>
    </w:p>
    <w:p w:rsidR="00477EC4" w:rsidRPr="00477EC4" w:rsidRDefault="00477EC4" w:rsidP="00477EC4">
      <w:pPr>
        <w:spacing w:line="240" w:lineRule="auto"/>
        <w:ind w:firstLine="539"/>
        <w:jc w:val="right"/>
        <w:rPr>
          <w:rFonts w:eastAsia="Times New Roman"/>
          <w:szCs w:val="24"/>
          <w:lang w:eastAsia="ru-RU"/>
        </w:rPr>
      </w:pPr>
      <w:r w:rsidRPr="00477EC4">
        <w:rPr>
          <w:rFonts w:eastAsia="Times New Roman"/>
          <w:bCs/>
          <w:szCs w:val="24"/>
          <w:lang w:eastAsia="ru-RU"/>
        </w:rPr>
        <w:t>(</w:t>
      </w:r>
      <w:r w:rsidRPr="00477EC4">
        <w:rPr>
          <w:rFonts w:eastAsia="Times New Roman"/>
          <w:szCs w:val="24"/>
          <w:lang w:eastAsia="ru-RU"/>
        </w:rPr>
        <w:t>в редакции решения Совета Кемского муниципального округа</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szCs w:val="24"/>
          <w:lang w:eastAsia="ru-RU"/>
        </w:rPr>
      </w:pPr>
      <w:r w:rsidRPr="00477EC4">
        <w:rPr>
          <w:rFonts w:eastAsia="Times New Roman"/>
          <w:szCs w:val="24"/>
          <w:lang w:eastAsia="ru-RU"/>
        </w:rPr>
        <w:t>от 27 ноября 2025 года № 1-5/51)</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bCs/>
          <w:szCs w:val="24"/>
          <w:lang w:eastAsia="ru-RU"/>
        </w:rPr>
      </w:pPr>
    </w:p>
    <w:p w:rsidR="00477EC4" w:rsidRPr="00477EC4" w:rsidRDefault="00477EC4" w:rsidP="00477EC4">
      <w:pPr>
        <w:tabs>
          <w:tab w:val="num" w:pos="0"/>
        </w:tabs>
        <w:spacing w:line="240" w:lineRule="auto"/>
        <w:jc w:val="center"/>
        <w:rPr>
          <w:rFonts w:eastAsia="Times New Roman"/>
          <w:szCs w:val="24"/>
          <w:lang w:eastAsia="ru-RU"/>
        </w:rPr>
      </w:pPr>
      <w:r w:rsidRPr="00477EC4">
        <w:rPr>
          <w:rFonts w:eastAsia="Times New Roman"/>
          <w:szCs w:val="24"/>
          <w:lang w:eastAsia="ru-RU"/>
        </w:rPr>
        <w:t>Ведомственная структура расходов бюджета муниципального образования Куземского сельского поселения на 2025 год</w:t>
      </w:r>
    </w:p>
    <w:tbl>
      <w:tblPr>
        <w:tblW w:w="10915" w:type="dxa"/>
        <w:tblInd w:w="-459" w:type="dxa"/>
        <w:tblLayout w:type="fixed"/>
        <w:tblLook w:val="04A0"/>
      </w:tblPr>
      <w:tblGrid>
        <w:gridCol w:w="237"/>
        <w:gridCol w:w="236"/>
        <w:gridCol w:w="236"/>
        <w:gridCol w:w="236"/>
        <w:gridCol w:w="236"/>
        <w:gridCol w:w="236"/>
        <w:gridCol w:w="236"/>
        <w:gridCol w:w="236"/>
        <w:gridCol w:w="236"/>
        <w:gridCol w:w="236"/>
        <w:gridCol w:w="2884"/>
        <w:gridCol w:w="851"/>
        <w:gridCol w:w="567"/>
        <w:gridCol w:w="567"/>
        <w:gridCol w:w="567"/>
        <w:gridCol w:w="992"/>
        <w:gridCol w:w="709"/>
        <w:gridCol w:w="1417"/>
      </w:tblGrid>
      <w:tr w:rsidR="00477EC4" w:rsidRPr="00477EC4" w:rsidTr="00274CFC">
        <w:trPr>
          <w:trHeight w:val="225"/>
        </w:trPr>
        <w:tc>
          <w:tcPr>
            <w:tcW w:w="237" w:type="dxa"/>
            <w:tcBorders>
              <w:top w:val="nil"/>
              <w:left w:val="nil"/>
              <w:bottom w:val="nil"/>
              <w:right w:val="nil"/>
            </w:tcBorders>
            <w:shd w:val="clear" w:color="auto" w:fill="auto"/>
            <w:noWrap/>
            <w:vAlign w:val="bottom"/>
            <w:hideMark/>
          </w:tcPr>
          <w:p w:rsidR="00477EC4" w:rsidRPr="00477EC4" w:rsidRDefault="00477EC4" w:rsidP="00477EC4">
            <w:pPr>
              <w:spacing w:line="240" w:lineRule="auto"/>
              <w:jc w:val="left"/>
              <w:rPr>
                <w:rFonts w:ascii="Arial" w:eastAsia="Times New Roman" w:hAnsi="Arial" w:cs="Arial"/>
                <w:b/>
                <w:bCs/>
                <w:szCs w:val="24"/>
                <w:lang w:eastAsia="ru-RU"/>
              </w:rPr>
            </w:pPr>
          </w:p>
        </w:tc>
        <w:tc>
          <w:tcPr>
            <w:tcW w:w="236" w:type="dxa"/>
            <w:tcBorders>
              <w:top w:val="nil"/>
              <w:left w:val="nil"/>
              <w:bottom w:val="nil"/>
              <w:right w:val="nil"/>
            </w:tcBorders>
            <w:shd w:val="clear" w:color="auto" w:fill="auto"/>
            <w:noWrap/>
            <w:vAlign w:val="bottom"/>
            <w:hideMark/>
          </w:tcPr>
          <w:p w:rsidR="00477EC4" w:rsidRPr="00477EC4" w:rsidRDefault="00477EC4" w:rsidP="00477EC4">
            <w:pPr>
              <w:spacing w:line="240" w:lineRule="auto"/>
              <w:jc w:val="left"/>
              <w:rPr>
                <w:rFonts w:ascii="Arial" w:eastAsia="Times New Roman" w:hAnsi="Arial" w:cs="Arial"/>
                <w:b/>
                <w:bCs/>
                <w:szCs w:val="24"/>
                <w:lang w:eastAsia="ru-RU"/>
              </w:rPr>
            </w:pPr>
          </w:p>
        </w:tc>
        <w:tc>
          <w:tcPr>
            <w:tcW w:w="236" w:type="dxa"/>
            <w:tcBorders>
              <w:top w:val="nil"/>
              <w:left w:val="nil"/>
              <w:bottom w:val="nil"/>
              <w:right w:val="nil"/>
            </w:tcBorders>
            <w:shd w:val="clear" w:color="auto" w:fill="auto"/>
            <w:noWrap/>
            <w:vAlign w:val="bottom"/>
            <w:hideMark/>
          </w:tcPr>
          <w:p w:rsidR="00477EC4" w:rsidRPr="00477EC4" w:rsidRDefault="00477EC4" w:rsidP="00477EC4">
            <w:pPr>
              <w:spacing w:line="240" w:lineRule="auto"/>
              <w:jc w:val="left"/>
              <w:rPr>
                <w:rFonts w:ascii="Arial" w:eastAsia="Times New Roman" w:hAnsi="Arial" w:cs="Arial"/>
                <w:b/>
                <w:bCs/>
                <w:szCs w:val="24"/>
                <w:lang w:eastAsia="ru-RU"/>
              </w:rPr>
            </w:pPr>
          </w:p>
        </w:tc>
        <w:tc>
          <w:tcPr>
            <w:tcW w:w="236" w:type="dxa"/>
            <w:tcBorders>
              <w:top w:val="nil"/>
              <w:left w:val="nil"/>
              <w:bottom w:val="nil"/>
              <w:right w:val="nil"/>
            </w:tcBorders>
            <w:shd w:val="clear" w:color="auto" w:fill="auto"/>
            <w:noWrap/>
            <w:vAlign w:val="bottom"/>
            <w:hideMark/>
          </w:tcPr>
          <w:p w:rsidR="00477EC4" w:rsidRPr="00477EC4" w:rsidRDefault="00477EC4" w:rsidP="00477EC4">
            <w:pPr>
              <w:spacing w:line="240" w:lineRule="auto"/>
              <w:jc w:val="left"/>
              <w:rPr>
                <w:rFonts w:ascii="Arial" w:eastAsia="Times New Roman" w:hAnsi="Arial" w:cs="Arial"/>
                <w:b/>
                <w:bCs/>
                <w:szCs w:val="24"/>
                <w:lang w:eastAsia="ru-RU"/>
              </w:rPr>
            </w:pPr>
          </w:p>
        </w:tc>
        <w:tc>
          <w:tcPr>
            <w:tcW w:w="236" w:type="dxa"/>
            <w:tcBorders>
              <w:top w:val="nil"/>
              <w:left w:val="nil"/>
              <w:bottom w:val="nil"/>
              <w:right w:val="nil"/>
            </w:tcBorders>
            <w:shd w:val="clear" w:color="auto" w:fill="auto"/>
            <w:noWrap/>
            <w:vAlign w:val="bottom"/>
            <w:hideMark/>
          </w:tcPr>
          <w:p w:rsidR="00477EC4" w:rsidRPr="00477EC4" w:rsidRDefault="00477EC4" w:rsidP="00477EC4">
            <w:pPr>
              <w:spacing w:line="240" w:lineRule="auto"/>
              <w:jc w:val="left"/>
              <w:rPr>
                <w:rFonts w:ascii="Arial" w:eastAsia="Times New Roman" w:hAnsi="Arial" w:cs="Arial"/>
                <w:b/>
                <w:bCs/>
                <w:szCs w:val="24"/>
                <w:lang w:eastAsia="ru-RU"/>
              </w:rPr>
            </w:pPr>
          </w:p>
        </w:tc>
        <w:tc>
          <w:tcPr>
            <w:tcW w:w="236" w:type="dxa"/>
            <w:tcBorders>
              <w:top w:val="nil"/>
              <w:left w:val="nil"/>
              <w:bottom w:val="nil"/>
              <w:right w:val="nil"/>
            </w:tcBorders>
            <w:shd w:val="clear" w:color="auto" w:fill="auto"/>
            <w:noWrap/>
            <w:vAlign w:val="bottom"/>
            <w:hideMark/>
          </w:tcPr>
          <w:p w:rsidR="00477EC4" w:rsidRPr="00477EC4" w:rsidRDefault="00477EC4" w:rsidP="00477EC4">
            <w:pPr>
              <w:spacing w:line="240" w:lineRule="auto"/>
              <w:jc w:val="left"/>
              <w:rPr>
                <w:rFonts w:ascii="Arial" w:eastAsia="Times New Roman" w:hAnsi="Arial" w:cs="Arial"/>
                <w:b/>
                <w:bCs/>
                <w:szCs w:val="24"/>
                <w:lang w:eastAsia="ru-RU"/>
              </w:rPr>
            </w:pPr>
          </w:p>
        </w:tc>
        <w:tc>
          <w:tcPr>
            <w:tcW w:w="236" w:type="dxa"/>
            <w:tcBorders>
              <w:top w:val="nil"/>
              <w:left w:val="nil"/>
              <w:bottom w:val="nil"/>
              <w:right w:val="nil"/>
            </w:tcBorders>
            <w:shd w:val="clear" w:color="auto" w:fill="auto"/>
            <w:noWrap/>
            <w:vAlign w:val="bottom"/>
            <w:hideMark/>
          </w:tcPr>
          <w:p w:rsidR="00477EC4" w:rsidRPr="00477EC4" w:rsidRDefault="00477EC4" w:rsidP="00477EC4">
            <w:pPr>
              <w:spacing w:line="240" w:lineRule="auto"/>
              <w:jc w:val="left"/>
              <w:rPr>
                <w:rFonts w:ascii="Arial" w:eastAsia="Times New Roman" w:hAnsi="Arial" w:cs="Arial"/>
                <w:b/>
                <w:bCs/>
                <w:szCs w:val="24"/>
                <w:lang w:eastAsia="ru-RU"/>
              </w:rPr>
            </w:pPr>
          </w:p>
        </w:tc>
        <w:tc>
          <w:tcPr>
            <w:tcW w:w="236" w:type="dxa"/>
            <w:tcBorders>
              <w:top w:val="nil"/>
              <w:left w:val="nil"/>
              <w:bottom w:val="nil"/>
              <w:right w:val="nil"/>
            </w:tcBorders>
            <w:shd w:val="clear" w:color="auto" w:fill="auto"/>
            <w:noWrap/>
            <w:vAlign w:val="bottom"/>
            <w:hideMark/>
          </w:tcPr>
          <w:p w:rsidR="00477EC4" w:rsidRPr="00477EC4" w:rsidRDefault="00477EC4" w:rsidP="00477EC4">
            <w:pPr>
              <w:spacing w:line="240" w:lineRule="auto"/>
              <w:jc w:val="left"/>
              <w:rPr>
                <w:rFonts w:ascii="Arial" w:eastAsia="Times New Roman" w:hAnsi="Arial" w:cs="Arial"/>
                <w:b/>
                <w:bCs/>
                <w:szCs w:val="24"/>
                <w:lang w:eastAsia="ru-RU"/>
              </w:rPr>
            </w:pPr>
          </w:p>
        </w:tc>
        <w:tc>
          <w:tcPr>
            <w:tcW w:w="236" w:type="dxa"/>
            <w:tcBorders>
              <w:top w:val="nil"/>
              <w:left w:val="nil"/>
              <w:bottom w:val="nil"/>
              <w:right w:val="nil"/>
            </w:tcBorders>
            <w:shd w:val="clear" w:color="auto" w:fill="auto"/>
            <w:noWrap/>
            <w:vAlign w:val="bottom"/>
            <w:hideMark/>
          </w:tcPr>
          <w:p w:rsidR="00477EC4" w:rsidRPr="00477EC4" w:rsidRDefault="00477EC4" w:rsidP="00477EC4">
            <w:pPr>
              <w:spacing w:line="240" w:lineRule="auto"/>
              <w:jc w:val="left"/>
              <w:rPr>
                <w:rFonts w:ascii="Arial" w:eastAsia="Times New Roman" w:hAnsi="Arial" w:cs="Arial"/>
                <w:b/>
                <w:bCs/>
                <w:szCs w:val="24"/>
                <w:lang w:eastAsia="ru-RU"/>
              </w:rPr>
            </w:pPr>
          </w:p>
        </w:tc>
        <w:tc>
          <w:tcPr>
            <w:tcW w:w="236" w:type="dxa"/>
            <w:tcBorders>
              <w:top w:val="nil"/>
              <w:left w:val="nil"/>
              <w:bottom w:val="nil"/>
              <w:right w:val="nil"/>
            </w:tcBorders>
            <w:shd w:val="clear" w:color="auto" w:fill="auto"/>
            <w:noWrap/>
            <w:vAlign w:val="bottom"/>
            <w:hideMark/>
          </w:tcPr>
          <w:p w:rsidR="00477EC4" w:rsidRPr="00477EC4" w:rsidRDefault="00477EC4" w:rsidP="00477EC4">
            <w:pPr>
              <w:spacing w:line="240" w:lineRule="auto"/>
              <w:jc w:val="left"/>
              <w:rPr>
                <w:rFonts w:ascii="Arial" w:eastAsia="Times New Roman" w:hAnsi="Arial" w:cs="Arial"/>
                <w:b/>
                <w:bCs/>
                <w:szCs w:val="24"/>
                <w:lang w:eastAsia="ru-RU"/>
              </w:rPr>
            </w:pPr>
          </w:p>
        </w:tc>
        <w:tc>
          <w:tcPr>
            <w:tcW w:w="3735" w:type="dxa"/>
            <w:gridSpan w:val="2"/>
            <w:tcBorders>
              <w:top w:val="nil"/>
              <w:left w:val="nil"/>
              <w:bottom w:val="nil"/>
              <w:right w:val="nil"/>
            </w:tcBorders>
            <w:shd w:val="clear" w:color="auto" w:fill="auto"/>
            <w:noWrap/>
            <w:vAlign w:val="bottom"/>
            <w:hideMark/>
          </w:tcPr>
          <w:p w:rsidR="00477EC4" w:rsidRPr="00477EC4" w:rsidRDefault="00477EC4" w:rsidP="00477EC4">
            <w:pPr>
              <w:spacing w:line="240" w:lineRule="auto"/>
              <w:jc w:val="left"/>
              <w:rPr>
                <w:rFonts w:ascii="Arial" w:eastAsia="Times New Roman" w:hAnsi="Arial" w:cs="Arial"/>
                <w:b/>
                <w:bCs/>
                <w:szCs w:val="24"/>
                <w:lang w:eastAsia="ru-RU"/>
              </w:rPr>
            </w:pPr>
          </w:p>
        </w:tc>
        <w:tc>
          <w:tcPr>
            <w:tcW w:w="567" w:type="dxa"/>
            <w:tcBorders>
              <w:top w:val="nil"/>
              <w:left w:val="nil"/>
              <w:bottom w:val="nil"/>
              <w:right w:val="nil"/>
            </w:tcBorders>
            <w:shd w:val="clear" w:color="auto" w:fill="auto"/>
            <w:noWrap/>
            <w:vAlign w:val="bottom"/>
            <w:hideMark/>
          </w:tcPr>
          <w:p w:rsidR="00477EC4" w:rsidRPr="00477EC4" w:rsidRDefault="00477EC4" w:rsidP="00477EC4">
            <w:pPr>
              <w:spacing w:line="240" w:lineRule="auto"/>
              <w:jc w:val="left"/>
              <w:rPr>
                <w:rFonts w:ascii="Arial" w:eastAsia="Times New Roman" w:hAnsi="Arial" w:cs="Arial"/>
                <w:b/>
                <w:bCs/>
                <w:szCs w:val="24"/>
                <w:lang w:eastAsia="ru-RU"/>
              </w:rPr>
            </w:pPr>
          </w:p>
        </w:tc>
        <w:tc>
          <w:tcPr>
            <w:tcW w:w="567" w:type="dxa"/>
            <w:tcBorders>
              <w:top w:val="nil"/>
              <w:left w:val="nil"/>
              <w:bottom w:val="nil"/>
              <w:right w:val="nil"/>
            </w:tcBorders>
            <w:shd w:val="clear" w:color="auto" w:fill="auto"/>
            <w:noWrap/>
            <w:vAlign w:val="bottom"/>
            <w:hideMark/>
          </w:tcPr>
          <w:p w:rsidR="00477EC4" w:rsidRPr="00477EC4" w:rsidRDefault="00477EC4" w:rsidP="00477EC4">
            <w:pPr>
              <w:spacing w:line="240" w:lineRule="auto"/>
              <w:jc w:val="left"/>
              <w:rPr>
                <w:rFonts w:ascii="Arial" w:eastAsia="Times New Roman" w:hAnsi="Arial" w:cs="Arial"/>
                <w:b/>
                <w:bCs/>
                <w:szCs w:val="24"/>
                <w:lang w:eastAsia="ru-RU"/>
              </w:rPr>
            </w:pPr>
          </w:p>
        </w:tc>
        <w:tc>
          <w:tcPr>
            <w:tcW w:w="567" w:type="dxa"/>
            <w:tcBorders>
              <w:top w:val="nil"/>
              <w:left w:val="nil"/>
              <w:bottom w:val="nil"/>
              <w:right w:val="nil"/>
            </w:tcBorders>
            <w:shd w:val="clear" w:color="auto" w:fill="auto"/>
            <w:noWrap/>
            <w:vAlign w:val="bottom"/>
            <w:hideMark/>
          </w:tcPr>
          <w:p w:rsidR="00477EC4" w:rsidRPr="00477EC4" w:rsidRDefault="00477EC4" w:rsidP="00477EC4">
            <w:pPr>
              <w:spacing w:line="240" w:lineRule="auto"/>
              <w:jc w:val="left"/>
              <w:rPr>
                <w:rFonts w:ascii="Arial" w:eastAsia="Times New Roman" w:hAnsi="Arial" w:cs="Arial"/>
                <w:b/>
                <w:bCs/>
                <w:szCs w:val="24"/>
                <w:lang w:eastAsia="ru-RU"/>
              </w:rPr>
            </w:pPr>
          </w:p>
        </w:tc>
        <w:tc>
          <w:tcPr>
            <w:tcW w:w="992" w:type="dxa"/>
            <w:tcBorders>
              <w:top w:val="nil"/>
              <w:left w:val="nil"/>
              <w:bottom w:val="nil"/>
              <w:right w:val="nil"/>
            </w:tcBorders>
            <w:shd w:val="clear" w:color="auto" w:fill="auto"/>
            <w:noWrap/>
            <w:vAlign w:val="bottom"/>
            <w:hideMark/>
          </w:tcPr>
          <w:p w:rsidR="00477EC4" w:rsidRPr="00477EC4" w:rsidRDefault="00477EC4" w:rsidP="00477EC4">
            <w:pPr>
              <w:spacing w:line="240" w:lineRule="auto"/>
              <w:jc w:val="left"/>
              <w:rPr>
                <w:rFonts w:ascii="Arial" w:eastAsia="Times New Roman" w:hAnsi="Arial" w:cs="Arial"/>
                <w:b/>
                <w:bCs/>
                <w:szCs w:val="24"/>
                <w:lang w:eastAsia="ru-RU"/>
              </w:rPr>
            </w:pPr>
          </w:p>
        </w:tc>
        <w:tc>
          <w:tcPr>
            <w:tcW w:w="709" w:type="dxa"/>
            <w:tcBorders>
              <w:top w:val="nil"/>
              <w:left w:val="nil"/>
              <w:bottom w:val="nil"/>
              <w:right w:val="nil"/>
            </w:tcBorders>
            <w:shd w:val="clear" w:color="auto" w:fill="auto"/>
            <w:noWrap/>
            <w:vAlign w:val="bottom"/>
            <w:hideMark/>
          </w:tcPr>
          <w:p w:rsidR="00477EC4" w:rsidRPr="00477EC4" w:rsidRDefault="00477EC4" w:rsidP="00477EC4">
            <w:pPr>
              <w:spacing w:line="240" w:lineRule="auto"/>
              <w:jc w:val="left"/>
              <w:rPr>
                <w:rFonts w:ascii="Arial" w:eastAsia="Times New Roman" w:hAnsi="Arial" w:cs="Arial"/>
                <w:b/>
                <w:bCs/>
                <w:szCs w:val="24"/>
                <w:lang w:eastAsia="ru-RU"/>
              </w:rPr>
            </w:pPr>
          </w:p>
        </w:tc>
        <w:tc>
          <w:tcPr>
            <w:tcW w:w="1417" w:type="dxa"/>
            <w:tcBorders>
              <w:top w:val="nil"/>
              <w:left w:val="nil"/>
              <w:bottom w:val="nil"/>
              <w:right w:val="nil"/>
            </w:tcBorders>
            <w:shd w:val="clear" w:color="auto" w:fill="auto"/>
            <w:noWrap/>
            <w:vAlign w:val="center"/>
            <w:hideMark/>
          </w:tcPr>
          <w:p w:rsidR="00477EC4" w:rsidRPr="00477EC4" w:rsidRDefault="00477EC4" w:rsidP="00477EC4">
            <w:pPr>
              <w:spacing w:line="240" w:lineRule="auto"/>
              <w:ind w:left="-108"/>
              <w:jc w:val="left"/>
              <w:rPr>
                <w:rFonts w:ascii="Arial" w:eastAsia="Times New Roman" w:hAnsi="Arial" w:cs="Arial"/>
                <w:szCs w:val="24"/>
                <w:lang w:eastAsia="ru-RU"/>
              </w:rPr>
            </w:pPr>
            <w:r w:rsidRPr="00477EC4">
              <w:rPr>
                <w:rFonts w:ascii="Arial" w:eastAsia="Times New Roman" w:hAnsi="Arial" w:cs="Arial"/>
                <w:szCs w:val="24"/>
                <w:lang w:eastAsia="ru-RU"/>
              </w:rPr>
              <w:t xml:space="preserve">        (</w:t>
            </w:r>
            <w:r w:rsidRPr="00477EC4">
              <w:rPr>
                <w:rFonts w:eastAsia="Times New Roman"/>
                <w:szCs w:val="24"/>
                <w:lang w:eastAsia="ru-RU"/>
              </w:rPr>
              <w:t>тыс.рублей)</w:t>
            </w:r>
          </w:p>
        </w:tc>
      </w:tr>
      <w:tr w:rsidR="00477EC4" w:rsidRPr="00477EC4" w:rsidTr="00274CFC">
        <w:trPr>
          <w:trHeight w:val="360"/>
        </w:trPr>
        <w:tc>
          <w:tcPr>
            <w:tcW w:w="5245" w:type="dxa"/>
            <w:gridSpan w:val="11"/>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Наименование</w:t>
            </w:r>
          </w:p>
        </w:tc>
        <w:tc>
          <w:tcPr>
            <w:tcW w:w="851"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xml:space="preserve">Код </w:t>
            </w:r>
            <w:r w:rsidRPr="00477EC4">
              <w:rPr>
                <w:rFonts w:eastAsia="Times New Roman"/>
                <w:szCs w:val="24"/>
                <w:lang w:eastAsia="ru-RU"/>
              </w:rPr>
              <w:lastRenderedPageBreak/>
              <w:t>главного распорядителя</w:t>
            </w:r>
          </w:p>
        </w:tc>
        <w:tc>
          <w:tcPr>
            <w:tcW w:w="56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lastRenderedPageBreak/>
              <w:t>Раз</w:t>
            </w:r>
            <w:r w:rsidRPr="00477EC4">
              <w:rPr>
                <w:rFonts w:eastAsia="Times New Roman"/>
                <w:szCs w:val="24"/>
                <w:lang w:eastAsia="ru-RU"/>
              </w:rPr>
              <w:lastRenderedPageBreak/>
              <w:t>дел</w:t>
            </w:r>
          </w:p>
        </w:tc>
        <w:tc>
          <w:tcPr>
            <w:tcW w:w="56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lastRenderedPageBreak/>
              <w:t>По</w:t>
            </w:r>
            <w:r w:rsidRPr="00477EC4">
              <w:rPr>
                <w:rFonts w:eastAsia="Times New Roman"/>
                <w:szCs w:val="24"/>
                <w:lang w:eastAsia="ru-RU"/>
              </w:rPr>
              <w:lastRenderedPageBreak/>
              <w:t>драздел</w:t>
            </w:r>
          </w:p>
        </w:tc>
        <w:tc>
          <w:tcPr>
            <w:tcW w:w="1559"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lastRenderedPageBreak/>
              <w:t xml:space="preserve">Целевая </w:t>
            </w:r>
            <w:r w:rsidRPr="00477EC4">
              <w:rPr>
                <w:rFonts w:eastAsia="Times New Roman"/>
                <w:szCs w:val="24"/>
                <w:lang w:eastAsia="ru-RU"/>
              </w:rPr>
              <w:lastRenderedPageBreak/>
              <w:t>статья</w:t>
            </w:r>
          </w:p>
        </w:tc>
        <w:tc>
          <w:tcPr>
            <w:tcW w:w="709"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lastRenderedPageBreak/>
              <w:t xml:space="preserve">Вид </w:t>
            </w:r>
            <w:r w:rsidRPr="00477EC4">
              <w:rPr>
                <w:rFonts w:eastAsia="Times New Roman"/>
                <w:szCs w:val="24"/>
                <w:lang w:eastAsia="ru-RU"/>
              </w:rPr>
              <w:lastRenderedPageBreak/>
              <w:t>расходов</w:t>
            </w:r>
          </w:p>
        </w:tc>
        <w:tc>
          <w:tcPr>
            <w:tcW w:w="141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lastRenderedPageBreak/>
              <w:t>Сумма</w:t>
            </w:r>
          </w:p>
        </w:tc>
      </w:tr>
      <w:tr w:rsidR="00477EC4" w:rsidRPr="00477EC4" w:rsidTr="00274CFC">
        <w:trPr>
          <w:trHeight w:val="283"/>
        </w:trPr>
        <w:tc>
          <w:tcPr>
            <w:tcW w:w="5245" w:type="dxa"/>
            <w:gridSpan w:val="11"/>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r>
      <w:tr w:rsidR="00477EC4" w:rsidRPr="00477EC4" w:rsidTr="00274CFC">
        <w:trPr>
          <w:trHeight w:val="994"/>
        </w:trPr>
        <w:tc>
          <w:tcPr>
            <w:tcW w:w="5245" w:type="dxa"/>
            <w:gridSpan w:val="11"/>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1559" w:type="dxa"/>
            <w:gridSpan w:val="2"/>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r>
      <w:tr w:rsidR="00477EC4" w:rsidRPr="00477EC4" w:rsidTr="00274CFC">
        <w:trPr>
          <w:trHeight w:val="87"/>
        </w:trPr>
        <w:tc>
          <w:tcPr>
            <w:tcW w:w="5245" w:type="dxa"/>
            <w:gridSpan w:val="11"/>
            <w:tcBorders>
              <w:top w:val="single" w:sz="4" w:space="0" w:color="auto"/>
              <w:left w:val="single" w:sz="4" w:space="0" w:color="auto"/>
              <w:bottom w:val="single" w:sz="4" w:space="0" w:color="auto"/>
              <w:right w:val="single" w:sz="4" w:space="0" w:color="000000"/>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1</w:t>
            </w:r>
          </w:p>
        </w:tc>
        <w:tc>
          <w:tcPr>
            <w:tcW w:w="851" w:type="dxa"/>
            <w:tcBorders>
              <w:top w:val="nil"/>
              <w:left w:val="nil"/>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w:t>
            </w:r>
          </w:p>
        </w:tc>
        <w:tc>
          <w:tcPr>
            <w:tcW w:w="567" w:type="dxa"/>
            <w:tcBorders>
              <w:top w:val="nil"/>
              <w:left w:val="nil"/>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3</w:t>
            </w:r>
          </w:p>
        </w:tc>
        <w:tc>
          <w:tcPr>
            <w:tcW w:w="567" w:type="dxa"/>
            <w:tcBorders>
              <w:top w:val="nil"/>
              <w:left w:val="nil"/>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4</w:t>
            </w:r>
          </w:p>
        </w:tc>
        <w:tc>
          <w:tcPr>
            <w:tcW w:w="1559" w:type="dxa"/>
            <w:gridSpan w:val="2"/>
            <w:tcBorders>
              <w:top w:val="nil"/>
              <w:left w:val="nil"/>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5</w:t>
            </w:r>
          </w:p>
        </w:tc>
        <w:tc>
          <w:tcPr>
            <w:tcW w:w="709" w:type="dxa"/>
            <w:tcBorders>
              <w:top w:val="nil"/>
              <w:left w:val="nil"/>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6</w:t>
            </w:r>
          </w:p>
        </w:tc>
        <w:tc>
          <w:tcPr>
            <w:tcW w:w="1417" w:type="dxa"/>
            <w:tcBorders>
              <w:top w:val="nil"/>
              <w:left w:val="nil"/>
              <w:bottom w:val="single" w:sz="4" w:space="0" w:color="auto"/>
              <w:right w:val="single" w:sz="4" w:space="0" w:color="auto"/>
            </w:tcBorders>
            <w:shd w:val="clear" w:color="000000" w:fill="FFFFFF"/>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7</w:t>
            </w:r>
          </w:p>
        </w:tc>
      </w:tr>
      <w:tr w:rsidR="00477EC4" w:rsidRPr="00477EC4" w:rsidTr="00274CFC">
        <w:trPr>
          <w:trHeight w:val="7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АДМИНИСТРАЦИЯ КУЗЕМСКОГО СЕЛЬСКОГО ПОСЕЛЕНИЯ</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12 433,2</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ОБЩЕГОСУДАРСТВЕННЫЕ ВОПРОСЫ</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3 432,0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Функционирование высшего должностного лица субъекта Российской Федерации и муниципального образования</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965,2</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Расходы на содержание аппаратов, финансовое обеспечение деятельности учреждений</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10С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965,2</w:t>
            </w:r>
          </w:p>
        </w:tc>
      </w:tr>
      <w:tr w:rsidR="00477EC4" w:rsidRPr="00477EC4" w:rsidTr="00274CFC">
        <w:trPr>
          <w:trHeight w:val="123"/>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Глава муниципального образования (Расходы на выплаты персоналу государственных (муниципальных) органов)</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10С0011010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960,7</w:t>
            </w:r>
          </w:p>
        </w:tc>
      </w:tr>
      <w:tr w:rsidR="00477EC4" w:rsidRPr="00477EC4" w:rsidTr="00274CFC">
        <w:trPr>
          <w:trHeight w:val="344"/>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10С0055490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4,5</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2 017,3</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(Иные закупки товаров, работ и услуг для обеспечения государственных (муниципальных) нужд)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1000042140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по формированию, утверждению, исполнению и контролю за исполнением бюджетов (Иные межбюджетные трансферты)</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1000064210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Расходы на содержание аппаратов, финансовое обеспечение деятельности учреждений</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10С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2 005,3</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10С0011040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1 572,9</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 xml:space="preserve">Осуществление полномочий  органами местного самоуправления (Иные закупки товаров, работ и услуг для обеспечения государственных </w:t>
            </w:r>
            <w:r w:rsidRPr="00477EC4">
              <w:rPr>
                <w:rFonts w:eastAsia="Times New Roman"/>
                <w:szCs w:val="24"/>
                <w:lang w:eastAsia="ru-RU"/>
              </w:rPr>
              <w:lastRenderedPageBreak/>
              <w:t>(муниципальных) нужд)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lastRenderedPageBreak/>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10С0011040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427,9</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Осуществление полномочий  органами местного самоуправления (Уплата налогов, сборов и иных платежей)</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10С0011040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850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10С0055490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3,9</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Обеспечение деятельности финансовых, налоговых и таможенных органов и органов финансового (финансово-бюджетного) надзора</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по внешнему муниципальному контролю (Иные межбюджетные трансферты)</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1000064220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Резервные фонды</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40,0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1000071100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870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40,0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Другие общегосударственные вопросы</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407,5</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1000071660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276,9</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опубликованию (обнародованию) правовых актов и доведение информации до населения (Иные закупки товаров, работ и услуг для обеспечения государственных (муниципальных) нужд)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1000072040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62,1</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«Экономическое развитие и поддержка экономики в Куземском  сельском поселении»</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26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68,5</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Подпрограмма «Управление муниципальным имуществом в сельском поселении»</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262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68,5</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"Реализация мероприятий по управлению муниципальным имуществом"</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26201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68,5</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2620173050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850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68,5</w:t>
            </w:r>
          </w:p>
        </w:tc>
      </w:tr>
      <w:tr w:rsidR="00477EC4" w:rsidRPr="00477EC4" w:rsidTr="00274CFC">
        <w:trPr>
          <w:trHeight w:val="285"/>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НАЦИОНАЛЬНАЯ ОБОРОНА</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324,1</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Мобилизационная и вневойсковая подготовка</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324,1</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первичного воинского учета на территориях, где отсутствуют военные комиссариаты (Расходы на выплаты персоналу государственных (муниципальных) органов)</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1000051180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47,0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 xml:space="preserve">Осуществление первичного воинского учета на </w:t>
            </w:r>
            <w:r w:rsidRPr="00477EC4">
              <w:rPr>
                <w:rFonts w:eastAsia="Times New Roman"/>
                <w:szCs w:val="24"/>
                <w:lang w:eastAsia="ru-RU"/>
              </w:rPr>
              <w:lastRenderedPageBreak/>
              <w:t>территориях, где отсутствуют военные комиссариаты (Иные закупки товаров, работ и услуг для обеспечения государственных (муниципальных) нужд)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lastRenderedPageBreak/>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1000051180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277,1</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НАЦИОНАЛЬНАЯ БЕЗОПАСНОСТЬ И ПРАВООХРАНИТЕЛЬНАЯ ДЕЯТЕЛЬНОСТЬ</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191,7</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Другие вопросы в области национальной безопасности и правоохранительной деятельности</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14</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191,7</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14</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1000071660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пожарному надзору и обеспечению пожарной безопасности (Иные закупки товаров, работ и услуг для обеспечения государственных (муниципальных) нужд)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14</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1000072200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179,7</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НАЦИОНАЛЬНАЯ ЭКОНОМИКА</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797,8</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Дорожное хозяйство (дорожные фонды)</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09</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497,8</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«Повышение безопасности дорожного движения на территории Куземского сельского поселения»</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09</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24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497,8</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«Капитальный ремонт, ремонт и содержание дорог общего пользования на территории населенных пунктов муниципального образования»</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09</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24001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497,8</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09</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2400173210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497,8</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Другие вопросы в области национальной экономики</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300,0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«Экономическое развитие и поддержка экономики в Куземском  сельском поселении»</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26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300,0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Подпрограмма «Малое и среднее предпринимательство на территории сельского поселения»</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261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300,0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«Финансовая поддержка субъектов малого и среднего предпринимательства»</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26101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300,0</w:t>
            </w:r>
          </w:p>
        </w:tc>
      </w:tr>
      <w:tr w:rsidR="00477EC4" w:rsidRPr="00477EC4" w:rsidTr="00274CFC">
        <w:trPr>
          <w:trHeight w:val="72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 xml:space="preserve">Компенсация затрат организациям потребительской кооперации по доставке товаров первой необходимости в отдаленные поморские села (Субсидии некоммерческим организациям (за исключением государственных (муниципальных) учреждений, государственных корпораций (компаний), </w:t>
            </w:r>
            <w:r w:rsidRPr="00477EC4">
              <w:rPr>
                <w:rFonts w:eastAsia="Times New Roman"/>
                <w:szCs w:val="24"/>
                <w:lang w:eastAsia="ru-RU"/>
              </w:rPr>
              <w:lastRenderedPageBreak/>
              <w:t>публично-правовых компаний))</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lastRenderedPageBreak/>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2610173910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630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300,0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ЖИЛИЩНО-КОММУНАЛЬНОЕ ХОЗЯЙСТВО</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3 787,5</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Жилищное хозяйство</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108,9</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1000071660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108,9</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Коммунальное хозяйство</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1 095,1</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1000071660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408,5</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осуществлению подвоза воды населению (Иные закупки товаров, работ и услуг для обеспечения государственных (муниципальных) нужд)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1000073020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416,6</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строительству, капитальному ремонту, ремонту инженерных сетей (Иные закупки товаров, работ и услуг для обеспечения государственных (муниципальных) нужд)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1000073740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270,0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Благоустройство</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1 735,4</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"Благоустройство на территории Куземского сельского поселения"</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25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1 735,4</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"Благоустройство территорий"</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25001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666,5</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2500173830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666,5</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«Организация уличного освещения»</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25002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1 068,9</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уличному освещению (Иные закупки товаров, работ и услуг для обеспечения государственных (муниципальных) нужд)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2500273820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1 068,9</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Другие вопросы в области жилищно-коммунального хозяйства</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848,1</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08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330,0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"Обеспечение и реализация мероприятий по жилищному хозяйству"</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08001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330,0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0800173610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330,0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1000071660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518,1</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ОХРАНА ОКРУЖАЮЩЕЙ СРЕДЫ</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741,6</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Сбор, удаление отходов и очистка сточных вод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741,6</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"Благоустройство на территории Куземского сельского поселения"</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25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741,6</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"Благоустройство территорий"</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25001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741,6</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2500173780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741,6</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КУЛЬТУРА, КИНЕМАТОГРАФИЯ</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3 129,2</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Культура</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3 121,2</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02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3 121,2</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Подпрограмма "Организация и обеспечение предоставления муниципальных услуг в сфере культуры"</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021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3 121,2</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"Развитие клубных учреждений и центров культуры"</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02103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3 121,2</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0210343250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598,0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Мероприятие по деятельности культурных учреждений и центров культуры (Субсидии бюджетным учреждениям)</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0210374430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2 173,9</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Компенсационные выплаты по  оплате жилой площади с отоплением и освещением специалистам муниципальных учреждений, работающим и проживающим за пределами города Кемь (Субсидии бюджетным учреждениям)</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0210385010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99,1</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обеспечению развития и укрепления материально-технической базы муниципальных домов культуры в населенных пунктах с числом жителей до 50 тысяч человек (Субсидии бюджетным учреждениям)</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02103L4670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100,7</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02103S3250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149,5</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Другие вопросы в области культуры, кинематографии</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Осуществление полномочий по бухгалтерскому, информационному и методическому обслуживанию переданных полномочий поселений по решению вопросов местного значения в области культуры (Иные межбюджетные трансферты)</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1000064230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540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8,0</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СОЦИАЛЬНАЯ ПОЛИТИКА</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29,3</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Пенсионное обеспечение</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29,3</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"Социальная поддержка граждан, профилактика асоциального поведения"</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04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29,3</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Подпрограмма "Социальная помощь отдельным категориям граждан"</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041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29,3</w:t>
            </w:r>
          </w:p>
        </w:tc>
      </w:tr>
      <w:tr w:rsidR="00477EC4" w:rsidRPr="00477EC4" w:rsidTr="00274CFC">
        <w:trPr>
          <w:trHeight w:val="8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"Предоставление мер социальной поддержки отдельным категориям граждан"</w:t>
            </w: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04101     </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29,3</w:t>
            </w:r>
          </w:p>
        </w:tc>
      </w:tr>
      <w:tr w:rsidR="00477EC4" w:rsidRPr="00477EC4" w:rsidTr="00274CFC">
        <w:trPr>
          <w:trHeight w:val="720"/>
        </w:trPr>
        <w:tc>
          <w:tcPr>
            <w:tcW w:w="5245" w:type="dxa"/>
            <w:gridSpan w:val="11"/>
            <w:tcBorders>
              <w:top w:val="nil"/>
              <w:left w:val="nil"/>
              <w:bottom w:val="nil"/>
              <w:right w:val="nil"/>
            </w:tcBorders>
            <w:shd w:val="clear" w:color="000000" w:fill="FFFFFF"/>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Доплаты к трудовым пенсиям (Публичные нормативные социальные выплаты гражданам)</w:t>
            </w:r>
          </w:p>
          <w:p w:rsidR="00477EC4" w:rsidRPr="00477EC4" w:rsidRDefault="00477EC4" w:rsidP="00477EC4">
            <w:pPr>
              <w:spacing w:line="240" w:lineRule="auto"/>
              <w:rPr>
                <w:rFonts w:eastAsia="Times New Roman"/>
                <w:szCs w:val="24"/>
                <w:lang w:eastAsia="ru-RU"/>
              </w:rPr>
            </w:pPr>
          </w:p>
        </w:tc>
        <w:tc>
          <w:tcPr>
            <w:tcW w:w="851"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014</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56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559" w:type="dxa"/>
            <w:gridSpan w:val="2"/>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0410184900</w:t>
            </w:r>
          </w:p>
        </w:tc>
        <w:tc>
          <w:tcPr>
            <w:tcW w:w="709"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310</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29,3</w:t>
            </w:r>
          </w:p>
        </w:tc>
      </w:tr>
      <w:tr w:rsidR="00477EC4" w:rsidRPr="00477EC4" w:rsidTr="00274CFC">
        <w:trPr>
          <w:trHeight w:val="80"/>
        </w:trPr>
        <w:tc>
          <w:tcPr>
            <w:tcW w:w="9498" w:type="dxa"/>
            <w:gridSpan w:val="17"/>
            <w:tcBorders>
              <w:top w:val="nil"/>
              <w:left w:val="nil"/>
              <w:bottom w:val="nil"/>
              <w:right w:val="nil"/>
            </w:tcBorders>
            <w:shd w:val="clear" w:color="000000" w:fill="FFFFFF"/>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ИТОГО РАСХОДОВ:</w:t>
            </w:r>
          </w:p>
        </w:tc>
        <w:tc>
          <w:tcPr>
            <w:tcW w:w="1417" w:type="dxa"/>
            <w:tcBorders>
              <w:top w:val="nil"/>
              <w:left w:val="nil"/>
              <w:bottom w:val="nil"/>
              <w:right w:val="nil"/>
            </w:tcBorders>
            <w:shd w:val="clear" w:color="000000" w:fill="FFFFFF"/>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12 433,2</w:t>
            </w:r>
          </w:p>
        </w:tc>
      </w:tr>
    </w:tbl>
    <w:p w:rsidR="00477EC4" w:rsidRPr="00477EC4" w:rsidRDefault="00477EC4" w:rsidP="00477EC4">
      <w:pPr>
        <w:tabs>
          <w:tab w:val="num" w:pos="0"/>
        </w:tabs>
        <w:spacing w:line="240" w:lineRule="auto"/>
        <w:ind w:right="-1"/>
        <w:jc w:val="left"/>
        <w:rPr>
          <w:rFonts w:eastAsia="Times New Roman"/>
          <w:szCs w:val="24"/>
          <w:lang w:eastAsia="ru-RU"/>
        </w:rPr>
      </w:pPr>
      <w:r w:rsidRPr="00477EC4">
        <w:rPr>
          <w:rFonts w:eastAsia="Times New Roman"/>
          <w:szCs w:val="24"/>
          <w:lang w:eastAsia="ru-RU"/>
        </w:rPr>
        <w:t xml:space="preserve">                                                                    </w:t>
      </w:r>
    </w:p>
    <w:p w:rsidR="00477EC4" w:rsidRPr="00477EC4" w:rsidRDefault="00477EC4" w:rsidP="00477EC4">
      <w:pPr>
        <w:tabs>
          <w:tab w:val="num" w:pos="2127"/>
        </w:tabs>
        <w:spacing w:line="240" w:lineRule="auto"/>
        <w:rPr>
          <w:rFonts w:eastAsia="Times New Roman"/>
          <w:szCs w:val="24"/>
          <w:lang w:eastAsia="ru-RU"/>
        </w:rPr>
      </w:pPr>
      <w:r w:rsidRPr="00477EC4">
        <w:rPr>
          <w:rFonts w:eastAsia="Times New Roman"/>
          <w:szCs w:val="24"/>
          <w:lang w:eastAsia="ru-RU"/>
        </w:rPr>
        <w:t>4) приложение 5 изложить в следующей редакции:</w:t>
      </w:r>
    </w:p>
    <w:p w:rsidR="00477EC4" w:rsidRPr="00477EC4" w:rsidRDefault="00477EC4" w:rsidP="00477EC4">
      <w:pPr>
        <w:tabs>
          <w:tab w:val="num" w:pos="0"/>
        </w:tabs>
        <w:spacing w:line="240" w:lineRule="auto"/>
        <w:ind w:right="-1" w:firstLine="624"/>
        <w:contextualSpacing/>
        <w:jc w:val="right"/>
        <w:rPr>
          <w:rFonts w:eastAsia="Times New Roman"/>
          <w:szCs w:val="24"/>
          <w:lang w:eastAsia="ru-RU"/>
        </w:rPr>
      </w:pPr>
      <w:r w:rsidRPr="00477EC4">
        <w:rPr>
          <w:rFonts w:eastAsia="Times New Roman"/>
          <w:szCs w:val="24"/>
          <w:lang w:eastAsia="ru-RU"/>
        </w:rPr>
        <w:t>Приложение 5</w:t>
      </w:r>
    </w:p>
    <w:p w:rsidR="00477EC4" w:rsidRPr="00477EC4" w:rsidRDefault="00477EC4" w:rsidP="00477EC4">
      <w:pPr>
        <w:tabs>
          <w:tab w:val="num" w:pos="0"/>
        </w:tabs>
        <w:spacing w:line="240" w:lineRule="auto"/>
        <w:ind w:right="-1" w:firstLine="624"/>
        <w:contextualSpacing/>
        <w:jc w:val="right"/>
        <w:rPr>
          <w:rFonts w:eastAsia="Times New Roman"/>
          <w:snapToGrid w:val="0"/>
          <w:color w:val="000000"/>
          <w:szCs w:val="24"/>
          <w:lang w:eastAsia="ru-RU"/>
        </w:rPr>
      </w:pPr>
      <w:r w:rsidRPr="00477EC4">
        <w:rPr>
          <w:rFonts w:eastAsia="Times New Roman"/>
          <w:snapToGrid w:val="0"/>
          <w:color w:val="000000"/>
          <w:szCs w:val="24"/>
          <w:lang w:eastAsia="ru-RU"/>
        </w:rPr>
        <w:t>к Решению Совета Куземского сельского поселения</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bCs/>
          <w:szCs w:val="24"/>
          <w:lang w:eastAsia="ru-RU"/>
        </w:rPr>
      </w:pPr>
      <w:r w:rsidRPr="00477EC4">
        <w:rPr>
          <w:rFonts w:eastAsia="Times New Roman"/>
          <w:snapToGrid w:val="0"/>
          <w:color w:val="000000"/>
          <w:szCs w:val="24"/>
          <w:lang w:eastAsia="ru-RU"/>
        </w:rPr>
        <w:t xml:space="preserve">  </w:t>
      </w:r>
      <w:r w:rsidRPr="00477EC4">
        <w:rPr>
          <w:rFonts w:eastAsia="Times New Roman"/>
          <w:bCs/>
          <w:szCs w:val="24"/>
          <w:lang w:eastAsia="ru-RU"/>
        </w:rPr>
        <w:t>«О бюджете муниципального образования  Куземского сельского поселения</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bCs/>
          <w:szCs w:val="24"/>
          <w:lang w:eastAsia="ru-RU"/>
        </w:rPr>
      </w:pPr>
      <w:r w:rsidRPr="00477EC4">
        <w:rPr>
          <w:rFonts w:eastAsia="Times New Roman"/>
          <w:bCs/>
          <w:szCs w:val="24"/>
          <w:lang w:eastAsia="ru-RU"/>
        </w:rPr>
        <w:t xml:space="preserve">  на 2025 год и на плановый период 2026 и 2027 годов» </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bCs/>
          <w:szCs w:val="24"/>
          <w:lang w:eastAsia="ru-RU"/>
        </w:rPr>
      </w:pPr>
      <w:r w:rsidRPr="00477EC4">
        <w:rPr>
          <w:rFonts w:eastAsia="Times New Roman"/>
          <w:bCs/>
          <w:szCs w:val="24"/>
          <w:lang w:eastAsia="ru-RU"/>
        </w:rPr>
        <w:t xml:space="preserve">от  26.12.2024 г. № </w:t>
      </w:r>
      <w:r w:rsidRPr="00477EC4">
        <w:rPr>
          <w:rFonts w:eastAsia="Times New Roman"/>
          <w:szCs w:val="24"/>
          <w:lang w:eastAsia="ru-RU"/>
        </w:rPr>
        <w:t>23/5-71</w:t>
      </w:r>
    </w:p>
    <w:p w:rsidR="00477EC4" w:rsidRPr="00477EC4" w:rsidRDefault="00477EC4" w:rsidP="00477EC4">
      <w:pPr>
        <w:spacing w:line="240" w:lineRule="auto"/>
        <w:ind w:firstLine="539"/>
        <w:jc w:val="right"/>
        <w:rPr>
          <w:rFonts w:eastAsia="Times New Roman"/>
          <w:szCs w:val="24"/>
          <w:lang w:eastAsia="ru-RU"/>
        </w:rPr>
      </w:pPr>
      <w:r w:rsidRPr="00477EC4">
        <w:rPr>
          <w:rFonts w:eastAsia="Times New Roman"/>
          <w:bCs/>
          <w:szCs w:val="24"/>
          <w:lang w:eastAsia="ru-RU"/>
        </w:rPr>
        <w:t>(</w:t>
      </w:r>
      <w:r w:rsidRPr="00477EC4">
        <w:rPr>
          <w:rFonts w:eastAsia="Times New Roman"/>
          <w:szCs w:val="24"/>
          <w:lang w:eastAsia="ru-RU"/>
        </w:rPr>
        <w:t>в редакции решения Совета Кемского муниципального округа</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bCs/>
          <w:szCs w:val="24"/>
          <w:lang w:eastAsia="ru-RU"/>
        </w:rPr>
      </w:pPr>
      <w:r w:rsidRPr="00477EC4">
        <w:rPr>
          <w:rFonts w:eastAsia="Times New Roman"/>
          <w:szCs w:val="24"/>
          <w:lang w:eastAsia="ru-RU"/>
        </w:rPr>
        <w:t>от 27 ноября 2025 года № 1-5/51)</w:t>
      </w:r>
    </w:p>
    <w:p w:rsidR="00477EC4" w:rsidRPr="00477EC4" w:rsidRDefault="00477EC4" w:rsidP="00477EC4">
      <w:pPr>
        <w:tabs>
          <w:tab w:val="num" w:pos="0"/>
        </w:tabs>
        <w:spacing w:line="240" w:lineRule="auto"/>
        <w:jc w:val="left"/>
        <w:rPr>
          <w:rFonts w:eastAsia="Times New Roman"/>
          <w:szCs w:val="24"/>
          <w:lang w:eastAsia="ru-RU"/>
        </w:rPr>
      </w:pPr>
    </w:p>
    <w:p w:rsidR="00477EC4" w:rsidRPr="00477EC4" w:rsidRDefault="00477EC4" w:rsidP="00477EC4">
      <w:pPr>
        <w:tabs>
          <w:tab w:val="num" w:pos="0"/>
        </w:tabs>
        <w:spacing w:line="240" w:lineRule="auto"/>
        <w:ind w:firstLine="624"/>
        <w:jc w:val="center"/>
        <w:rPr>
          <w:rFonts w:eastAsia="Times New Roman"/>
          <w:szCs w:val="24"/>
          <w:lang w:eastAsia="ru-RU"/>
        </w:rPr>
      </w:pPr>
      <w:r w:rsidRPr="00477EC4">
        <w:rPr>
          <w:rFonts w:eastAsia="Times New Roman"/>
          <w:szCs w:val="24"/>
          <w:lang w:eastAsia="ru-RU"/>
        </w:rPr>
        <w:t>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и подгруппам видов расходов классификации расходов бюджетов на 2025 год</w:t>
      </w:r>
    </w:p>
    <w:p w:rsidR="00477EC4" w:rsidRPr="00477EC4" w:rsidRDefault="00477EC4" w:rsidP="00477EC4">
      <w:pPr>
        <w:tabs>
          <w:tab w:val="num" w:pos="0"/>
        </w:tabs>
        <w:spacing w:line="240" w:lineRule="auto"/>
        <w:ind w:firstLine="624"/>
        <w:jc w:val="center"/>
        <w:rPr>
          <w:rFonts w:eastAsia="Times New Roman"/>
          <w:szCs w:val="24"/>
          <w:lang w:eastAsia="ru-RU"/>
        </w:rPr>
      </w:pPr>
    </w:p>
    <w:p w:rsidR="00477EC4" w:rsidRPr="00477EC4" w:rsidRDefault="00477EC4" w:rsidP="00477EC4">
      <w:pPr>
        <w:tabs>
          <w:tab w:val="num" w:pos="0"/>
        </w:tabs>
        <w:spacing w:line="240" w:lineRule="auto"/>
        <w:ind w:right="-284" w:firstLine="624"/>
        <w:jc w:val="center"/>
        <w:rPr>
          <w:rFonts w:eastAsia="Times New Roman"/>
          <w:szCs w:val="24"/>
          <w:lang w:eastAsia="ru-RU"/>
        </w:rPr>
      </w:pPr>
      <w:r w:rsidRPr="00477EC4">
        <w:rPr>
          <w:rFonts w:eastAsia="Times New Roman"/>
          <w:szCs w:val="24"/>
          <w:lang w:eastAsia="ru-RU"/>
        </w:rPr>
        <w:t xml:space="preserve">                                                                                                                                 (тыс. рублей)                                                                                                                          </w:t>
      </w:r>
    </w:p>
    <w:tbl>
      <w:tblPr>
        <w:tblW w:w="10632" w:type="dxa"/>
        <w:tblInd w:w="-318" w:type="dxa"/>
        <w:tblLayout w:type="fixed"/>
        <w:tblLook w:val="04A0"/>
      </w:tblPr>
      <w:tblGrid>
        <w:gridCol w:w="5671"/>
        <w:gridCol w:w="567"/>
        <w:gridCol w:w="567"/>
        <w:gridCol w:w="1701"/>
        <w:gridCol w:w="709"/>
        <w:gridCol w:w="1417"/>
      </w:tblGrid>
      <w:tr w:rsidR="00477EC4" w:rsidRPr="00477EC4" w:rsidTr="00274CFC">
        <w:trPr>
          <w:trHeight w:val="360"/>
        </w:trPr>
        <w:tc>
          <w:tcPr>
            <w:tcW w:w="56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Наименование</w:t>
            </w: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Раздел</w:t>
            </w: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Подраздел</w:t>
            </w:r>
          </w:p>
        </w:tc>
        <w:tc>
          <w:tcPr>
            <w:tcW w:w="170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Целевая статья</w:t>
            </w:r>
          </w:p>
        </w:tc>
        <w:tc>
          <w:tcPr>
            <w:tcW w:w="70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Вид расходов</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Сумма</w:t>
            </w:r>
          </w:p>
        </w:tc>
      </w:tr>
      <w:tr w:rsidR="00477EC4" w:rsidRPr="00477EC4" w:rsidTr="00274CFC">
        <w:trPr>
          <w:trHeight w:val="283"/>
        </w:trPr>
        <w:tc>
          <w:tcPr>
            <w:tcW w:w="5671"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r>
      <w:tr w:rsidR="00477EC4" w:rsidRPr="00477EC4" w:rsidTr="00274CFC">
        <w:trPr>
          <w:trHeight w:val="630"/>
        </w:trPr>
        <w:tc>
          <w:tcPr>
            <w:tcW w:w="5671"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1701" w:type="dxa"/>
            <w:vMerge/>
            <w:tcBorders>
              <w:top w:val="single" w:sz="4" w:space="0" w:color="auto"/>
              <w:left w:val="single" w:sz="4" w:space="0" w:color="auto"/>
              <w:bottom w:val="single" w:sz="4" w:space="0" w:color="000000"/>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709" w:type="dxa"/>
            <w:vMerge/>
            <w:tcBorders>
              <w:top w:val="single" w:sz="4" w:space="0" w:color="auto"/>
              <w:left w:val="single" w:sz="4" w:space="0" w:color="auto"/>
              <w:bottom w:val="single" w:sz="4" w:space="0" w:color="000000"/>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477EC4" w:rsidRPr="00477EC4" w:rsidRDefault="00477EC4" w:rsidP="00477EC4">
            <w:pPr>
              <w:spacing w:line="240" w:lineRule="auto"/>
              <w:jc w:val="left"/>
              <w:rPr>
                <w:rFonts w:eastAsia="Times New Roman"/>
                <w:szCs w:val="24"/>
                <w:lang w:eastAsia="ru-RU"/>
              </w:rPr>
            </w:pPr>
          </w:p>
        </w:tc>
      </w:tr>
      <w:tr w:rsidR="00477EC4" w:rsidRPr="00477EC4" w:rsidTr="00274CFC">
        <w:trPr>
          <w:trHeight w:val="255"/>
        </w:trPr>
        <w:tc>
          <w:tcPr>
            <w:tcW w:w="5671"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1</w:t>
            </w:r>
          </w:p>
        </w:tc>
        <w:tc>
          <w:tcPr>
            <w:tcW w:w="567" w:type="dxa"/>
            <w:tcBorders>
              <w:top w:val="nil"/>
              <w:left w:val="nil"/>
              <w:bottom w:val="single" w:sz="4" w:space="0" w:color="auto"/>
              <w:right w:val="single" w:sz="4" w:space="0" w:color="auto"/>
            </w:tcBorders>
            <w:shd w:val="clear" w:color="auto" w:fill="auto"/>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w:t>
            </w:r>
          </w:p>
        </w:tc>
        <w:tc>
          <w:tcPr>
            <w:tcW w:w="567" w:type="dxa"/>
            <w:tcBorders>
              <w:top w:val="nil"/>
              <w:left w:val="nil"/>
              <w:bottom w:val="single" w:sz="4" w:space="0" w:color="auto"/>
              <w:right w:val="single" w:sz="4" w:space="0" w:color="auto"/>
            </w:tcBorders>
            <w:shd w:val="clear" w:color="auto" w:fill="auto"/>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3</w:t>
            </w:r>
          </w:p>
        </w:tc>
        <w:tc>
          <w:tcPr>
            <w:tcW w:w="1701" w:type="dxa"/>
            <w:tcBorders>
              <w:top w:val="nil"/>
              <w:left w:val="nil"/>
              <w:bottom w:val="single" w:sz="4" w:space="0" w:color="auto"/>
              <w:right w:val="single" w:sz="4" w:space="0" w:color="auto"/>
            </w:tcBorders>
            <w:shd w:val="clear" w:color="auto" w:fill="auto"/>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4</w:t>
            </w:r>
          </w:p>
        </w:tc>
        <w:tc>
          <w:tcPr>
            <w:tcW w:w="709" w:type="dxa"/>
            <w:tcBorders>
              <w:top w:val="nil"/>
              <w:left w:val="nil"/>
              <w:bottom w:val="single" w:sz="4" w:space="0" w:color="auto"/>
              <w:right w:val="single" w:sz="4" w:space="0" w:color="auto"/>
            </w:tcBorders>
            <w:shd w:val="clear" w:color="auto" w:fill="auto"/>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5</w:t>
            </w:r>
          </w:p>
        </w:tc>
        <w:tc>
          <w:tcPr>
            <w:tcW w:w="1417" w:type="dxa"/>
            <w:tcBorders>
              <w:top w:val="nil"/>
              <w:left w:val="nil"/>
              <w:bottom w:val="single" w:sz="4" w:space="0" w:color="auto"/>
              <w:right w:val="single" w:sz="4" w:space="0" w:color="auto"/>
            </w:tcBorders>
            <w:shd w:val="clear" w:color="auto" w:fill="auto"/>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6</w:t>
            </w:r>
          </w:p>
        </w:tc>
      </w:tr>
      <w:tr w:rsidR="00477EC4" w:rsidRPr="00477EC4" w:rsidTr="00274CFC">
        <w:trPr>
          <w:trHeight w:val="7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ОБЩЕГОСУДАРСТВЕННЫЕ ВОПРОСЫ</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3 432,0</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Функционирование высшего должностного лица субъекта Российской Федерации и муниципального образования</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965,2</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Глава муниципального образования (Расходы на выплаты персоналу государственных (муниципальных) органов)</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10С0011010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960,7</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 xml:space="preserve">Реализация мероприятий в рамках иного межбюджетного трансферта на поощрение </w:t>
            </w:r>
            <w:r w:rsidRPr="00477EC4">
              <w:rPr>
                <w:rFonts w:eastAsia="Times New Roman"/>
                <w:szCs w:val="24"/>
                <w:lang w:eastAsia="ru-RU"/>
              </w:rPr>
              <w:lastRenderedPageBreak/>
              <w:t>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lastRenderedPageBreak/>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10С0055490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4,5</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Функционирование Правительства Российской Федерации, высших исполнительных органов субъектов Российской Федерации, местных администраций</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2 017,3</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(Иные закупки товаров, работ и услуг для обеспечения государственных (муниципальных) нужд)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1000042140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2,0</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по формированию, утверждению, исполнению и контролю за исполнением бюджетов (Иные межбюджетные трансферты)</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1000064210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10,0</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10С0011040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1 572,9</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10С0011040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427,9</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органами местного самоуправления (Уплата налогов, сборов и иных платежей)</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10С0011040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850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10С0055490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3,9</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Обеспечение деятельности финансовых, налоговых и таможенных органов и органов финансового (финансово-бюджетного) надзора</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2,0</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по внешнему муниципальному контролю (Иные межбюджетные трансферты)</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1000064220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2,0</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Резервные фонды</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11</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40,0</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11</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1000071100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870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40,0</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Другие общегосударственные вопросы</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407,5</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1000071660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276,9</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опубликованию (обнародованию) правовых актов и доведение информации до населения (Иные закупки товаров, работ и услуг для обеспечения государственных (муниципальных) нужд)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1000072040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62,1</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13</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2620173050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850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68,5</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НАЦИОНАЛЬНАЯ ОБОРОНА</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324,1</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Мобилизационная и вневойсковая подготовка</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324,1</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первичного воинского учета на территориях, где отсутствуют военные комиссариаты (Расходы на выплаты персоналу государственных (муниципальных) органов)</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1000051180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47,0</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первичного воинского учета на территориях, где отсутствуют военные комиссариаты (Иные закупки товаров, работ и услуг для обеспечения государственных (муниципальных) нужд)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1000051180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277,1</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НАЦИОНАЛЬНАЯ БЕЗОПАСНОСТЬ И ПРАВООХРАНИТЕЛЬНАЯ ДЕЯТЕЛЬНОСТЬ</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191,7</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Другие вопросы в области национальной безопасности и правоохранительной деятельности</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14</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191,7</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14</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1000071660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12,0</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пожарному надзору и обеспечению пожарной безопасности (Иные закупки товаров, работ и услуг для обеспечения государственных (муниципальных) нужд)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14</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1000072200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179,7</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НАЦИОНАЛЬНАЯ ЭКОНОМИКА</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797,8</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Дорожное хозяйство (дорожные фонды)</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09</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497,8</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09</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2400173210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497,8</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Другие вопросы в области национальной экономики</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300,0</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 xml:space="preserve">Компенсация затрат организациям потребительской кооперации по доставке товаров первой необходимости в отдаленные поморские села (Субсидии некоммерческим организациям (за исключением государственных (муниципальных) </w:t>
            </w:r>
            <w:r w:rsidRPr="00477EC4">
              <w:rPr>
                <w:rFonts w:eastAsia="Times New Roman"/>
                <w:szCs w:val="24"/>
                <w:lang w:eastAsia="ru-RU"/>
              </w:rPr>
              <w:lastRenderedPageBreak/>
              <w:t>учреждений, государственных корпораций (компаний), публично-правовых компаний))</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lastRenderedPageBreak/>
              <w:t>04</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2610173910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630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300,0</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ЖИЛИЩНО-КОММУНАЛЬНОЕ ХОЗЯЙСТВО</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3 787,5</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Жилищное хозяйство</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108,9</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1000071660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108,9</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Коммунальное хозяйство</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1 095,1</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1000071660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408,5</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осуществлению подвоза воды населению (Иные закупки товаров, работ и услуг для обеспечения государственных (муниципальных) нужд)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1000073020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416,6</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строительству, капитальному ремонту, ремонту инженерных сетей (Иные закупки товаров, работ и услуг для обеспечения государственных (муниципальных) нужд)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1000073740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270,0</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Благоустройство</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1 735,4</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2500173830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666,5</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уличному освещению (Иные закупки товаров, работ и услуг для обеспечения государственных (муниципальных) нужд)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03</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2500273820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1 068,9</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Другие вопросы в области жилищно-коммунального хозяйства</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848,1</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0800173610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330,0</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05</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1000071660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518,1</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ОХРАНА ОКРУЖАЮЩЕЙ СРЕДЫ</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741,6</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Сбор, удаление отходов и очистка сточных вод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741,6</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02</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2500173780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741,6</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КУЛЬТУРА, КИНЕМАТОГРАФИЯ</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3 129,2</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Культура</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3 121,2</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 xml:space="preserve">Реализация мероприятий государственной программы Республики Карелия "Развитие </w:t>
            </w:r>
            <w:r w:rsidRPr="00477EC4">
              <w:rPr>
                <w:rFonts w:eastAsia="Times New Roman"/>
                <w:szCs w:val="24"/>
                <w:lang w:eastAsia="ru-RU"/>
              </w:rPr>
              <w:lastRenderedPageBreak/>
              <w:t>культуры" (Субсидии бюджетным учреждениям)</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lastRenderedPageBreak/>
              <w:t>08</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0210343250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598,0</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Мероприятие по деятельности культурных учреждений и центров культуры (Субсидии бюджетным учреждениям)</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0210374430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2 173,9</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Компенсационные выплаты по  оплате жилой площади с отоплением и освещением специалистам муниципальных учреждений, работающим и проживающим за пределами города Кемь (Субсидии бюджетным учреждениям)</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0210385010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99,1</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обеспечению развития и укрепления материально-технической базы муниципальных домов культуры в населенных пунктах с числом жителей до 50 тысяч человек (Субсидии бюджетным учреждениям)</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02103L4670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100,7</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02103S3250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610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149,5</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Другие вопросы в области культуры, кинематографии</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8,0</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по бухгалтерскому, информационному и методическому обслуживанию переданных полномочий поселений по решению вопросов местного значения в области культуры (Иные межбюджетные трансферты)</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08</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04</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1000064230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540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8,0</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СОЦИАЛЬНАЯ ПОЛИТИКА</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29,3</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Пенсионное обеспечение</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       </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 xml:space="preserve">   </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29,3</w:t>
            </w:r>
          </w:p>
        </w:tc>
      </w:tr>
      <w:tr w:rsidR="00477EC4" w:rsidRPr="00477EC4" w:rsidTr="00274CFC">
        <w:trPr>
          <w:trHeight w:val="80"/>
        </w:trPr>
        <w:tc>
          <w:tcPr>
            <w:tcW w:w="5671" w:type="dxa"/>
            <w:tcBorders>
              <w:top w:val="nil"/>
              <w:left w:val="nil"/>
              <w:bottom w:val="nil"/>
              <w:right w:val="nil"/>
            </w:tcBorders>
            <w:shd w:val="clear" w:color="000000" w:fill="FFFFFF"/>
            <w:vAlign w:val="bottom"/>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Доплаты к трудовым пенсиям (Публичные нормативные социальные выплаты гражданам)</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w:t>
            </w:r>
          </w:p>
        </w:tc>
        <w:tc>
          <w:tcPr>
            <w:tcW w:w="56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01</w:t>
            </w:r>
          </w:p>
        </w:tc>
        <w:tc>
          <w:tcPr>
            <w:tcW w:w="1701"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0410184900</w:t>
            </w:r>
          </w:p>
        </w:tc>
        <w:tc>
          <w:tcPr>
            <w:tcW w:w="709"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310</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29,3</w:t>
            </w:r>
          </w:p>
        </w:tc>
      </w:tr>
      <w:tr w:rsidR="00477EC4" w:rsidRPr="00477EC4" w:rsidTr="00274CFC">
        <w:trPr>
          <w:trHeight w:val="80"/>
        </w:trPr>
        <w:tc>
          <w:tcPr>
            <w:tcW w:w="9215" w:type="dxa"/>
            <w:gridSpan w:val="5"/>
            <w:tcBorders>
              <w:top w:val="nil"/>
              <w:left w:val="nil"/>
              <w:bottom w:val="nil"/>
              <w:right w:val="nil"/>
            </w:tcBorders>
            <w:shd w:val="clear" w:color="000000" w:fill="FFFFFF"/>
            <w:vAlign w:val="bottom"/>
            <w:hideMark/>
          </w:tcPr>
          <w:p w:rsidR="00477EC4" w:rsidRPr="00477EC4" w:rsidRDefault="00477EC4" w:rsidP="00477EC4">
            <w:pPr>
              <w:spacing w:line="240" w:lineRule="auto"/>
              <w:jc w:val="left"/>
              <w:rPr>
                <w:rFonts w:eastAsia="Times New Roman"/>
                <w:szCs w:val="24"/>
                <w:lang w:eastAsia="ru-RU"/>
              </w:rPr>
            </w:pPr>
          </w:p>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ИТОГО РАСХОДОВ:</w:t>
            </w:r>
          </w:p>
        </w:tc>
        <w:tc>
          <w:tcPr>
            <w:tcW w:w="1417" w:type="dxa"/>
            <w:tcBorders>
              <w:top w:val="nil"/>
              <w:left w:val="nil"/>
              <w:bottom w:val="nil"/>
              <w:right w:val="nil"/>
            </w:tcBorders>
            <w:shd w:val="clear" w:color="000000" w:fill="FFFFFF"/>
            <w:noWrap/>
            <w:vAlign w:val="bottom"/>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12 433,2</w:t>
            </w:r>
          </w:p>
        </w:tc>
      </w:tr>
    </w:tbl>
    <w:p w:rsidR="00477EC4" w:rsidRPr="00477EC4" w:rsidRDefault="00477EC4" w:rsidP="00477EC4">
      <w:pPr>
        <w:tabs>
          <w:tab w:val="num" w:pos="0"/>
        </w:tabs>
        <w:spacing w:line="240" w:lineRule="auto"/>
        <w:ind w:firstLine="624"/>
        <w:jc w:val="right"/>
        <w:rPr>
          <w:rFonts w:eastAsia="Times New Roman"/>
          <w:szCs w:val="24"/>
          <w:lang w:eastAsia="ru-RU"/>
        </w:rPr>
      </w:pPr>
    </w:p>
    <w:p w:rsidR="00477EC4" w:rsidRPr="00477EC4" w:rsidRDefault="00477EC4" w:rsidP="00477EC4">
      <w:pPr>
        <w:tabs>
          <w:tab w:val="num" w:pos="0"/>
        </w:tabs>
        <w:spacing w:line="240" w:lineRule="auto"/>
        <w:contextualSpacing/>
        <w:jc w:val="left"/>
        <w:rPr>
          <w:rFonts w:eastAsia="Times New Roman"/>
          <w:szCs w:val="24"/>
          <w:lang w:eastAsia="ru-RU"/>
        </w:rPr>
      </w:pPr>
      <w:r w:rsidRPr="00477EC4">
        <w:rPr>
          <w:rFonts w:eastAsia="Times New Roman"/>
          <w:szCs w:val="24"/>
          <w:lang w:eastAsia="ru-RU"/>
        </w:rPr>
        <w:t>5)</w:t>
      </w:r>
      <w:r w:rsidRPr="00477EC4">
        <w:rPr>
          <w:rFonts w:eastAsia="Times New Roman"/>
          <w:b/>
          <w:szCs w:val="24"/>
          <w:lang w:eastAsia="ru-RU"/>
        </w:rPr>
        <w:t xml:space="preserve"> </w:t>
      </w:r>
      <w:r w:rsidRPr="00477EC4">
        <w:rPr>
          <w:rFonts w:eastAsia="Times New Roman"/>
          <w:szCs w:val="24"/>
          <w:lang w:eastAsia="ru-RU"/>
        </w:rPr>
        <w:t>приложение 7 изложить в следующей редакции:</w:t>
      </w:r>
    </w:p>
    <w:p w:rsidR="00477EC4" w:rsidRPr="00477EC4" w:rsidRDefault="00477EC4" w:rsidP="00477EC4">
      <w:pPr>
        <w:tabs>
          <w:tab w:val="num" w:pos="0"/>
        </w:tabs>
        <w:spacing w:line="240" w:lineRule="auto"/>
        <w:contextualSpacing/>
        <w:jc w:val="left"/>
        <w:rPr>
          <w:rFonts w:eastAsia="Times New Roman"/>
          <w:szCs w:val="24"/>
          <w:lang w:eastAsia="ru-RU"/>
        </w:rPr>
      </w:pPr>
    </w:p>
    <w:p w:rsidR="00477EC4" w:rsidRPr="00477EC4" w:rsidRDefault="00477EC4" w:rsidP="00477EC4">
      <w:pPr>
        <w:tabs>
          <w:tab w:val="num" w:pos="0"/>
        </w:tabs>
        <w:spacing w:line="240" w:lineRule="auto"/>
        <w:ind w:right="-1" w:firstLine="624"/>
        <w:contextualSpacing/>
        <w:jc w:val="right"/>
        <w:rPr>
          <w:rFonts w:eastAsia="Times New Roman"/>
          <w:szCs w:val="24"/>
          <w:lang w:eastAsia="ru-RU"/>
        </w:rPr>
      </w:pPr>
      <w:r w:rsidRPr="00477EC4">
        <w:rPr>
          <w:rFonts w:eastAsia="Times New Roman"/>
          <w:szCs w:val="24"/>
          <w:lang w:eastAsia="ru-RU"/>
        </w:rPr>
        <w:t>Приложение 7</w:t>
      </w:r>
    </w:p>
    <w:p w:rsidR="00477EC4" w:rsidRPr="00477EC4" w:rsidRDefault="00477EC4" w:rsidP="00477EC4">
      <w:pPr>
        <w:tabs>
          <w:tab w:val="num" w:pos="0"/>
        </w:tabs>
        <w:spacing w:line="240" w:lineRule="auto"/>
        <w:ind w:right="-1" w:firstLine="624"/>
        <w:contextualSpacing/>
        <w:jc w:val="right"/>
        <w:rPr>
          <w:rFonts w:eastAsia="Times New Roman"/>
          <w:snapToGrid w:val="0"/>
          <w:color w:val="000000"/>
          <w:szCs w:val="24"/>
          <w:lang w:eastAsia="ru-RU"/>
        </w:rPr>
      </w:pPr>
      <w:r w:rsidRPr="00477EC4">
        <w:rPr>
          <w:rFonts w:eastAsia="Times New Roman"/>
          <w:snapToGrid w:val="0"/>
          <w:color w:val="000000"/>
          <w:szCs w:val="24"/>
          <w:lang w:eastAsia="ru-RU"/>
        </w:rPr>
        <w:t>к Решению Совета Куземского сельского поселения</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bCs/>
          <w:szCs w:val="24"/>
          <w:lang w:eastAsia="ru-RU"/>
        </w:rPr>
      </w:pPr>
      <w:r w:rsidRPr="00477EC4">
        <w:rPr>
          <w:rFonts w:eastAsia="Times New Roman"/>
          <w:snapToGrid w:val="0"/>
          <w:color w:val="000000"/>
          <w:szCs w:val="24"/>
          <w:lang w:eastAsia="ru-RU"/>
        </w:rPr>
        <w:t xml:space="preserve">  </w:t>
      </w:r>
      <w:r w:rsidRPr="00477EC4">
        <w:rPr>
          <w:rFonts w:eastAsia="Times New Roman"/>
          <w:bCs/>
          <w:szCs w:val="24"/>
          <w:lang w:eastAsia="ru-RU"/>
        </w:rPr>
        <w:t>«О бюджете муниципального образования  Куземского сельского поселения</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bCs/>
          <w:szCs w:val="24"/>
          <w:lang w:eastAsia="ru-RU"/>
        </w:rPr>
      </w:pPr>
      <w:r w:rsidRPr="00477EC4">
        <w:rPr>
          <w:rFonts w:eastAsia="Times New Roman"/>
          <w:bCs/>
          <w:szCs w:val="24"/>
          <w:lang w:eastAsia="ru-RU"/>
        </w:rPr>
        <w:t xml:space="preserve">  на 2025 год и на плановый период 2026 и 2027 годов» </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bCs/>
          <w:szCs w:val="24"/>
          <w:lang w:eastAsia="ru-RU"/>
        </w:rPr>
      </w:pPr>
      <w:r w:rsidRPr="00477EC4">
        <w:rPr>
          <w:rFonts w:eastAsia="Times New Roman"/>
          <w:bCs/>
          <w:szCs w:val="24"/>
          <w:lang w:eastAsia="ru-RU"/>
        </w:rPr>
        <w:t xml:space="preserve">от  26.12.2024 г. № </w:t>
      </w:r>
      <w:r w:rsidRPr="00477EC4">
        <w:rPr>
          <w:rFonts w:eastAsia="Times New Roman"/>
          <w:szCs w:val="24"/>
          <w:lang w:eastAsia="ru-RU"/>
        </w:rPr>
        <w:t>23/5-71</w:t>
      </w:r>
    </w:p>
    <w:p w:rsidR="00477EC4" w:rsidRPr="00477EC4" w:rsidRDefault="00477EC4" w:rsidP="00477EC4">
      <w:pPr>
        <w:spacing w:line="240" w:lineRule="auto"/>
        <w:ind w:firstLine="539"/>
        <w:jc w:val="right"/>
        <w:rPr>
          <w:rFonts w:eastAsia="Times New Roman"/>
          <w:szCs w:val="24"/>
          <w:lang w:eastAsia="ru-RU"/>
        </w:rPr>
      </w:pPr>
      <w:r w:rsidRPr="00477EC4">
        <w:rPr>
          <w:rFonts w:eastAsia="Times New Roman"/>
          <w:szCs w:val="24"/>
          <w:lang w:eastAsia="ru-RU"/>
        </w:rPr>
        <w:t>(в редакции решения Совета Кемского муниципального округа</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bCs/>
          <w:szCs w:val="24"/>
          <w:lang w:eastAsia="ru-RU"/>
        </w:rPr>
      </w:pPr>
      <w:r w:rsidRPr="00477EC4">
        <w:rPr>
          <w:rFonts w:eastAsia="Times New Roman"/>
          <w:szCs w:val="24"/>
          <w:lang w:eastAsia="ru-RU"/>
        </w:rPr>
        <w:t>от 27 ноября 2025 года № 1-5/51)</w:t>
      </w:r>
    </w:p>
    <w:p w:rsidR="00477EC4" w:rsidRPr="00477EC4" w:rsidRDefault="00477EC4" w:rsidP="00477EC4">
      <w:pPr>
        <w:widowControl w:val="0"/>
        <w:autoSpaceDE w:val="0"/>
        <w:autoSpaceDN w:val="0"/>
        <w:adjustRightInd w:val="0"/>
        <w:spacing w:line="240" w:lineRule="auto"/>
        <w:ind w:right="-1"/>
        <w:contextualSpacing/>
        <w:jc w:val="right"/>
        <w:rPr>
          <w:rFonts w:eastAsia="Times New Roman"/>
          <w:bCs/>
          <w:szCs w:val="24"/>
          <w:lang w:eastAsia="ru-RU"/>
        </w:rPr>
      </w:pPr>
    </w:p>
    <w:p w:rsidR="00477EC4" w:rsidRPr="00477EC4" w:rsidRDefault="00477EC4" w:rsidP="00477EC4">
      <w:pPr>
        <w:spacing w:line="240" w:lineRule="auto"/>
        <w:ind w:right="-142"/>
        <w:jc w:val="center"/>
        <w:rPr>
          <w:szCs w:val="24"/>
        </w:rPr>
      </w:pPr>
      <w:r w:rsidRPr="00477EC4">
        <w:rPr>
          <w:szCs w:val="24"/>
        </w:rPr>
        <w:t>Распределение бюджетных ассигнований по целевым статьям (муниципальным программам и непрограммным направлениям деятельности), группам и подгруппам видов расходов классификации расходов бюджетов на 2025 год</w:t>
      </w:r>
    </w:p>
    <w:p w:rsidR="00477EC4" w:rsidRPr="00477EC4" w:rsidRDefault="00477EC4" w:rsidP="00477EC4">
      <w:pPr>
        <w:spacing w:line="240" w:lineRule="auto"/>
        <w:ind w:right="-425"/>
        <w:jc w:val="left"/>
        <w:rPr>
          <w:szCs w:val="24"/>
        </w:rPr>
      </w:pPr>
      <w:r w:rsidRPr="00477EC4">
        <w:rPr>
          <w:szCs w:val="24"/>
        </w:rPr>
        <w:t xml:space="preserve">                                                                                                                                                                              (тыс. рублей)</w:t>
      </w:r>
    </w:p>
    <w:tbl>
      <w:tblPr>
        <w:tblW w:w="10632" w:type="dxa"/>
        <w:tblInd w:w="-318" w:type="dxa"/>
        <w:tblLayout w:type="fixed"/>
        <w:tblLook w:val="04A0"/>
      </w:tblPr>
      <w:tblGrid>
        <w:gridCol w:w="6805"/>
        <w:gridCol w:w="1701"/>
        <w:gridCol w:w="992"/>
        <w:gridCol w:w="1134"/>
      </w:tblGrid>
      <w:tr w:rsidR="00477EC4" w:rsidRPr="00477EC4" w:rsidTr="00274CFC">
        <w:trPr>
          <w:trHeight w:val="360"/>
        </w:trPr>
        <w:tc>
          <w:tcPr>
            <w:tcW w:w="6805" w:type="dxa"/>
            <w:vMerge w:val="restart"/>
            <w:tcBorders>
              <w:top w:val="single" w:sz="4" w:space="0" w:color="auto"/>
              <w:left w:val="single" w:sz="4" w:space="0" w:color="auto"/>
              <w:bottom w:val="single" w:sz="4" w:space="0" w:color="auto"/>
              <w:right w:val="nil"/>
            </w:tcBorders>
            <w:shd w:val="clear" w:color="auto" w:fill="auto"/>
            <w:noWrap/>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Наименование</w:t>
            </w:r>
          </w:p>
        </w:tc>
        <w:tc>
          <w:tcPr>
            <w:tcW w:w="170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 xml:space="preserve">Целевая </w:t>
            </w:r>
            <w:r w:rsidRPr="00477EC4">
              <w:rPr>
                <w:rFonts w:eastAsia="Times New Roman"/>
                <w:szCs w:val="24"/>
                <w:lang w:eastAsia="ru-RU"/>
              </w:rPr>
              <w:lastRenderedPageBreak/>
              <w:t>статья</w:t>
            </w:r>
          </w:p>
        </w:tc>
        <w:tc>
          <w:tcPr>
            <w:tcW w:w="992" w:type="dxa"/>
            <w:vMerge w:val="restart"/>
            <w:tcBorders>
              <w:top w:val="single" w:sz="8" w:space="0" w:color="auto"/>
              <w:left w:val="nil"/>
              <w:bottom w:val="single" w:sz="8" w:space="0" w:color="auto"/>
              <w:right w:val="single" w:sz="8"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lastRenderedPageBreak/>
              <w:t xml:space="preserve">Вид </w:t>
            </w:r>
            <w:r w:rsidRPr="00477EC4">
              <w:rPr>
                <w:rFonts w:eastAsia="Times New Roman"/>
                <w:szCs w:val="24"/>
                <w:lang w:eastAsia="ru-RU"/>
              </w:rPr>
              <w:lastRenderedPageBreak/>
              <w:t>расходов</w:t>
            </w:r>
          </w:p>
        </w:tc>
        <w:tc>
          <w:tcPr>
            <w:tcW w:w="1134" w:type="dxa"/>
            <w:vMerge w:val="restart"/>
            <w:tcBorders>
              <w:top w:val="single" w:sz="8" w:space="0" w:color="auto"/>
              <w:left w:val="nil"/>
              <w:bottom w:val="nil"/>
              <w:right w:val="single" w:sz="8" w:space="0" w:color="auto"/>
            </w:tcBorders>
            <w:shd w:val="clear" w:color="auto" w:fill="auto"/>
            <w:vAlign w:val="center"/>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lastRenderedPageBreak/>
              <w:t>Сумма</w:t>
            </w:r>
          </w:p>
        </w:tc>
      </w:tr>
      <w:tr w:rsidR="00477EC4" w:rsidRPr="00477EC4" w:rsidTr="00274CFC">
        <w:trPr>
          <w:trHeight w:val="590"/>
        </w:trPr>
        <w:tc>
          <w:tcPr>
            <w:tcW w:w="6805" w:type="dxa"/>
            <w:vMerge/>
            <w:tcBorders>
              <w:top w:val="single" w:sz="4" w:space="0" w:color="auto"/>
              <w:left w:val="single" w:sz="4" w:space="0" w:color="auto"/>
              <w:bottom w:val="single" w:sz="4" w:space="0" w:color="auto"/>
              <w:right w:val="nil"/>
            </w:tcBorders>
            <w:vAlign w:val="center"/>
            <w:hideMark/>
          </w:tcPr>
          <w:p w:rsidR="00477EC4" w:rsidRPr="00477EC4" w:rsidRDefault="00477EC4" w:rsidP="00477EC4">
            <w:pPr>
              <w:spacing w:line="240" w:lineRule="auto"/>
              <w:jc w:val="left"/>
              <w:rPr>
                <w:rFonts w:eastAsia="Times New Roman"/>
                <w:szCs w:val="24"/>
                <w:lang w:eastAsia="ru-RU"/>
              </w:rPr>
            </w:pPr>
          </w:p>
        </w:tc>
        <w:tc>
          <w:tcPr>
            <w:tcW w:w="1701" w:type="dxa"/>
            <w:vMerge/>
            <w:tcBorders>
              <w:top w:val="single" w:sz="8" w:space="0" w:color="auto"/>
              <w:left w:val="single" w:sz="8" w:space="0" w:color="auto"/>
              <w:bottom w:val="single" w:sz="8" w:space="0" w:color="auto"/>
              <w:right w:val="single" w:sz="8"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992" w:type="dxa"/>
            <w:vMerge/>
            <w:tcBorders>
              <w:top w:val="single" w:sz="8" w:space="0" w:color="auto"/>
              <w:left w:val="nil"/>
              <w:bottom w:val="single" w:sz="8" w:space="0" w:color="auto"/>
              <w:right w:val="single" w:sz="8" w:space="0" w:color="auto"/>
            </w:tcBorders>
            <w:vAlign w:val="center"/>
            <w:hideMark/>
          </w:tcPr>
          <w:p w:rsidR="00477EC4" w:rsidRPr="00477EC4" w:rsidRDefault="00477EC4" w:rsidP="00477EC4">
            <w:pPr>
              <w:spacing w:line="240" w:lineRule="auto"/>
              <w:jc w:val="left"/>
              <w:rPr>
                <w:rFonts w:eastAsia="Times New Roman"/>
                <w:szCs w:val="24"/>
                <w:lang w:eastAsia="ru-RU"/>
              </w:rPr>
            </w:pPr>
          </w:p>
        </w:tc>
        <w:tc>
          <w:tcPr>
            <w:tcW w:w="1134" w:type="dxa"/>
            <w:vMerge/>
            <w:tcBorders>
              <w:top w:val="single" w:sz="8" w:space="0" w:color="auto"/>
              <w:left w:val="nil"/>
              <w:bottom w:val="nil"/>
              <w:right w:val="single" w:sz="8" w:space="0" w:color="auto"/>
            </w:tcBorders>
            <w:vAlign w:val="center"/>
            <w:hideMark/>
          </w:tcPr>
          <w:p w:rsidR="00477EC4" w:rsidRPr="00477EC4" w:rsidRDefault="00477EC4" w:rsidP="00477EC4">
            <w:pPr>
              <w:spacing w:line="240" w:lineRule="auto"/>
              <w:jc w:val="left"/>
              <w:rPr>
                <w:rFonts w:eastAsia="Times New Roman"/>
                <w:szCs w:val="24"/>
                <w:lang w:eastAsia="ru-RU"/>
              </w:rPr>
            </w:pPr>
          </w:p>
        </w:tc>
      </w:tr>
      <w:tr w:rsidR="00477EC4" w:rsidRPr="00477EC4" w:rsidTr="00274CFC">
        <w:trPr>
          <w:trHeight w:val="255"/>
        </w:trPr>
        <w:tc>
          <w:tcPr>
            <w:tcW w:w="6805"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lastRenderedPageBreak/>
              <w:t>1</w:t>
            </w:r>
          </w:p>
        </w:tc>
        <w:tc>
          <w:tcPr>
            <w:tcW w:w="1701" w:type="dxa"/>
            <w:tcBorders>
              <w:top w:val="single" w:sz="4" w:space="0" w:color="auto"/>
              <w:left w:val="single" w:sz="4" w:space="0" w:color="auto"/>
              <w:bottom w:val="single" w:sz="4" w:space="0" w:color="auto"/>
              <w:right w:val="nil"/>
            </w:tcBorders>
            <w:shd w:val="clear" w:color="auto" w:fill="auto"/>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3</w:t>
            </w:r>
          </w:p>
        </w:tc>
        <w:tc>
          <w:tcPr>
            <w:tcW w:w="1134" w:type="dxa"/>
            <w:tcBorders>
              <w:top w:val="single" w:sz="4" w:space="0" w:color="auto"/>
              <w:left w:val="nil"/>
              <w:bottom w:val="single" w:sz="4" w:space="0" w:color="auto"/>
              <w:right w:val="single" w:sz="4" w:space="0" w:color="auto"/>
            </w:tcBorders>
            <w:shd w:val="clear" w:color="auto" w:fill="auto"/>
            <w:noWrap/>
            <w:vAlign w:val="bottom"/>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4</w:t>
            </w:r>
          </w:p>
        </w:tc>
      </w:tr>
      <w:tr w:rsidR="00477EC4" w:rsidRPr="00477EC4" w:rsidTr="00274CFC">
        <w:trPr>
          <w:trHeight w:val="465"/>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"Развитие культуры, физической культуры и спорта   Кемского муниципального района"</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02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3 121,2</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Подпрограмма "Организация и обеспечение предоставления муниципальных услуг в сфере культуры"</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02 1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3 121,2</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"Развитие клубных учреждений и центров культуры"</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02 1 03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3 121,2</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государственной программы Республики Карелия "Развитие культуры" (Субсидии бюджетным учреждениям)</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02 1 03 43250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610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598,0</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Мероприятие по деятельности культурных учреждений и центров культуры (Субсидии бюджетным учреждениям)</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02 1 03 74430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610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2 173,9</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Компенсационные выплаты по  оплате жилой площади с отоплением и освещением специалистам муниципальных учреждений, работающим и проживающим за пределами города Кемь (Субсидии бюджетным учреждениям)</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02 1 03 85010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610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99,1</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обеспечению развития и укрепления материально-технической базы муниципальных домов культуры в населенных пунктах с числом жителей до 50 тысяч человек (Субсидии бюджетным учреждениям)</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 1 03 L4670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610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100,7</w:t>
            </w:r>
          </w:p>
        </w:tc>
      </w:tr>
      <w:tr w:rsidR="00477EC4" w:rsidRPr="00477EC4" w:rsidTr="00274CFC">
        <w:trPr>
          <w:trHeight w:val="69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Софинансирование мероприятий в рамках субсидии на реализацию мероприятий государственной программы Республики Карелия «Развитие культуры» (Субсидии бюджетным учреждениям)</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02 1 03 S3250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610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149,5</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"Социальная поддержка граждан, профилактика асоциального поведения"</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04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29,3</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Подпрограмма "Социальная помощь отдельным категориям граждан"</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04 1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29,3</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"Предоставление мер социальной поддержки отдельным категориям граждан"</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04 1 01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29,3</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Доплаты к трудовым пенсиям (Публичные нормативные социальные выплаты гражданам)</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04 1 01 84900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310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29,3</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"Обеспечение жильем и повышение качества жилищно-коммунальных услуг на территории Кемского района"</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08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330,0</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"Обеспечение и реализация мероприятий по жилищному хозяйству"</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08 0 01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330,0</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Участие в фонде капитального ремонта как собственника муниципального жилья (Иные закупки товаров, работ и услуг для обеспечения государственных (муниципальных) нужд)</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08 0 01 73610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330,0</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Непрограммные статьи расходов</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10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5 609,4</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 xml:space="preserve">Осуществление государственных полномочий Республики Карелия по созданию и обеспечению деятельности административных комиссий и определению перечня должностных лиц, уполномоченных составлять протоколы об административных правонарушениях (Иные закупки товаров, работ и услуг для обеспечения государственных </w:t>
            </w:r>
            <w:r w:rsidRPr="00477EC4">
              <w:rPr>
                <w:rFonts w:eastAsia="Times New Roman"/>
                <w:szCs w:val="24"/>
                <w:lang w:eastAsia="ru-RU"/>
              </w:rPr>
              <w:lastRenderedPageBreak/>
              <w:t>(муниципальных) нужд)</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lastRenderedPageBreak/>
              <w:t>10 0 00 42140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2,0</w:t>
            </w:r>
          </w:p>
        </w:tc>
      </w:tr>
      <w:tr w:rsidR="00477EC4" w:rsidRPr="00477EC4" w:rsidTr="00274CFC">
        <w:trPr>
          <w:trHeight w:val="69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Осуществление первичного воинского учета на территориях, где отсутствуют военные комиссариаты (Расходы на выплаты персоналу государственных (муниципальных) органов)</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10 0 00 51180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120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47,0</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первичного воинского учета на территориях, где отсутствуют военные комиссариаты (Иные закупки товаров, работ и услуг для обеспечения государственных (муниципальных) нужд)</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10 0 00 51180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277,1</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по формированию, утверждению, исполнению и контролю за исполнением бюджетов (Иные межбюджетные трансферты)</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10 0 00 64210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540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10,0</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по внешнему муниципальному контролю (Иные межбюджетные трансферты)</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10 0 00 64220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540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2,0</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по бухгалтерскому, информационному и методическому обслуживанию переданных полномочий поселений по решению вопросов местного значения в области культуры (Иные межбюджетные трансферты)</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10 0 00 64230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540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8,0</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Резервный фонд администрации для предупреждения и ликвидации чрезвычайных ситуаций (Резервные средства)</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10 0 00 71100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870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40,0</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Выполнение других обязательств органов муниципального образования (Иные закупки товаров, работ и услуг для обеспечения государственных (муниципальных) нужд)</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10 0 00 71660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1 324,4</w:t>
            </w:r>
          </w:p>
        </w:tc>
      </w:tr>
      <w:tr w:rsidR="00477EC4" w:rsidRPr="00477EC4" w:rsidTr="00274CFC">
        <w:trPr>
          <w:trHeight w:val="69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опубликованию (обнародованию) правовых актов и доведение информации до населения (Иные закупки товаров, работ и услуг для обеспечения государственных (муниципальных) нужд)</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10 0 00 72040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62,1</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пожарному надзору и обеспечению пожарной безопасности (Иные закупки товаров, работ и услуг для обеспечения государственных (муниципальных) нужд)</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10 0 00 72200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179,7</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осуществлению подвоза воды населению (Иные закупки товаров, работ и услуг для обеспечения государственных (муниципальных) нужд)</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10 0 00 73020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416,6</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строительству, капитальному ремонту, ремонту инженерных сетей (Иные закупки товаров, работ и услуг для обеспечения государственных (муниципальных) нужд)</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10 0 00 73740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270,0</w:t>
            </w:r>
          </w:p>
        </w:tc>
      </w:tr>
      <w:tr w:rsidR="00477EC4" w:rsidRPr="00477EC4" w:rsidTr="00274CFC">
        <w:trPr>
          <w:trHeight w:val="465"/>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Глава муниципального образования (Расходы на выплаты персоналу государственных (муниципальных) органов)</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С 00 11010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120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960,7</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органами местного самоуправления (Расходы на выплаты персоналу государственных (муниципальных) органов)</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С 00 11040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120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1 572,9</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органами местного самоуправления (Иные закупки товаров, работ и услуг для обеспечения государственных (муниципальных) нужд)</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С 00 11040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427,9</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Осуществление полномочий  органами местного самоуправления (Уплата налогов, сборов и иных платежей)</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10 С 00 11040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850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0,6</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 xml:space="preserve">Реализация мероприятий в рамках иного межбюджетного трансферта на поощрение региональных и муниципальных управленческих команд за достижение показателей </w:t>
            </w:r>
            <w:r w:rsidRPr="00477EC4">
              <w:rPr>
                <w:rFonts w:eastAsia="Times New Roman"/>
                <w:szCs w:val="24"/>
                <w:lang w:eastAsia="ru-RU"/>
              </w:rPr>
              <w:lastRenderedPageBreak/>
              <w:t>деятельности органов исполнительной власти субъектов Российской Федерации (Расходы на выплаты персоналу государственных (муниципальных) органов)</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lastRenderedPageBreak/>
              <w:t>10 С 00 55490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120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8,4</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lastRenderedPageBreak/>
              <w:t>Муниципальная программа «Повышение безопасности дорожного движения на территории Куземского сельского поселения»</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24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497,8</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«Капитальный ремонт, ремонт и содержание дорог общего пользования на территории населенных пунктов муниципального образования»</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24 0 01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497,8</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содержанию дорог общего пользования и инженерных сооружений на них в границах населенных пунктов муниципальных образований (Иные закупки товаров, работ и услуг для обеспечения государственных (муниципальных) нужд)</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24 0 01 73210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497,8</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"Благоустройство на территории Куземского сельского поселения"</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25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2 477,0</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"Благоустройство территорий"</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25 0 01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1 408,1</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Реализация мероприятий по ликвидации несанкционированных свалок (Иные закупки товаров, работ и услуг для обеспечения государственных (муниципальных) нужд)</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25 0 01 73780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741,6</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Прочие мероприятия по благоустройству поселений (Иные закупки товаров, работ и услуг для обеспечения государственных (муниципальных) нужд)</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25 0 01 73830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666,5</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«Организация уличного освещения»</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25 0 02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1 068,9</w:t>
            </w:r>
          </w:p>
        </w:tc>
      </w:tr>
      <w:tr w:rsidR="00477EC4" w:rsidRPr="00477EC4" w:rsidTr="00274CFC">
        <w:trPr>
          <w:trHeight w:val="465"/>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уличному освещению (Иные закупки товаров, работ и услуг для обеспечения государственных (муниципальных) нужд)</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25 0 02 73820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240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1 068,9</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Муниципальная программа «Экономическое развитие и поддержка экономики в Куземском  сельском поселении»</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26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368,5</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Подпрограмма «Малое и среднее предпринимательство на территории сельского поселения»</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26 1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300,0</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«Финансовая поддержка субъектов малого и среднего предпринимательства»</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26 1 01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300,0</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Компенсация затрат организациям потребительской кооперации по доставке товаров первой необходимости в отдаленные поморские села (Субсидии некоммерческим организациям (за исключением государственных (муниципальных) учреждений, государственных корпораций (компаний), публично-правовых компаний))</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26 1 01 73910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630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300,0</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Подпрограмма «Управление муниципальным имуществом в сельском поселении»</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26 2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68,5</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Основное мероприятие "Реализация мероприятий по управлению муниципальным имуществом"</w:t>
            </w: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26 2 01     </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68,5</w:t>
            </w:r>
          </w:p>
        </w:tc>
      </w:tr>
      <w:tr w:rsidR="00477EC4" w:rsidRPr="00477EC4" w:rsidTr="00274CFC">
        <w:trPr>
          <w:trHeight w:val="80"/>
        </w:trPr>
        <w:tc>
          <w:tcPr>
            <w:tcW w:w="6805" w:type="dxa"/>
            <w:tcBorders>
              <w:top w:val="nil"/>
              <w:left w:val="nil"/>
              <w:bottom w:val="nil"/>
              <w:right w:val="nil"/>
            </w:tcBorders>
            <w:shd w:val="clear" w:color="auto" w:fill="auto"/>
            <w:vAlign w:val="center"/>
            <w:hideMark/>
          </w:tcPr>
          <w:p w:rsidR="00477EC4" w:rsidRPr="00477EC4" w:rsidRDefault="00477EC4" w:rsidP="00477EC4">
            <w:pPr>
              <w:spacing w:line="240" w:lineRule="auto"/>
              <w:rPr>
                <w:rFonts w:eastAsia="Times New Roman"/>
                <w:szCs w:val="24"/>
                <w:lang w:eastAsia="ru-RU"/>
              </w:rPr>
            </w:pPr>
            <w:r w:rsidRPr="00477EC4">
              <w:rPr>
                <w:rFonts w:eastAsia="Times New Roman"/>
                <w:szCs w:val="24"/>
                <w:lang w:eastAsia="ru-RU"/>
              </w:rPr>
              <w:t>Мероприятия по содержанию, ремонту имущества составляющего муниципальную казну (Уплата налогов, сборов и иных платежей)</w:t>
            </w:r>
          </w:p>
          <w:p w:rsidR="00477EC4" w:rsidRPr="00477EC4" w:rsidRDefault="00477EC4" w:rsidP="00477EC4">
            <w:pPr>
              <w:spacing w:line="240" w:lineRule="auto"/>
              <w:rPr>
                <w:rFonts w:eastAsia="Times New Roman"/>
                <w:szCs w:val="24"/>
                <w:lang w:eastAsia="ru-RU"/>
              </w:rPr>
            </w:pPr>
          </w:p>
        </w:tc>
        <w:tc>
          <w:tcPr>
            <w:tcW w:w="1701" w:type="dxa"/>
            <w:tcBorders>
              <w:top w:val="nil"/>
              <w:left w:val="nil"/>
              <w:bottom w:val="nil"/>
              <w:right w:val="nil"/>
            </w:tcBorders>
            <w:shd w:val="clear" w:color="auto" w:fill="auto"/>
            <w:noWrap/>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26 2 01 73050</w:t>
            </w:r>
          </w:p>
        </w:tc>
        <w:tc>
          <w:tcPr>
            <w:tcW w:w="992" w:type="dxa"/>
            <w:tcBorders>
              <w:top w:val="nil"/>
              <w:left w:val="nil"/>
              <w:bottom w:val="nil"/>
              <w:right w:val="nil"/>
            </w:tcBorders>
            <w:shd w:val="clear" w:color="auto" w:fill="auto"/>
            <w:noWrap/>
            <w:hideMark/>
          </w:tcPr>
          <w:p w:rsidR="00477EC4" w:rsidRPr="00477EC4" w:rsidRDefault="00477EC4" w:rsidP="00477EC4">
            <w:pPr>
              <w:spacing w:line="240" w:lineRule="auto"/>
              <w:jc w:val="center"/>
              <w:rPr>
                <w:rFonts w:eastAsia="Times New Roman"/>
                <w:szCs w:val="24"/>
                <w:lang w:eastAsia="ru-RU"/>
              </w:rPr>
            </w:pPr>
            <w:r w:rsidRPr="00477EC4">
              <w:rPr>
                <w:rFonts w:eastAsia="Times New Roman"/>
                <w:szCs w:val="24"/>
                <w:lang w:eastAsia="ru-RU"/>
              </w:rPr>
              <w:t>850</w:t>
            </w:r>
          </w:p>
        </w:tc>
        <w:tc>
          <w:tcPr>
            <w:tcW w:w="1134" w:type="dxa"/>
            <w:tcBorders>
              <w:top w:val="nil"/>
              <w:left w:val="nil"/>
              <w:bottom w:val="nil"/>
              <w:right w:val="nil"/>
            </w:tcBorders>
            <w:shd w:val="clear" w:color="auto" w:fill="auto"/>
            <w:noWrap/>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68,5</w:t>
            </w:r>
          </w:p>
        </w:tc>
      </w:tr>
      <w:tr w:rsidR="00477EC4" w:rsidRPr="00477EC4" w:rsidTr="00274CFC">
        <w:trPr>
          <w:trHeight w:val="80"/>
        </w:trPr>
        <w:tc>
          <w:tcPr>
            <w:tcW w:w="9498" w:type="dxa"/>
            <w:gridSpan w:val="3"/>
            <w:tcBorders>
              <w:top w:val="nil"/>
              <w:left w:val="nil"/>
              <w:bottom w:val="nil"/>
              <w:right w:val="nil"/>
            </w:tcBorders>
            <w:shd w:val="clear" w:color="auto" w:fill="auto"/>
            <w:noWrap/>
            <w:vAlign w:val="center"/>
            <w:hideMark/>
          </w:tcPr>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ИТОГО РАСХОДОВ:</w:t>
            </w:r>
          </w:p>
        </w:tc>
        <w:tc>
          <w:tcPr>
            <w:tcW w:w="1134" w:type="dxa"/>
            <w:tcBorders>
              <w:top w:val="nil"/>
              <w:left w:val="nil"/>
              <w:bottom w:val="nil"/>
              <w:right w:val="nil"/>
            </w:tcBorders>
            <w:shd w:val="clear" w:color="auto" w:fill="auto"/>
            <w:noWrap/>
            <w:vAlign w:val="center"/>
            <w:hideMark/>
          </w:tcPr>
          <w:p w:rsidR="00477EC4" w:rsidRPr="00477EC4" w:rsidRDefault="00477EC4" w:rsidP="00477EC4">
            <w:pPr>
              <w:spacing w:line="240" w:lineRule="auto"/>
              <w:jc w:val="right"/>
              <w:rPr>
                <w:rFonts w:eastAsia="Times New Roman"/>
                <w:szCs w:val="24"/>
                <w:lang w:eastAsia="ru-RU"/>
              </w:rPr>
            </w:pPr>
            <w:r w:rsidRPr="00477EC4">
              <w:rPr>
                <w:rFonts w:eastAsia="Times New Roman"/>
                <w:szCs w:val="24"/>
                <w:lang w:eastAsia="ru-RU"/>
              </w:rPr>
              <w:t>12 433,2</w:t>
            </w:r>
          </w:p>
        </w:tc>
      </w:tr>
    </w:tbl>
    <w:p w:rsidR="00477EC4" w:rsidRPr="00477EC4" w:rsidRDefault="00477EC4" w:rsidP="00477EC4">
      <w:pPr>
        <w:tabs>
          <w:tab w:val="num" w:pos="2127"/>
        </w:tabs>
        <w:spacing w:line="240" w:lineRule="auto"/>
        <w:jc w:val="left"/>
        <w:rPr>
          <w:rFonts w:eastAsia="Times New Roman"/>
          <w:szCs w:val="24"/>
          <w:lang w:val="en-US" w:eastAsia="ru-RU"/>
        </w:rPr>
      </w:pPr>
    </w:p>
    <w:p w:rsidR="00477EC4" w:rsidRPr="00477EC4" w:rsidRDefault="00477EC4" w:rsidP="00477EC4">
      <w:pPr>
        <w:widowControl w:val="0"/>
        <w:autoSpaceDE w:val="0"/>
        <w:autoSpaceDN w:val="0"/>
        <w:adjustRightInd w:val="0"/>
        <w:spacing w:line="240" w:lineRule="auto"/>
        <w:ind w:left="-142" w:firstLine="425"/>
        <w:rPr>
          <w:rFonts w:eastAsia="Times New Roman"/>
          <w:szCs w:val="24"/>
          <w:lang w:eastAsia="ru-RU"/>
        </w:rPr>
      </w:pPr>
      <w:r w:rsidRPr="00477EC4">
        <w:rPr>
          <w:rFonts w:eastAsia="Times New Roman"/>
          <w:szCs w:val="24"/>
          <w:lang w:eastAsia="ru-RU"/>
        </w:rPr>
        <w:t xml:space="preserve">2. Опубликовать настоящее Решение в «Информационном бюллетене органов местного </w:t>
      </w:r>
      <w:r w:rsidRPr="00477EC4">
        <w:rPr>
          <w:rFonts w:eastAsia="Times New Roman"/>
          <w:szCs w:val="24"/>
          <w:lang w:eastAsia="ru-RU"/>
        </w:rPr>
        <w:lastRenderedPageBreak/>
        <w:t>самоуправления Куземского сельского поселения» и разместить на официальном сайте администрации Куземского сельского поселения в информационно-телекоммуникационной сети «Интернет».</w:t>
      </w:r>
    </w:p>
    <w:p w:rsidR="00477EC4" w:rsidRPr="00477EC4" w:rsidRDefault="00477EC4" w:rsidP="00477EC4">
      <w:pPr>
        <w:widowControl w:val="0"/>
        <w:autoSpaceDE w:val="0"/>
        <w:autoSpaceDN w:val="0"/>
        <w:adjustRightInd w:val="0"/>
        <w:spacing w:line="240" w:lineRule="auto"/>
        <w:ind w:left="-142" w:firstLine="425"/>
        <w:rPr>
          <w:rFonts w:eastAsia="Times New Roman"/>
          <w:szCs w:val="24"/>
          <w:lang w:eastAsia="ru-RU"/>
        </w:rPr>
      </w:pPr>
    </w:p>
    <w:p w:rsidR="00477EC4" w:rsidRPr="00477EC4" w:rsidRDefault="00477EC4" w:rsidP="00477EC4">
      <w:pPr>
        <w:widowControl w:val="0"/>
        <w:autoSpaceDE w:val="0"/>
        <w:autoSpaceDN w:val="0"/>
        <w:adjustRightInd w:val="0"/>
        <w:spacing w:line="240" w:lineRule="auto"/>
        <w:ind w:left="-142" w:firstLine="425"/>
        <w:rPr>
          <w:rFonts w:eastAsia="Times New Roman"/>
          <w:szCs w:val="24"/>
          <w:lang w:eastAsia="ru-RU"/>
        </w:rPr>
      </w:pPr>
      <w:r w:rsidRPr="00477EC4">
        <w:rPr>
          <w:rFonts w:eastAsia="Times New Roman"/>
          <w:szCs w:val="24"/>
          <w:lang w:eastAsia="ru-RU"/>
        </w:rPr>
        <w:t>3.  Настоящее Решение вступает в силу со дня его официального опубликования.</w:t>
      </w:r>
    </w:p>
    <w:p w:rsidR="00477EC4" w:rsidRPr="00477EC4" w:rsidRDefault="00477EC4" w:rsidP="00477EC4">
      <w:pPr>
        <w:spacing w:line="240" w:lineRule="auto"/>
        <w:rPr>
          <w:rFonts w:eastAsia="Times New Roman"/>
          <w:szCs w:val="24"/>
          <w:lang w:eastAsia="ru-RU"/>
        </w:rPr>
      </w:pPr>
    </w:p>
    <w:p w:rsidR="00477EC4" w:rsidRPr="00477EC4" w:rsidRDefault="00477EC4" w:rsidP="00477EC4">
      <w:pPr>
        <w:spacing w:line="240" w:lineRule="auto"/>
        <w:rPr>
          <w:rFonts w:eastAsia="Times New Roman"/>
          <w:szCs w:val="24"/>
          <w:lang w:eastAsia="ru-RU"/>
        </w:rPr>
      </w:pPr>
    </w:p>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Заместитель председателя Совета </w:t>
      </w:r>
    </w:p>
    <w:p w:rsidR="00477EC4" w:rsidRPr="00477EC4" w:rsidRDefault="00477EC4" w:rsidP="00477EC4">
      <w:pPr>
        <w:spacing w:line="240" w:lineRule="auto"/>
        <w:jc w:val="left"/>
        <w:rPr>
          <w:rFonts w:eastAsia="Times New Roman"/>
          <w:szCs w:val="24"/>
          <w:lang w:eastAsia="ru-RU"/>
        </w:rPr>
      </w:pPr>
      <w:r w:rsidRPr="00477EC4">
        <w:rPr>
          <w:rFonts w:eastAsia="Times New Roman"/>
          <w:szCs w:val="24"/>
          <w:lang w:eastAsia="ru-RU"/>
        </w:rPr>
        <w:t xml:space="preserve">Кемского муниципального округа                                                      </w:t>
      </w:r>
      <w:r>
        <w:rPr>
          <w:rFonts w:eastAsia="Times New Roman"/>
          <w:szCs w:val="24"/>
          <w:lang w:eastAsia="ru-RU"/>
        </w:rPr>
        <w:t xml:space="preserve">                      </w:t>
      </w:r>
      <w:r w:rsidRPr="00477EC4">
        <w:rPr>
          <w:rFonts w:eastAsia="Times New Roman"/>
          <w:szCs w:val="24"/>
          <w:lang w:eastAsia="ru-RU"/>
        </w:rPr>
        <w:t xml:space="preserve">    Р.В. Беляков</w:t>
      </w:r>
    </w:p>
    <w:p w:rsidR="00477EC4" w:rsidRPr="00477EC4" w:rsidRDefault="00477EC4" w:rsidP="00477EC4">
      <w:pPr>
        <w:widowControl w:val="0"/>
        <w:autoSpaceDE w:val="0"/>
        <w:autoSpaceDN w:val="0"/>
        <w:adjustRightInd w:val="0"/>
        <w:spacing w:line="240" w:lineRule="auto"/>
        <w:rPr>
          <w:rFonts w:eastAsia="Times New Roman"/>
          <w:szCs w:val="24"/>
          <w:lang w:eastAsia="ru-RU"/>
        </w:rPr>
      </w:pPr>
    </w:p>
    <w:p w:rsidR="00477EC4" w:rsidRPr="00477EC4" w:rsidRDefault="00477EC4" w:rsidP="00477EC4">
      <w:pPr>
        <w:widowControl w:val="0"/>
        <w:autoSpaceDE w:val="0"/>
        <w:autoSpaceDN w:val="0"/>
        <w:adjustRightInd w:val="0"/>
        <w:spacing w:line="240" w:lineRule="auto"/>
        <w:rPr>
          <w:rFonts w:eastAsia="Times New Roman"/>
          <w:szCs w:val="24"/>
          <w:lang w:eastAsia="ru-RU"/>
        </w:rPr>
      </w:pPr>
    </w:p>
    <w:p w:rsidR="00477EC4" w:rsidRPr="00477EC4" w:rsidRDefault="00477EC4" w:rsidP="00477EC4">
      <w:pPr>
        <w:spacing w:line="240" w:lineRule="auto"/>
        <w:jc w:val="left"/>
        <w:rPr>
          <w:rFonts w:eastAsia="Times New Roman"/>
          <w:color w:val="000000"/>
          <w:szCs w:val="24"/>
          <w:lang w:eastAsia="ru-RU"/>
        </w:rPr>
      </w:pPr>
      <w:r w:rsidRPr="00477EC4">
        <w:rPr>
          <w:rFonts w:eastAsia="Times New Roman"/>
          <w:color w:val="000000"/>
          <w:szCs w:val="24"/>
          <w:lang w:eastAsia="ru-RU"/>
        </w:rPr>
        <w:t xml:space="preserve">Исполняющий обязанности </w:t>
      </w:r>
    </w:p>
    <w:p w:rsidR="00477EC4" w:rsidRPr="00477EC4" w:rsidRDefault="00477EC4" w:rsidP="00477EC4">
      <w:pPr>
        <w:spacing w:line="240" w:lineRule="auto"/>
        <w:jc w:val="left"/>
        <w:rPr>
          <w:rFonts w:eastAsia="Times New Roman"/>
          <w:color w:val="000000"/>
          <w:szCs w:val="24"/>
          <w:lang w:eastAsia="ru-RU"/>
        </w:rPr>
      </w:pPr>
      <w:r w:rsidRPr="00477EC4">
        <w:rPr>
          <w:rFonts w:eastAsia="Times New Roman"/>
          <w:color w:val="000000"/>
          <w:szCs w:val="24"/>
          <w:lang w:eastAsia="ru-RU"/>
        </w:rPr>
        <w:t xml:space="preserve">Главы Кемского муниципального округа                                      </w:t>
      </w:r>
      <w:r>
        <w:rPr>
          <w:rFonts w:eastAsia="Times New Roman"/>
          <w:color w:val="000000"/>
          <w:szCs w:val="24"/>
          <w:lang w:eastAsia="ru-RU"/>
        </w:rPr>
        <w:t xml:space="preserve">                       </w:t>
      </w:r>
      <w:r w:rsidRPr="00477EC4">
        <w:rPr>
          <w:rFonts w:eastAsia="Times New Roman"/>
          <w:color w:val="000000"/>
          <w:szCs w:val="24"/>
          <w:lang w:eastAsia="ru-RU"/>
        </w:rPr>
        <w:t xml:space="preserve">    С.В. Долинина</w:t>
      </w:r>
    </w:p>
    <w:p w:rsidR="00477EC4" w:rsidRPr="00792F6A" w:rsidRDefault="00477EC4" w:rsidP="00F714BB">
      <w:pPr>
        <w:tabs>
          <w:tab w:val="left" w:pos="1980"/>
        </w:tabs>
        <w:rPr>
          <w:rFonts w:cs="Calibri"/>
          <w:b/>
          <w:szCs w:val="24"/>
        </w:rPr>
      </w:pPr>
    </w:p>
    <w:p w:rsidR="00F714BB" w:rsidRPr="00792F6A" w:rsidRDefault="00F714BB" w:rsidP="00F714BB">
      <w:pPr>
        <w:tabs>
          <w:tab w:val="left" w:pos="1980"/>
        </w:tabs>
        <w:rPr>
          <w:rFonts w:cs="Calibri"/>
          <w:b/>
          <w:szCs w:val="24"/>
        </w:rPr>
      </w:pPr>
      <w:r w:rsidRPr="00792F6A">
        <w:rPr>
          <w:rFonts w:cs="Calibri"/>
          <w:b/>
          <w:szCs w:val="24"/>
        </w:rPr>
        <w:t>№ 1-5/52                     27.11.2025</w:t>
      </w:r>
    </w:p>
    <w:p w:rsidR="00F714BB" w:rsidRDefault="00F714BB" w:rsidP="00F714BB">
      <w:pPr>
        <w:tabs>
          <w:tab w:val="left" w:pos="1980"/>
        </w:tabs>
        <w:rPr>
          <w:b/>
          <w:bCs/>
          <w:szCs w:val="24"/>
        </w:rPr>
      </w:pPr>
      <w:r w:rsidRPr="00792F6A">
        <w:rPr>
          <w:b/>
          <w:bCs/>
          <w:szCs w:val="24"/>
        </w:rPr>
        <w:t xml:space="preserve">Об утверждении Положения об оплате труда лиц, замещающих муниципальные должности в органах местного самоуправления Кемского муниципального округа на постоянной основе </w:t>
      </w:r>
    </w:p>
    <w:p w:rsidR="00162BC8" w:rsidRDefault="00162BC8" w:rsidP="00F714BB">
      <w:pPr>
        <w:tabs>
          <w:tab w:val="left" w:pos="1980"/>
        </w:tabs>
        <w:rPr>
          <w:b/>
          <w:bCs/>
          <w:szCs w:val="24"/>
        </w:rPr>
      </w:pPr>
    </w:p>
    <w:p w:rsidR="00162BC8" w:rsidRPr="00162BC8" w:rsidRDefault="00162BC8" w:rsidP="00162BC8">
      <w:pPr>
        <w:spacing w:line="240" w:lineRule="auto"/>
        <w:jc w:val="center"/>
        <w:rPr>
          <w:rFonts w:eastAsia="Times New Roman"/>
          <w:szCs w:val="24"/>
          <w:lang w:eastAsia="ru-RU"/>
        </w:rPr>
      </w:pPr>
      <w:r w:rsidRPr="00162BC8">
        <w:rPr>
          <w:rFonts w:eastAsia="Times New Roman"/>
          <w:noProof/>
          <w:szCs w:val="24"/>
          <w:lang w:eastAsia="ru-RU"/>
        </w:rPr>
        <w:drawing>
          <wp:inline distT="0" distB="0" distL="0" distR="0">
            <wp:extent cx="590550" cy="8382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162BC8" w:rsidRPr="00162BC8" w:rsidRDefault="00162BC8" w:rsidP="00162BC8">
      <w:pPr>
        <w:spacing w:line="240" w:lineRule="auto"/>
        <w:jc w:val="center"/>
        <w:rPr>
          <w:rFonts w:eastAsia="Times New Roman"/>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РОССИЙСКАЯ ФЕДЕРАЦИЯ</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РЕСПУБЛИКА КАРЕЛИЯ</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СОВЕТ КЕМСКОГО МУНИЦИПАЛЬНОГО ОКРУГА</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 xml:space="preserve"> </w:t>
      </w:r>
      <w:r w:rsidRPr="00162BC8">
        <w:rPr>
          <w:rFonts w:eastAsia="Times New Roman"/>
          <w:szCs w:val="24"/>
          <w:u w:val="single"/>
          <w:lang w:eastAsia="ru-RU"/>
        </w:rPr>
        <w:t xml:space="preserve"> </w:t>
      </w:r>
      <w:r w:rsidRPr="00162BC8">
        <w:rPr>
          <w:rFonts w:eastAsia="Times New Roman"/>
          <w:szCs w:val="24"/>
          <w:u w:val="single"/>
          <w:lang w:val="en-US" w:eastAsia="ru-RU"/>
        </w:rPr>
        <w:t>V</w:t>
      </w:r>
      <w:r w:rsidRPr="00162BC8">
        <w:rPr>
          <w:rFonts w:eastAsia="Times New Roman"/>
          <w:szCs w:val="24"/>
          <w:u w:val="single"/>
          <w:lang w:eastAsia="ru-RU"/>
        </w:rPr>
        <w:t xml:space="preserve"> </w:t>
      </w:r>
      <w:r w:rsidRPr="00162BC8">
        <w:rPr>
          <w:rFonts w:eastAsia="Times New Roman"/>
          <w:szCs w:val="24"/>
          <w:lang w:eastAsia="ru-RU"/>
        </w:rPr>
        <w:t xml:space="preserve">   ЗАСЕДАНИЕ  </w:t>
      </w:r>
      <w:r w:rsidRPr="00162BC8">
        <w:rPr>
          <w:rFonts w:eastAsia="Times New Roman"/>
          <w:szCs w:val="24"/>
          <w:u w:val="single"/>
          <w:lang w:eastAsia="ru-RU"/>
        </w:rPr>
        <w:t xml:space="preserve"> </w:t>
      </w:r>
      <w:r w:rsidRPr="00162BC8">
        <w:rPr>
          <w:rFonts w:eastAsia="Times New Roman"/>
          <w:szCs w:val="24"/>
          <w:u w:val="single"/>
          <w:lang w:val="en-US" w:eastAsia="ru-RU"/>
        </w:rPr>
        <w:t>I</w:t>
      </w:r>
      <w:r w:rsidRPr="00162BC8">
        <w:rPr>
          <w:rFonts w:eastAsia="Times New Roman"/>
          <w:szCs w:val="24"/>
          <w:u w:val="single"/>
          <w:lang w:eastAsia="ru-RU"/>
        </w:rPr>
        <w:t xml:space="preserve"> </w:t>
      </w:r>
      <w:r w:rsidRPr="00162BC8">
        <w:rPr>
          <w:rFonts w:eastAsia="Times New Roman"/>
          <w:szCs w:val="24"/>
          <w:lang w:eastAsia="ru-RU"/>
        </w:rPr>
        <w:t xml:space="preserve">  СОЗЫВА</w:t>
      </w:r>
    </w:p>
    <w:p w:rsidR="00162BC8" w:rsidRPr="00162BC8" w:rsidRDefault="00162BC8" w:rsidP="00162BC8">
      <w:pPr>
        <w:spacing w:line="240" w:lineRule="auto"/>
        <w:jc w:val="center"/>
        <w:rPr>
          <w:rFonts w:eastAsia="Times New Roman"/>
          <w:b/>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ab/>
        <w:t>РЕШЕНИЕ</w:t>
      </w:r>
      <w:r w:rsidRPr="00162BC8">
        <w:rPr>
          <w:rFonts w:eastAsia="Times New Roman"/>
          <w:szCs w:val="24"/>
          <w:lang w:eastAsia="ru-RU"/>
        </w:rPr>
        <w:tab/>
      </w:r>
    </w:p>
    <w:p w:rsidR="00162BC8" w:rsidRPr="00162BC8" w:rsidRDefault="00162BC8" w:rsidP="00162BC8">
      <w:pPr>
        <w:spacing w:line="240" w:lineRule="auto"/>
        <w:jc w:val="left"/>
        <w:rPr>
          <w:rFonts w:eastAsia="Times New Roman"/>
          <w:szCs w:val="24"/>
          <w:lang w:eastAsia="ru-RU"/>
        </w:rPr>
      </w:pPr>
    </w:p>
    <w:p w:rsidR="00162BC8" w:rsidRPr="00162BC8" w:rsidRDefault="00162BC8" w:rsidP="00162BC8">
      <w:pPr>
        <w:spacing w:line="240" w:lineRule="auto"/>
        <w:jc w:val="left"/>
        <w:rPr>
          <w:rFonts w:eastAsia="Times New Roman"/>
          <w:szCs w:val="24"/>
          <w:lang w:eastAsia="ru-RU"/>
        </w:rPr>
      </w:pPr>
    </w:p>
    <w:p w:rsidR="00162BC8" w:rsidRPr="00162BC8" w:rsidRDefault="00162BC8" w:rsidP="00162BC8">
      <w:pPr>
        <w:spacing w:line="240" w:lineRule="auto"/>
        <w:rPr>
          <w:rFonts w:eastAsia="Times New Roman"/>
          <w:szCs w:val="24"/>
          <w:lang w:eastAsia="ru-RU"/>
        </w:rPr>
      </w:pPr>
      <w:r w:rsidRPr="00162BC8">
        <w:rPr>
          <w:rFonts w:eastAsia="Times New Roman"/>
          <w:szCs w:val="24"/>
          <w:lang w:eastAsia="ru-RU"/>
        </w:rPr>
        <w:t>от  27 ноября    2025 года                                                                                                 № 1-5/52</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 xml:space="preserve"> </w:t>
      </w:r>
    </w:p>
    <w:p w:rsidR="00162BC8" w:rsidRPr="00162BC8" w:rsidRDefault="00162BC8" w:rsidP="00162BC8">
      <w:pPr>
        <w:spacing w:line="240" w:lineRule="auto"/>
        <w:jc w:val="center"/>
        <w:rPr>
          <w:rFonts w:eastAsia="Times New Roman"/>
          <w:b/>
          <w:bCs/>
          <w:szCs w:val="24"/>
          <w:lang w:eastAsia="ru-RU"/>
        </w:rPr>
      </w:pPr>
      <w:r w:rsidRPr="00162BC8">
        <w:rPr>
          <w:rFonts w:eastAsia="Times New Roman"/>
          <w:b/>
          <w:bCs/>
          <w:szCs w:val="24"/>
          <w:lang w:eastAsia="ru-RU"/>
        </w:rPr>
        <w:t xml:space="preserve"> </w:t>
      </w:r>
    </w:p>
    <w:p w:rsidR="00162BC8" w:rsidRPr="00162BC8" w:rsidRDefault="00162BC8" w:rsidP="00162BC8">
      <w:pPr>
        <w:spacing w:line="240" w:lineRule="auto"/>
        <w:jc w:val="center"/>
        <w:rPr>
          <w:rFonts w:eastAsia="Times New Roman"/>
          <w:b/>
          <w:bCs/>
          <w:szCs w:val="24"/>
          <w:lang w:eastAsia="ru-RU"/>
        </w:rPr>
      </w:pPr>
      <w:r w:rsidRPr="00162BC8">
        <w:rPr>
          <w:rFonts w:eastAsia="Times New Roman"/>
          <w:b/>
          <w:bCs/>
          <w:szCs w:val="24"/>
          <w:lang w:eastAsia="ru-RU"/>
        </w:rPr>
        <w:t>Об утверждении Положения об оплате труда лиц, замещающих муниципальные должности в органах местного самоуправления Кемского муниципального округа на постоянной основе</w:t>
      </w:r>
    </w:p>
    <w:p w:rsidR="00162BC8" w:rsidRPr="00162BC8" w:rsidRDefault="00162BC8" w:rsidP="00162BC8">
      <w:pPr>
        <w:spacing w:line="240" w:lineRule="auto"/>
        <w:jc w:val="left"/>
        <w:rPr>
          <w:rFonts w:eastAsia="Times New Roman"/>
          <w:szCs w:val="24"/>
          <w:lang w:eastAsia="ru-RU"/>
        </w:rPr>
      </w:pPr>
    </w:p>
    <w:p w:rsidR="00162BC8" w:rsidRPr="00162BC8" w:rsidRDefault="00162BC8" w:rsidP="00162BC8">
      <w:pPr>
        <w:spacing w:line="240" w:lineRule="auto"/>
        <w:ind w:firstLine="709"/>
        <w:rPr>
          <w:rFonts w:eastAsia="Times New Roman"/>
          <w:szCs w:val="24"/>
          <w:lang w:eastAsia="ru-RU"/>
        </w:rPr>
      </w:pPr>
    </w:p>
    <w:p w:rsidR="00162BC8" w:rsidRPr="00162BC8" w:rsidRDefault="00162BC8" w:rsidP="00162BC8">
      <w:pPr>
        <w:widowControl w:val="0"/>
        <w:autoSpaceDE w:val="0"/>
        <w:autoSpaceDN w:val="0"/>
        <w:adjustRightInd w:val="0"/>
        <w:spacing w:line="240" w:lineRule="auto"/>
        <w:ind w:firstLine="709"/>
        <w:rPr>
          <w:rFonts w:eastAsia="Times New Roman"/>
          <w:szCs w:val="24"/>
          <w:lang w:eastAsia="ru-RU"/>
        </w:rPr>
      </w:pPr>
      <w:r w:rsidRPr="00162BC8">
        <w:rPr>
          <w:rFonts w:eastAsia="Times New Roman"/>
          <w:szCs w:val="24"/>
          <w:lang w:eastAsia="ru-RU"/>
        </w:rPr>
        <w:t xml:space="preserve">В соответствии со статьей 26 Федерального закона от 20 марта 2025 года № 33-ФЗ «Об общих принципах организации местного самоуправления в единой системе публичной власти», статьей 2 Закона Республики Карелия от 12 ноября 2007 года </w:t>
      </w:r>
      <w:r w:rsidRPr="00162BC8">
        <w:rPr>
          <w:rFonts w:eastAsia="Times New Roman"/>
          <w:szCs w:val="24"/>
          <w:lang w:eastAsia="ru-RU"/>
        </w:rPr>
        <w:br/>
        <w:t>№ 1128-ЗРК «О некоторых вопросах правового положения лиц, замещающих муниципальные должности в органах местного самоуправления в Республике Карелия»,</w:t>
      </w:r>
    </w:p>
    <w:p w:rsidR="00162BC8" w:rsidRPr="00162BC8" w:rsidRDefault="00162BC8" w:rsidP="00162BC8">
      <w:pPr>
        <w:widowControl w:val="0"/>
        <w:autoSpaceDE w:val="0"/>
        <w:autoSpaceDN w:val="0"/>
        <w:adjustRightInd w:val="0"/>
        <w:spacing w:line="240" w:lineRule="auto"/>
        <w:ind w:firstLine="709"/>
        <w:rPr>
          <w:rFonts w:eastAsia="Times New Roman"/>
          <w:color w:val="FF0000"/>
          <w:szCs w:val="24"/>
          <w:lang w:eastAsia="ru-RU"/>
        </w:rPr>
      </w:pPr>
    </w:p>
    <w:p w:rsidR="00162BC8" w:rsidRPr="00162BC8" w:rsidRDefault="00162BC8" w:rsidP="00162BC8">
      <w:pPr>
        <w:widowControl w:val="0"/>
        <w:autoSpaceDE w:val="0"/>
        <w:autoSpaceDN w:val="0"/>
        <w:adjustRightInd w:val="0"/>
        <w:spacing w:line="240" w:lineRule="auto"/>
        <w:ind w:firstLine="709"/>
        <w:rPr>
          <w:rFonts w:eastAsia="Times New Roman"/>
          <w:color w:val="FF0000"/>
          <w:szCs w:val="24"/>
          <w:lang w:eastAsia="ru-RU"/>
        </w:rPr>
      </w:pPr>
    </w:p>
    <w:p w:rsidR="00162BC8" w:rsidRPr="00162BC8" w:rsidRDefault="00162BC8" w:rsidP="00162BC8">
      <w:pPr>
        <w:spacing w:line="240" w:lineRule="auto"/>
        <w:jc w:val="center"/>
        <w:rPr>
          <w:rFonts w:eastAsia="Times New Roman"/>
          <w:color w:val="000000"/>
          <w:szCs w:val="24"/>
          <w:lang w:eastAsia="ru-RU"/>
        </w:rPr>
      </w:pPr>
      <w:r w:rsidRPr="00162BC8">
        <w:rPr>
          <w:rFonts w:eastAsia="Times New Roman"/>
          <w:color w:val="000000"/>
          <w:szCs w:val="24"/>
          <w:lang w:eastAsia="ru-RU"/>
        </w:rPr>
        <w:t>Совет Кемского муниципального округа РЕШИЛ:</w:t>
      </w:r>
    </w:p>
    <w:p w:rsidR="00162BC8" w:rsidRPr="00162BC8" w:rsidRDefault="00162BC8" w:rsidP="00162BC8">
      <w:pPr>
        <w:widowControl w:val="0"/>
        <w:autoSpaceDE w:val="0"/>
        <w:autoSpaceDN w:val="0"/>
        <w:adjustRightInd w:val="0"/>
        <w:spacing w:line="240" w:lineRule="auto"/>
        <w:ind w:firstLine="709"/>
        <w:rPr>
          <w:rFonts w:eastAsia="Times New Roman"/>
          <w:szCs w:val="24"/>
          <w:lang w:eastAsia="ru-RU"/>
        </w:rPr>
      </w:pPr>
    </w:p>
    <w:p w:rsidR="00162BC8" w:rsidRPr="00162BC8" w:rsidRDefault="00162BC8" w:rsidP="00162BC8">
      <w:pPr>
        <w:widowControl w:val="0"/>
        <w:autoSpaceDE w:val="0"/>
        <w:autoSpaceDN w:val="0"/>
        <w:adjustRightInd w:val="0"/>
        <w:spacing w:line="240" w:lineRule="auto"/>
        <w:ind w:firstLine="709"/>
        <w:rPr>
          <w:rFonts w:eastAsia="Times New Roman"/>
          <w:szCs w:val="24"/>
          <w:lang w:eastAsia="ru-RU"/>
        </w:rPr>
      </w:pPr>
    </w:p>
    <w:p w:rsidR="00162BC8" w:rsidRPr="00162BC8" w:rsidRDefault="00162BC8" w:rsidP="00162BC8">
      <w:pPr>
        <w:widowControl w:val="0"/>
        <w:autoSpaceDE w:val="0"/>
        <w:autoSpaceDN w:val="0"/>
        <w:adjustRightInd w:val="0"/>
        <w:spacing w:line="240" w:lineRule="auto"/>
        <w:ind w:firstLine="709"/>
        <w:rPr>
          <w:rFonts w:eastAsia="Times New Roman"/>
          <w:szCs w:val="24"/>
          <w:lang w:eastAsia="ru-RU"/>
        </w:rPr>
      </w:pPr>
      <w:r w:rsidRPr="00162BC8">
        <w:rPr>
          <w:rFonts w:eastAsia="Times New Roman"/>
          <w:szCs w:val="24"/>
          <w:lang w:eastAsia="ru-RU"/>
        </w:rPr>
        <w:t>1. Утвердить прилагаемое Положение об оплате труда лиц, замещающих муниципальные должности в органах местного самоуправления Кемского муниципального округа на постоянной основе (далее – Положение).</w:t>
      </w:r>
    </w:p>
    <w:p w:rsidR="00162BC8" w:rsidRPr="00162BC8" w:rsidRDefault="00162BC8" w:rsidP="00162BC8">
      <w:pPr>
        <w:widowControl w:val="0"/>
        <w:autoSpaceDE w:val="0"/>
        <w:autoSpaceDN w:val="0"/>
        <w:adjustRightInd w:val="0"/>
        <w:spacing w:line="240" w:lineRule="auto"/>
        <w:ind w:firstLine="709"/>
        <w:rPr>
          <w:rFonts w:eastAsia="Times New Roman"/>
          <w:bCs/>
          <w:szCs w:val="24"/>
          <w:lang w:eastAsia="ru-RU"/>
        </w:rPr>
      </w:pPr>
      <w:r w:rsidRPr="00162BC8">
        <w:rPr>
          <w:rFonts w:eastAsia="Times New Roman"/>
          <w:bCs/>
          <w:szCs w:val="24"/>
          <w:lang w:eastAsia="ru-RU"/>
        </w:rPr>
        <w:t>2. Установить, что формирование расходов на выплату денежного содержания, предусмотренного Положением, осуществляется за счет средств бюджета Кемского муниципального округа на соответствующий год, включая средства межбюджетных трансфертов, предоставленных бюджету Кемского муниципального округа на соответствующие цели.</w:t>
      </w:r>
    </w:p>
    <w:p w:rsidR="00162BC8" w:rsidRPr="00162BC8" w:rsidRDefault="00162BC8" w:rsidP="00162BC8">
      <w:pPr>
        <w:spacing w:line="240" w:lineRule="auto"/>
        <w:ind w:firstLine="709"/>
        <w:rPr>
          <w:rFonts w:eastAsia="Times New Roman"/>
          <w:bCs/>
          <w:spacing w:val="-1"/>
          <w:szCs w:val="24"/>
          <w:lang w:eastAsia="ru-RU"/>
        </w:rPr>
      </w:pPr>
      <w:r w:rsidRPr="00162BC8">
        <w:rPr>
          <w:rFonts w:eastAsia="Times New Roman"/>
          <w:szCs w:val="24"/>
          <w:lang w:eastAsia="ru-RU"/>
        </w:rPr>
        <w:t>3. Опубликовать настоящее решение в общественно-политической газете Кемского района «Советское Беломорье» и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162BC8" w:rsidRPr="00162BC8" w:rsidRDefault="00162BC8" w:rsidP="00162BC8">
      <w:pPr>
        <w:widowControl w:val="0"/>
        <w:tabs>
          <w:tab w:val="left" w:pos="993"/>
        </w:tabs>
        <w:autoSpaceDE w:val="0"/>
        <w:autoSpaceDN w:val="0"/>
        <w:adjustRightInd w:val="0"/>
        <w:spacing w:line="240" w:lineRule="auto"/>
        <w:ind w:firstLine="709"/>
        <w:rPr>
          <w:rFonts w:eastAsia="Times New Roman"/>
          <w:szCs w:val="24"/>
          <w:lang w:eastAsia="ru-RU"/>
        </w:rPr>
      </w:pPr>
      <w:r w:rsidRPr="00162BC8">
        <w:rPr>
          <w:rFonts w:eastAsia="Times New Roman"/>
          <w:szCs w:val="24"/>
          <w:lang w:eastAsia="ru-RU"/>
        </w:rPr>
        <w:t>4. Настоящее решение вступает в силу после его официального опубликования.</w:t>
      </w: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p>
    <w:p w:rsidR="00162BC8" w:rsidRPr="00162BC8" w:rsidRDefault="00162BC8" w:rsidP="00162BC8">
      <w:pPr>
        <w:spacing w:line="240" w:lineRule="auto"/>
        <w:rPr>
          <w:rFonts w:eastAsia="Times New Roman"/>
          <w:szCs w:val="24"/>
          <w:lang w:eastAsia="ru-RU"/>
        </w:rPr>
      </w:pPr>
    </w:p>
    <w:p w:rsidR="00162BC8" w:rsidRPr="00162BC8" w:rsidRDefault="00162BC8" w:rsidP="00162BC8">
      <w:pPr>
        <w:spacing w:line="240" w:lineRule="auto"/>
        <w:jc w:val="left"/>
        <w:rPr>
          <w:rFonts w:eastAsia="Times New Roman"/>
          <w:szCs w:val="24"/>
          <w:lang w:eastAsia="ru-RU"/>
        </w:rPr>
      </w:pPr>
      <w:r w:rsidRPr="00162BC8">
        <w:rPr>
          <w:rFonts w:eastAsia="Times New Roman"/>
          <w:szCs w:val="24"/>
          <w:lang w:eastAsia="ru-RU"/>
        </w:rPr>
        <w:t xml:space="preserve">Заместитель председателя Совета </w:t>
      </w:r>
    </w:p>
    <w:p w:rsidR="00162BC8" w:rsidRPr="00162BC8" w:rsidRDefault="00162BC8" w:rsidP="00162BC8">
      <w:pPr>
        <w:spacing w:line="240" w:lineRule="auto"/>
        <w:jc w:val="left"/>
        <w:rPr>
          <w:rFonts w:eastAsia="Times New Roman"/>
          <w:szCs w:val="24"/>
          <w:lang w:eastAsia="ru-RU"/>
        </w:rPr>
      </w:pPr>
      <w:r w:rsidRPr="00162BC8">
        <w:rPr>
          <w:rFonts w:eastAsia="Times New Roman"/>
          <w:szCs w:val="24"/>
          <w:lang w:eastAsia="ru-RU"/>
        </w:rPr>
        <w:t>Кемского муниципального округа                                                                           Р.В. Беляков</w:t>
      </w:r>
    </w:p>
    <w:p w:rsidR="00162BC8" w:rsidRPr="00162BC8" w:rsidRDefault="00162BC8" w:rsidP="00162BC8">
      <w:pPr>
        <w:tabs>
          <w:tab w:val="right" w:pos="9356"/>
        </w:tabs>
        <w:spacing w:line="240" w:lineRule="auto"/>
        <w:jc w:val="left"/>
        <w:rPr>
          <w:rFonts w:eastAsia="Times New Roman"/>
          <w:szCs w:val="24"/>
          <w:lang w:eastAsia="ru-RU"/>
        </w:rPr>
      </w:pPr>
    </w:p>
    <w:p w:rsidR="00162BC8" w:rsidRPr="00162BC8" w:rsidRDefault="00162BC8" w:rsidP="00162BC8">
      <w:pPr>
        <w:tabs>
          <w:tab w:val="right" w:pos="9356"/>
        </w:tabs>
        <w:spacing w:line="240" w:lineRule="auto"/>
        <w:jc w:val="left"/>
        <w:rPr>
          <w:rFonts w:eastAsia="Times New Roman"/>
          <w:szCs w:val="24"/>
          <w:lang w:eastAsia="ru-RU"/>
        </w:rPr>
      </w:pPr>
    </w:p>
    <w:p w:rsidR="00162BC8" w:rsidRPr="00162BC8" w:rsidRDefault="00162BC8" w:rsidP="00162BC8">
      <w:pPr>
        <w:spacing w:line="240" w:lineRule="auto"/>
        <w:jc w:val="left"/>
        <w:rPr>
          <w:rFonts w:eastAsia="Times New Roman"/>
          <w:color w:val="000000"/>
          <w:szCs w:val="24"/>
          <w:lang w:eastAsia="ru-RU"/>
        </w:rPr>
      </w:pPr>
      <w:r w:rsidRPr="00162BC8">
        <w:rPr>
          <w:rFonts w:eastAsia="Times New Roman"/>
          <w:color w:val="000000"/>
          <w:szCs w:val="24"/>
          <w:lang w:eastAsia="ru-RU"/>
        </w:rPr>
        <w:t xml:space="preserve">Исполняющий обязанности </w:t>
      </w:r>
    </w:p>
    <w:p w:rsidR="00162BC8" w:rsidRPr="00162BC8" w:rsidRDefault="00162BC8" w:rsidP="00162BC8">
      <w:pPr>
        <w:spacing w:line="240" w:lineRule="auto"/>
        <w:jc w:val="left"/>
        <w:rPr>
          <w:rFonts w:eastAsia="Times New Roman"/>
          <w:color w:val="000000"/>
          <w:szCs w:val="24"/>
          <w:lang w:eastAsia="ru-RU"/>
        </w:rPr>
      </w:pPr>
      <w:r w:rsidRPr="00162BC8">
        <w:rPr>
          <w:rFonts w:eastAsia="Times New Roman"/>
          <w:color w:val="000000"/>
          <w:szCs w:val="24"/>
          <w:lang w:eastAsia="ru-RU"/>
        </w:rPr>
        <w:t>Главы Кемского муниципального округа                                                            С.В. Долинина</w:t>
      </w:r>
      <w:r w:rsidRPr="00162BC8">
        <w:rPr>
          <w:rFonts w:eastAsia="Times New Roman"/>
          <w:szCs w:val="24"/>
          <w:lang w:eastAsia="ru-RU"/>
        </w:rPr>
        <w:br w:type="page"/>
      </w:r>
    </w:p>
    <w:p w:rsidR="00162BC8" w:rsidRPr="00162BC8" w:rsidRDefault="00162BC8" w:rsidP="00162BC8">
      <w:pPr>
        <w:tabs>
          <w:tab w:val="right" w:pos="9356"/>
        </w:tabs>
        <w:spacing w:line="240" w:lineRule="auto"/>
        <w:ind w:left="5387"/>
        <w:jc w:val="center"/>
        <w:rPr>
          <w:rFonts w:eastAsia="Times New Roman"/>
          <w:szCs w:val="24"/>
          <w:lang w:eastAsia="ru-RU"/>
        </w:rPr>
      </w:pPr>
      <w:r w:rsidRPr="00162BC8">
        <w:rPr>
          <w:rFonts w:eastAsia="Times New Roman"/>
          <w:szCs w:val="24"/>
          <w:lang w:eastAsia="ru-RU"/>
        </w:rPr>
        <w:lastRenderedPageBreak/>
        <w:t>УТВЕРЖДЕНО</w:t>
      </w:r>
    </w:p>
    <w:p w:rsidR="00162BC8" w:rsidRPr="00162BC8" w:rsidRDefault="00162BC8" w:rsidP="00162BC8">
      <w:pPr>
        <w:tabs>
          <w:tab w:val="right" w:pos="9356"/>
        </w:tabs>
        <w:spacing w:line="240" w:lineRule="auto"/>
        <w:ind w:left="5387"/>
        <w:jc w:val="center"/>
        <w:rPr>
          <w:rFonts w:eastAsia="Times New Roman"/>
          <w:szCs w:val="24"/>
          <w:lang w:eastAsia="ru-RU"/>
        </w:rPr>
      </w:pPr>
      <w:r w:rsidRPr="00162BC8">
        <w:rPr>
          <w:rFonts w:eastAsia="Times New Roman"/>
          <w:szCs w:val="24"/>
          <w:lang w:eastAsia="ru-RU"/>
        </w:rPr>
        <w:t xml:space="preserve">решением Совета </w:t>
      </w:r>
    </w:p>
    <w:p w:rsidR="00162BC8" w:rsidRPr="00162BC8" w:rsidRDefault="00162BC8" w:rsidP="00162BC8">
      <w:pPr>
        <w:tabs>
          <w:tab w:val="right" w:pos="9356"/>
        </w:tabs>
        <w:spacing w:line="240" w:lineRule="auto"/>
        <w:ind w:left="5387"/>
        <w:jc w:val="center"/>
        <w:rPr>
          <w:rFonts w:eastAsia="Times New Roman"/>
          <w:szCs w:val="24"/>
          <w:lang w:eastAsia="ru-RU"/>
        </w:rPr>
      </w:pPr>
      <w:r w:rsidRPr="00162BC8">
        <w:rPr>
          <w:rFonts w:eastAsia="Times New Roman"/>
          <w:szCs w:val="24"/>
          <w:lang w:eastAsia="ru-RU"/>
        </w:rPr>
        <w:t>Кемского муниципального округа</w:t>
      </w:r>
    </w:p>
    <w:p w:rsidR="00162BC8" w:rsidRPr="00162BC8" w:rsidRDefault="00162BC8" w:rsidP="00162BC8">
      <w:pPr>
        <w:tabs>
          <w:tab w:val="right" w:pos="9356"/>
        </w:tabs>
        <w:spacing w:line="240" w:lineRule="auto"/>
        <w:ind w:left="5387"/>
        <w:jc w:val="center"/>
        <w:rPr>
          <w:rFonts w:eastAsia="Times New Roman"/>
          <w:szCs w:val="24"/>
          <w:lang w:eastAsia="ru-RU"/>
        </w:rPr>
      </w:pPr>
      <w:r w:rsidRPr="00162BC8">
        <w:rPr>
          <w:rFonts w:eastAsia="Times New Roman"/>
          <w:szCs w:val="24"/>
          <w:lang w:eastAsia="ru-RU"/>
        </w:rPr>
        <w:t>от 27 ноября 2025 года № 1-5/52</w:t>
      </w:r>
    </w:p>
    <w:p w:rsidR="00162BC8" w:rsidRPr="00162BC8" w:rsidRDefault="00162BC8" w:rsidP="00162BC8">
      <w:pPr>
        <w:tabs>
          <w:tab w:val="right" w:pos="9356"/>
        </w:tabs>
        <w:spacing w:line="240" w:lineRule="auto"/>
        <w:jc w:val="left"/>
        <w:rPr>
          <w:rFonts w:eastAsia="Times New Roman"/>
          <w:szCs w:val="24"/>
          <w:lang w:eastAsia="ru-RU"/>
        </w:rPr>
      </w:pPr>
    </w:p>
    <w:p w:rsidR="00162BC8" w:rsidRPr="00162BC8" w:rsidRDefault="00162BC8" w:rsidP="00162BC8">
      <w:pPr>
        <w:tabs>
          <w:tab w:val="right" w:pos="9356"/>
        </w:tabs>
        <w:spacing w:line="240" w:lineRule="auto"/>
        <w:jc w:val="left"/>
        <w:rPr>
          <w:rFonts w:eastAsia="Times New Roman"/>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Положение об оплате труда лиц, замещающих муниципальные должности в органах местного самоуправления Кемского муниципального округа на постоянной основе</w:t>
      </w:r>
    </w:p>
    <w:p w:rsidR="00162BC8" w:rsidRPr="00162BC8" w:rsidRDefault="00162BC8" w:rsidP="00162BC8">
      <w:pPr>
        <w:spacing w:line="240" w:lineRule="auto"/>
        <w:rPr>
          <w:rFonts w:eastAsia="Times New Roman"/>
          <w:szCs w:val="24"/>
          <w:lang w:eastAsia="ru-RU"/>
        </w:rPr>
      </w:pPr>
    </w:p>
    <w:p w:rsidR="00162BC8" w:rsidRPr="00162BC8" w:rsidRDefault="00162BC8" w:rsidP="00162BC8">
      <w:pPr>
        <w:spacing w:line="240" w:lineRule="auto"/>
        <w:rPr>
          <w:rFonts w:eastAsia="Times New Roman"/>
          <w:szCs w:val="24"/>
          <w:lang w:eastAsia="ru-RU"/>
        </w:rPr>
      </w:pP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1. Настоящее Положение регулирует вопросы оплаты труда осуществляющих полномочия на постоянной основе Главы Кемского муниципального округа и Председателя Контрольно-счетного комитета Кемского муниципального округа (далее - лица, замещающие муниципальные должности на постоянной основе).</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2. Денежное содержание лиц, замещающих муниципальные должности на постоянной основе, состоит из:</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1) месячного оклада в соответствии с замещаемой ими муниципальной должностью (должностного оклада) в следующем размере:</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для Главы Кемского муниципального округа – 40000 рублей;</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для Председателя Контрольно-счетного комитета Кемского муниципального округа – 18500 рублей;</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 xml:space="preserve">2) ежемесячной надбавки к должностному окладу за выслугу лет на муниципальной службе в процентах в следующих размерах: </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при стаже муниципальной службы:</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от 1 года до 5 лет – 10;</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от 5 до 10 лет – 15;</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от 10 до 15 лет – 20;</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свыше 15 лет – 30;</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3) ежемесячной надбавки к должностному окладу за особые условия в процентах в следующем размере:</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для Главы Кемского муниципального округа – 150;</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для Председателя Контрольно-счетного комитета Кемского муниципального округа – 60;</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4) ежемесячной процентной надбавки к должностному окладу за работу со сведениями, составляющими государственную тайну в процентах в следующем размере:</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для Главы Кемского муниципального округа – 15;</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5) ежемесячной надбавки к должностному окладу лицу, замещающему муниципальную должность и имеющему ученую степень кандидата или доктора наук, соответственно 10 или 15 процентов;</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6) ежемесячной премии в процентах в следующем размере:</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для Главы Кемского муниципального округа – 50;</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для Председателя Контрольно-счетного комитета Кемского муниципального округа – 50;</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7) единовременной премии по итогам работы за квартал и год в размере до 100 процентов;</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8) материальной помощи в размере двух должностных окладов.</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3. По результатам работы лиц, замещающих муниципальные должности на постоянной основе, премия выплачивается ежемесячно в полном объеме при отсутствии оснований для ее снижения, указанных в пункте 4 настоящего Положения.</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lastRenderedPageBreak/>
        <w:t>Премия выплачивается за фактически отработанное время в сроки, установленные для выплаты заработной платы.</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4. Размер ежемесячной премии подлежит снижению в случаях:</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1) наличия дисциплинарного взыскания:</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в виде замечания – на 10 процентов;</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в виде выговора – на 20 процентов;</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2) привлечения лица, замещающего муниципальную должность на постоянной основе, к административной ответственности за действия, непосредственно связанные с исполнением должностных обязанностей, – на 40 процентов;</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5. При привлечении лица, замещающего муниципальную должность на постоянной основе, к уголовной ответственности за действия, непосредственно связанные с исполнением должностных обязанностей, ежемесячная премия не выплачивается.</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6. При возникновении обстоятельств, указанных в пунктах 4 и 5 настоящего пункта, соответствующую информацию в Совет Кемского муниципального округа не позднее пяти рабочих дней со дня ее получения направляет:</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в отношении Главы Кемского муниципального округа – администрация Кемского муниципального округа;</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в отношении Председателя Контрольно-счетного комитета Кемского муниципального округа – Контрольно-счетный комитет Кемского муниципального округа.</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7. Размер ежемесячной премии с учетом оснований для ее снижения устанавливается решением Совета Кемского муниципального округа.</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8. Премия по итогам работы за квартал и год выплачивается при наличии экономии средств фонда оплаты труда за текущий год, квартал, пропорционально отработанному лицом, замещающим муниципальную должность на постоянной основе, в текущем году времени, включая периоды временной нетрудоспособности, нахождения его в отпуске или командировке (из расчета полностью отработанных в текущем году месяцев).</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9. Размер единовременной премии по итогам работы за квартал и год устанавливается решением Совета Кемского муниципального округа по результатам рассмотрения им предложений лиц, замещающих муниципальные должности на постоянной основе.</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10. Материальная помощь выплачивается по заявлению в любое время в течение календарного года.</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Выплата материальной помощи производится в ближайший срок, установленный для выплаты заработной платы.</w:t>
      </w: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11. На должностной оклад и дополнительные выплаты, установленные настоящим Положением, начисляется районный коэффициент и процентная надбавка за стаж работы в районах Крайнего Севера и приравненных к ним местностях, установленные законодательством Российской Федерации.</w:t>
      </w:r>
    </w:p>
    <w:p w:rsidR="00162BC8" w:rsidRDefault="00162BC8" w:rsidP="00F714BB">
      <w:pPr>
        <w:tabs>
          <w:tab w:val="left" w:pos="1980"/>
        </w:tabs>
        <w:rPr>
          <w:b/>
          <w:bCs/>
          <w:szCs w:val="24"/>
        </w:rPr>
      </w:pPr>
    </w:p>
    <w:p w:rsidR="00D352B9" w:rsidRDefault="00D352B9" w:rsidP="00F714BB">
      <w:pPr>
        <w:tabs>
          <w:tab w:val="left" w:pos="1980"/>
        </w:tabs>
        <w:rPr>
          <w:b/>
          <w:bCs/>
          <w:szCs w:val="24"/>
        </w:rPr>
      </w:pPr>
    </w:p>
    <w:p w:rsidR="00D352B9" w:rsidRDefault="00D352B9" w:rsidP="00F714BB">
      <w:pPr>
        <w:tabs>
          <w:tab w:val="left" w:pos="1980"/>
        </w:tabs>
        <w:rPr>
          <w:b/>
          <w:bCs/>
          <w:szCs w:val="24"/>
        </w:rPr>
      </w:pPr>
    </w:p>
    <w:p w:rsidR="00D352B9" w:rsidRDefault="00D352B9" w:rsidP="00F714BB">
      <w:pPr>
        <w:tabs>
          <w:tab w:val="left" w:pos="1980"/>
        </w:tabs>
        <w:rPr>
          <w:b/>
          <w:bCs/>
          <w:szCs w:val="24"/>
        </w:rPr>
      </w:pPr>
    </w:p>
    <w:p w:rsidR="00D352B9" w:rsidRDefault="00D352B9" w:rsidP="00F714BB">
      <w:pPr>
        <w:tabs>
          <w:tab w:val="left" w:pos="1980"/>
        </w:tabs>
        <w:rPr>
          <w:b/>
          <w:bCs/>
          <w:szCs w:val="24"/>
        </w:rPr>
      </w:pPr>
    </w:p>
    <w:p w:rsidR="00D352B9" w:rsidRDefault="00D352B9" w:rsidP="00F714BB">
      <w:pPr>
        <w:tabs>
          <w:tab w:val="left" w:pos="1980"/>
        </w:tabs>
        <w:rPr>
          <w:b/>
          <w:bCs/>
          <w:szCs w:val="24"/>
        </w:rPr>
      </w:pPr>
    </w:p>
    <w:p w:rsidR="00D352B9" w:rsidRDefault="00D352B9" w:rsidP="00F714BB">
      <w:pPr>
        <w:tabs>
          <w:tab w:val="left" w:pos="1980"/>
        </w:tabs>
        <w:rPr>
          <w:b/>
          <w:bCs/>
          <w:szCs w:val="24"/>
        </w:rPr>
      </w:pPr>
    </w:p>
    <w:p w:rsidR="00D352B9" w:rsidRDefault="00D352B9" w:rsidP="00F714BB">
      <w:pPr>
        <w:tabs>
          <w:tab w:val="left" w:pos="1980"/>
        </w:tabs>
        <w:rPr>
          <w:b/>
          <w:bCs/>
          <w:szCs w:val="24"/>
        </w:rPr>
      </w:pPr>
    </w:p>
    <w:p w:rsidR="00D352B9" w:rsidRDefault="00D352B9" w:rsidP="00F714BB">
      <w:pPr>
        <w:tabs>
          <w:tab w:val="left" w:pos="1980"/>
        </w:tabs>
        <w:rPr>
          <w:b/>
          <w:bCs/>
          <w:szCs w:val="24"/>
        </w:rPr>
      </w:pPr>
    </w:p>
    <w:p w:rsidR="00D352B9" w:rsidRPr="00792F6A" w:rsidRDefault="00D352B9" w:rsidP="00F714BB">
      <w:pPr>
        <w:tabs>
          <w:tab w:val="left" w:pos="1980"/>
        </w:tabs>
        <w:rPr>
          <w:b/>
          <w:bCs/>
          <w:szCs w:val="24"/>
        </w:rPr>
      </w:pPr>
    </w:p>
    <w:p w:rsidR="00F714BB" w:rsidRPr="00792F6A" w:rsidRDefault="00F714BB" w:rsidP="00F714BB">
      <w:pPr>
        <w:tabs>
          <w:tab w:val="left" w:pos="1980"/>
        </w:tabs>
        <w:rPr>
          <w:b/>
          <w:i/>
          <w:szCs w:val="24"/>
        </w:rPr>
      </w:pPr>
    </w:p>
    <w:p w:rsidR="00F714BB" w:rsidRPr="00792F6A" w:rsidRDefault="00F714BB" w:rsidP="00F714BB">
      <w:pPr>
        <w:tabs>
          <w:tab w:val="left" w:pos="1980"/>
        </w:tabs>
        <w:rPr>
          <w:rFonts w:cs="Calibri"/>
          <w:b/>
          <w:szCs w:val="24"/>
        </w:rPr>
      </w:pPr>
      <w:r w:rsidRPr="00792F6A">
        <w:rPr>
          <w:rFonts w:cs="Calibri"/>
          <w:b/>
          <w:szCs w:val="24"/>
        </w:rPr>
        <w:lastRenderedPageBreak/>
        <w:t>№ 1-5/53                     27.11.2025</w:t>
      </w:r>
    </w:p>
    <w:p w:rsidR="00F714BB" w:rsidRPr="00792F6A" w:rsidRDefault="00F714BB" w:rsidP="00F714BB">
      <w:pPr>
        <w:tabs>
          <w:tab w:val="left" w:pos="1980"/>
        </w:tabs>
        <w:rPr>
          <w:rFonts w:eastAsiaTheme="minorHAnsi"/>
          <w:b/>
        </w:rPr>
      </w:pPr>
      <w:r w:rsidRPr="00792F6A">
        <w:rPr>
          <w:rFonts w:eastAsiaTheme="minorHAnsi"/>
          <w:b/>
        </w:rPr>
        <w:t xml:space="preserve">О структуре администрации Кемского муниципального округа </w:t>
      </w:r>
    </w:p>
    <w:p w:rsidR="00F714BB" w:rsidRDefault="00F714BB" w:rsidP="00F714BB">
      <w:pPr>
        <w:tabs>
          <w:tab w:val="left" w:pos="1980"/>
        </w:tabs>
      </w:pPr>
    </w:p>
    <w:p w:rsidR="00162BC8" w:rsidRPr="009811F5" w:rsidRDefault="00162BC8" w:rsidP="00162BC8">
      <w:pPr>
        <w:jc w:val="center"/>
        <w:rPr>
          <w:szCs w:val="24"/>
        </w:rPr>
      </w:pPr>
      <w:r w:rsidRPr="009811F5">
        <w:rPr>
          <w:noProof/>
          <w:szCs w:val="24"/>
          <w:lang w:eastAsia="ru-RU"/>
        </w:rPr>
        <w:drawing>
          <wp:inline distT="0" distB="0" distL="0" distR="0">
            <wp:extent cx="590550" cy="8382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162BC8" w:rsidRPr="009811F5" w:rsidRDefault="00162BC8" w:rsidP="00162BC8">
      <w:pPr>
        <w:jc w:val="center"/>
        <w:rPr>
          <w:szCs w:val="24"/>
        </w:rPr>
      </w:pPr>
    </w:p>
    <w:p w:rsidR="00162BC8" w:rsidRPr="009811F5" w:rsidRDefault="00162BC8" w:rsidP="00162BC8">
      <w:pPr>
        <w:jc w:val="center"/>
        <w:rPr>
          <w:szCs w:val="24"/>
        </w:rPr>
      </w:pPr>
      <w:r w:rsidRPr="009811F5">
        <w:rPr>
          <w:szCs w:val="24"/>
        </w:rPr>
        <w:t>РОССИЙСКАЯ ФЕДЕРАЦИЯ</w:t>
      </w:r>
    </w:p>
    <w:p w:rsidR="00162BC8" w:rsidRPr="009811F5" w:rsidRDefault="00162BC8" w:rsidP="00162BC8">
      <w:pPr>
        <w:jc w:val="center"/>
        <w:rPr>
          <w:szCs w:val="24"/>
        </w:rPr>
      </w:pPr>
      <w:r w:rsidRPr="009811F5">
        <w:rPr>
          <w:szCs w:val="24"/>
        </w:rPr>
        <w:t>РЕСПУБЛИКА КАРЕЛИЯ</w:t>
      </w:r>
    </w:p>
    <w:p w:rsidR="00162BC8" w:rsidRPr="009811F5" w:rsidRDefault="00162BC8" w:rsidP="00162BC8">
      <w:pPr>
        <w:jc w:val="center"/>
        <w:rPr>
          <w:szCs w:val="24"/>
        </w:rPr>
      </w:pPr>
      <w:r w:rsidRPr="009811F5">
        <w:rPr>
          <w:szCs w:val="24"/>
        </w:rPr>
        <w:t>СОВЕТ КЕМСКОГО МУНИЦИПАЛЬНОГО ОКРУГА</w:t>
      </w:r>
    </w:p>
    <w:p w:rsidR="00162BC8" w:rsidRPr="009811F5" w:rsidRDefault="00162BC8" w:rsidP="00162BC8">
      <w:pPr>
        <w:jc w:val="center"/>
        <w:rPr>
          <w:szCs w:val="24"/>
        </w:rPr>
      </w:pPr>
      <w:r w:rsidRPr="009811F5">
        <w:rPr>
          <w:szCs w:val="24"/>
        </w:rPr>
        <w:t xml:space="preserve"> </w:t>
      </w:r>
      <w:r w:rsidRPr="009811F5">
        <w:rPr>
          <w:szCs w:val="24"/>
          <w:u w:val="single"/>
        </w:rPr>
        <w:t xml:space="preserve"> </w:t>
      </w:r>
      <w:r w:rsidRPr="009811F5">
        <w:rPr>
          <w:szCs w:val="24"/>
          <w:u w:val="single"/>
          <w:lang w:val="en-US"/>
        </w:rPr>
        <w:t>V</w:t>
      </w:r>
      <w:r w:rsidRPr="009811F5">
        <w:rPr>
          <w:szCs w:val="24"/>
          <w:u w:val="single"/>
        </w:rPr>
        <w:t xml:space="preserve"> </w:t>
      </w:r>
      <w:r w:rsidRPr="009811F5">
        <w:rPr>
          <w:szCs w:val="24"/>
        </w:rPr>
        <w:t xml:space="preserve">   ЗАСЕДАНИЕ  </w:t>
      </w:r>
      <w:r w:rsidRPr="009811F5">
        <w:rPr>
          <w:szCs w:val="24"/>
          <w:u w:val="single"/>
        </w:rPr>
        <w:t xml:space="preserve"> </w:t>
      </w:r>
      <w:r w:rsidRPr="009811F5">
        <w:rPr>
          <w:szCs w:val="24"/>
          <w:u w:val="single"/>
          <w:lang w:val="en-US"/>
        </w:rPr>
        <w:t>I</w:t>
      </w:r>
      <w:r w:rsidRPr="009811F5">
        <w:rPr>
          <w:szCs w:val="24"/>
          <w:u w:val="single"/>
        </w:rPr>
        <w:t xml:space="preserve"> </w:t>
      </w:r>
      <w:r w:rsidRPr="009811F5">
        <w:rPr>
          <w:szCs w:val="24"/>
        </w:rPr>
        <w:t xml:space="preserve">  СОЗЫВА</w:t>
      </w:r>
    </w:p>
    <w:p w:rsidR="00162BC8" w:rsidRPr="009811F5" w:rsidRDefault="00162BC8" w:rsidP="00162BC8">
      <w:pPr>
        <w:jc w:val="center"/>
        <w:rPr>
          <w:b/>
          <w:szCs w:val="24"/>
        </w:rPr>
      </w:pPr>
    </w:p>
    <w:p w:rsidR="00162BC8" w:rsidRPr="009811F5" w:rsidRDefault="00162BC8" w:rsidP="00162BC8">
      <w:pPr>
        <w:jc w:val="center"/>
        <w:rPr>
          <w:szCs w:val="24"/>
        </w:rPr>
      </w:pPr>
      <w:r w:rsidRPr="009811F5">
        <w:rPr>
          <w:szCs w:val="24"/>
        </w:rPr>
        <w:tab/>
        <w:t>РЕШЕНИЕ</w:t>
      </w:r>
      <w:r w:rsidRPr="009811F5">
        <w:rPr>
          <w:szCs w:val="24"/>
        </w:rPr>
        <w:tab/>
      </w:r>
    </w:p>
    <w:p w:rsidR="00162BC8" w:rsidRPr="009811F5" w:rsidRDefault="00162BC8" w:rsidP="00162BC8">
      <w:pPr>
        <w:rPr>
          <w:szCs w:val="24"/>
        </w:rPr>
      </w:pPr>
    </w:p>
    <w:p w:rsidR="00162BC8" w:rsidRPr="009811F5" w:rsidRDefault="00162BC8" w:rsidP="00162BC8">
      <w:pPr>
        <w:rPr>
          <w:szCs w:val="24"/>
        </w:rPr>
      </w:pPr>
    </w:p>
    <w:p w:rsidR="00162BC8" w:rsidRPr="009811F5" w:rsidRDefault="00162BC8" w:rsidP="00162BC8">
      <w:pPr>
        <w:jc w:val="center"/>
        <w:rPr>
          <w:szCs w:val="24"/>
        </w:rPr>
      </w:pPr>
      <w:r w:rsidRPr="009811F5">
        <w:rPr>
          <w:szCs w:val="24"/>
        </w:rPr>
        <w:t xml:space="preserve">от  27 ноября    2025 года                                                                               </w:t>
      </w:r>
      <w:r>
        <w:rPr>
          <w:szCs w:val="24"/>
        </w:rPr>
        <w:t xml:space="preserve">                </w:t>
      </w:r>
      <w:r w:rsidRPr="009811F5">
        <w:rPr>
          <w:szCs w:val="24"/>
        </w:rPr>
        <w:t xml:space="preserve"> № 1-5/</w:t>
      </w:r>
      <w:r>
        <w:rPr>
          <w:szCs w:val="24"/>
        </w:rPr>
        <w:t>53</w:t>
      </w:r>
      <w:r w:rsidRPr="009811F5">
        <w:rPr>
          <w:szCs w:val="24"/>
        </w:rPr>
        <w:t xml:space="preserve">  </w:t>
      </w:r>
    </w:p>
    <w:p w:rsidR="00162BC8" w:rsidRPr="00793D38" w:rsidRDefault="00162BC8" w:rsidP="00162BC8">
      <w:pPr>
        <w:jc w:val="center"/>
        <w:rPr>
          <w:szCs w:val="24"/>
        </w:rPr>
      </w:pPr>
      <w:r>
        <w:rPr>
          <w:szCs w:val="24"/>
        </w:rPr>
        <w:t xml:space="preserve"> </w:t>
      </w:r>
    </w:p>
    <w:p w:rsidR="00162BC8" w:rsidRPr="00793D38" w:rsidRDefault="00162BC8" w:rsidP="00162BC8">
      <w:pPr>
        <w:jc w:val="center"/>
        <w:rPr>
          <w:b/>
          <w:bCs/>
          <w:szCs w:val="24"/>
        </w:rPr>
      </w:pPr>
      <w:r>
        <w:rPr>
          <w:b/>
          <w:bCs/>
          <w:szCs w:val="24"/>
        </w:rPr>
        <w:t xml:space="preserve"> </w:t>
      </w:r>
    </w:p>
    <w:p w:rsidR="00162BC8" w:rsidRPr="00CD23E2" w:rsidRDefault="00162BC8" w:rsidP="00162BC8">
      <w:pPr>
        <w:jc w:val="center"/>
        <w:rPr>
          <w:b/>
          <w:bCs/>
          <w:szCs w:val="24"/>
        </w:rPr>
      </w:pPr>
      <w:r w:rsidRPr="00CD23E2">
        <w:rPr>
          <w:b/>
          <w:bCs/>
          <w:szCs w:val="24"/>
        </w:rPr>
        <w:t>О структуре администрации Кемского муниципального округа</w:t>
      </w:r>
    </w:p>
    <w:p w:rsidR="00162BC8" w:rsidRPr="00793D38" w:rsidRDefault="00162BC8" w:rsidP="00162BC8">
      <w:pPr>
        <w:rPr>
          <w:szCs w:val="24"/>
        </w:rPr>
      </w:pPr>
    </w:p>
    <w:p w:rsidR="00162BC8" w:rsidRPr="00793D38" w:rsidRDefault="00162BC8" w:rsidP="00162BC8">
      <w:pPr>
        <w:ind w:firstLine="709"/>
        <w:rPr>
          <w:szCs w:val="24"/>
        </w:rPr>
      </w:pPr>
    </w:p>
    <w:p w:rsidR="00162BC8" w:rsidRDefault="00162BC8" w:rsidP="00162BC8">
      <w:pPr>
        <w:pStyle w:val="ConsPlusNormal"/>
        <w:ind w:firstLine="709"/>
        <w:jc w:val="both"/>
        <w:rPr>
          <w:rFonts w:ascii="Times New Roman" w:hAnsi="Times New Roman" w:cs="Times New Roman"/>
          <w:sz w:val="24"/>
          <w:szCs w:val="24"/>
        </w:rPr>
      </w:pPr>
      <w:r w:rsidRPr="001F1FC9">
        <w:rPr>
          <w:rFonts w:ascii="Times New Roman" w:hAnsi="Times New Roman" w:cs="Times New Roman"/>
          <w:sz w:val="24"/>
          <w:szCs w:val="24"/>
        </w:rPr>
        <w:t>В соответствии</w:t>
      </w:r>
      <w:r>
        <w:rPr>
          <w:rFonts w:ascii="Times New Roman" w:hAnsi="Times New Roman" w:cs="Times New Roman"/>
          <w:sz w:val="24"/>
          <w:szCs w:val="24"/>
        </w:rPr>
        <w:t xml:space="preserve"> </w:t>
      </w:r>
      <w:r w:rsidRPr="001F1FC9">
        <w:rPr>
          <w:rFonts w:ascii="Times New Roman" w:hAnsi="Times New Roman" w:cs="Times New Roman"/>
          <w:sz w:val="24"/>
          <w:szCs w:val="24"/>
        </w:rPr>
        <w:t>с</w:t>
      </w:r>
      <w:r>
        <w:rPr>
          <w:rFonts w:ascii="Times New Roman" w:hAnsi="Times New Roman" w:cs="Times New Roman"/>
          <w:sz w:val="24"/>
          <w:szCs w:val="24"/>
        </w:rPr>
        <w:t xml:space="preserve"> частью 16 статьи 22 Федерального</w:t>
      </w:r>
      <w:r w:rsidRPr="003F2001">
        <w:rPr>
          <w:rFonts w:ascii="Times New Roman" w:hAnsi="Times New Roman" w:cs="Times New Roman"/>
          <w:sz w:val="24"/>
          <w:szCs w:val="24"/>
        </w:rPr>
        <w:t xml:space="preserve"> закон</w:t>
      </w:r>
      <w:r>
        <w:rPr>
          <w:rFonts w:ascii="Times New Roman" w:hAnsi="Times New Roman" w:cs="Times New Roman"/>
          <w:sz w:val="24"/>
          <w:szCs w:val="24"/>
        </w:rPr>
        <w:t xml:space="preserve">а от 20 марта </w:t>
      </w:r>
      <w:r w:rsidRPr="003F2001">
        <w:rPr>
          <w:rFonts w:ascii="Times New Roman" w:hAnsi="Times New Roman" w:cs="Times New Roman"/>
          <w:sz w:val="24"/>
          <w:szCs w:val="24"/>
        </w:rPr>
        <w:t>2025</w:t>
      </w:r>
      <w:r>
        <w:rPr>
          <w:rFonts w:ascii="Times New Roman" w:hAnsi="Times New Roman" w:cs="Times New Roman"/>
          <w:sz w:val="24"/>
          <w:szCs w:val="24"/>
        </w:rPr>
        <w:t xml:space="preserve"> года</w:t>
      </w:r>
      <w:r w:rsidRPr="003F2001">
        <w:rPr>
          <w:rFonts w:ascii="Times New Roman" w:hAnsi="Times New Roman" w:cs="Times New Roman"/>
          <w:sz w:val="24"/>
          <w:szCs w:val="24"/>
        </w:rPr>
        <w:t xml:space="preserve"> </w:t>
      </w:r>
      <w:r>
        <w:rPr>
          <w:rFonts w:ascii="Times New Roman" w:hAnsi="Times New Roman" w:cs="Times New Roman"/>
          <w:sz w:val="24"/>
          <w:szCs w:val="24"/>
        </w:rPr>
        <w:t>№ 33-ФЗ «</w:t>
      </w:r>
      <w:r w:rsidRPr="003F2001">
        <w:rPr>
          <w:rFonts w:ascii="Times New Roman" w:hAnsi="Times New Roman" w:cs="Times New Roman"/>
          <w:sz w:val="24"/>
          <w:szCs w:val="24"/>
        </w:rPr>
        <w:t>Об общих принципах организации местного самоуправления в единой системе публичной власти</w:t>
      </w:r>
      <w:r>
        <w:rPr>
          <w:rFonts w:ascii="Times New Roman" w:hAnsi="Times New Roman" w:cs="Times New Roman"/>
          <w:sz w:val="24"/>
          <w:szCs w:val="24"/>
        </w:rPr>
        <w:t>», рассмотрев представление исполняющего обязанности Главы Кемского муниципального округа Долининой С.В.,</w:t>
      </w:r>
    </w:p>
    <w:p w:rsidR="00162BC8" w:rsidRDefault="00162BC8" w:rsidP="00162BC8">
      <w:pPr>
        <w:pStyle w:val="ConsPlusNormal"/>
        <w:ind w:firstLine="709"/>
        <w:jc w:val="both"/>
        <w:rPr>
          <w:rFonts w:ascii="Times New Roman" w:hAnsi="Times New Roman" w:cs="Times New Roman"/>
          <w:color w:val="FF0000"/>
          <w:sz w:val="24"/>
          <w:szCs w:val="24"/>
        </w:rPr>
      </w:pPr>
    </w:p>
    <w:p w:rsidR="00162BC8" w:rsidRPr="00793D38" w:rsidRDefault="00162BC8" w:rsidP="00162BC8">
      <w:pPr>
        <w:pStyle w:val="ConsPlusNormal"/>
        <w:ind w:firstLine="709"/>
        <w:jc w:val="both"/>
        <w:rPr>
          <w:rFonts w:ascii="Times New Roman" w:hAnsi="Times New Roman" w:cs="Times New Roman"/>
          <w:color w:val="FF0000"/>
          <w:sz w:val="24"/>
          <w:szCs w:val="24"/>
        </w:rPr>
      </w:pPr>
    </w:p>
    <w:p w:rsidR="00162BC8" w:rsidRPr="00793D38" w:rsidRDefault="00162BC8" w:rsidP="00162BC8">
      <w:pPr>
        <w:jc w:val="center"/>
        <w:rPr>
          <w:color w:val="000000" w:themeColor="text1"/>
          <w:szCs w:val="24"/>
        </w:rPr>
      </w:pPr>
      <w:r w:rsidRPr="00793D38">
        <w:rPr>
          <w:color w:val="000000" w:themeColor="text1"/>
          <w:szCs w:val="24"/>
        </w:rPr>
        <w:t>Совет Кемского муниципального округа</w:t>
      </w:r>
      <w:r>
        <w:rPr>
          <w:color w:val="000000" w:themeColor="text1"/>
          <w:szCs w:val="24"/>
        </w:rPr>
        <w:t xml:space="preserve"> </w:t>
      </w:r>
      <w:r w:rsidRPr="00793D38">
        <w:rPr>
          <w:color w:val="000000" w:themeColor="text1"/>
          <w:szCs w:val="24"/>
        </w:rPr>
        <w:t>РЕШИЛ:</w:t>
      </w:r>
    </w:p>
    <w:p w:rsidR="00162BC8" w:rsidRDefault="00162BC8" w:rsidP="00162BC8">
      <w:pPr>
        <w:pStyle w:val="ConsPlusNormal"/>
        <w:ind w:firstLine="709"/>
        <w:jc w:val="both"/>
        <w:rPr>
          <w:rFonts w:ascii="Times New Roman" w:hAnsi="Times New Roman" w:cs="Times New Roman"/>
          <w:sz w:val="24"/>
          <w:szCs w:val="24"/>
        </w:rPr>
      </w:pPr>
    </w:p>
    <w:p w:rsidR="00162BC8" w:rsidRPr="00793D38" w:rsidRDefault="00162BC8" w:rsidP="00162BC8">
      <w:pPr>
        <w:pStyle w:val="ConsPlusNormal"/>
        <w:ind w:firstLine="709"/>
        <w:jc w:val="both"/>
        <w:rPr>
          <w:rFonts w:ascii="Times New Roman" w:hAnsi="Times New Roman" w:cs="Times New Roman"/>
          <w:sz w:val="24"/>
          <w:szCs w:val="24"/>
        </w:rPr>
      </w:pP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w:t>
      </w:r>
      <w:r w:rsidRPr="00793D38">
        <w:rPr>
          <w:rFonts w:ascii="Times New Roman" w:hAnsi="Times New Roman" w:cs="Times New Roman"/>
          <w:sz w:val="24"/>
          <w:szCs w:val="24"/>
        </w:rPr>
        <w:t xml:space="preserve">Утвердить </w:t>
      </w:r>
      <w:r>
        <w:rPr>
          <w:rFonts w:ascii="Times New Roman" w:hAnsi="Times New Roman" w:cs="Times New Roman"/>
          <w:sz w:val="24"/>
          <w:szCs w:val="24"/>
        </w:rPr>
        <w:t xml:space="preserve">следующую структуру </w:t>
      </w:r>
      <w:r w:rsidRPr="00F01692">
        <w:rPr>
          <w:rFonts w:ascii="Times New Roman" w:hAnsi="Times New Roman" w:cs="Times New Roman"/>
          <w:sz w:val="24"/>
          <w:szCs w:val="24"/>
        </w:rPr>
        <w:t>администрации Кемского муниципального округа</w:t>
      </w:r>
      <w:r>
        <w:rPr>
          <w:rFonts w:ascii="Times New Roman" w:hAnsi="Times New Roman" w:cs="Times New Roman"/>
          <w:sz w:val="24"/>
          <w:szCs w:val="24"/>
        </w:rPr>
        <w:t>:</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заместители главы администрации Кемского муниципального округа;</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главный специалист по внутреннему муниципальному финансовому контролю;</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главный специалист по обеспечению режима секретности;</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ведущий специалист по технической защите информации;</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управление делами;</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финансовое управление в составе бюджетного отдела и отдела бухгалтерского учета;</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отдел архитектуры и градостроительства;</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отдел бухгалтерского учета;</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отдел жилищно-коммунального хозяйства;</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отдел муниципальных закупок;</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отдел по гражданской обороне и чрезвычайным ситуациям;</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отдел по обеспечению деятельности представительного органа и информационной работе;</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lastRenderedPageBreak/>
        <w:t>отдел по социальным вопросам;</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отдел экономики и управления муниципальной собственностью;</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территориальные представительства.</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2. </w:t>
      </w:r>
      <w:r w:rsidRPr="00EB0AB5">
        <w:rPr>
          <w:rFonts w:ascii="Times New Roman" w:hAnsi="Times New Roman" w:cs="Times New Roman"/>
          <w:sz w:val="24"/>
          <w:szCs w:val="24"/>
        </w:rPr>
        <w:t xml:space="preserve">Закрепить следующую </w:t>
      </w:r>
      <w:r>
        <w:rPr>
          <w:rFonts w:ascii="Times New Roman" w:hAnsi="Times New Roman" w:cs="Times New Roman"/>
          <w:sz w:val="24"/>
          <w:szCs w:val="24"/>
        </w:rPr>
        <w:t>функциональную подчине</w:t>
      </w:r>
      <w:r w:rsidRPr="00EB0AB5">
        <w:rPr>
          <w:rFonts w:ascii="Times New Roman" w:hAnsi="Times New Roman" w:cs="Times New Roman"/>
          <w:sz w:val="24"/>
          <w:szCs w:val="24"/>
        </w:rPr>
        <w:t>нность структурных подразделений заместителям главы администрации</w:t>
      </w:r>
      <w:r>
        <w:rPr>
          <w:rFonts w:ascii="Times New Roman" w:hAnsi="Times New Roman" w:cs="Times New Roman"/>
          <w:sz w:val="24"/>
          <w:szCs w:val="24"/>
        </w:rPr>
        <w:t xml:space="preserve"> </w:t>
      </w:r>
      <w:r w:rsidRPr="00F01692">
        <w:rPr>
          <w:rFonts w:ascii="Times New Roman" w:hAnsi="Times New Roman" w:cs="Times New Roman"/>
          <w:sz w:val="24"/>
          <w:szCs w:val="24"/>
        </w:rPr>
        <w:t>Кемского муниципального округа</w:t>
      </w:r>
      <w:r w:rsidRPr="00EB0AB5">
        <w:rPr>
          <w:rFonts w:ascii="Times New Roman" w:hAnsi="Times New Roman" w:cs="Times New Roman"/>
          <w:sz w:val="24"/>
          <w:szCs w:val="24"/>
        </w:rPr>
        <w:t>:</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 заместителю главы администрации Кемского муниципального округа, курирующему направления архитектуры и градостроительства, жилищно-коммунального хозяйства, муниципальных закупок, экономики и управления муниципальной собственностью, подчиняются:</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отдел архитектуры и градостроительства;</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отдел жилищно-коммунального хозяйства;</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отдел муниципальных закупок;</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отдел экономики и управления муниципальной собственностью;</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территориальные представительства;</w:t>
      </w:r>
    </w:p>
    <w:p w:rsidR="00162BC8"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2) заместителю главы администрации Кемского муниципального округа, курирующему направления образования, культуры, спорта и социальных вопросов подчиняется отдел по социальным вопросам.</w:t>
      </w:r>
    </w:p>
    <w:p w:rsidR="00162BC8" w:rsidRPr="00EB0AB5" w:rsidRDefault="00162BC8" w:rsidP="00162BC8">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3. </w:t>
      </w:r>
      <w:r w:rsidRPr="00EB0AB5">
        <w:rPr>
          <w:rFonts w:ascii="Times New Roman" w:hAnsi="Times New Roman" w:cs="Times New Roman"/>
          <w:sz w:val="24"/>
          <w:szCs w:val="24"/>
        </w:rPr>
        <w:t>Установить, что:</w:t>
      </w:r>
    </w:p>
    <w:p w:rsidR="00162BC8" w:rsidRPr="00EB0AB5" w:rsidRDefault="00162BC8" w:rsidP="00162BC8">
      <w:pPr>
        <w:pStyle w:val="ConsPlusNormal"/>
        <w:ind w:firstLine="709"/>
        <w:jc w:val="both"/>
        <w:rPr>
          <w:rFonts w:ascii="Times New Roman" w:hAnsi="Times New Roman" w:cs="Times New Roman"/>
          <w:sz w:val="24"/>
          <w:szCs w:val="24"/>
        </w:rPr>
      </w:pPr>
      <w:r w:rsidRPr="00EB0AB5">
        <w:rPr>
          <w:rFonts w:ascii="Times New Roman" w:hAnsi="Times New Roman" w:cs="Times New Roman"/>
          <w:sz w:val="24"/>
          <w:szCs w:val="24"/>
        </w:rPr>
        <w:t>распределение полномочий между заместителями главы администрации</w:t>
      </w:r>
      <w:r>
        <w:rPr>
          <w:rFonts w:ascii="Times New Roman" w:hAnsi="Times New Roman" w:cs="Times New Roman"/>
          <w:sz w:val="24"/>
          <w:szCs w:val="24"/>
        </w:rPr>
        <w:t xml:space="preserve"> Кемского муниципального округа</w:t>
      </w:r>
      <w:r w:rsidRPr="00EB0AB5">
        <w:rPr>
          <w:rFonts w:ascii="Times New Roman" w:hAnsi="Times New Roman" w:cs="Times New Roman"/>
          <w:sz w:val="24"/>
          <w:szCs w:val="24"/>
        </w:rPr>
        <w:t xml:space="preserve"> осуществляется распоряжением администрации</w:t>
      </w:r>
      <w:r>
        <w:rPr>
          <w:rFonts w:ascii="Times New Roman" w:hAnsi="Times New Roman" w:cs="Times New Roman"/>
          <w:sz w:val="24"/>
          <w:szCs w:val="24"/>
        </w:rPr>
        <w:t xml:space="preserve"> Кемского муниципального округа</w:t>
      </w:r>
      <w:r w:rsidRPr="00EB0AB5">
        <w:rPr>
          <w:rFonts w:ascii="Times New Roman" w:hAnsi="Times New Roman" w:cs="Times New Roman"/>
          <w:sz w:val="24"/>
          <w:szCs w:val="24"/>
        </w:rPr>
        <w:t>;</w:t>
      </w:r>
    </w:p>
    <w:p w:rsidR="00162BC8" w:rsidRDefault="00162BC8" w:rsidP="00162BC8">
      <w:pPr>
        <w:pStyle w:val="ConsPlusNormal"/>
        <w:ind w:firstLine="709"/>
        <w:jc w:val="both"/>
        <w:rPr>
          <w:rFonts w:ascii="Times New Roman" w:hAnsi="Times New Roman" w:cs="Times New Roman"/>
          <w:sz w:val="24"/>
          <w:szCs w:val="24"/>
        </w:rPr>
      </w:pPr>
      <w:r w:rsidRPr="00EB0AB5">
        <w:rPr>
          <w:rFonts w:ascii="Times New Roman" w:hAnsi="Times New Roman" w:cs="Times New Roman"/>
          <w:sz w:val="24"/>
          <w:szCs w:val="24"/>
        </w:rPr>
        <w:t xml:space="preserve">штатное расписание администрации </w:t>
      </w:r>
      <w:r>
        <w:rPr>
          <w:rFonts w:ascii="Times New Roman" w:hAnsi="Times New Roman" w:cs="Times New Roman"/>
          <w:sz w:val="24"/>
          <w:szCs w:val="24"/>
        </w:rPr>
        <w:t>Кемского муниципального округа</w:t>
      </w:r>
      <w:r w:rsidRPr="00EB0AB5">
        <w:rPr>
          <w:rFonts w:ascii="Times New Roman" w:hAnsi="Times New Roman" w:cs="Times New Roman"/>
          <w:sz w:val="24"/>
          <w:szCs w:val="24"/>
        </w:rPr>
        <w:t xml:space="preserve"> утверждается </w:t>
      </w:r>
      <w:r>
        <w:rPr>
          <w:rFonts w:ascii="Times New Roman" w:hAnsi="Times New Roman" w:cs="Times New Roman"/>
          <w:sz w:val="24"/>
          <w:szCs w:val="24"/>
        </w:rPr>
        <w:t xml:space="preserve">распоряжением </w:t>
      </w:r>
      <w:r w:rsidRPr="00EB0AB5">
        <w:rPr>
          <w:rFonts w:ascii="Times New Roman" w:hAnsi="Times New Roman" w:cs="Times New Roman"/>
          <w:sz w:val="24"/>
          <w:szCs w:val="24"/>
        </w:rPr>
        <w:t>администрации</w:t>
      </w:r>
      <w:r>
        <w:rPr>
          <w:rFonts w:ascii="Times New Roman" w:hAnsi="Times New Roman" w:cs="Times New Roman"/>
          <w:sz w:val="24"/>
          <w:szCs w:val="24"/>
        </w:rPr>
        <w:t xml:space="preserve"> Кемского муниципального округа</w:t>
      </w:r>
      <w:r w:rsidRPr="00EB0AB5">
        <w:rPr>
          <w:rFonts w:ascii="Times New Roman" w:hAnsi="Times New Roman" w:cs="Times New Roman"/>
          <w:sz w:val="24"/>
          <w:szCs w:val="24"/>
        </w:rPr>
        <w:t xml:space="preserve"> в пределах сре</w:t>
      </w:r>
      <w:r>
        <w:rPr>
          <w:rFonts w:ascii="Times New Roman" w:hAnsi="Times New Roman" w:cs="Times New Roman"/>
          <w:sz w:val="24"/>
          <w:szCs w:val="24"/>
        </w:rPr>
        <w:t xml:space="preserve">дств, предусмотренных в </w:t>
      </w:r>
      <w:r w:rsidRPr="00EB0AB5">
        <w:rPr>
          <w:rFonts w:ascii="Times New Roman" w:hAnsi="Times New Roman" w:cs="Times New Roman"/>
          <w:sz w:val="24"/>
          <w:szCs w:val="24"/>
        </w:rPr>
        <w:t>бюджете</w:t>
      </w:r>
      <w:r>
        <w:rPr>
          <w:rFonts w:ascii="Times New Roman" w:hAnsi="Times New Roman" w:cs="Times New Roman"/>
          <w:sz w:val="24"/>
          <w:szCs w:val="24"/>
        </w:rPr>
        <w:t xml:space="preserve"> Кемского муниципального округа</w:t>
      </w:r>
      <w:r w:rsidRPr="00EB0AB5">
        <w:rPr>
          <w:rFonts w:ascii="Times New Roman" w:hAnsi="Times New Roman" w:cs="Times New Roman"/>
          <w:sz w:val="24"/>
          <w:szCs w:val="24"/>
        </w:rPr>
        <w:t xml:space="preserve"> на содержание администрации</w:t>
      </w:r>
      <w:r>
        <w:rPr>
          <w:rFonts w:ascii="Times New Roman" w:hAnsi="Times New Roman" w:cs="Times New Roman"/>
          <w:sz w:val="24"/>
          <w:szCs w:val="24"/>
        </w:rPr>
        <w:t xml:space="preserve"> Кемского муниципального округа</w:t>
      </w:r>
      <w:r w:rsidRPr="00EB0AB5">
        <w:rPr>
          <w:rFonts w:ascii="Times New Roman" w:hAnsi="Times New Roman" w:cs="Times New Roman"/>
          <w:sz w:val="24"/>
          <w:szCs w:val="24"/>
        </w:rPr>
        <w:t>.</w:t>
      </w:r>
    </w:p>
    <w:p w:rsidR="00162BC8" w:rsidRPr="00793D38" w:rsidRDefault="00162BC8" w:rsidP="00162BC8">
      <w:pPr>
        <w:pStyle w:val="a5"/>
        <w:spacing w:after="0"/>
        <w:ind w:firstLine="709"/>
        <w:jc w:val="both"/>
        <w:rPr>
          <w:bCs/>
          <w:spacing w:val="-1"/>
          <w:sz w:val="24"/>
          <w:szCs w:val="24"/>
        </w:rPr>
      </w:pPr>
      <w:r>
        <w:rPr>
          <w:sz w:val="24"/>
          <w:szCs w:val="24"/>
        </w:rPr>
        <w:t>4. </w:t>
      </w:r>
      <w:r w:rsidRPr="001F1FC9">
        <w:rPr>
          <w:sz w:val="24"/>
          <w:szCs w:val="24"/>
        </w:rPr>
        <w:t>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162BC8" w:rsidRPr="00793D38" w:rsidRDefault="00162BC8" w:rsidP="00162BC8">
      <w:pPr>
        <w:pStyle w:val="ConsPlusNormal"/>
        <w:tabs>
          <w:tab w:val="left" w:pos="993"/>
        </w:tabs>
        <w:ind w:firstLine="709"/>
        <w:jc w:val="both"/>
        <w:rPr>
          <w:rFonts w:ascii="Times New Roman" w:hAnsi="Times New Roman" w:cs="Times New Roman"/>
          <w:sz w:val="24"/>
          <w:szCs w:val="24"/>
        </w:rPr>
      </w:pPr>
      <w:r>
        <w:rPr>
          <w:rFonts w:ascii="Times New Roman" w:hAnsi="Times New Roman" w:cs="Times New Roman"/>
          <w:sz w:val="24"/>
          <w:szCs w:val="24"/>
        </w:rPr>
        <w:t>5</w:t>
      </w:r>
      <w:r w:rsidRPr="00793D38">
        <w:rPr>
          <w:rFonts w:ascii="Times New Roman" w:hAnsi="Times New Roman" w:cs="Times New Roman"/>
          <w:sz w:val="24"/>
          <w:szCs w:val="24"/>
        </w:rPr>
        <w:t>.</w:t>
      </w:r>
      <w:r>
        <w:rPr>
          <w:rFonts w:ascii="Times New Roman" w:hAnsi="Times New Roman" w:cs="Times New Roman"/>
          <w:sz w:val="24"/>
          <w:szCs w:val="24"/>
        </w:rPr>
        <w:t xml:space="preserve"> </w:t>
      </w:r>
      <w:r w:rsidRPr="00793D38">
        <w:rPr>
          <w:rFonts w:ascii="Times New Roman" w:hAnsi="Times New Roman" w:cs="Times New Roman"/>
          <w:sz w:val="24"/>
          <w:szCs w:val="24"/>
        </w:rPr>
        <w:t xml:space="preserve">Настоящее решение вступает в силу </w:t>
      </w:r>
      <w:r>
        <w:rPr>
          <w:rFonts w:ascii="Times New Roman" w:hAnsi="Times New Roman" w:cs="Times New Roman"/>
          <w:sz w:val="24"/>
          <w:szCs w:val="24"/>
        </w:rPr>
        <w:t>со дня принятия.</w:t>
      </w:r>
    </w:p>
    <w:p w:rsidR="00162BC8" w:rsidRDefault="00162BC8" w:rsidP="00162BC8">
      <w:pPr>
        <w:pStyle w:val="ConsPlusNormal"/>
        <w:ind w:firstLine="540"/>
        <w:jc w:val="both"/>
        <w:rPr>
          <w:rFonts w:ascii="Times New Roman" w:hAnsi="Times New Roman" w:cs="Times New Roman"/>
          <w:sz w:val="24"/>
          <w:szCs w:val="24"/>
        </w:rPr>
      </w:pPr>
    </w:p>
    <w:p w:rsidR="00162BC8" w:rsidRPr="00793D38" w:rsidRDefault="00162BC8" w:rsidP="00162BC8">
      <w:pPr>
        <w:pStyle w:val="ConsPlusNormal"/>
        <w:ind w:firstLine="540"/>
        <w:jc w:val="both"/>
        <w:rPr>
          <w:rFonts w:ascii="Times New Roman" w:hAnsi="Times New Roman" w:cs="Times New Roman"/>
          <w:sz w:val="24"/>
          <w:szCs w:val="24"/>
        </w:rPr>
      </w:pPr>
    </w:p>
    <w:p w:rsidR="00162BC8" w:rsidRPr="00793D38" w:rsidRDefault="00162BC8" w:rsidP="00162BC8">
      <w:pPr>
        <w:rPr>
          <w:szCs w:val="24"/>
        </w:rPr>
      </w:pPr>
    </w:p>
    <w:p w:rsidR="00162BC8" w:rsidRDefault="00162BC8" w:rsidP="00162BC8">
      <w:pPr>
        <w:rPr>
          <w:szCs w:val="24"/>
        </w:rPr>
      </w:pPr>
      <w:r>
        <w:rPr>
          <w:szCs w:val="24"/>
        </w:rPr>
        <w:t xml:space="preserve">Заместитель председателя Совета </w:t>
      </w:r>
    </w:p>
    <w:p w:rsidR="00162BC8" w:rsidRDefault="00162BC8" w:rsidP="00162BC8">
      <w:pPr>
        <w:rPr>
          <w:szCs w:val="24"/>
        </w:rPr>
      </w:pPr>
      <w:r>
        <w:rPr>
          <w:szCs w:val="24"/>
        </w:rPr>
        <w:t>Кемского муниципального округа                                                                           Р.В. Беляков</w:t>
      </w:r>
    </w:p>
    <w:p w:rsidR="00162BC8" w:rsidRDefault="00162BC8" w:rsidP="00F714BB">
      <w:pPr>
        <w:tabs>
          <w:tab w:val="left" w:pos="1980"/>
        </w:tabs>
      </w:pPr>
    </w:p>
    <w:p w:rsidR="00D352B9" w:rsidRDefault="00D352B9" w:rsidP="00F714BB">
      <w:pPr>
        <w:tabs>
          <w:tab w:val="left" w:pos="1980"/>
        </w:tabs>
      </w:pPr>
    </w:p>
    <w:p w:rsidR="00D352B9" w:rsidRDefault="00D352B9" w:rsidP="00F714BB">
      <w:pPr>
        <w:tabs>
          <w:tab w:val="left" w:pos="1980"/>
        </w:tabs>
      </w:pPr>
    </w:p>
    <w:p w:rsidR="00D352B9" w:rsidRDefault="00D352B9" w:rsidP="00F714BB">
      <w:pPr>
        <w:tabs>
          <w:tab w:val="left" w:pos="1980"/>
        </w:tabs>
      </w:pPr>
    </w:p>
    <w:p w:rsidR="00D352B9" w:rsidRDefault="00D352B9" w:rsidP="00F714BB">
      <w:pPr>
        <w:tabs>
          <w:tab w:val="left" w:pos="1980"/>
        </w:tabs>
      </w:pPr>
    </w:p>
    <w:p w:rsidR="00D352B9" w:rsidRDefault="00D352B9" w:rsidP="00F714BB">
      <w:pPr>
        <w:tabs>
          <w:tab w:val="left" w:pos="1980"/>
        </w:tabs>
      </w:pPr>
    </w:p>
    <w:p w:rsidR="00D352B9" w:rsidRDefault="00D352B9" w:rsidP="00F714BB">
      <w:pPr>
        <w:tabs>
          <w:tab w:val="left" w:pos="1980"/>
        </w:tabs>
      </w:pPr>
    </w:p>
    <w:p w:rsidR="00D352B9" w:rsidRDefault="00D352B9" w:rsidP="00F714BB">
      <w:pPr>
        <w:tabs>
          <w:tab w:val="left" w:pos="1980"/>
        </w:tabs>
      </w:pPr>
    </w:p>
    <w:p w:rsidR="00D352B9" w:rsidRDefault="00D352B9" w:rsidP="00F714BB">
      <w:pPr>
        <w:tabs>
          <w:tab w:val="left" w:pos="1980"/>
        </w:tabs>
      </w:pPr>
    </w:p>
    <w:p w:rsidR="00D352B9" w:rsidRDefault="00D352B9" w:rsidP="00F714BB">
      <w:pPr>
        <w:tabs>
          <w:tab w:val="left" w:pos="1980"/>
        </w:tabs>
      </w:pPr>
    </w:p>
    <w:p w:rsidR="00D352B9" w:rsidRDefault="00D352B9" w:rsidP="00F714BB">
      <w:pPr>
        <w:tabs>
          <w:tab w:val="left" w:pos="1980"/>
        </w:tabs>
      </w:pPr>
    </w:p>
    <w:p w:rsidR="00D352B9" w:rsidRDefault="00D352B9" w:rsidP="00F714BB">
      <w:pPr>
        <w:tabs>
          <w:tab w:val="left" w:pos="1980"/>
        </w:tabs>
      </w:pPr>
    </w:p>
    <w:p w:rsidR="00D352B9" w:rsidRPr="00792F6A" w:rsidRDefault="00D352B9" w:rsidP="00F714BB">
      <w:pPr>
        <w:tabs>
          <w:tab w:val="left" w:pos="1980"/>
        </w:tabs>
      </w:pPr>
    </w:p>
    <w:p w:rsidR="00F714BB" w:rsidRDefault="00F714BB" w:rsidP="00F714BB">
      <w:pPr>
        <w:tabs>
          <w:tab w:val="left" w:pos="1980"/>
        </w:tabs>
        <w:rPr>
          <w:rFonts w:cs="Calibri"/>
          <w:b/>
          <w:szCs w:val="24"/>
        </w:rPr>
      </w:pPr>
      <w:r w:rsidRPr="00F714BB">
        <w:rPr>
          <w:rFonts w:cs="Calibri"/>
          <w:b/>
          <w:szCs w:val="24"/>
        </w:rPr>
        <w:lastRenderedPageBreak/>
        <w:t>№ 1-5/54                     13.11.2025</w:t>
      </w:r>
    </w:p>
    <w:p w:rsidR="00F714BB" w:rsidRDefault="00F714BB" w:rsidP="00F714BB">
      <w:pPr>
        <w:rPr>
          <w:b/>
          <w:bCs/>
          <w:color w:val="000000" w:themeColor="text1"/>
          <w:szCs w:val="24"/>
        </w:rPr>
      </w:pPr>
      <w:r w:rsidRPr="00F714BB">
        <w:rPr>
          <w:b/>
          <w:bCs/>
          <w:color w:val="000000" w:themeColor="text1"/>
          <w:szCs w:val="24"/>
        </w:rPr>
        <w:t>Об администрации Кемского муниципального округа Республики Карелия</w:t>
      </w:r>
    </w:p>
    <w:p w:rsidR="00F714BB" w:rsidRDefault="00F714BB" w:rsidP="00F714BB">
      <w:pPr>
        <w:rPr>
          <w:b/>
          <w:bCs/>
          <w:color w:val="000000" w:themeColor="text1"/>
          <w:szCs w:val="24"/>
        </w:rPr>
      </w:pPr>
    </w:p>
    <w:p w:rsidR="00162BC8" w:rsidRPr="00162BC8" w:rsidRDefault="00162BC8" w:rsidP="00162BC8">
      <w:pPr>
        <w:tabs>
          <w:tab w:val="left" w:pos="900"/>
        </w:tabs>
        <w:autoSpaceDE w:val="0"/>
        <w:autoSpaceDN w:val="0"/>
        <w:adjustRightInd w:val="0"/>
        <w:spacing w:line="240" w:lineRule="auto"/>
        <w:jc w:val="right"/>
        <w:rPr>
          <w:rFonts w:eastAsia="Times New Roman"/>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noProof/>
          <w:szCs w:val="24"/>
          <w:lang w:eastAsia="ru-RU"/>
        </w:rPr>
        <w:drawing>
          <wp:inline distT="0" distB="0" distL="0" distR="0">
            <wp:extent cx="590550" cy="8382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162BC8" w:rsidRPr="00162BC8" w:rsidRDefault="00162BC8" w:rsidP="00162BC8">
      <w:pPr>
        <w:spacing w:line="240" w:lineRule="auto"/>
        <w:jc w:val="center"/>
        <w:rPr>
          <w:rFonts w:eastAsia="Times New Roman"/>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РОССИЙСКАЯ ФЕДЕРАЦИЯ</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РЕСПУБЛИКА КАРЕЛИЯ</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СОВЕТ КЕМСКОГО МУНИЦИПАЛЬНОГО ОКРУГА</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 xml:space="preserve"> </w:t>
      </w:r>
      <w:r w:rsidRPr="00162BC8">
        <w:rPr>
          <w:rFonts w:eastAsia="Times New Roman"/>
          <w:szCs w:val="24"/>
          <w:u w:val="single"/>
          <w:lang w:eastAsia="ru-RU"/>
        </w:rPr>
        <w:t xml:space="preserve"> </w:t>
      </w:r>
      <w:r w:rsidRPr="00162BC8">
        <w:rPr>
          <w:rFonts w:eastAsia="Times New Roman"/>
          <w:szCs w:val="24"/>
          <w:u w:val="single"/>
          <w:lang w:val="en-US" w:eastAsia="ru-RU"/>
        </w:rPr>
        <w:t>V</w:t>
      </w:r>
      <w:r w:rsidRPr="00162BC8">
        <w:rPr>
          <w:rFonts w:eastAsia="Times New Roman"/>
          <w:szCs w:val="24"/>
          <w:u w:val="single"/>
          <w:lang w:eastAsia="ru-RU"/>
        </w:rPr>
        <w:t xml:space="preserve"> </w:t>
      </w:r>
      <w:r w:rsidRPr="00162BC8">
        <w:rPr>
          <w:rFonts w:eastAsia="Times New Roman"/>
          <w:szCs w:val="24"/>
          <w:lang w:eastAsia="ru-RU"/>
        </w:rPr>
        <w:t xml:space="preserve">   ЗАСЕДАНИЕ  </w:t>
      </w:r>
      <w:r w:rsidRPr="00162BC8">
        <w:rPr>
          <w:rFonts w:eastAsia="Times New Roman"/>
          <w:szCs w:val="24"/>
          <w:u w:val="single"/>
          <w:lang w:eastAsia="ru-RU"/>
        </w:rPr>
        <w:t xml:space="preserve"> </w:t>
      </w:r>
      <w:r w:rsidRPr="00162BC8">
        <w:rPr>
          <w:rFonts w:eastAsia="Times New Roman"/>
          <w:szCs w:val="24"/>
          <w:u w:val="single"/>
          <w:lang w:val="en-US" w:eastAsia="ru-RU"/>
        </w:rPr>
        <w:t>I</w:t>
      </w:r>
      <w:r w:rsidRPr="00162BC8">
        <w:rPr>
          <w:rFonts w:eastAsia="Times New Roman"/>
          <w:szCs w:val="24"/>
          <w:u w:val="single"/>
          <w:lang w:eastAsia="ru-RU"/>
        </w:rPr>
        <w:t xml:space="preserve"> </w:t>
      </w:r>
      <w:r w:rsidRPr="00162BC8">
        <w:rPr>
          <w:rFonts w:eastAsia="Times New Roman"/>
          <w:szCs w:val="24"/>
          <w:lang w:eastAsia="ru-RU"/>
        </w:rPr>
        <w:t xml:space="preserve">  СОЗЫВА</w:t>
      </w:r>
    </w:p>
    <w:p w:rsidR="00162BC8" w:rsidRPr="00162BC8" w:rsidRDefault="00162BC8" w:rsidP="00162BC8">
      <w:pPr>
        <w:spacing w:line="240" w:lineRule="auto"/>
        <w:jc w:val="center"/>
        <w:rPr>
          <w:rFonts w:eastAsia="Times New Roman"/>
          <w:b/>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ab/>
        <w:t>РЕШЕНИЕ</w:t>
      </w:r>
      <w:r w:rsidRPr="00162BC8">
        <w:rPr>
          <w:rFonts w:eastAsia="Times New Roman"/>
          <w:szCs w:val="24"/>
          <w:lang w:eastAsia="ru-RU"/>
        </w:rPr>
        <w:tab/>
      </w:r>
    </w:p>
    <w:p w:rsidR="00162BC8" w:rsidRPr="00162BC8" w:rsidRDefault="00162BC8" w:rsidP="00162BC8">
      <w:pPr>
        <w:spacing w:line="240" w:lineRule="auto"/>
        <w:jc w:val="left"/>
        <w:rPr>
          <w:rFonts w:eastAsia="Times New Roman"/>
          <w:szCs w:val="24"/>
          <w:lang w:eastAsia="ru-RU"/>
        </w:rPr>
      </w:pPr>
    </w:p>
    <w:p w:rsidR="00162BC8" w:rsidRPr="00162BC8" w:rsidRDefault="00162BC8" w:rsidP="00162BC8">
      <w:pPr>
        <w:spacing w:line="240" w:lineRule="auto"/>
        <w:jc w:val="left"/>
        <w:rPr>
          <w:rFonts w:eastAsia="Times New Roman"/>
          <w:szCs w:val="24"/>
          <w:lang w:eastAsia="ru-RU"/>
        </w:rPr>
      </w:pPr>
    </w:p>
    <w:p w:rsidR="00162BC8" w:rsidRPr="00162BC8" w:rsidRDefault="00162BC8" w:rsidP="00162BC8">
      <w:pPr>
        <w:spacing w:line="240" w:lineRule="auto"/>
        <w:jc w:val="center"/>
        <w:rPr>
          <w:rFonts w:eastAsia="Times New Roman"/>
          <w:color w:val="000000"/>
          <w:szCs w:val="24"/>
          <w:lang w:eastAsia="ru-RU"/>
        </w:rPr>
      </w:pPr>
      <w:r w:rsidRPr="00162BC8">
        <w:rPr>
          <w:rFonts w:eastAsia="Times New Roman"/>
          <w:szCs w:val="24"/>
          <w:lang w:eastAsia="ru-RU"/>
        </w:rPr>
        <w:t xml:space="preserve">от  27 ноября    2025 года                                                                                                № 1-5/54  </w:t>
      </w:r>
    </w:p>
    <w:p w:rsidR="00162BC8" w:rsidRPr="00162BC8" w:rsidRDefault="00162BC8" w:rsidP="00162BC8">
      <w:pPr>
        <w:spacing w:line="240" w:lineRule="auto"/>
        <w:jc w:val="center"/>
        <w:rPr>
          <w:rFonts w:eastAsia="Times New Roman"/>
          <w:b/>
          <w:bCs/>
          <w:color w:val="000000"/>
          <w:szCs w:val="24"/>
          <w:lang w:eastAsia="ru-RU"/>
        </w:rPr>
      </w:pPr>
      <w:r w:rsidRPr="00162BC8">
        <w:rPr>
          <w:rFonts w:eastAsia="Times New Roman"/>
          <w:b/>
          <w:bCs/>
          <w:color w:val="000000"/>
          <w:szCs w:val="24"/>
          <w:lang w:eastAsia="ru-RU"/>
        </w:rPr>
        <w:t xml:space="preserve"> </w:t>
      </w:r>
    </w:p>
    <w:p w:rsidR="00162BC8" w:rsidRPr="00162BC8" w:rsidRDefault="00162BC8" w:rsidP="00162BC8">
      <w:pPr>
        <w:spacing w:line="240" w:lineRule="auto"/>
        <w:jc w:val="center"/>
        <w:rPr>
          <w:rFonts w:eastAsia="Times New Roman"/>
          <w:b/>
          <w:bCs/>
          <w:color w:val="000000"/>
          <w:szCs w:val="24"/>
          <w:lang w:eastAsia="ru-RU"/>
        </w:rPr>
      </w:pPr>
    </w:p>
    <w:p w:rsidR="00162BC8" w:rsidRPr="00162BC8" w:rsidRDefault="00162BC8" w:rsidP="00162BC8">
      <w:pPr>
        <w:spacing w:line="240" w:lineRule="auto"/>
        <w:jc w:val="center"/>
        <w:rPr>
          <w:rFonts w:eastAsia="Times New Roman"/>
          <w:b/>
          <w:bCs/>
          <w:color w:val="000000"/>
          <w:szCs w:val="24"/>
          <w:lang w:eastAsia="ru-RU"/>
        </w:rPr>
      </w:pPr>
      <w:r w:rsidRPr="00162BC8">
        <w:rPr>
          <w:rFonts w:eastAsia="Times New Roman"/>
          <w:b/>
          <w:bCs/>
          <w:color w:val="000000"/>
          <w:szCs w:val="24"/>
          <w:lang w:eastAsia="ru-RU"/>
        </w:rPr>
        <w:t>Об администрации Кемского муниципального округа Республики Карелия</w:t>
      </w:r>
    </w:p>
    <w:p w:rsidR="00162BC8" w:rsidRPr="00162BC8" w:rsidRDefault="00162BC8" w:rsidP="00162BC8">
      <w:pPr>
        <w:spacing w:line="240" w:lineRule="auto"/>
        <w:ind w:firstLine="709"/>
        <w:rPr>
          <w:rFonts w:eastAsia="Times New Roman"/>
          <w:color w:val="000000"/>
          <w:szCs w:val="24"/>
          <w:lang w:eastAsia="ru-RU"/>
        </w:rPr>
      </w:pPr>
    </w:p>
    <w:p w:rsidR="00162BC8" w:rsidRPr="00162BC8" w:rsidRDefault="00162BC8" w:rsidP="00162BC8">
      <w:pPr>
        <w:spacing w:line="240" w:lineRule="auto"/>
        <w:ind w:firstLine="709"/>
        <w:rPr>
          <w:rFonts w:eastAsia="Times New Roman"/>
          <w:color w:val="000000"/>
          <w:szCs w:val="24"/>
          <w:lang w:eastAsia="ru-RU"/>
        </w:rPr>
      </w:pPr>
    </w:p>
    <w:p w:rsidR="00162BC8" w:rsidRPr="00162BC8" w:rsidRDefault="00162BC8" w:rsidP="00162BC8">
      <w:pPr>
        <w:widowControl w:val="0"/>
        <w:autoSpaceDE w:val="0"/>
        <w:autoSpaceDN w:val="0"/>
        <w:adjustRightInd w:val="0"/>
        <w:spacing w:line="240" w:lineRule="auto"/>
        <w:ind w:firstLine="709"/>
        <w:rPr>
          <w:rFonts w:eastAsia="Times New Roman"/>
          <w:color w:val="000000"/>
          <w:szCs w:val="24"/>
          <w:lang w:eastAsia="ru-RU"/>
        </w:rPr>
      </w:pPr>
      <w:r w:rsidRPr="00162BC8">
        <w:rPr>
          <w:rFonts w:eastAsia="Times New Roman"/>
          <w:color w:val="000000"/>
          <w:szCs w:val="24"/>
          <w:lang w:eastAsia="ru-RU"/>
        </w:rPr>
        <w:t>В соответствии со статьей 54 Гражданского кодекса Российской Федерации, статьей 13 Федерального закона от 20 марта 2025 года № 33-ФЗ «Об общих принципах организации местного самоуправления в единой системе публичной власти», статьей 6 Закона Республики Карелия от 21 апреля 2025 года № 3048-ЗРК «О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муниципального образования статусом муниципального округа», рассмотрев представление исполняющего обязанности Главы Кемского муниципального округа Долининой С.В.,</w:t>
      </w:r>
    </w:p>
    <w:p w:rsidR="00162BC8" w:rsidRPr="00162BC8" w:rsidRDefault="00162BC8" w:rsidP="00162BC8">
      <w:pPr>
        <w:widowControl w:val="0"/>
        <w:autoSpaceDE w:val="0"/>
        <w:autoSpaceDN w:val="0"/>
        <w:adjustRightInd w:val="0"/>
        <w:spacing w:line="240" w:lineRule="auto"/>
        <w:ind w:firstLine="709"/>
        <w:rPr>
          <w:rFonts w:eastAsia="Times New Roman"/>
          <w:color w:val="000000"/>
          <w:szCs w:val="24"/>
          <w:lang w:eastAsia="ru-RU"/>
        </w:rPr>
      </w:pPr>
    </w:p>
    <w:p w:rsidR="00162BC8" w:rsidRPr="00162BC8" w:rsidRDefault="00162BC8" w:rsidP="00162BC8">
      <w:pPr>
        <w:widowControl w:val="0"/>
        <w:autoSpaceDE w:val="0"/>
        <w:autoSpaceDN w:val="0"/>
        <w:adjustRightInd w:val="0"/>
        <w:spacing w:line="240" w:lineRule="auto"/>
        <w:ind w:firstLine="709"/>
        <w:rPr>
          <w:rFonts w:eastAsia="Times New Roman"/>
          <w:color w:val="000000"/>
          <w:szCs w:val="24"/>
          <w:lang w:eastAsia="ru-RU"/>
        </w:rPr>
      </w:pPr>
    </w:p>
    <w:p w:rsidR="00162BC8" w:rsidRPr="00162BC8" w:rsidRDefault="00162BC8" w:rsidP="00162BC8">
      <w:pPr>
        <w:spacing w:line="240" w:lineRule="auto"/>
        <w:jc w:val="center"/>
        <w:rPr>
          <w:rFonts w:eastAsia="Times New Roman"/>
          <w:color w:val="000000"/>
          <w:szCs w:val="24"/>
          <w:lang w:eastAsia="ru-RU"/>
        </w:rPr>
      </w:pPr>
      <w:r w:rsidRPr="00162BC8">
        <w:rPr>
          <w:rFonts w:eastAsia="Times New Roman"/>
          <w:color w:val="000000"/>
          <w:szCs w:val="24"/>
          <w:lang w:eastAsia="ru-RU"/>
        </w:rPr>
        <w:t>Совет Кемского муниципального округа РЕШИЛ:</w:t>
      </w:r>
    </w:p>
    <w:p w:rsidR="00162BC8" w:rsidRPr="00162BC8" w:rsidRDefault="00162BC8" w:rsidP="00162BC8">
      <w:pPr>
        <w:widowControl w:val="0"/>
        <w:autoSpaceDE w:val="0"/>
        <w:autoSpaceDN w:val="0"/>
        <w:adjustRightInd w:val="0"/>
        <w:spacing w:line="240" w:lineRule="auto"/>
        <w:ind w:firstLine="709"/>
        <w:rPr>
          <w:rFonts w:eastAsia="Times New Roman"/>
          <w:color w:val="000000"/>
          <w:szCs w:val="24"/>
          <w:lang w:eastAsia="ru-RU"/>
        </w:rPr>
      </w:pPr>
    </w:p>
    <w:p w:rsidR="00162BC8" w:rsidRPr="00162BC8" w:rsidRDefault="00162BC8" w:rsidP="00162BC8">
      <w:pPr>
        <w:widowControl w:val="0"/>
        <w:autoSpaceDE w:val="0"/>
        <w:autoSpaceDN w:val="0"/>
        <w:adjustRightInd w:val="0"/>
        <w:spacing w:line="240" w:lineRule="auto"/>
        <w:ind w:firstLine="709"/>
        <w:rPr>
          <w:rFonts w:eastAsia="Times New Roman"/>
          <w:color w:val="000000"/>
          <w:szCs w:val="24"/>
          <w:lang w:eastAsia="ru-RU"/>
        </w:rPr>
      </w:pPr>
    </w:p>
    <w:p w:rsidR="00162BC8" w:rsidRPr="00162BC8" w:rsidRDefault="00162BC8" w:rsidP="00162BC8">
      <w:pPr>
        <w:widowControl w:val="0"/>
        <w:autoSpaceDE w:val="0"/>
        <w:autoSpaceDN w:val="0"/>
        <w:adjustRightInd w:val="0"/>
        <w:spacing w:line="240" w:lineRule="auto"/>
        <w:ind w:firstLine="709"/>
        <w:rPr>
          <w:rFonts w:eastAsia="Times New Roman"/>
          <w:color w:val="000000"/>
          <w:szCs w:val="24"/>
          <w:lang w:eastAsia="ru-RU"/>
        </w:rPr>
      </w:pPr>
      <w:r w:rsidRPr="00162BC8">
        <w:rPr>
          <w:rFonts w:eastAsia="Times New Roman"/>
          <w:color w:val="000000"/>
          <w:szCs w:val="24"/>
          <w:lang w:eastAsia="ru-RU"/>
        </w:rPr>
        <w:t>1. Учредить администрацию Кемского муниципального округа Республики Карелия с правами юридического лица.</w:t>
      </w:r>
    </w:p>
    <w:p w:rsidR="00162BC8" w:rsidRPr="00162BC8" w:rsidRDefault="00162BC8" w:rsidP="00162BC8">
      <w:pPr>
        <w:widowControl w:val="0"/>
        <w:autoSpaceDE w:val="0"/>
        <w:autoSpaceDN w:val="0"/>
        <w:adjustRightInd w:val="0"/>
        <w:spacing w:line="240" w:lineRule="auto"/>
        <w:ind w:firstLine="709"/>
        <w:rPr>
          <w:rFonts w:eastAsia="Times New Roman"/>
          <w:color w:val="000000"/>
          <w:szCs w:val="24"/>
          <w:lang w:eastAsia="ru-RU"/>
        </w:rPr>
      </w:pPr>
      <w:r w:rsidRPr="00162BC8">
        <w:rPr>
          <w:rFonts w:eastAsia="Times New Roman"/>
          <w:color w:val="000000"/>
          <w:szCs w:val="24"/>
          <w:lang w:eastAsia="ru-RU"/>
        </w:rPr>
        <w:t>2. Определить:</w:t>
      </w:r>
    </w:p>
    <w:p w:rsidR="00162BC8" w:rsidRPr="00162BC8" w:rsidRDefault="00162BC8" w:rsidP="00162BC8">
      <w:pPr>
        <w:widowControl w:val="0"/>
        <w:autoSpaceDE w:val="0"/>
        <w:autoSpaceDN w:val="0"/>
        <w:adjustRightInd w:val="0"/>
        <w:spacing w:line="240" w:lineRule="auto"/>
        <w:ind w:firstLine="709"/>
        <w:rPr>
          <w:rFonts w:eastAsia="Times New Roman"/>
          <w:color w:val="000000"/>
          <w:szCs w:val="24"/>
          <w:lang w:eastAsia="ru-RU"/>
        </w:rPr>
      </w:pPr>
      <w:r w:rsidRPr="00162BC8">
        <w:rPr>
          <w:rFonts w:eastAsia="Times New Roman"/>
          <w:color w:val="000000"/>
          <w:szCs w:val="24"/>
          <w:lang w:eastAsia="ru-RU"/>
        </w:rPr>
        <w:t>организационно-правовую форму юридического лица – муниципальное казенное учреждение;</w:t>
      </w:r>
    </w:p>
    <w:p w:rsidR="00162BC8" w:rsidRPr="00162BC8" w:rsidRDefault="00162BC8" w:rsidP="00162BC8">
      <w:pPr>
        <w:widowControl w:val="0"/>
        <w:autoSpaceDE w:val="0"/>
        <w:autoSpaceDN w:val="0"/>
        <w:adjustRightInd w:val="0"/>
        <w:spacing w:line="240" w:lineRule="auto"/>
        <w:ind w:firstLine="709"/>
        <w:rPr>
          <w:rFonts w:eastAsia="Times New Roman"/>
          <w:color w:val="000000"/>
          <w:szCs w:val="24"/>
          <w:lang w:eastAsia="ru-RU"/>
        </w:rPr>
      </w:pPr>
      <w:r w:rsidRPr="00162BC8">
        <w:rPr>
          <w:rFonts w:eastAsia="Times New Roman"/>
          <w:color w:val="000000"/>
          <w:szCs w:val="24"/>
          <w:lang w:eastAsia="ru-RU"/>
        </w:rPr>
        <w:t>полное наименование юридического лица – администрация Кемского муниципального округа Республики Карелия;</w:t>
      </w:r>
    </w:p>
    <w:p w:rsidR="00162BC8" w:rsidRPr="00162BC8" w:rsidRDefault="00162BC8" w:rsidP="00162BC8">
      <w:pPr>
        <w:widowControl w:val="0"/>
        <w:autoSpaceDE w:val="0"/>
        <w:autoSpaceDN w:val="0"/>
        <w:adjustRightInd w:val="0"/>
        <w:spacing w:line="240" w:lineRule="auto"/>
        <w:ind w:firstLine="709"/>
        <w:rPr>
          <w:rFonts w:eastAsia="Times New Roman"/>
          <w:color w:val="000000"/>
          <w:szCs w:val="24"/>
          <w:lang w:eastAsia="ru-RU"/>
        </w:rPr>
      </w:pPr>
      <w:r w:rsidRPr="00162BC8">
        <w:rPr>
          <w:rFonts w:eastAsia="Times New Roman"/>
          <w:color w:val="000000"/>
          <w:szCs w:val="24"/>
          <w:lang w:eastAsia="ru-RU"/>
        </w:rPr>
        <w:t>краткое наименование юридического лица – администрация Кемского муниципального округа;</w:t>
      </w:r>
    </w:p>
    <w:p w:rsidR="00162BC8" w:rsidRPr="00162BC8" w:rsidRDefault="00162BC8" w:rsidP="00162BC8">
      <w:pPr>
        <w:widowControl w:val="0"/>
        <w:autoSpaceDE w:val="0"/>
        <w:autoSpaceDN w:val="0"/>
        <w:adjustRightInd w:val="0"/>
        <w:spacing w:line="240" w:lineRule="auto"/>
        <w:ind w:firstLine="709"/>
        <w:rPr>
          <w:rFonts w:eastAsia="Times New Roman"/>
          <w:color w:val="000000"/>
          <w:szCs w:val="24"/>
          <w:lang w:eastAsia="ru-RU"/>
        </w:rPr>
      </w:pPr>
      <w:r w:rsidRPr="00162BC8">
        <w:rPr>
          <w:rFonts w:eastAsia="Times New Roman"/>
          <w:color w:val="000000"/>
          <w:szCs w:val="24"/>
          <w:lang w:eastAsia="ru-RU"/>
        </w:rPr>
        <w:t>место нахождения юридического лица – Республика Карелия, Кемский район, город Кемь.</w:t>
      </w:r>
    </w:p>
    <w:p w:rsidR="00162BC8" w:rsidRPr="00162BC8" w:rsidRDefault="00162BC8" w:rsidP="00162BC8">
      <w:pPr>
        <w:widowControl w:val="0"/>
        <w:autoSpaceDE w:val="0"/>
        <w:autoSpaceDN w:val="0"/>
        <w:adjustRightInd w:val="0"/>
        <w:spacing w:line="240" w:lineRule="auto"/>
        <w:ind w:firstLine="709"/>
        <w:rPr>
          <w:rFonts w:eastAsia="Times New Roman"/>
          <w:color w:val="000000"/>
          <w:szCs w:val="24"/>
          <w:lang w:eastAsia="ru-RU"/>
        </w:rPr>
      </w:pPr>
      <w:r w:rsidRPr="00162BC8">
        <w:rPr>
          <w:rFonts w:eastAsia="Times New Roman"/>
          <w:color w:val="000000"/>
          <w:szCs w:val="24"/>
          <w:lang w:eastAsia="ru-RU"/>
        </w:rPr>
        <w:t>3. Утвердить прилагаемое Положение об администрации Кемского муниципального округа Республики Карелия.</w:t>
      </w:r>
    </w:p>
    <w:p w:rsidR="00162BC8" w:rsidRPr="00162BC8" w:rsidRDefault="00162BC8" w:rsidP="00162BC8">
      <w:pPr>
        <w:widowControl w:val="0"/>
        <w:autoSpaceDE w:val="0"/>
        <w:autoSpaceDN w:val="0"/>
        <w:adjustRightInd w:val="0"/>
        <w:spacing w:line="240" w:lineRule="auto"/>
        <w:ind w:firstLine="709"/>
        <w:rPr>
          <w:rFonts w:eastAsia="Times New Roman"/>
          <w:color w:val="000000"/>
          <w:szCs w:val="24"/>
          <w:lang w:eastAsia="ru-RU"/>
        </w:rPr>
      </w:pPr>
      <w:r w:rsidRPr="00162BC8">
        <w:rPr>
          <w:rFonts w:eastAsia="Times New Roman"/>
          <w:color w:val="000000"/>
          <w:szCs w:val="24"/>
          <w:lang w:eastAsia="ru-RU"/>
        </w:rPr>
        <w:lastRenderedPageBreak/>
        <w:t xml:space="preserve">4. Уполномочить начальника организационного отдела администрации Кемского муниципального района Янушониса Игоря Анатольевича осуществить предусмотренные законодательством юридические действия по регистрации администрации Кемского муниципального округа в качестве юридического лица. </w:t>
      </w:r>
    </w:p>
    <w:p w:rsidR="00162BC8" w:rsidRPr="00162BC8" w:rsidRDefault="00162BC8" w:rsidP="00162BC8">
      <w:pPr>
        <w:widowControl w:val="0"/>
        <w:autoSpaceDE w:val="0"/>
        <w:autoSpaceDN w:val="0"/>
        <w:adjustRightInd w:val="0"/>
        <w:spacing w:line="240" w:lineRule="auto"/>
        <w:ind w:firstLine="709"/>
        <w:rPr>
          <w:rFonts w:eastAsia="Times New Roman"/>
          <w:color w:val="000000"/>
          <w:szCs w:val="24"/>
          <w:lang w:eastAsia="ru-RU"/>
        </w:rPr>
      </w:pPr>
      <w:r w:rsidRPr="00162BC8">
        <w:rPr>
          <w:rFonts w:eastAsia="Times New Roman"/>
          <w:color w:val="000000"/>
          <w:szCs w:val="24"/>
          <w:lang w:eastAsia="ru-RU"/>
        </w:rPr>
        <w:t>5. Финансирование расходов, связанных с регистрацией администрации Кемского муниципального округа Республики Карелия, осуществлять за счет средств бюджета Кемского муниципального района.</w:t>
      </w:r>
    </w:p>
    <w:p w:rsidR="00162BC8" w:rsidRPr="00162BC8" w:rsidRDefault="00162BC8" w:rsidP="00162BC8">
      <w:pPr>
        <w:widowControl w:val="0"/>
        <w:autoSpaceDE w:val="0"/>
        <w:autoSpaceDN w:val="0"/>
        <w:adjustRightInd w:val="0"/>
        <w:spacing w:line="240" w:lineRule="auto"/>
        <w:ind w:firstLine="709"/>
        <w:rPr>
          <w:rFonts w:eastAsia="Times New Roman"/>
          <w:color w:val="000000"/>
          <w:szCs w:val="24"/>
          <w:lang w:eastAsia="ru-RU"/>
        </w:rPr>
      </w:pPr>
      <w:r w:rsidRPr="00162BC8">
        <w:rPr>
          <w:rFonts w:eastAsia="Times New Roman"/>
          <w:color w:val="000000"/>
          <w:szCs w:val="24"/>
          <w:lang w:eastAsia="ru-RU"/>
        </w:rPr>
        <w:t xml:space="preserve">6. Администрации Кемского муниципального округа Республики Карелия приступить к исполнению исполнительно-распорядительных полномочий по решению вопросов местного значения на территории Кемского муниципального округа с 31 декабря 2025 года. </w:t>
      </w:r>
    </w:p>
    <w:p w:rsidR="00162BC8" w:rsidRPr="00162BC8" w:rsidRDefault="00162BC8" w:rsidP="00162BC8">
      <w:pPr>
        <w:widowControl w:val="0"/>
        <w:autoSpaceDE w:val="0"/>
        <w:autoSpaceDN w:val="0"/>
        <w:adjustRightInd w:val="0"/>
        <w:spacing w:line="240" w:lineRule="auto"/>
        <w:ind w:firstLine="709"/>
        <w:rPr>
          <w:rFonts w:eastAsia="Times New Roman"/>
          <w:color w:val="000000"/>
          <w:szCs w:val="24"/>
          <w:lang w:eastAsia="ru-RU"/>
        </w:rPr>
      </w:pPr>
      <w:r w:rsidRPr="00162BC8">
        <w:rPr>
          <w:rFonts w:eastAsia="Times New Roman"/>
          <w:color w:val="000000"/>
          <w:szCs w:val="24"/>
          <w:lang w:eastAsia="ru-RU"/>
        </w:rPr>
        <w:t>Администрацию Кемского муниципального округа считать сформированной со дня, указанного в абзаце первом настоящего пункта.</w:t>
      </w:r>
    </w:p>
    <w:p w:rsidR="00162BC8" w:rsidRPr="00162BC8" w:rsidRDefault="00162BC8" w:rsidP="00162BC8">
      <w:pPr>
        <w:spacing w:line="240" w:lineRule="auto"/>
        <w:ind w:firstLine="709"/>
        <w:rPr>
          <w:rFonts w:eastAsia="Times New Roman"/>
          <w:bCs/>
          <w:color w:val="000000"/>
          <w:spacing w:val="-1"/>
          <w:szCs w:val="24"/>
          <w:lang w:eastAsia="ru-RU"/>
        </w:rPr>
      </w:pPr>
      <w:r w:rsidRPr="00162BC8">
        <w:rPr>
          <w:rFonts w:eastAsia="Times New Roman"/>
          <w:color w:val="000000"/>
          <w:szCs w:val="24"/>
          <w:lang w:eastAsia="ru-RU"/>
        </w:rPr>
        <w:t>7. Опубликовать настоящее решение в общественно-политической газете Кемского района «Советское Беломорье» и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162BC8" w:rsidRPr="00162BC8" w:rsidRDefault="00162BC8" w:rsidP="00162BC8">
      <w:pPr>
        <w:widowControl w:val="0"/>
        <w:tabs>
          <w:tab w:val="left" w:pos="993"/>
        </w:tabs>
        <w:autoSpaceDE w:val="0"/>
        <w:autoSpaceDN w:val="0"/>
        <w:adjustRightInd w:val="0"/>
        <w:spacing w:line="240" w:lineRule="auto"/>
        <w:ind w:firstLine="709"/>
        <w:rPr>
          <w:rFonts w:eastAsia="Times New Roman"/>
          <w:color w:val="000000"/>
          <w:szCs w:val="24"/>
          <w:lang w:eastAsia="ru-RU"/>
        </w:rPr>
      </w:pPr>
      <w:r w:rsidRPr="00162BC8">
        <w:rPr>
          <w:rFonts w:eastAsia="Times New Roman"/>
          <w:color w:val="000000"/>
          <w:szCs w:val="24"/>
          <w:lang w:eastAsia="ru-RU"/>
        </w:rPr>
        <w:t>8. Настоящее решение вступает в силу со дня принятия.</w:t>
      </w:r>
    </w:p>
    <w:p w:rsidR="00162BC8" w:rsidRPr="00162BC8" w:rsidRDefault="00162BC8" w:rsidP="00162BC8">
      <w:pPr>
        <w:widowControl w:val="0"/>
        <w:autoSpaceDE w:val="0"/>
        <w:autoSpaceDN w:val="0"/>
        <w:adjustRightInd w:val="0"/>
        <w:spacing w:line="240" w:lineRule="auto"/>
        <w:ind w:firstLine="540"/>
        <w:rPr>
          <w:rFonts w:eastAsia="Times New Roman"/>
          <w:color w:val="000000"/>
          <w:szCs w:val="24"/>
          <w:lang w:eastAsia="ru-RU"/>
        </w:rPr>
      </w:pPr>
    </w:p>
    <w:p w:rsidR="00162BC8" w:rsidRPr="00162BC8" w:rsidRDefault="00162BC8" w:rsidP="00162BC8">
      <w:pPr>
        <w:widowControl w:val="0"/>
        <w:autoSpaceDE w:val="0"/>
        <w:autoSpaceDN w:val="0"/>
        <w:adjustRightInd w:val="0"/>
        <w:spacing w:line="240" w:lineRule="auto"/>
        <w:ind w:firstLine="540"/>
        <w:rPr>
          <w:rFonts w:eastAsia="Times New Roman"/>
          <w:color w:val="000000"/>
          <w:szCs w:val="24"/>
          <w:lang w:eastAsia="ru-RU"/>
        </w:rPr>
      </w:pPr>
    </w:p>
    <w:p w:rsidR="00162BC8" w:rsidRPr="00162BC8" w:rsidRDefault="00162BC8" w:rsidP="00162BC8">
      <w:pPr>
        <w:spacing w:line="240" w:lineRule="auto"/>
        <w:rPr>
          <w:rFonts w:eastAsia="Times New Roman"/>
          <w:color w:val="000000"/>
          <w:szCs w:val="24"/>
          <w:lang w:eastAsia="ru-RU"/>
        </w:rPr>
      </w:pPr>
    </w:p>
    <w:p w:rsidR="00162BC8" w:rsidRPr="00162BC8" w:rsidRDefault="00162BC8" w:rsidP="00162BC8">
      <w:pPr>
        <w:spacing w:line="240" w:lineRule="auto"/>
        <w:jc w:val="left"/>
        <w:rPr>
          <w:rFonts w:eastAsia="Times New Roman"/>
          <w:szCs w:val="24"/>
          <w:lang w:eastAsia="ru-RU"/>
        </w:rPr>
      </w:pPr>
      <w:r w:rsidRPr="00162BC8">
        <w:rPr>
          <w:rFonts w:eastAsia="Times New Roman"/>
          <w:szCs w:val="24"/>
          <w:lang w:eastAsia="ru-RU"/>
        </w:rPr>
        <w:t xml:space="preserve">Заместитель председателя Совета </w:t>
      </w:r>
    </w:p>
    <w:p w:rsidR="00162BC8" w:rsidRPr="00162BC8" w:rsidRDefault="00162BC8" w:rsidP="00162BC8">
      <w:pPr>
        <w:spacing w:line="240" w:lineRule="auto"/>
        <w:jc w:val="left"/>
        <w:rPr>
          <w:rFonts w:eastAsia="Times New Roman"/>
          <w:szCs w:val="24"/>
          <w:lang w:eastAsia="ru-RU"/>
        </w:rPr>
      </w:pPr>
      <w:r w:rsidRPr="00162BC8">
        <w:rPr>
          <w:rFonts w:eastAsia="Times New Roman"/>
          <w:szCs w:val="24"/>
          <w:lang w:eastAsia="ru-RU"/>
        </w:rPr>
        <w:t>Кемского муниципального округа                                                                           Р.В. Беляков</w:t>
      </w:r>
    </w:p>
    <w:p w:rsidR="00162BC8" w:rsidRPr="00162BC8" w:rsidRDefault="00162BC8" w:rsidP="00162BC8">
      <w:pPr>
        <w:tabs>
          <w:tab w:val="right" w:pos="9356"/>
        </w:tabs>
        <w:spacing w:line="240" w:lineRule="auto"/>
        <w:jc w:val="left"/>
        <w:rPr>
          <w:rFonts w:eastAsia="Times New Roman"/>
          <w:color w:val="000000"/>
          <w:szCs w:val="24"/>
          <w:lang w:eastAsia="ru-RU"/>
        </w:rPr>
      </w:pPr>
    </w:p>
    <w:p w:rsidR="00162BC8" w:rsidRPr="00162BC8" w:rsidRDefault="00162BC8" w:rsidP="00162BC8">
      <w:pPr>
        <w:tabs>
          <w:tab w:val="right" w:pos="9356"/>
        </w:tabs>
        <w:spacing w:line="240" w:lineRule="auto"/>
        <w:jc w:val="left"/>
        <w:rPr>
          <w:rFonts w:eastAsia="Times New Roman"/>
          <w:color w:val="000000"/>
          <w:szCs w:val="24"/>
          <w:lang w:eastAsia="ru-RU"/>
        </w:rPr>
      </w:pPr>
    </w:p>
    <w:p w:rsidR="00162BC8" w:rsidRPr="00162BC8" w:rsidRDefault="00162BC8" w:rsidP="00162BC8">
      <w:pPr>
        <w:tabs>
          <w:tab w:val="right" w:pos="9356"/>
        </w:tabs>
        <w:spacing w:line="240" w:lineRule="auto"/>
        <w:jc w:val="left"/>
        <w:rPr>
          <w:rFonts w:eastAsia="Times New Roman"/>
          <w:color w:val="000000"/>
          <w:szCs w:val="24"/>
          <w:lang w:eastAsia="ru-RU"/>
        </w:rPr>
      </w:pPr>
      <w:r w:rsidRPr="00162BC8">
        <w:rPr>
          <w:rFonts w:eastAsia="Times New Roman"/>
          <w:color w:val="000000"/>
          <w:szCs w:val="24"/>
          <w:lang w:eastAsia="ru-RU"/>
        </w:rPr>
        <w:t>Исполняющий обязанности</w:t>
      </w:r>
    </w:p>
    <w:p w:rsidR="00162BC8" w:rsidRDefault="00162BC8" w:rsidP="00162BC8">
      <w:pPr>
        <w:rPr>
          <w:rFonts w:eastAsia="Times New Roman"/>
          <w:color w:val="000000"/>
          <w:szCs w:val="24"/>
          <w:lang w:eastAsia="ru-RU"/>
        </w:rPr>
      </w:pPr>
      <w:r w:rsidRPr="00162BC8">
        <w:rPr>
          <w:rFonts w:eastAsia="Times New Roman"/>
          <w:color w:val="000000"/>
          <w:szCs w:val="24"/>
          <w:lang w:eastAsia="ru-RU"/>
        </w:rPr>
        <w:t>Главы Кемского муниципального округа</w:t>
      </w:r>
      <w:r>
        <w:rPr>
          <w:rFonts w:eastAsia="Times New Roman"/>
          <w:color w:val="000000"/>
          <w:szCs w:val="24"/>
          <w:lang w:eastAsia="ru-RU"/>
        </w:rPr>
        <w:t xml:space="preserve">                                                  </w:t>
      </w:r>
      <w:r w:rsidRPr="00162BC8">
        <w:rPr>
          <w:rFonts w:eastAsia="Times New Roman"/>
          <w:color w:val="000000"/>
          <w:szCs w:val="24"/>
          <w:lang w:eastAsia="ru-RU"/>
        </w:rPr>
        <w:tab/>
        <w:t>С.В. Долинина</w:t>
      </w:r>
    </w:p>
    <w:p w:rsidR="00162BC8" w:rsidRDefault="00162BC8" w:rsidP="00162BC8">
      <w:pPr>
        <w:rPr>
          <w:rFonts w:eastAsia="Times New Roman"/>
          <w:color w:val="000000"/>
          <w:szCs w:val="24"/>
          <w:lang w:eastAsia="ru-RU"/>
        </w:rPr>
      </w:pPr>
    </w:p>
    <w:p w:rsidR="00162BC8" w:rsidRDefault="00162BC8" w:rsidP="00162BC8">
      <w:pPr>
        <w:rPr>
          <w:b/>
          <w:bCs/>
          <w:color w:val="000000" w:themeColor="text1"/>
          <w:szCs w:val="24"/>
        </w:rPr>
      </w:pPr>
    </w:p>
    <w:p w:rsidR="00D352B9" w:rsidRDefault="00D352B9" w:rsidP="00162BC8">
      <w:pPr>
        <w:rPr>
          <w:b/>
          <w:bCs/>
          <w:color w:val="000000" w:themeColor="text1"/>
          <w:szCs w:val="24"/>
        </w:rPr>
      </w:pPr>
    </w:p>
    <w:p w:rsidR="00D352B9" w:rsidRDefault="00D352B9" w:rsidP="00162BC8">
      <w:pPr>
        <w:rPr>
          <w:b/>
          <w:bCs/>
          <w:color w:val="000000" w:themeColor="text1"/>
          <w:szCs w:val="24"/>
        </w:rPr>
      </w:pPr>
    </w:p>
    <w:p w:rsidR="00D352B9" w:rsidRDefault="00D352B9" w:rsidP="00162BC8">
      <w:pPr>
        <w:rPr>
          <w:b/>
          <w:bCs/>
          <w:color w:val="000000" w:themeColor="text1"/>
          <w:szCs w:val="24"/>
        </w:rPr>
      </w:pPr>
    </w:p>
    <w:p w:rsidR="00D352B9" w:rsidRDefault="00D352B9" w:rsidP="00162BC8">
      <w:pPr>
        <w:rPr>
          <w:b/>
          <w:bCs/>
          <w:color w:val="000000" w:themeColor="text1"/>
          <w:szCs w:val="24"/>
        </w:rPr>
      </w:pPr>
    </w:p>
    <w:p w:rsidR="00D352B9" w:rsidRDefault="00D352B9" w:rsidP="00162BC8">
      <w:pPr>
        <w:rPr>
          <w:b/>
          <w:bCs/>
          <w:color w:val="000000" w:themeColor="text1"/>
          <w:szCs w:val="24"/>
        </w:rPr>
      </w:pPr>
    </w:p>
    <w:p w:rsidR="00D352B9" w:rsidRDefault="00D352B9" w:rsidP="00162BC8">
      <w:pPr>
        <w:rPr>
          <w:b/>
          <w:bCs/>
          <w:color w:val="000000" w:themeColor="text1"/>
          <w:szCs w:val="24"/>
        </w:rPr>
      </w:pPr>
    </w:p>
    <w:p w:rsidR="00D352B9" w:rsidRDefault="00D352B9" w:rsidP="00162BC8">
      <w:pPr>
        <w:rPr>
          <w:b/>
          <w:bCs/>
          <w:color w:val="000000" w:themeColor="text1"/>
          <w:szCs w:val="24"/>
        </w:rPr>
      </w:pPr>
    </w:p>
    <w:p w:rsidR="00D352B9" w:rsidRDefault="00D352B9" w:rsidP="00162BC8">
      <w:pPr>
        <w:rPr>
          <w:b/>
          <w:bCs/>
          <w:color w:val="000000" w:themeColor="text1"/>
          <w:szCs w:val="24"/>
        </w:rPr>
      </w:pPr>
    </w:p>
    <w:p w:rsidR="00D352B9" w:rsidRDefault="00D352B9" w:rsidP="00162BC8">
      <w:pPr>
        <w:rPr>
          <w:b/>
          <w:bCs/>
          <w:color w:val="000000" w:themeColor="text1"/>
          <w:szCs w:val="24"/>
        </w:rPr>
      </w:pPr>
    </w:p>
    <w:p w:rsidR="00D352B9" w:rsidRDefault="00D352B9" w:rsidP="00162BC8">
      <w:pPr>
        <w:rPr>
          <w:b/>
          <w:bCs/>
          <w:color w:val="000000" w:themeColor="text1"/>
          <w:szCs w:val="24"/>
        </w:rPr>
      </w:pPr>
    </w:p>
    <w:p w:rsidR="00D352B9" w:rsidRDefault="00D352B9" w:rsidP="00162BC8">
      <w:pPr>
        <w:rPr>
          <w:b/>
          <w:bCs/>
          <w:color w:val="000000" w:themeColor="text1"/>
          <w:szCs w:val="24"/>
        </w:rPr>
      </w:pPr>
    </w:p>
    <w:p w:rsidR="00D352B9" w:rsidRDefault="00D352B9" w:rsidP="00162BC8">
      <w:pPr>
        <w:rPr>
          <w:b/>
          <w:bCs/>
          <w:color w:val="000000" w:themeColor="text1"/>
          <w:szCs w:val="24"/>
        </w:rPr>
      </w:pPr>
    </w:p>
    <w:p w:rsidR="00D352B9" w:rsidRDefault="00D352B9" w:rsidP="00162BC8">
      <w:pPr>
        <w:rPr>
          <w:b/>
          <w:bCs/>
          <w:color w:val="000000" w:themeColor="text1"/>
          <w:szCs w:val="24"/>
        </w:rPr>
      </w:pPr>
    </w:p>
    <w:p w:rsidR="00D352B9" w:rsidRDefault="00D352B9" w:rsidP="00162BC8">
      <w:pPr>
        <w:rPr>
          <w:b/>
          <w:bCs/>
          <w:color w:val="000000" w:themeColor="text1"/>
          <w:szCs w:val="24"/>
        </w:rPr>
      </w:pPr>
    </w:p>
    <w:p w:rsidR="00D352B9" w:rsidRDefault="00D352B9" w:rsidP="00162BC8">
      <w:pPr>
        <w:rPr>
          <w:b/>
          <w:bCs/>
          <w:color w:val="000000" w:themeColor="text1"/>
          <w:szCs w:val="24"/>
        </w:rPr>
      </w:pPr>
    </w:p>
    <w:p w:rsidR="00D352B9" w:rsidRDefault="00D352B9" w:rsidP="00162BC8">
      <w:pPr>
        <w:rPr>
          <w:b/>
          <w:bCs/>
          <w:color w:val="000000" w:themeColor="text1"/>
          <w:szCs w:val="24"/>
        </w:rPr>
      </w:pPr>
    </w:p>
    <w:p w:rsidR="00D352B9" w:rsidRDefault="00D352B9" w:rsidP="00162BC8">
      <w:pPr>
        <w:rPr>
          <w:b/>
          <w:bCs/>
          <w:color w:val="000000" w:themeColor="text1"/>
          <w:szCs w:val="24"/>
        </w:rPr>
      </w:pPr>
    </w:p>
    <w:p w:rsidR="00D352B9" w:rsidRPr="00F714BB" w:rsidRDefault="00D352B9" w:rsidP="00162BC8">
      <w:pPr>
        <w:rPr>
          <w:b/>
          <w:bCs/>
          <w:color w:val="000000" w:themeColor="text1"/>
          <w:szCs w:val="24"/>
        </w:rPr>
      </w:pPr>
    </w:p>
    <w:p w:rsidR="00162BC8" w:rsidRPr="00792F6A" w:rsidRDefault="00F714BB" w:rsidP="00F714BB">
      <w:pPr>
        <w:tabs>
          <w:tab w:val="left" w:pos="1980"/>
        </w:tabs>
        <w:rPr>
          <w:rFonts w:cs="Calibri"/>
          <w:b/>
          <w:szCs w:val="24"/>
        </w:rPr>
      </w:pPr>
      <w:r>
        <w:rPr>
          <w:rFonts w:cs="Calibri"/>
          <w:b/>
          <w:szCs w:val="24"/>
        </w:rPr>
        <w:lastRenderedPageBreak/>
        <w:t>№ 1-5/55</w:t>
      </w:r>
    </w:p>
    <w:p w:rsidR="00F714BB" w:rsidRPr="00792F6A" w:rsidRDefault="00F714BB" w:rsidP="00F714BB">
      <w:pPr>
        <w:tabs>
          <w:tab w:val="left" w:pos="1980"/>
        </w:tabs>
        <w:rPr>
          <w:b/>
          <w:bCs/>
          <w:iCs/>
          <w:szCs w:val="24"/>
        </w:rPr>
      </w:pPr>
      <w:r w:rsidRPr="00792F6A">
        <w:rPr>
          <w:b/>
          <w:bCs/>
          <w:iCs/>
          <w:szCs w:val="24"/>
        </w:rPr>
        <w:t>Об утверждении структуры Совета Кемского муниципального округа</w:t>
      </w:r>
    </w:p>
    <w:p w:rsidR="00162BC8" w:rsidRPr="00162BC8" w:rsidRDefault="00162BC8" w:rsidP="00162BC8">
      <w:pPr>
        <w:spacing w:line="240" w:lineRule="auto"/>
        <w:jc w:val="center"/>
        <w:rPr>
          <w:rFonts w:eastAsia="Times New Roman"/>
          <w:szCs w:val="24"/>
          <w:lang w:eastAsia="ru-RU"/>
        </w:rPr>
      </w:pPr>
      <w:r w:rsidRPr="00162BC8">
        <w:rPr>
          <w:rFonts w:eastAsia="Times New Roman"/>
          <w:noProof/>
          <w:szCs w:val="24"/>
          <w:lang w:eastAsia="ru-RU"/>
        </w:rPr>
        <w:drawing>
          <wp:inline distT="0" distB="0" distL="0" distR="0">
            <wp:extent cx="590550" cy="8382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162BC8" w:rsidRPr="00162BC8" w:rsidRDefault="00162BC8" w:rsidP="00162BC8">
      <w:pPr>
        <w:spacing w:line="240" w:lineRule="auto"/>
        <w:jc w:val="center"/>
        <w:rPr>
          <w:rFonts w:eastAsia="Times New Roman"/>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РОССИЙСКАЯ ФЕДЕРАЦИЯ</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РЕСПУБЛИКА КАРЕЛИЯ</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СОВЕТ КЕМСКОГО МУНИЦИПАЛЬНОГО ОКРУГА</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 xml:space="preserve"> </w:t>
      </w:r>
      <w:r w:rsidRPr="00162BC8">
        <w:rPr>
          <w:rFonts w:eastAsia="Times New Roman"/>
          <w:szCs w:val="24"/>
          <w:u w:val="single"/>
          <w:lang w:eastAsia="ru-RU"/>
        </w:rPr>
        <w:t xml:space="preserve"> </w:t>
      </w:r>
      <w:r w:rsidRPr="00162BC8">
        <w:rPr>
          <w:rFonts w:eastAsia="Times New Roman"/>
          <w:szCs w:val="24"/>
          <w:u w:val="single"/>
          <w:lang w:val="en-US" w:eastAsia="ru-RU"/>
        </w:rPr>
        <w:t>V</w:t>
      </w:r>
      <w:r w:rsidRPr="00162BC8">
        <w:rPr>
          <w:rFonts w:eastAsia="Times New Roman"/>
          <w:szCs w:val="24"/>
          <w:u w:val="single"/>
          <w:lang w:eastAsia="ru-RU"/>
        </w:rPr>
        <w:t xml:space="preserve"> </w:t>
      </w:r>
      <w:r w:rsidRPr="00162BC8">
        <w:rPr>
          <w:rFonts w:eastAsia="Times New Roman"/>
          <w:szCs w:val="24"/>
          <w:lang w:eastAsia="ru-RU"/>
        </w:rPr>
        <w:t xml:space="preserve">   ЗАСЕДАНИЕ  </w:t>
      </w:r>
      <w:r w:rsidRPr="00162BC8">
        <w:rPr>
          <w:rFonts w:eastAsia="Times New Roman"/>
          <w:szCs w:val="24"/>
          <w:u w:val="single"/>
          <w:lang w:eastAsia="ru-RU"/>
        </w:rPr>
        <w:t xml:space="preserve"> </w:t>
      </w:r>
      <w:r w:rsidRPr="00162BC8">
        <w:rPr>
          <w:rFonts w:eastAsia="Times New Roman"/>
          <w:szCs w:val="24"/>
          <w:u w:val="single"/>
          <w:lang w:val="en-US" w:eastAsia="ru-RU"/>
        </w:rPr>
        <w:t>I</w:t>
      </w:r>
      <w:r w:rsidRPr="00162BC8">
        <w:rPr>
          <w:rFonts w:eastAsia="Times New Roman"/>
          <w:szCs w:val="24"/>
          <w:u w:val="single"/>
          <w:lang w:eastAsia="ru-RU"/>
        </w:rPr>
        <w:t xml:space="preserve"> </w:t>
      </w:r>
      <w:r w:rsidRPr="00162BC8">
        <w:rPr>
          <w:rFonts w:eastAsia="Times New Roman"/>
          <w:szCs w:val="24"/>
          <w:lang w:eastAsia="ru-RU"/>
        </w:rPr>
        <w:t xml:space="preserve">  СОЗЫВА</w:t>
      </w:r>
    </w:p>
    <w:p w:rsidR="00162BC8" w:rsidRPr="00162BC8" w:rsidRDefault="00162BC8" w:rsidP="00162BC8">
      <w:pPr>
        <w:spacing w:line="240" w:lineRule="auto"/>
        <w:jc w:val="center"/>
        <w:rPr>
          <w:rFonts w:eastAsia="Times New Roman"/>
          <w:b/>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ab/>
        <w:t>РЕШЕНИЕ</w:t>
      </w:r>
      <w:r w:rsidRPr="00162BC8">
        <w:rPr>
          <w:rFonts w:eastAsia="Times New Roman"/>
          <w:szCs w:val="24"/>
          <w:lang w:eastAsia="ru-RU"/>
        </w:rPr>
        <w:tab/>
      </w:r>
    </w:p>
    <w:p w:rsidR="00162BC8" w:rsidRPr="00162BC8" w:rsidRDefault="00162BC8" w:rsidP="00162BC8">
      <w:pPr>
        <w:spacing w:line="240" w:lineRule="auto"/>
        <w:jc w:val="left"/>
        <w:rPr>
          <w:rFonts w:eastAsia="Times New Roman"/>
          <w:szCs w:val="24"/>
          <w:lang w:eastAsia="ru-RU"/>
        </w:rPr>
      </w:pPr>
    </w:p>
    <w:p w:rsidR="00162BC8" w:rsidRPr="00162BC8" w:rsidRDefault="00162BC8" w:rsidP="00162BC8">
      <w:pPr>
        <w:spacing w:line="240" w:lineRule="auto"/>
        <w:jc w:val="left"/>
        <w:rPr>
          <w:rFonts w:eastAsia="Times New Roman"/>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 xml:space="preserve">от  27 ноября    2025 года                                                                               </w:t>
      </w:r>
      <w:r>
        <w:rPr>
          <w:rFonts w:eastAsia="Times New Roman"/>
          <w:szCs w:val="24"/>
          <w:lang w:eastAsia="ru-RU"/>
        </w:rPr>
        <w:t xml:space="preserve">                    </w:t>
      </w:r>
      <w:r w:rsidRPr="00162BC8">
        <w:rPr>
          <w:rFonts w:eastAsia="Times New Roman"/>
          <w:szCs w:val="24"/>
          <w:lang w:eastAsia="ru-RU"/>
        </w:rPr>
        <w:t xml:space="preserve">   № 1-5/55  </w:t>
      </w:r>
    </w:p>
    <w:p w:rsidR="00162BC8" w:rsidRPr="00162BC8" w:rsidRDefault="00162BC8" w:rsidP="00162BC8">
      <w:pPr>
        <w:spacing w:line="240" w:lineRule="auto"/>
        <w:jc w:val="center"/>
        <w:rPr>
          <w:rFonts w:eastAsia="Times New Roman"/>
          <w:szCs w:val="24"/>
          <w:lang w:eastAsia="ru-RU"/>
        </w:rPr>
      </w:pPr>
    </w:p>
    <w:p w:rsidR="00162BC8" w:rsidRPr="00162BC8" w:rsidRDefault="00162BC8" w:rsidP="00162BC8">
      <w:pPr>
        <w:spacing w:line="240" w:lineRule="auto"/>
        <w:jc w:val="center"/>
        <w:rPr>
          <w:rFonts w:eastAsia="Times New Roman"/>
          <w:b/>
          <w:bCs/>
          <w:szCs w:val="24"/>
          <w:lang w:eastAsia="ru-RU"/>
        </w:rPr>
      </w:pPr>
      <w:r w:rsidRPr="00162BC8">
        <w:rPr>
          <w:rFonts w:eastAsia="Times New Roman"/>
          <w:b/>
          <w:bCs/>
          <w:szCs w:val="24"/>
          <w:lang w:eastAsia="ru-RU"/>
        </w:rPr>
        <w:t xml:space="preserve">     </w:t>
      </w:r>
    </w:p>
    <w:p w:rsidR="00162BC8" w:rsidRPr="00162BC8" w:rsidRDefault="00162BC8" w:rsidP="00162BC8">
      <w:pPr>
        <w:spacing w:line="240" w:lineRule="auto"/>
        <w:jc w:val="center"/>
        <w:rPr>
          <w:rFonts w:eastAsia="Times New Roman"/>
          <w:b/>
          <w:bCs/>
          <w:szCs w:val="24"/>
          <w:lang w:eastAsia="ru-RU"/>
        </w:rPr>
      </w:pPr>
      <w:r w:rsidRPr="00162BC8">
        <w:rPr>
          <w:rFonts w:eastAsia="Times New Roman"/>
          <w:b/>
          <w:bCs/>
          <w:szCs w:val="24"/>
          <w:lang w:eastAsia="ru-RU"/>
        </w:rPr>
        <w:t>Об утверждении структуры Совета  Кемского  муниципального округа</w:t>
      </w:r>
    </w:p>
    <w:p w:rsidR="00162BC8" w:rsidRPr="00162BC8" w:rsidRDefault="00162BC8" w:rsidP="00162BC8">
      <w:pPr>
        <w:spacing w:line="240" w:lineRule="auto"/>
        <w:jc w:val="center"/>
        <w:rPr>
          <w:rFonts w:eastAsia="Times New Roman"/>
          <w:szCs w:val="24"/>
          <w:lang w:eastAsia="ru-RU"/>
        </w:rPr>
      </w:pPr>
    </w:p>
    <w:p w:rsidR="00162BC8" w:rsidRPr="00162BC8" w:rsidRDefault="00162BC8" w:rsidP="00162BC8">
      <w:pPr>
        <w:spacing w:line="240" w:lineRule="auto"/>
        <w:jc w:val="center"/>
        <w:rPr>
          <w:rFonts w:eastAsia="Times New Roman"/>
          <w:szCs w:val="24"/>
          <w:lang w:eastAsia="ru-RU"/>
        </w:rPr>
      </w:pPr>
    </w:p>
    <w:p w:rsidR="00162BC8" w:rsidRPr="00162BC8" w:rsidRDefault="00162BC8" w:rsidP="00162BC8">
      <w:pPr>
        <w:spacing w:line="240" w:lineRule="auto"/>
        <w:jc w:val="center"/>
        <w:rPr>
          <w:rFonts w:eastAsia="Times New Roman"/>
          <w:szCs w:val="24"/>
          <w:lang w:eastAsia="ru-RU"/>
        </w:rPr>
      </w:pPr>
    </w:p>
    <w:p w:rsidR="00162BC8" w:rsidRPr="00162BC8" w:rsidRDefault="00162BC8" w:rsidP="00162BC8">
      <w:pPr>
        <w:spacing w:after="180" w:line="240" w:lineRule="auto"/>
        <w:ind w:firstLine="851"/>
        <w:rPr>
          <w:rFonts w:eastAsia="Times New Roman"/>
          <w:bCs/>
          <w:color w:val="000000"/>
          <w:szCs w:val="24"/>
          <w:lang w:eastAsia="ru-RU"/>
        </w:rPr>
      </w:pPr>
      <w:r w:rsidRPr="00162BC8">
        <w:rPr>
          <w:rFonts w:eastAsia="Times New Roman"/>
          <w:bCs/>
          <w:color w:val="000000"/>
          <w:szCs w:val="24"/>
          <w:lang w:eastAsia="ru-RU"/>
        </w:rPr>
        <w:t xml:space="preserve">В соответствии  с  Федеральным законом от 20 марта 2025 года № 33-ФЗ «Об общих принципах организации местного самоуправления в единой системе публичной власти», Регламентом  Совета Кемского муниципального округа, утвержденным решением  Совета Кемского муниципального округа  от  30 сентября  2025 года  № 1-1/3, </w:t>
      </w:r>
    </w:p>
    <w:p w:rsidR="00162BC8" w:rsidRPr="00162BC8" w:rsidRDefault="00162BC8" w:rsidP="00162BC8">
      <w:pPr>
        <w:widowControl w:val="0"/>
        <w:autoSpaceDE w:val="0"/>
        <w:autoSpaceDN w:val="0"/>
        <w:adjustRightInd w:val="0"/>
        <w:spacing w:line="240" w:lineRule="auto"/>
        <w:rPr>
          <w:rFonts w:eastAsia="Times New Roman"/>
          <w:color w:val="FF0000"/>
          <w:szCs w:val="24"/>
          <w:lang w:eastAsia="ru-RU"/>
        </w:rPr>
      </w:pPr>
    </w:p>
    <w:p w:rsidR="00162BC8" w:rsidRPr="00162BC8" w:rsidRDefault="00162BC8" w:rsidP="00162BC8">
      <w:pPr>
        <w:spacing w:line="240" w:lineRule="auto"/>
        <w:ind w:firstLine="720"/>
        <w:jc w:val="center"/>
        <w:rPr>
          <w:rFonts w:eastAsia="Times New Roman"/>
          <w:color w:val="000000"/>
          <w:szCs w:val="24"/>
          <w:lang w:eastAsia="ru-RU"/>
        </w:rPr>
      </w:pPr>
      <w:r w:rsidRPr="00162BC8">
        <w:rPr>
          <w:rFonts w:eastAsia="Times New Roman"/>
          <w:color w:val="000000"/>
          <w:szCs w:val="24"/>
          <w:lang w:eastAsia="ru-RU"/>
        </w:rPr>
        <w:t>Совет Кемского муниципального округа  РЕШИЛ:</w:t>
      </w:r>
    </w:p>
    <w:p w:rsidR="00162BC8" w:rsidRPr="00162BC8" w:rsidRDefault="00162BC8" w:rsidP="00162BC8">
      <w:pPr>
        <w:spacing w:line="240" w:lineRule="auto"/>
        <w:rPr>
          <w:rFonts w:eastAsia="Times New Roman"/>
          <w:sz w:val="32"/>
          <w:szCs w:val="20"/>
          <w:lang w:eastAsia="ru-RU"/>
        </w:rPr>
      </w:pPr>
    </w:p>
    <w:p w:rsidR="00162BC8" w:rsidRPr="00162BC8" w:rsidRDefault="00162BC8" w:rsidP="00162BC8">
      <w:pPr>
        <w:spacing w:line="240" w:lineRule="auto"/>
        <w:rPr>
          <w:rFonts w:eastAsia="Times New Roman"/>
          <w:szCs w:val="20"/>
          <w:lang w:eastAsia="ru-RU"/>
        </w:rPr>
      </w:pPr>
      <w:r w:rsidRPr="00162BC8">
        <w:rPr>
          <w:rFonts w:eastAsia="Times New Roman"/>
          <w:szCs w:val="20"/>
          <w:lang w:eastAsia="ru-RU"/>
        </w:rPr>
        <w:t xml:space="preserve">             1. Утвердить структуру Совета  Кемского  муниципального округа согласно приложению.</w:t>
      </w:r>
    </w:p>
    <w:p w:rsidR="00162BC8" w:rsidRPr="00162BC8" w:rsidRDefault="00162BC8" w:rsidP="00162BC8">
      <w:pPr>
        <w:spacing w:line="240" w:lineRule="auto"/>
        <w:rPr>
          <w:rFonts w:eastAsia="Times New Roman"/>
          <w:bCs/>
          <w:spacing w:val="-1"/>
          <w:szCs w:val="20"/>
          <w:lang w:eastAsia="ru-RU"/>
        </w:rPr>
      </w:pPr>
      <w:r w:rsidRPr="00162BC8">
        <w:rPr>
          <w:rFonts w:eastAsia="Times New Roman"/>
          <w:szCs w:val="20"/>
          <w:lang w:eastAsia="ru-RU"/>
        </w:rPr>
        <w:t xml:space="preserve">             2. 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162BC8" w:rsidRPr="00162BC8" w:rsidRDefault="00162BC8" w:rsidP="00162BC8">
      <w:pPr>
        <w:spacing w:line="240" w:lineRule="auto"/>
        <w:rPr>
          <w:rFonts w:eastAsia="Times New Roman"/>
          <w:szCs w:val="20"/>
          <w:lang w:eastAsia="ru-RU"/>
        </w:rPr>
      </w:pPr>
      <w:r w:rsidRPr="00162BC8">
        <w:rPr>
          <w:rFonts w:eastAsia="Times New Roman"/>
          <w:szCs w:val="20"/>
          <w:lang w:eastAsia="ru-RU"/>
        </w:rPr>
        <w:t xml:space="preserve">              3.   Настоящее решение вступает в силу со дня его принятия.</w:t>
      </w:r>
    </w:p>
    <w:p w:rsidR="00162BC8" w:rsidRPr="00162BC8" w:rsidRDefault="00162BC8" w:rsidP="00162BC8">
      <w:pPr>
        <w:spacing w:line="240" w:lineRule="auto"/>
        <w:rPr>
          <w:rFonts w:eastAsia="Times New Roman"/>
          <w:szCs w:val="20"/>
          <w:lang w:eastAsia="ru-RU"/>
        </w:rPr>
      </w:pP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p>
    <w:p w:rsidR="00162BC8" w:rsidRPr="00162BC8" w:rsidRDefault="00162BC8" w:rsidP="00162BC8">
      <w:pPr>
        <w:widowControl w:val="0"/>
        <w:autoSpaceDE w:val="0"/>
        <w:autoSpaceDN w:val="0"/>
        <w:adjustRightInd w:val="0"/>
        <w:spacing w:line="240" w:lineRule="auto"/>
        <w:rPr>
          <w:rFonts w:eastAsia="Times New Roman"/>
          <w:szCs w:val="24"/>
          <w:lang w:eastAsia="ru-RU"/>
        </w:rPr>
      </w:pPr>
    </w:p>
    <w:p w:rsidR="00162BC8" w:rsidRPr="00162BC8" w:rsidRDefault="00162BC8" w:rsidP="00162BC8">
      <w:pPr>
        <w:spacing w:line="240" w:lineRule="auto"/>
        <w:jc w:val="left"/>
        <w:rPr>
          <w:rFonts w:eastAsia="Times New Roman"/>
          <w:szCs w:val="24"/>
          <w:lang w:eastAsia="ru-RU"/>
        </w:rPr>
      </w:pPr>
      <w:r w:rsidRPr="00162BC8">
        <w:rPr>
          <w:rFonts w:eastAsia="Times New Roman"/>
          <w:szCs w:val="24"/>
          <w:lang w:eastAsia="ru-RU"/>
        </w:rPr>
        <w:t xml:space="preserve">Заместитель председателя Совета </w:t>
      </w:r>
    </w:p>
    <w:p w:rsidR="00162BC8" w:rsidRPr="00162BC8" w:rsidRDefault="00162BC8" w:rsidP="00162BC8">
      <w:pPr>
        <w:spacing w:line="240" w:lineRule="auto"/>
        <w:jc w:val="left"/>
        <w:rPr>
          <w:rFonts w:eastAsia="Times New Roman"/>
          <w:szCs w:val="24"/>
          <w:lang w:eastAsia="ru-RU"/>
        </w:rPr>
      </w:pPr>
      <w:r w:rsidRPr="00162BC8">
        <w:rPr>
          <w:rFonts w:eastAsia="Times New Roman"/>
          <w:szCs w:val="24"/>
          <w:lang w:eastAsia="ru-RU"/>
        </w:rPr>
        <w:t xml:space="preserve">Кемского муниципального округа                                                  </w:t>
      </w:r>
      <w:r>
        <w:rPr>
          <w:rFonts w:eastAsia="Times New Roman"/>
          <w:szCs w:val="24"/>
          <w:lang w:eastAsia="ru-RU"/>
        </w:rPr>
        <w:t xml:space="preserve">                         </w:t>
      </w:r>
      <w:r w:rsidRPr="00162BC8">
        <w:rPr>
          <w:rFonts w:eastAsia="Times New Roman"/>
          <w:szCs w:val="24"/>
          <w:lang w:eastAsia="ru-RU"/>
        </w:rPr>
        <w:t xml:space="preserve">     Р.В. Беляков</w:t>
      </w:r>
    </w:p>
    <w:p w:rsidR="00162BC8" w:rsidRPr="00162BC8" w:rsidRDefault="00162BC8" w:rsidP="00162BC8">
      <w:pPr>
        <w:tabs>
          <w:tab w:val="left" w:pos="8527"/>
          <w:tab w:val="right" w:pos="9638"/>
        </w:tabs>
        <w:spacing w:line="240" w:lineRule="auto"/>
        <w:jc w:val="left"/>
        <w:rPr>
          <w:rFonts w:eastAsia="Times New Roman"/>
          <w:szCs w:val="24"/>
          <w:lang w:eastAsia="ru-RU"/>
        </w:rPr>
      </w:pPr>
      <w:r w:rsidRPr="00162BC8">
        <w:rPr>
          <w:rFonts w:eastAsia="Times New Roman"/>
          <w:szCs w:val="24"/>
          <w:lang w:eastAsia="ru-RU"/>
        </w:rPr>
        <w:tab/>
      </w:r>
    </w:p>
    <w:p w:rsidR="00162BC8" w:rsidRPr="00162BC8" w:rsidRDefault="00162BC8" w:rsidP="00162BC8">
      <w:pPr>
        <w:tabs>
          <w:tab w:val="left" w:pos="0"/>
          <w:tab w:val="num" w:pos="720"/>
        </w:tabs>
        <w:spacing w:line="240" w:lineRule="auto"/>
        <w:rPr>
          <w:rFonts w:eastAsia="Times New Roman"/>
          <w:szCs w:val="24"/>
          <w:lang w:eastAsia="ru-RU"/>
        </w:rPr>
      </w:pPr>
    </w:p>
    <w:p w:rsidR="00162BC8" w:rsidRPr="00162BC8" w:rsidRDefault="00162BC8" w:rsidP="00162BC8">
      <w:pPr>
        <w:spacing w:line="240" w:lineRule="auto"/>
        <w:rPr>
          <w:rFonts w:eastAsia="Times New Roman"/>
          <w:szCs w:val="24"/>
          <w:lang w:eastAsia="ru-RU"/>
        </w:rPr>
      </w:pPr>
    </w:p>
    <w:p w:rsidR="00162BC8" w:rsidRPr="00162BC8" w:rsidRDefault="00162BC8" w:rsidP="00162BC8">
      <w:pPr>
        <w:spacing w:line="240" w:lineRule="auto"/>
        <w:jc w:val="left"/>
        <w:rPr>
          <w:rFonts w:eastAsia="Times New Roman"/>
          <w:sz w:val="20"/>
          <w:szCs w:val="20"/>
          <w:lang w:eastAsia="ru-RU"/>
        </w:rPr>
      </w:pPr>
    </w:p>
    <w:p w:rsidR="00162BC8" w:rsidRPr="00162BC8" w:rsidRDefault="00162BC8" w:rsidP="00162BC8">
      <w:pPr>
        <w:spacing w:line="240" w:lineRule="auto"/>
        <w:jc w:val="left"/>
        <w:rPr>
          <w:rFonts w:eastAsia="Times New Roman"/>
          <w:sz w:val="20"/>
          <w:szCs w:val="20"/>
          <w:lang w:eastAsia="ru-RU"/>
        </w:rPr>
      </w:pPr>
    </w:p>
    <w:p w:rsidR="00162BC8" w:rsidRDefault="00162BC8" w:rsidP="00162BC8">
      <w:pPr>
        <w:spacing w:line="240" w:lineRule="auto"/>
        <w:jc w:val="left"/>
        <w:rPr>
          <w:rFonts w:eastAsia="Times New Roman"/>
          <w:sz w:val="20"/>
          <w:szCs w:val="20"/>
          <w:lang w:eastAsia="ru-RU"/>
        </w:rPr>
      </w:pPr>
    </w:p>
    <w:p w:rsidR="00162BC8" w:rsidRPr="00162BC8" w:rsidRDefault="00162BC8" w:rsidP="00162BC8">
      <w:pPr>
        <w:spacing w:line="240" w:lineRule="auto"/>
        <w:jc w:val="left"/>
        <w:rPr>
          <w:rFonts w:eastAsia="Times New Roman"/>
          <w:sz w:val="20"/>
          <w:szCs w:val="20"/>
          <w:lang w:eastAsia="ru-RU"/>
        </w:rPr>
      </w:pPr>
    </w:p>
    <w:p w:rsidR="00162BC8" w:rsidRPr="00162BC8" w:rsidRDefault="00162BC8" w:rsidP="00162BC8">
      <w:pPr>
        <w:spacing w:line="240" w:lineRule="auto"/>
        <w:jc w:val="left"/>
        <w:rPr>
          <w:rFonts w:eastAsia="Times New Roman"/>
          <w:sz w:val="20"/>
          <w:szCs w:val="20"/>
          <w:lang w:eastAsia="ru-RU"/>
        </w:rPr>
      </w:pPr>
    </w:p>
    <w:p w:rsidR="00162BC8" w:rsidRPr="00162BC8" w:rsidRDefault="00162BC8" w:rsidP="00162BC8">
      <w:pPr>
        <w:spacing w:line="240" w:lineRule="auto"/>
        <w:jc w:val="right"/>
        <w:rPr>
          <w:rFonts w:eastAsia="Times New Roman"/>
          <w:szCs w:val="24"/>
          <w:lang w:eastAsia="ru-RU"/>
        </w:rPr>
      </w:pPr>
      <w:r w:rsidRPr="00162BC8">
        <w:rPr>
          <w:rFonts w:eastAsia="Times New Roman"/>
          <w:szCs w:val="24"/>
          <w:lang w:eastAsia="ru-RU"/>
        </w:rPr>
        <w:t>Приложение</w:t>
      </w:r>
    </w:p>
    <w:p w:rsidR="00162BC8" w:rsidRPr="00162BC8" w:rsidRDefault="00162BC8" w:rsidP="00162BC8">
      <w:pPr>
        <w:spacing w:line="240" w:lineRule="auto"/>
        <w:jc w:val="right"/>
        <w:rPr>
          <w:rFonts w:eastAsia="Times New Roman"/>
          <w:szCs w:val="24"/>
          <w:lang w:eastAsia="ru-RU"/>
        </w:rPr>
      </w:pPr>
      <w:r w:rsidRPr="00162BC8">
        <w:rPr>
          <w:rFonts w:eastAsia="Times New Roman"/>
          <w:szCs w:val="24"/>
          <w:lang w:eastAsia="ru-RU"/>
        </w:rPr>
        <w:t xml:space="preserve"> к решению Совета</w:t>
      </w:r>
    </w:p>
    <w:p w:rsidR="00162BC8" w:rsidRPr="00162BC8" w:rsidRDefault="00162BC8" w:rsidP="00162BC8">
      <w:pPr>
        <w:spacing w:line="240" w:lineRule="auto"/>
        <w:jc w:val="right"/>
        <w:rPr>
          <w:rFonts w:eastAsia="Times New Roman"/>
          <w:szCs w:val="24"/>
          <w:lang w:eastAsia="ru-RU"/>
        </w:rPr>
      </w:pPr>
      <w:r w:rsidRPr="00162BC8">
        <w:rPr>
          <w:rFonts w:eastAsia="Times New Roman"/>
          <w:szCs w:val="24"/>
          <w:lang w:eastAsia="ru-RU"/>
        </w:rPr>
        <w:t xml:space="preserve"> Кемского муниципального округа</w:t>
      </w:r>
    </w:p>
    <w:p w:rsidR="00162BC8" w:rsidRPr="00162BC8" w:rsidRDefault="00162BC8" w:rsidP="00162BC8">
      <w:pPr>
        <w:tabs>
          <w:tab w:val="left" w:pos="720"/>
          <w:tab w:val="center" w:pos="4819"/>
        </w:tabs>
        <w:suppressAutoHyphens/>
        <w:spacing w:line="240" w:lineRule="auto"/>
        <w:jc w:val="right"/>
        <w:rPr>
          <w:rFonts w:eastAsia="SimSun"/>
          <w:kern w:val="1"/>
          <w:szCs w:val="24"/>
          <w:lang w:eastAsia="zh-CN" w:bidi="hi-IN"/>
        </w:rPr>
      </w:pPr>
      <w:r w:rsidRPr="00162BC8">
        <w:rPr>
          <w:rFonts w:eastAsia="SimSun"/>
          <w:kern w:val="1"/>
          <w:szCs w:val="24"/>
          <w:lang w:eastAsia="zh-CN" w:bidi="hi-IN"/>
        </w:rPr>
        <w:t>от 27 ноября 2025 года 2025 года № 1-5/55</w:t>
      </w:r>
    </w:p>
    <w:p w:rsidR="00162BC8" w:rsidRPr="00162BC8" w:rsidRDefault="00162BC8" w:rsidP="00162BC8">
      <w:pPr>
        <w:tabs>
          <w:tab w:val="left" w:pos="720"/>
          <w:tab w:val="center" w:pos="4819"/>
        </w:tabs>
        <w:suppressAutoHyphens/>
        <w:contextualSpacing/>
        <w:jc w:val="right"/>
        <w:rPr>
          <w:rFonts w:eastAsia="SimSun"/>
          <w:kern w:val="1"/>
          <w:sz w:val="20"/>
          <w:szCs w:val="20"/>
          <w:lang w:eastAsia="zh-CN" w:bidi="hi-IN"/>
        </w:rPr>
      </w:pPr>
    </w:p>
    <w:p w:rsidR="00162BC8" w:rsidRPr="00162BC8" w:rsidRDefault="00162BC8" w:rsidP="00162BC8">
      <w:pPr>
        <w:spacing w:line="240" w:lineRule="auto"/>
        <w:jc w:val="left"/>
        <w:rPr>
          <w:rFonts w:eastAsia="Times New Roman"/>
          <w:sz w:val="20"/>
          <w:szCs w:val="20"/>
          <w:lang w:eastAsia="ru-RU"/>
        </w:rPr>
      </w:pPr>
    </w:p>
    <w:p w:rsidR="00162BC8" w:rsidRPr="00162BC8" w:rsidRDefault="00162BC8" w:rsidP="00162BC8">
      <w:pPr>
        <w:spacing w:line="240" w:lineRule="auto"/>
        <w:jc w:val="left"/>
        <w:rPr>
          <w:rFonts w:eastAsia="Times New Roman"/>
          <w:sz w:val="20"/>
          <w:szCs w:val="20"/>
          <w:lang w:eastAsia="ru-RU"/>
        </w:rPr>
      </w:pPr>
    </w:p>
    <w:p w:rsidR="00162BC8" w:rsidRPr="00162BC8" w:rsidRDefault="00162BC8" w:rsidP="00162BC8">
      <w:pPr>
        <w:spacing w:line="240" w:lineRule="auto"/>
        <w:jc w:val="left"/>
        <w:rPr>
          <w:rFonts w:eastAsia="Times New Roman"/>
          <w:sz w:val="20"/>
          <w:szCs w:val="20"/>
          <w:lang w:eastAsia="ru-RU"/>
        </w:rPr>
      </w:pPr>
    </w:p>
    <w:p w:rsidR="00162BC8" w:rsidRPr="00162BC8" w:rsidRDefault="00162BC8" w:rsidP="00162BC8">
      <w:pPr>
        <w:spacing w:line="240" w:lineRule="auto"/>
        <w:jc w:val="left"/>
        <w:rPr>
          <w:rFonts w:eastAsia="Times New Roman"/>
          <w:sz w:val="20"/>
          <w:szCs w:val="20"/>
          <w:lang w:eastAsia="ru-RU"/>
        </w:rPr>
      </w:pPr>
    </w:p>
    <w:p w:rsidR="00162BC8" w:rsidRPr="00162BC8" w:rsidRDefault="00162BC8" w:rsidP="00162BC8">
      <w:pPr>
        <w:spacing w:line="240" w:lineRule="auto"/>
        <w:jc w:val="left"/>
        <w:rPr>
          <w:rFonts w:eastAsia="Times New Roman"/>
          <w:sz w:val="20"/>
          <w:szCs w:val="20"/>
          <w:lang w:eastAsia="ru-RU"/>
        </w:rPr>
      </w:pPr>
    </w:p>
    <w:p w:rsidR="00162BC8" w:rsidRPr="00162BC8" w:rsidRDefault="00162BC8" w:rsidP="00162BC8">
      <w:pPr>
        <w:spacing w:line="240" w:lineRule="auto"/>
        <w:jc w:val="center"/>
        <w:rPr>
          <w:rFonts w:eastAsia="Times New Roman"/>
          <w:b/>
          <w:bCs/>
          <w:szCs w:val="24"/>
          <w:lang w:eastAsia="ru-RU"/>
        </w:rPr>
      </w:pPr>
      <w:r w:rsidRPr="00162BC8">
        <w:rPr>
          <w:rFonts w:eastAsia="Times New Roman"/>
          <w:sz w:val="20"/>
          <w:szCs w:val="20"/>
          <w:lang w:eastAsia="ru-RU"/>
        </w:rPr>
        <w:tab/>
      </w:r>
      <w:r w:rsidRPr="00162BC8">
        <w:rPr>
          <w:rFonts w:eastAsia="Times New Roman"/>
          <w:b/>
          <w:bCs/>
          <w:szCs w:val="24"/>
          <w:lang w:eastAsia="ru-RU"/>
        </w:rPr>
        <w:t>Структура  Совета  Кемского  муниципального округа</w:t>
      </w:r>
    </w:p>
    <w:p w:rsidR="00162BC8" w:rsidRPr="00162BC8" w:rsidRDefault="00162BC8" w:rsidP="00162BC8">
      <w:pPr>
        <w:spacing w:line="240" w:lineRule="auto"/>
        <w:jc w:val="center"/>
        <w:rPr>
          <w:rFonts w:eastAsia="Times New Roman"/>
          <w:bCs/>
          <w:szCs w:val="24"/>
          <w:lang w:eastAsia="ru-RU"/>
        </w:rPr>
      </w:pPr>
    </w:p>
    <w:p w:rsidR="00162BC8" w:rsidRPr="00162BC8" w:rsidRDefault="00162BC8" w:rsidP="00162BC8">
      <w:pPr>
        <w:spacing w:line="240" w:lineRule="auto"/>
        <w:jc w:val="center"/>
        <w:rPr>
          <w:rFonts w:eastAsia="Times New Roman"/>
          <w:bCs/>
          <w:szCs w:val="24"/>
          <w:lang w:eastAsia="ru-RU"/>
        </w:rPr>
      </w:pPr>
    </w:p>
    <w:p w:rsidR="00162BC8" w:rsidRPr="00162BC8" w:rsidRDefault="00162BC8" w:rsidP="00162BC8">
      <w:pPr>
        <w:spacing w:line="240" w:lineRule="auto"/>
        <w:jc w:val="center"/>
        <w:rPr>
          <w:rFonts w:eastAsia="Times New Roman"/>
          <w:bCs/>
          <w:szCs w:val="24"/>
          <w:lang w:eastAsia="ru-RU"/>
        </w:rPr>
      </w:pPr>
      <w:r w:rsidRPr="00162BC8">
        <w:rPr>
          <w:rFonts w:eastAsia="Times New Roman"/>
          <w:bCs/>
          <w:szCs w:val="24"/>
          <w:lang w:eastAsia="ru-RU"/>
        </w:rPr>
        <w:t>Председатель</w:t>
      </w:r>
    </w:p>
    <w:p w:rsidR="00162BC8" w:rsidRPr="00162BC8" w:rsidRDefault="00162BC8" w:rsidP="00162BC8">
      <w:pPr>
        <w:spacing w:line="240" w:lineRule="auto"/>
        <w:jc w:val="center"/>
        <w:rPr>
          <w:rFonts w:eastAsia="Times New Roman"/>
          <w:bCs/>
          <w:szCs w:val="24"/>
          <w:lang w:eastAsia="ru-RU"/>
        </w:rPr>
      </w:pPr>
    </w:p>
    <w:p w:rsidR="00162BC8" w:rsidRPr="00162BC8" w:rsidRDefault="00162BC8" w:rsidP="00162BC8">
      <w:pPr>
        <w:spacing w:line="240" w:lineRule="auto"/>
        <w:jc w:val="center"/>
        <w:rPr>
          <w:rFonts w:eastAsia="Times New Roman"/>
          <w:bCs/>
          <w:szCs w:val="24"/>
          <w:lang w:eastAsia="ru-RU"/>
        </w:rPr>
      </w:pPr>
      <w:r w:rsidRPr="00162BC8">
        <w:rPr>
          <w:rFonts w:eastAsia="Times New Roman"/>
          <w:bCs/>
          <w:szCs w:val="24"/>
          <w:lang w:eastAsia="ru-RU"/>
        </w:rPr>
        <w:t>Заместитель председателя</w:t>
      </w:r>
    </w:p>
    <w:p w:rsidR="00162BC8" w:rsidRPr="00162BC8" w:rsidRDefault="00162BC8" w:rsidP="00162BC8">
      <w:pPr>
        <w:spacing w:line="240" w:lineRule="auto"/>
        <w:jc w:val="left"/>
        <w:rPr>
          <w:rFonts w:eastAsia="Times New Roman"/>
          <w:bCs/>
          <w:szCs w:val="24"/>
          <w:lang w:eastAsia="ru-RU"/>
        </w:rPr>
      </w:pPr>
    </w:p>
    <w:p w:rsidR="00162BC8" w:rsidRPr="00162BC8" w:rsidRDefault="00162BC8" w:rsidP="00162BC8">
      <w:pPr>
        <w:tabs>
          <w:tab w:val="left" w:pos="4320"/>
        </w:tabs>
        <w:spacing w:line="240" w:lineRule="auto"/>
        <w:jc w:val="center"/>
        <w:rPr>
          <w:rFonts w:eastAsia="Times New Roman"/>
          <w:szCs w:val="20"/>
          <w:lang w:eastAsia="ru-RU"/>
        </w:rPr>
      </w:pPr>
      <w:r w:rsidRPr="00162BC8">
        <w:rPr>
          <w:rFonts w:eastAsia="Times New Roman"/>
          <w:szCs w:val="20"/>
          <w:lang w:eastAsia="ru-RU"/>
        </w:rPr>
        <w:t>Постоянная комиссия по  социальным вопросам, здравоохранению,</w:t>
      </w:r>
    </w:p>
    <w:p w:rsidR="00162BC8" w:rsidRPr="00162BC8" w:rsidRDefault="00162BC8" w:rsidP="00162BC8">
      <w:pPr>
        <w:tabs>
          <w:tab w:val="left" w:pos="4320"/>
        </w:tabs>
        <w:spacing w:line="240" w:lineRule="auto"/>
        <w:jc w:val="center"/>
        <w:rPr>
          <w:rFonts w:eastAsia="Times New Roman"/>
          <w:szCs w:val="20"/>
          <w:lang w:eastAsia="ru-RU"/>
        </w:rPr>
      </w:pPr>
      <w:r w:rsidRPr="00162BC8">
        <w:rPr>
          <w:rFonts w:eastAsia="Times New Roman"/>
          <w:szCs w:val="20"/>
          <w:lang w:eastAsia="ru-RU"/>
        </w:rPr>
        <w:t xml:space="preserve"> образованию, культуре и делам молодежи</w:t>
      </w:r>
    </w:p>
    <w:p w:rsidR="00162BC8" w:rsidRPr="00162BC8" w:rsidRDefault="00162BC8" w:rsidP="00162BC8">
      <w:pPr>
        <w:tabs>
          <w:tab w:val="left" w:pos="4320"/>
        </w:tabs>
        <w:spacing w:line="240" w:lineRule="auto"/>
        <w:jc w:val="center"/>
        <w:rPr>
          <w:rFonts w:eastAsia="Times New Roman"/>
          <w:szCs w:val="20"/>
          <w:lang w:eastAsia="ru-RU"/>
        </w:rPr>
      </w:pPr>
    </w:p>
    <w:p w:rsidR="00162BC8" w:rsidRPr="00162BC8" w:rsidRDefault="00162BC8" w:rsidP="00162BC8">
      <w:pPr>
        <w:tabs>
          <w:tab w:val="left" w:pos="4320"/>
        </w:tabs>
        <w:spacing w:line="240" w:lineRule="auto"/>
        <w:jc w:val="center"/>
        <w:rPr>
          <w:rFonts w:eastAsia="Times New Roman"/>
          <w:szCs w:val="24"/>
          <w:lang w:eastAsia="ru-RU"/>
        </w:rPr>
      </w:pPr>
      <w:r w:rsidRPr="00162BC8">
        <w:rPr>
          <w:rFonts w:eastAsia="Times New Roman"/>
          <w:szCs w:val="24"/>
          <w:lang w:eastAsia="ru-RU"/>
        </w:rPr>
        <w:t>Постоянная комиссия по  экономическим вопросам и муниципальной собственности,</w:t>
      </w:r>
    </w:p>
    <w:p w:rsidR="00162BC8" w:rsidRDefault="00162BC8" w:rsidP="00162BC8">
      <w:pPr>
        <w:tabs>
          <w:tab w:val="left" w:pos="4320"/>
        </w:tabs>
        <w:spacing w:line="240" w:lineRule="auto"/>
        <w:jc w:val="center"/>
        <w:rPr>
          <w:rFonts w:eastAsia="Times New Roman"/>
          <w:szCs w:val="24"/>
          <w:lang w:eastAsia="ru-RU"/>
        </w:rPr>
      </w:pPr>
      <w:r w:rsidRPr="00162BC8">
        <w:rPr>
          <w:rFonts w:eastAsia="Times New Roman"/>
          <w:szCs w:val="24"/>
          <w:lang w:eastAsia="ru-RU"/>
        </w:rPr>
        <w:t xml:space="preserve"> бюджету и налогам</w:t>
      </w:r>
    </w:p>
    <w:p w:rsidR="00162BC8" w:rsidRDefault="00162BC8" w:rsidP="00162BC8">
      <w:pPr>
        <w:tabs>
          <w:tab w:val="left" w:pos="4320"/>
        </w:tabs>
        <w:spacing w:line="240" w:lineRule="auto"/>
        <w:jc w:val="center"/>
        <w:rPr>
          <w:rFonts w:eastAsia="Times New Roman"/>
          <w:szCs w:val="24"/>
          <w:lang w:eastAsia="ru-RU"/>
        </w:rPr>
      </w:pPr>
    </w:p>
    <w:p w:rsidR="00162BC8" w:rsidRDefault="00162BC8" w:rsidP="00162BC8">
      <w:pPr>
        <w:tabs>
          <w:tab w:val="left" w:pos="4320"/>
        </w:tabs>
        <w:spacing w:line="240" w:lineRule="auto"/>
        <w:jc w:val="center"/>
        <w:rPr>
          <w:rFonts w:eastAsia="Times New Roman"/>
          <w:szCs w:val="24"/>
          <w:lang w:eastAsia="ru-RU"/>
        </w:rPr>
      </w:pPr>
    </w:p>
    <w:p w:rsidR="00162BC8" w:rsidRDefault="00162BC8" w:rsidP="00162BC8">
      <w:pPr>
        <w:tabs>
          <w:tab w:val="left" w:pos="4320"/>
        </w:tabs>
        <w:spacing w:line="240" w:lineRule="auto"/>
        <w:jc w:val="center"/>
        <w:rPr>
          <w:rFonts w:eastAsia="Times New Roman"/>
          <w:szCs w:val="24"/>
          <w:lang w:eastAsia="ru-RU"/>
        </w:rPr>
      </w:pPr>
    </w:p>
    <w:p w:rsidR="00162BC8" w:rsidRDefault="00162BC8" w:rsidP="00162BC8">
      <w:pPr>
        <w:tabs>
          <w:tab w:val="left" w:pos="4320"/>
        </w:tabs>
        <w:spacing w:line="240" w:lineRule="auto"/>
        <w:jc w:val="center"/>
        <w:rPr>
          <w:rFonts w:eastAsia="Times New Roman"/>
          <w:szCs w:val="24"/>
          <w:lang w:eastAsia="ru-RU"/>
        </w:rPr>
      </w:pPr>
    </w:p>
    <w:p w:rsidR="00162BC8" w:rsidRDefault="00162BC8" w:rsidP="00162BC8">
      <w:pPr>
        <w:tabs>
          <w:tab w:val="left" w:pos="4320"/>
        </w:tabs>
        <w:spacing w:line="240" w:lineRule="auto"/>
        <w:jc w:val="center"/>
        <w:rPr>
          <w:rFonts w:eastAsia="Times New Roman"/>
          <w:szCs w:val="24"/>
          <w:lang w:eastAsia="ru-RU"/>
        </w:rPr>
      </w:pPr>
    </w:p>
    <w:p w:rsidR="00162BC8" w:rsidRDefault="00162BC8" w:rsidP="00162BC8">
      <w:pPr>
        <w:tabs>
          <w:tab w:val="left" w:pos="4320"/>
        </w:tabs>
        <w:spacing w:line="240" w:lineRule="auto"/>
        <w:jc w:val="center"/>
        <w:rPr>
          <w:rFonts w:eastAsia="Times New Roman"/>
          <w:szCs w:val="24"/>
          <w:lang w:eastAsia="ru-RU"/>
        </w:rPr>
      </w:pPr>
    </w:p>
    <w:p w:rsidR="00162BC8" w:rsidRDefault="00162BC8" w:rsidP="00162BC8">
      <w:pPr>
        <w:tabs>
          <w:tab w:val="left" w:pos="4320"/>
        </w:tabs>
        <w:spacing w:line="240" w:lineRule="auto"/>
        <w:jc w:val="center"/>
        <w:rPr>
          <w:rFonts w:eastAsia="Times New Roman"/>
          <w:szCs w:val="24"/>
          <w:lang w:eastAsia="ru-RU"/>
        </w:rPr>
      </w:pPr>
    </w:p>
    <w:p w:rsidR="00162BC8" w:rsidRDefault="00162BC8" w:rsidP="00162BC8">
      <w:pPr>
        <w:tabs>
          <w:tab w:val="left" w:pos="4320"/>
        </w:tabs>
        <w:spacing w:line="240" w:lineRule="auto"/>
        <w:jc w:val="center"/>
        <w:rPr>
          <w:rFonts w:eastAsia="Times New Roman"/>
          <w:szCs w:val="24"/>
          <w:lang w:eastAsia="ru-RU"/>
        </w:rPr>
      </w:pPr>
    </w:p>
    <w:p w:rsidR="00162BC8" w:rsidRDefault="00162BC8" w:rsidP="00162BC8">
      <w:pPr>
        <w:tabs>
          <w:tab w:val="left" w:pos="4320"/>
        </w:tabs>
        <w:spacing w:line="240" w:lineRule="auto"/>
        <w:jc w:val="center"/>
        <w:rPr>
          <w:rFonts w:eastAsia="Times New Roman"/>
          <w:szCs w:val="24"/>
          <w:lang w:eastAsia="ru-RU"/>
        </w:rPr>
      </w:pPr>
    </w:p>
    <w:p w:rsidR="00D352B9" w:rsidRDefault="00D352B9" w:rsidP="00162BC8">
      <w:pPr>
        <w:tabs>
          <w:tab w:val="left" w:pos="4320"/>
        </w:tabs>
        <w:spacing w:line="240" w:lineRule="auto"/>
        <w:jc w:val="center"/>
        <w:rPr>
          <w:rFonts w:eastAsia="Times New Roman"/>
          <w:szCs w:val="24"/>
          <w:lang w:eastAsia="ru-RU"/>
        </w:rPr>
      </w:pPr>
    </w:p>
    <w:p w:rsidR="00D352B9" w:rsidRDefault="00D352B9" w:rsidP="00162BC8">
      <w:pPr>
        <w:tabs>
          <w:tab w:val="left" w:pos="4320"/>
        </w:tabs>
        <w:spacing w:line="240" w:lineRule="auto"/>
        <w:jc w:val="center"/>
        <w:rPr>
          <w:rFonts w:eastAsia="Times New Roman"/>
          <w:szCs w:val="24"/>
          <w:lang w:eastAsia="ru-RU"/>
        </w:rPr>
      </w:pPr>
    </w:p>
    <w:p w:rsidR="00D352B9" w:rsidRDefault="00D352B9" w:rsidP="00162BC8">
      <w:pPr>
        <w:tabs>
          <w:tab w:val="left" w:pos="4320"/>
        </w:tabs>
        <w:spacing w:line="240" w:lineRule="auto"/>
        <w:jc w:val="center"/>
        <w:rPr>
          <w:rFonts w:eastAsia="Times New Roman"/>
          <w:szCs w:val="24"/>
          <w:lang w:eastAsia="ru-RU"/>
        </w:rPr>
      </w:pPr>
    </w:p>
    <w:p w:rsidR="00D352B9" w:rsidRDefault="00D352B9" w:rsidP="00162BC8">
      <w:pPr>
        <w:tabs>
          <w:tab w:val="left" w:pos="4320"/>
        </w:tabs>
        <w:spacing w:line="240" w:lineRule="auto"/>
        <w:jc w:val="center"/>
        <w:rPr>
          <w:rFonts w:eastAsia="Times New Roman"/>
          <w:szCs w:val="24"/>
          <w:lang w:eastAsia="ru-RU"/>
        </w:rPr>
      </w:pPr>
    </w:p>
    <w:p w:rsidR="00D352B9" w:rsidRDefault="00D352B9" w:rsidP="00162BC8">
      <w:pPr>
        <w:tabs>
          <w:tab w:val="left" w:pos="4320"/>
        </w:tabs>
        <w:spacing w:line="240" w:lineRule="auto"/>
        <w:jc w:val="center"/>
        <w:rPr>
          <w:rFonts w:eastAsia="Times New Roman"/>
          <w:szCs w:val="24"/>
          <w:lang w:eastAsia="ru-RU"/>
        </w:rPr>
      </w:pPr>
    </w:p>
    <w:p w:rsidR="00D352B9" w:rsidRDefault="00D352B9" w:rsidP="00162BC8">
      <w:pPr>
        <w:tabs>
          <w:tab w:val="left" w:pos="4320"/>
        </w:tabs>
        <w:spacing w:line="240" w:lineRule="auto"/>
        <w:jc w:val="center"/>
        <w:rPr>
          <w:rFonts w:eastAsia="Times New Roman"/>
          <w:szCs w:val="24"/>
          <w:lang w:eastAsia="ru-RU"/>
        </w:rPr>
      </w:pPr>
    </w:p>
    <w:p w:rsidR="00D352B9" w:rsidRDefault="00D352B9" w:rsidP="00162BC8">
      <w:pPr>
        <w:tabs>
          <w:tab w:val="left" w:pos="4320"/>
        </w:tabs>
        <w:spacing w:line="240" w:lineRule="auto"/>
        <w:jc w:val="center"/>
        <w:rPr>
          <w:rFonts w:eastAsia="Times New Roman"/>
          <w:szCs w:val="24"/>
          <w:lang w:eastAsia="ru-RU"/>
        </w:rPr>
      </w:pPr>
    </w:p>
    <w:p w:rsidR="00D352B9" w:rsidRDefault="00D352B9" w:rsidP="00162BC8">
      <w:pPr>
        <w:tabs>
          <w:tab w:val="left" w:pos="4320"/>
        </w:tabs>
        <w:spacing w:line="240" w:lineRule="auto"/>
        <w:jc w:val="center"/>
        <w:rPr>
          <w:rFonts w:eastAsia="Times New Roman"/>
          <w:szCs w:val="24"/>
          <w:lang w:eastAsia="ru-RU"/>
        </w:rPr>
      </w:pPr>
    </w:p>
    <w:p w:rsidR="00D352B9" w:rsidRDefault="00D352B9" w:rsidP="00162BC8">
      <w:pPr>
        <w:tabs>
          <w:tab w:val="left" w:pos="4320"/>
        </w:tabs>
        <w:spacing w:line="240" w:lineRule="auto"/>
        <w:jc w:val="center"/>
        <w:rPr>
          <w:rFonts w:eastAsia="Times New Roman"/>
          <w:szCs w:val="24"/>
          <w:lang w:eastAsia="ru-RU"/>
        </w:rPr>
      </w:pPr>
    </w:p>
    <w:p w:rsidR="00D352B9" w:rsidRDefault="00D352B9" w:rsidP="00162BC8">
      <w:pPr>
        <w:tabs>
          <w:tab w:val="left" w:pos="4320"/>
        </w:tabs>
        <w:spacing w:line="240" w:lineRule="auto"/>
        <w:jc w:val="center"/>
        <w:rPr>
          <w:rFonts w:eastAsia="Times New Roman"/>
          <w:szCs w:val="24"/>
          <w:lang w:eastAsia="ru-RU"/>
        </w:rPr>
      </w:pPr>
    </w:p>
    <w:p w:rsidR="00D352B9" w:rsidRDefault="00D352B9" w:rsidP="00162BC8">
      <w:pPr>
        <w:tabs>
          <w:tab w:val="left" w:pos="4320"/>
        </w:tabs>
        <w:spacing w:line="240" w:lineRule="auto"/>
        <w:jc w:val="center"/>
        <w:rPr>
          <w:rFonts w:eastAsia="Times New Roman"/>
          <w:szCs w:val="24"/>
          <w:lang w:eastAsia="ru-RU"/>
        </w:rPr>
      </w:pPr>
    </w:p>
    <w:p w:rsidR="00D352B9" w:rsidRDefault="00D352B9" w:rsidP="00162BC8">
      <w:pPr>
        <w:tabs>
          <w:tab w:val="left" w:pos="4320"/>
        </w:tabs>
        <w:spacing w:line="240" w:lineRule="auto"/>
        <w:jc w:val="center"/>
        <w:rPr>
          <w:rFonts w:eastAsia="Times New Roman"/>
          <w:szCs w:val="24"/>
          <w:lang w:eastAsia="ru-RU"/>
        </w:rPr>
      </w:pPr>
    </w:p>
    <w:p w:rsidR="00D352B9" w:rsidRDefault="00D352B9" w:rsidP="00162BC8">
      <w:pPr>
        <w:tabs>
          <w:tab w:val="left" w:pos="4320"/>
        </w:tabs>
        <w:spacing w:line="240" w:lineRule="auto"/>
        <w:jc w:val="center"/>
        <w:rPr>
          <w:rFonts w:eastAsia="Times New Roman"/>
          <w:szCs w:val="24"/>
          <w:lang w:eastAsia="ru-RU"/>
        </w:rPr>
      </w:pPr>
    </w:p>
    <w:p w:rsidR="00D352B9" w:rsidRDefault="00D352B9" w:rsidP="00162BC8">
      <w:pPr>
        <w:tabs>
          <w:tab w:val="left" w:pos="4320"/>
        </w:tabs>
        <w:spacing w:line="240" w:lineRule="auto"/>
        <w:jc w:val="center"/>
        <w:rPr>
          <w:rFonts w:eastAsia="Times New Roman"/>
          <w:szCs w:val="24"/>
          <w:lang w:eastAsia="ru-RU"/>
        </w:rPr>
      </w:pPr>
    </w:p>
    <w:p w:rsidR="00D352B9" w:rsidRDefault="00D352B9" w:rsidP="00162BC8">
      <w:pPr>
        <w:tabs>
          <w:tab w:val="left" w:pos="4320"/>
        </w:tabs>
        <w:spacing w:line="240" w:lineRule="auto"/>
        <w:jc w:val="center"/>
        <w:rPr>
          <w:rFonts w:eastAsia="Times New Roman"/>
          <w:szCs w:val="24"/>
          <w:lang w:eastAsia="ru-RU"/>
        </w:rPr>
      </w:pPr>
    </w:p>
    <w:p w:rsidR="00162BC8" w:rsidRDefault="00162BC8" w:rsidP="00162BC8">
      <w:pPr>
        <w:tabs>
          <w:tab w:val="left" w:pos="4320"/>
        </w:tabs>
        <w:spacing w:line="240" w:lineRule="auto"/>
        <w:jc w:val="center"/>
        <w:rPr>
          <w:rFonts w:eastAsia="Times New Roman"/>
          <w:szCs w:val="24"/>
          <w:lang w:eastAsia="ru-RU"/>
        </w:rPr>
      </w:pPr>
    </w:p>
    <w:p w:rsidR="00162BC8" w:rsidRPr="00162BC8" w:rsidRDefault="00162BC8" w:rsidP="00162BC8">
      <w:pPr>
        <w:tabs>
          <w:tab w:val="left" w:pos="4320"/>
        </w:tabs>
        <w:spacing w:line="240" w:lineRule="auto"/>
        <w:jc w:val="center"/>
        <w:rPr>
          <w:rFonts w:eastAsia="Times New Roman"/>
          <w:sz w:val="20"/>
          <w:szCs w:val="20"/>
          <w:lang w:eastAsia="ru-RU"/>
        </w:rPr>
      </w:pPr>
    </w:p>
    <w:p w:rsidR="00F714BB" w:rsidRPr="00792F6A" w:rsidRDefault="00F714BB" w:rsidP="00F714BB">
      <w:pPr>
        <w:tabs>
          <w:tab w:val="left" w:pos="1980"/>
        </w:tabs>
        <w:rPr>
          <w:b/>
          <w:bCs/>
          <w:iCs/>
          <w:szCs w:val="24"/>
        </w:rPr>
      </w:pPr>
    </w:p>
    <w:p w:rsidR="00F714BB" w:rsidRPr="00F714BB" w:rsidRDefault="00F714BB" w:rsidP="00F714BB">
      <w:pPr>
        <w:tabs>
          <w:tab w:val="left" w:pos="1980"/>
        </w:tabs>
        <w:rPr>
          <w:rFonts w:cs="Calibri"/>
          <w:b/>
          <w:szCs w:val="24"/>
        </w:rPr>
      </w:pPr>
      <w:r w:rsidRPr="00F714BB">
        <w:rPr>
          <w:rFonts w:cs="Calibri"/>
          <w:b/>
          <w:szCs w:val="24"/>
        </w:rPr>
        <w:lastRenderedPageBreak/>
        <w:t>№ 1-5/56                     27.11.2025</w:t>
      </w:r>
    </w:p>
    <w:p w:rsidR="00F714BB" w:rsidRPr="00F714BB" w:rsidRDefault="00F714BB" w:rsidP="00F714BB">
      <w:pPr>
        <w:tabs>
          <w:tab w:val="left" w:pos="1980"/>
        </w:tabs>
        <w:rPr>
          <w:b/>
          <w:bCs/>
          <w:iCs/>
          <w:szCs w:val="24"/>
        </w:rPr>
      </w:pPr>
      <w:r w:rsidRPr="00F714BB">
        <w:rPr>
          <w:b/>
          <w:bCs/>
          <w:iCs/>
          <w:szCs w:val="24"/>
        </w:rPr>
        <w:t>О создании Контрольно – счетного комитета Кемского муниципального округа</w:t>
      </w:r>
    </w:p>
    <w:p w:rsidR="00F714BB" w:rsidRDefault="00F714BB" w:rsidP="00F714BB">
      <w:pPr>
        <w:tabs>
          <w:tab w:val="left" w:pos="1980"/>
        </w:tabs>
        <w:rPr>
          <w:b/>
          <w:bCs/>
          <w:iCs/>
          <w:szCs w:val="24"/>
        </w:rPr>
      </w:pPr>
    </w:p>
    <w:p w:rsidR="00162BC8" w:rsidRPr="00FD69C3" w:rsidRDefault="00162BC8" w:rsidP="00162BC8">
      <w:pPr>
        <w:jc w:val="center"/>
        <w:rPr>
          <w:rFonts w:eastAsia="Times New Roman"/>
          <w:lang w:eastAsia="ru-RU"/>
        </w:rPr>
      </w:pPr>
      <w:r w:rsidRPr="00FD69C3">
        <w:rPr>
          <w:rFonts w:eastAsia="Times New Roman"/>
          <w:noProof/>
          <w:lang w:eastAsia="ru-RU"/>
        </w:rPr>
        <w:drawing>
          <wp:inline distT="0" distB="0" distL="0" distR="0">
            <wp:extent cx="596265" cy="835025"/>
            <wp:effectExtent l="0" t="0" r="0" b="317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6265" cy="835025"/>
                    </a:xfrm>
                    <a:prstGeom prst="rect">
                      <a:avLst/>
                    </a:prstGeom>
                    <a:noFill/>
                    <a:ln>
                      <a:noFill/>
                    </a:ln>
                  </pic:spPr>
                </pic:pic>
              </a:graphicData>
            </a:graphic>
          </wp:inline>
        </w:drawing>
      </w:r>
    </w:p>
    <w:p w:rsidR="00162BC8" w:rsidRPr="00FD69C3" w:rsidRDefault="00162BC8" w:rsidP="00162BC8">
      <w:pPr>
        <w:jc w:val="center"/>
        <w:rPr>
          <w:rFonts w:eastAsia="Times New Roman"/>
          <w:lang w:eastAsia="ru-RU"/>
        </w:rPr>
      </w:pPr>
    </w:p>
    <w:p w:rsidR="00162BC8" w:rsidRPr="00FD69C3" w:rsidRDefault="00162BC8" w:rsidP="00162BC8">
      <w:pPr>
        <w:jc w:val="center"/>
        <w:rPr>
          <w:rFonts w:eastAsia="Times New Roman"/>
          <w:lang w:eastAsia="ru-RU"/>
        </w:rPr>
      </w:pPr>
      <w:r w:rsidRPr="00FD69C3">
        <w:rPr>
          <w:rFonts w:eastAsia="Times New Roman"/>
          <w:lang w:eastAsia="ru-RU"/>
        </w:rPr>
        <w:t>РОССИЙСКАЯ ФЕДЕРАЦИЯ</w:t>
      </w:r>
    </w:p>
    <w:p w:rsidR="00162BC8" w:rsidRPr="00FD69C3" w:rsidRDefault="00162BC8" w:rsidP="00162BC8">
      <w:pPr>
        <w:jc w:val="center"/>
        <w:rPr>
          <w:rFonts w:eastAsia="Times New Roman"/>
          <w:lang w:eastAsia="ru-RU"/>
        </w:rPr>
      </w:pPr>
      <w:r w:rsidRPr="00FD69C3">
        <w:rPr>
          <w:rFonts w:eastAsia="Times New Roman"/>
          <w:lang w:eastAsia="ru-RU"/>
        </w:rPr>
        <w:t>РЕСПУБЛИКА КАРЕЛИЯ</w:t>
      </w:r>
    </w:p>
    <w:p w:rsidR="00162BC8" w:rsidRPr="00FD69C3" w:rsidRDefault="00162BC8" w:rsidP="00162BC8">
      <w:pPr>
        <w:jc w:val="center"/>
        <w:rPr>
          <w:rFonts w:eastAsia="Times New Roman"/>
          <w:lang w:eastAsia="ru-RU"/>
        </w:rPr>
      </w:pPr>
      <w:r w:rsidRPr="00FD69C3">
        <w:rPr>
          <w:rFonts w:eastAsia="Times New Roman"/>
          <w:lang w:eastAsia="ru-RU"/>
        </w:rPr>
        <w:t>СОВЕТ КЕМСКОГО МУНИЦИПАЛЬНОГО ОКРУГА</w:t>
      </w:r>
    </w:p>
    <w:p w:rsidR="00162BC8" w:rsidRPr="00FD69C3" w:rsidRDefault="00162BC8" w:rsidP="00162BC8">
      <w:pPr>
        <w:jc w:val="center"/>
        <w:rPr>
          <w:rFonts w:eastAsia="Times New Roman"/>
          <w:lang w:eastAsia="ru-RU"/>
        </w:rPr>
      </w:pPr>
      <w:r w:rsidRPr="00FD69C3">
        <w:rPr>
          <w:rFonts w:eastAsia="Times New Roman"/>
          <w:lang w:eastAsia="ru-RU"/>
        </w:rPr>
        <w:t xml:space="preserve"> </w:t>
      </w:r>
      <w:r w:rsidRPr="00FD69C3">
        <w:rPr>
          <w:rFonts w:eastAsia="Times New Roman"/>
          <w:u w:val="single"/>
          <w:lang w:eastAsia="ru-RU"/>
        </w:rPr>
        <w:t xml:space="preserve"> </w:t>
      </w:r>
      <w:r w:rsidRPr="00FD69C3">
        <w:rPr>
          <w:rFonts w:eastAsia="Times New Roman"/>
          <w:u w:val="single"/>
          <w:lang w:val="en-US" w:eastAsia="ru-RU"/>
        </w:rPr>
        <w:t>V</w:t>
      </w:r>
      <w:r w:rsidRPr="00FD69C3">
        <w:rPr>
          <w:rFonts w:eastAsia="Times New Roman"/>
          <w:u w:val="single"/>
          <w:lang w:eastAsia="ru-RU"/>
        </w:rPr>
        <w:t xml:space="preserve"> </w:t>
      </w:r>
      <w:r w:rsidRPr="00FD69C3">
        <w:rPr>
          <w:rFonts w:eastAsia="Times New Roman"/>
          <w:lang w:eastAsia="ru-RU"/>
        </w:rPr>
        <w:t xml:space="preserve">   ЗАСЕДАНИЕ  </w:t>
      </w:r>
      <w:r w:rsidRPr="00FD69C3">
        <w:rPr>
          <w:rFonts w:eastAsia="Times New Roman"/>
          <w:u w:val="single"/>
          <w:lang w:eastAsia="ru-RU"/>
        </w:rPr>
        <w:t xml:space="preserve"> </w:t>
      </w:r>
      <w:r w:rsidRPr="00FD69C3">
        <w:rPr>
          <w:rFonts w:eastAsia="Times New Roman"/>
          <w:u w:val="single"/>
          <w:lang w:val="en-US" w:eastAsia="ru-RU"/>
        </w:rPr>
        <w:t>I</w:t>
      </w:r>
      <w:r w:rsidRPr="00FD69C3">
        <w:rPr>
          <w:rFonts w:eastAsia="Times New Roman"/>
          <w:u w:val="single"/>
          <w:lang w:eastAsia="ru-RU"/>
        </w:rPr>
        <w:t xml:space="preserve"> </w:t>
      </w:r>
      <w:r w:rsidRPr="00FD69C3">
        <w:rPr>
          <w:rFonts w:eastAsia="Times New Roman"/>
          <w:lang w:eastAsia="ru-RU"/>
        </w:rPr>
        <w:t xml:space="preserve">  СОЗЫВА</w:t>
      </w:r>
    </w:p>
    <w:p w:rsidR="00162BC8" w:rsidRPr="00FD69C3" w:rsidRDefault="00162BC8" w:rsidP="00162BC8">
      <w:pPr>
        <w:jc w:val="center"/>
        <w:rPr>
          <w:rFonts w:eastAsia="Times New Roman"/>
          <w:b/>
          <w:lang w:eastAsia="ru-RU"/>
        </w:rPr>
      </w:pPr>
    </w:p>
    <w:p w:rsidR="00162BC8" w:rsidRPr="00FD69C3" w:rsidRDefault="00162BC8" w:rsidP="00162BC8">
      <w:pPr>
        <w:jc w:val="center"/>
        <w:rPr>
          <w:rFonts w:eastAsia="Times New Roman"/>
          <w:lang w:eastAsia="ru-RU"/>
        </w:rPr>
      </w:pPr>
      <w:r w:rsidRPr="00FD69C3">
        <w:rPr>
          <w:rFonts w:eastAsia="Times New Roman"/>
          <w:lang w:eastAsia="ru-RU"/>
        </w:rPr>
        <w:tab/>
        <w:t>РЕШЕНИЕ</w:t>
      </w:r>
      <w:r w:rsidRPr="00FD69C3">
        <w:rPr>
          <w:rFonts w:eastAsia="Times New Roman"/>
          <w:lang w:eastAsia="ru-RU"/>
        </w:rPr>
        <w:tab/>
      </w:r>
    </w:p>
    <w:p w:rsidR="00162BC8" w:rsidRPr="00FD69C3" w:rsidRDefault="00162BC8" w:rsidP="00162BC8">
      <w:pPr>
        <w:rPr>
          <w:rFonts w:eastAsia="Times New Roman"/>
          <w:lang w:eastAsia="ru-RU"/>
        </w:rPr>
      </w:pPr>
    </w:p>
    <w:p w:rsidR="00162BC8" w:rsidRPr="00FD69C3" w:rsidRDefault="00162BC8" w:rsidP="00162BC8">
      <w:pPr>
        <w:rPr>
          <w:rFonts w:eastAsia="Times New Roman"/>
          <w:lang w:eastAsia="ru-RU"/>
        </w:rPr>
      </w:pPr>
    </w:p>
    <w:p w:rsidR="00162BC8" w:rsidRPr="00FD69C3" w:rsidRDefault="00162BC8" w:rsidP="00162BC8">
      <w:pPr>
        <w:jc w:val="center"/>
        <w:rPr>
          <w:rFonts w:eastAsia="Times New Roman"/>
          <w:color w:val="FF0000"/>
          <w:lang w:eastAsia="ru-RU"/>
        </w:rPr>
      </w:pPr>
      <w:r w:rsidRPr="00FD69C3">
        <w:rPr>
          <w:rFonts w:eastAsia="Times New Roman"/>
          <w:lang w:eastAsia="ru-RU"/>
        </w:rPr>
        <w:t xml:space="preserve">от  27 ноября    2025 </w:t>
      </w:r>
      <w:r w:rsidRPr="00E2738D">
        <w:rPr>
          <w:rFonts w:eastAsia="Times New Roman"/>
          <w:lang w:eastAsia="ru-RU"/>
        </w:rPr>
        <w:t>года                                                                                                     № 1-5/56</w:t>
      </w:r>
    </w:p>
    <w:p w:rsidR="00162BC8" w:rsidRPr="00576A6E" w:rsidRDefault="00162BC8" w:rsidP="00162BC8"/>
    <w:p w:rsidR="00162BC8" w:rsidRPr="00FC60FC" w:rsidRDefault="00162BC8" w:rsidP="00162BC8">
      <w:pPr>
        <w:jc w:val="center"/>
        <w:rPr>
          <w:b/>
        </w:rPr>
      </w:pPr>
      <w:r w:rsidRPr="00FC60FC">
        <w:rPr>
          <w:b/>
        </w:rPr>
        <w:t>О создании Контрольно – счетного комитета Кемского муниципального округа</w:t>
      </w:r>
    </w:p>
    <w:p w:rsidR="00162BC8" w:rsidRDefault="00162BC8" w:rsidP="00162BC8">
      <w:pPr>
        <w:rPr>
          <w:b/>
          <w:bCs/>
        </w:rPr>
      </w:pPr>
    </w:p>
    <w:p w:rsidR="00162BC8" w:rsidRDefault="00162BC8" w:rsidP="00162BC8">
      <w:pPr>
        <w:ind w:firstLine="708"/>
      </w:pPr>
      <w:r w:rsidRPr="00FC60C0">
        <w:t xml:space="preserve">В соответствии с </w:t>
      </w:r>
      <w:r w:rsidRPr="00426156">
        <w:t>Федеральным законом от 20 марта 2025 года № 33-ФЗ «Об общих принципах организации местного самоуправления в единой системе публичной власти»,</w:t>
      </w:r>
      <w:r w:rsidRPr="00FC60C0">
        <w:t xml:space="preserve"> Федеральным законом от 07 февраля 2011 года № 6-ФЗ</w:t>
      </w:r>
      <w:r>
        <w:t xml:space="preserve"> </w:t>
      </w:r>
      <w:r w:rsidRPr="00FC60C0">
        <w:t>«Об общих принципах организации и деяте</w:t>
      </w:r>
      <w:r>
        <w:t>льности контрольно – сче</w:t>
      </w:r>
      <w:r w:rsidRPr="00FC60C0">
        <w:t>тных органов субъектов Российской Федерации, федеральных территорий и муниципальных образований»,</w:t>
      </w:r>
      <w:r>
        <w:t xml:space="preserve"> </w:t>
      </w:r>
      <w:r w:rsidRPr="00FC60C0">
        <w:t>Законом  Республики Карелия от 21.04.2025 №</w:t>
      </w:r>
      <w:r>
        <w:t xml:space="preserve"> </w:t>
      </w:r>
      <w:r w:rsidRPr="00FC60C0">
        <w:t xml:space="preserve">3048-ЗРК «О преобразовании всех поселений, входящих в состав Кемского муниципального района Республики Карелия, путём их объединения и наделении вновь образованного муниципального образования статусом муниципального округа», </w:t>
      </w:r>
    </w:p>
    <w:p w:rsidR="00162BC8" w:rsidRPr="00FC60C0" w:rsidRDefault="00162BC8" w:rsidP="00162BC8">
      <w:r w:rsidRPr="002138E5">
        <w:t xml:space="preserve"> </w:t>
      </w:r>
    </w:p>
    <w:p w:rsidR="00162BC8" w:rsidRPr="00712D1B" w:rsidRDefault="00162BC8" w:rsidP="00162BC8">
      <w:pPr>
        <w:ind w:firstLine="426"/>
        <w:jc w:val="center"/>
        <w:rPr>
          <w:szCs w:val="26"/>
        </w:rPr>
      </w:pPr>
      <w:r w:rsidRPr="00712D1B">
        <w:rPr>
          <w:szCs w:val="26"/>
        </w:rPr>
        <w:t>Совет Кемского муниципального округа РЕШИЛ:</w:t>
      </w:r>
    </w:p>
    <w:p w:rsidR="00162BC8" w:rsidRPr="002138E5" w:rsidRDefault="00162BC8" w:rsidP="00162BC8">
      <w:pPr>
        <w:ind w:firstLine="426"/>
        <w:jc w:val="center"/>
        <w:rPr>
          <w:sz w:val="26"/>
          <w:szCs w:val="26"/>
        </w:rPr>
      </w:pPr>
    </w:p>
    <w:p w:rsidR="00162BC8" w:rsidRDefault="00162BC8" w:rsidP="00162BC8">
      <w:pPr>
        <w:numPr>
          <w:ilvl w:val="0"/>
          <w:numId w:val="5"/>
        </w:numPr>
        <w:suppressAutoHyphens/>
        <w:spacing w:line="240" w:lineRule="auto"/>
        <w:ind w:left="0" w:firstLine="709"/>
      </w:pPr>
      <w:r w:rsidRPr="00B6719C">
        <w:t>Образовать постоянно действующий орган внешнего муниципального финансового контроля – Контрольно – счетный комитет Кемского муниципального округа и наделить его правами юридического лица.</w:t>
      </w:r>
    </w:p>
    <w:p w:rsidR="00162BC8" w:rsidRDefault="00162BC8" w:rsidP="00162BC8">
      <w:pPr>
        <w:numPr>
          <w:ilvl w:val="0"/>
          <w:numId w:val="5"/>
        </w:numPr>
        <w:suppressAutoHyphens/>
        <w:spacing w:line="240" w:lineRule="auto"/>
      </w:pPr>
      <w:r>
        <w:t>Установить:</w:t>
      </w:r>
    </w:p>
    <w:p w:rsidR="00162BC8" w:rsidRDefault="00162BC8" w:rsidP="00162BC8">
      <w:pPr>
        <w:numPr>
          <w:ilvl w:val="1"/>
          <w:numId w:val="5"/>
        </w:numPr>
        <w:tabs>
          <w:tab w:val="left" w:pos="0"/>
        </w:tabs>
        <w:suppressAutoHyphens/>
        <w:spacing w:line="240" w:lineRule="auto"/>
        <w:ind w:left="0" w:firstLine="709"/>
      </w:pPr>
      <w:r>
        <w:t>Организационно – правовая форма юридического лица – муниципальное казенное учреждение.</w:t>
      </w:r>
    </w:p>
    <w:p w:rsidR="00162BC8" w:rsidRDefault="00162BC8" w:rsidP="00162BC8">
      <w:pPr>
        <w:numPr>
          <w:ilvl w:val="1"/>
          <w:numId w:val="5"/>
        </w:numPr>
        <w:suppressAutoHyphens/>
        <w:spacing w:line="240" w:lineRule="auto"/>
        <w:ind w:left="0" w:firstLine="709"/>
      </w:pPr>
      <w:r>
        <w:t>Полное наименование юридического лица – Контрольно – счетный комитет Кемского муниципального округа.</w:t>
      </w:r>
    </w:p>
    <w:p w:rsidR="00162BC8" w:rsidRDefault="00162BC8" w:rsidP="00162BC8">
      <w:pPr>
        <w:numPr>
          <w:ilvl w:val="1"/>
          <w:numId w:val="5"/>
        </w:numPr>
        <w:suppressAutoHyphens/>
        <w:spacing w:line="240" w:lineRule="auto"/>
        <w:ind w:left="0" w:firstLine="709"/>
      </w:pPr>
      <w:r>
        <w:t>Краткое наименование юридического лица – Контрольно – счетный комитет.</w:t>
      </w:r>
    </w:p>
    <w:p w:rsidR="00162BC8" w:rsidRPr="00110FA4" w:rsidRDefault="00162BC8" w:rsidP="00162BC8">
      <w:pPr>
        <w:numPr>
          <w:ilvl w:val="1"/>
          <w:numId w:val="5"/>
        </w:numPr>
        <w:suppressAutoHyphens/>
        <w:spacing w:line="240" w:lineRule="auto"/>
        <w:ind w:left="0" w:firstLine="709"/>
      </w:pPr>
      <w:r w:rsidRPr="00110FA4">
        <w:t xml:space="preserve">Юридический адрес  юридического лица – 186610, Республики Карелия, </w:t>
      </w:r>
      <w:r w:rsidRPr="009D6BD8">
        <w:t>Кемский район,</w:t>
      </w:r>
      <w:r w:rsidRPr="00110FA4">
        <w:t xml:space="preserve"> город Кемь, </w:t>
      </w:r>
      <w:r w:rsidRPr="00D322FC">
        <w:t>Пролетарский проспект, д.30.</w:t>
      </w:r>
    </w:p>
    <w:p w:rsidR="00162BC8" w:rsidRPr="00B01581" w:rsidRDefault="00162BC8" w:rsidP="00162BC8">
      <w:pPr>
        <w:pStyle w:val="ac"/>
        <w:numPr>
          <w:ilvl w:val="0"/>
          <w:numId w:val="5"/>
        </w:numPr>
        <w:ind w:left="142" w:firstLine="567"/>
        <w:jc w:val="both"/>
        <w:rPr>
          <w:bCs/>
        </w:rPr>
      </w:pPr>
      <w:r w:rsidRPr="00A43906">
        <w:t xml:space="preserve">Утвердить </w:t>
      </w:r>
      <w:r>
        <w:t xml:space="preserve">прилагаемое </w:t>
      </w:r>
      <w:r w:rsidRPr="00A43906">
        <w:t xml:space="preserve">Положение </w:t>
      </w:r>
      <w:bookmarkStart w:id="8" w:name="_Hlk109228462"/>
      <w:r>
        <w:t xml:space="preserve">о Контрольно – </w:t>
      </w:r>
      <w:r w:rsidRPr="00A43906">
        <w:t xml:space="preserve">счетном </w:t>
      </w:r>
      <w:r w:rsidRPr="00A43906">
        <w:rPr>
          <w:bCs/>
        </w:rPr>
        <w:t>комитете</w:t>
      </w:r>
      <w:r w:rsidRPr="00A43906">
        <w:t xml:space="preserve"> Кемского </w:t>
      </w:r>
      <w:r w:rsidRPr="00B01581">
        <w:t>муниципального округа</w:t>
      </w:r>
      <w:r w:rsidRPr="00B01581">
        <w:rPr>
          <w:bCs/>
        </w:rPr>
        <w:t>.</w:t>
      </w:r>
      <w:bookmarkEnd w:id="8"/>
      <w:r w:rsidRPr="00B01581">
        <w:rPr>
          <w:bCs/>
        </w:rPr>
        <w:t xml:space="preserve"> </w:t>
      </w:r>
    </w:p>
    <w:p w:rsidR="00162BC8" w:rsidRPr="00B01581" w:rsidRDefault="00162BC8" w:rsidP="00162BC8">
      <w:pPr>
        <w:numPr>
          <w:ilvl w:val="0"/>
          <w:numId w:val="5"/>
        </w:numPr>
        <w:suppressAutoHyphens/>
        <w:spacing w:line="240" w:lineRule="auto"/>
        <w:ind w:left="0" w:firstLine="709"/>
      </w:pPr>
      <w:r>
        <w:lastRenderedPageBreak/>
        <w:t xml:space="preserve">Контрольно – </w:t>
      </w:r>
      <w:r w:rsidRPr="00B01581">
        <w:t>счетному комитету Кемского муниципального округа</w:t>
      </w:r>
      <w:r w:rsidRPr="00B01581">
        <w:rPr>
          <w:bCs/>
        </w:rPr>
        <w:t xml:space="preserve"> приступить к исполнению полномочий по осуществлению внешнего муниципального финансового контроля с 01 января 2026 года. </w:t>
      </w:r>
    </w:p>
    <w:p w:rsidR="00162BC8" w:rsidRDefault="00162BC8" w:rsidP="00162BC8">
      <w:pPr>
        <w:numPr>
          <w:ilvl w:val="0"/>
          <w:numId w:val="5"/>
        </w:numPr>
        <w:suppressAutoHyphens/>
        <w:spacing w:line="240" w:lineRule="auto"/>
        <w:ind w:left="0" w:firstLine="709"/>
        <w:rPr>
          <w:bCs/>
        </w:rPr>
      </w:pPr>
      <w:r w:rsidRPr="003717F5">
        <w:rPr>
          <w:bCs/>
        </w:rPr>
        <w:t>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162BC8" w:rsidRPr="00E9705F" w:rsidRDefault="00162BC8" w:rsidP="00162BC8">
      <w:pPr>
        <w:numPr>
          <w:ilvl w:val="0"/>
          <w:numId w:val="5"/>
        </w:numPr>
        <w:suppressAutoHyphens/>
        <w:spacing w:line="240" w:lineRule="auto"/>
        <w:ind w:left="0" w:firstLine="709"/>
        <w:rPr>
          <w:bCs/>
        </w:rPr>
      </w:pPr>
      <w:r w:rsidRPr="00E9705F">
        <w:rPr>
          <w:bCs/>
        </w:rPr>
        <w:t xml:space="preserve">Настоящее решение вступает в силу со дня его </w:t>
      </w:r>
      <w:r>
        <w:rPr>
          <w:bCs/>
        </w:rPr>
        <w:t>принятия</w:t>
      </w:r>
      <w:r w:rsidRPr="00E9705F">
        <w:rPr>
          <w:bCs/>
        </w:rPr>
        <w:t>.</w:t>
      </w:r>
    </w:p>
    <w:p w:rsidR="00162BC8" w:rsidRDefault="00162BC8" w:rsidP="00162BC8"/>
    <w:p w:rsidR="00162BC8" w:rsidRDefault="00162BC8" w:rsidP="00162BC8">
      <w:pPr>
        <w:rPr>
          <w:rFonts w:eastAsia="Times New Roman"/>
          <w:lang w:eastAsia="ru-RU"/>
        </w:rPr>
      </w:pPr>
      <w:r>
        <w:t xml:space="preserve">Заместитель председателя Совета </w:t>
      </w:r>
    </w:p>
    <w:p w:rsidR="00162BC8" w:rsidRDefault="00162BC8" w:rsidP="00162BC8">
      <w:r>
        <w:t>Кемского муниципального округа                                                                                Р.В. Беляков</w:t>
      </w:r>
    </w:p>
    <w:p w:rsidR="00162BC8" w:rsidRDefault="00162BC8" w:rsidP="00162BC8">
      <w:pPr>
        <w:tabs>
          <w:tab w:val="right" w:pos="9356"/>
        </w:tabs>
        <w:rPr>
          <w:rFonts w:eastAsia="Times New Roman"/>
          <w:lang w:eastAsia="ru-RU"/>
        </w:rPr>
      </w:pPr>
    </w:p>
    <w:p w:rsidR="00162BC8" w:rsidRPr="00110FA4" w:rsidRDefault="00162BC8" w:rsidP="00162BC8">
      <w:pPr>
        <w:tabs>
          <w:tab w:val="right" w:pos="9356"/>
        </w:tabs>
        <w:rPr>
          <w:rFonts w:eastAsia="Times New Roman"/>
          <w:lang w:eastAsia="ru-RU"/>
        </w:rPr>
      </w:pPr>
    </w:p>
    <w:p w:rsidR="00162BC8" w:rsidRDefault="00162BC8" w:rsidP="00162BC8">
      <w:pPr>
        <w:rPr>
          <w:rFonts w:eastAsia="Times New Roman"/>
          <w:color w:val="000000"/>
          <w:lang w:eastAsia="ru-RU"/>
        </w:rPr>
      </w:pPr>
      <w:r>
        <w:rPr>
          <w:color w:val="000000"/>
        </w:rPr>
        <w:t xml:space="preserve">Исполняющий обязанности </w:t>
      </w:r>
    </w:p>
    <w:p w:rsidR="00162BC8" w:rsidRPr="00FD69C3" w:rsidRDefault="00162BC8" w:rsidP="00162BC8">
      <w:pPr>
        <w:rPr>
          <w:color w:val="000000"/>
        </w:rPr>
      </w:pPr>
      <w:r>
        <w:rPr>
          <w:color w:val="000000"/>
        </w:rPr>
        <w:t>Главы Кемского муниципального округа                                                                 С.В. Долинина</w:t>
      </w:r>
    </w:p>
    <w:p w:rsidR="00162BC8" w:rsidRDefault="00162BC8" w:rsidP="00162BC8">
      <w:pPr>
        <w:pStyle w:val="a3"/>
        <w:jc w:val="right"/>
      </w:pPr>
    </w:p>
    <w:p w:rsidR="00162BC8" w:rsidRDefault="00162BC8" w:rsidP="00162BC8">
      <w:pPr>
        <w:pStyle w:val="a3"/>
        <w:jc w:val="right"/>
      </w:pPr>
    </w:p>
    <w:p w:rsidR="00162BC8" w:rsidRDefault="00162BC8" w:rsidP="00162BC8">
      <w:pPr>
        <w:pStyle w:val="a3"/>
        <w:jc w:val="right"/>
      </w:pPr>
    </w:p>
    <w:p w:rsidR="00162BC8" w:rsidRDefault="00162BC8" w:rsidP="00162BC8">
      <w:pPr>
        <w:pStyle w:val="a3"/>
        <w:jc w:val="right"/>
      </w:pPr>
    </w:p>
    <w:p w:rsidR="00162BC8" w:rsidRDefault="00162BC8" w:rsidP="00162BC8">
      <w:pPr>
        <w:pStyle w:val="a3"/>
        <w:jc w:val="right"/>
      </w:pPr>
    </w:p>
    <w:p w:rsidR="00162BC8" w:rsidRDefault="00162BC8" w:rsidP="00162BC8">
      <w:pPr>
        <w:pStyle w:val="a3"/>
        <w:jc w:val="right"/>
      </w:pPr>
      <w:r>
        <w:t>Приложение</w:t>
      </w:r>
    </w:p>
    <w:p w:rsidR="00162BC8" w:rsidRDefault="00162BC8" w:rsidP="00162BC8">
      <w:pPr>
        <w:pStyle w:val="a3"/>
        <w:jc w:val="right"/>
      </w:pPr>
      <w:r>
        <w:t xml:space="preserve"> к решению Совета</w:t>
      </w:r>
    </w:p>
    <w:p w:rsidR="00162BC8" w:rsidRDefault="00162BC8" w:rsidP="00162BC8">
      <w:pPr>
        <w:pStyle w:val="a3"/>
        <w:jc w:val="right"/>
      </w:pPr>
      <w:r>
        <w:t xml:space="preserve"> Кемского муниципального округа</w:t>
      </w:r>
    </w:p>
    <w:p w:rsidR="00162BC8" w:rsidRDefault="00162BC8" w:rsidP="00162BC8">
      <w:pPr>
        <w:tabs>
          <w:tab w:val="left" w:pos="720"/>
          <w:tab w:val="center" w:pos="4819"/>
        </w:tabs>
        <w:jc w:val="right"/>
      </w:pPr>
      <w:r>
        <w:t xml:space="preserve">от 27 ноября 2025 года </w:t>
      </w:r>
      <w:r w:rsidRPr="00E2738D">
        <w:t>№ 1-5/56</w:t>
      </w:r>
    </w:p>
    <w:p w:rsidR="00162BC8" w:rsidRPr="004A7699" w:rsidRDefault="00162BC8" w:rsidP="00162BC8">
      <w:pPr>
        <w:tabs>
          <w:tab w:val="left" w:pos="720"/>
          <w:tab w:val="center" w:pos="4819"/>
        </w:tabs>
        <w:contextualSpacing/>
        <w:jc w:val="right"/>
      </w:pPr>
    </w:p>
    <w:p w:rsidR="00162BC8" w:rsidRPr="004A7699" w:rsidRDefault="00162BC8" w:rsidP="00162B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536"/>
        </w:tabs>
        <w:jc w:val="center"/>
        <w:rPr>
          <w:rFonts w:eastAsia="Times New Roman"/>
          <w:b/>
          <w:lang w:eastAsia="ru-RU"/>
        </w:rPr>
      </w:pPr>
    </w:p>
    <w:p w:rsidR="00162BC8" w:rsidRPr="004A7699" w:rsidRDefault="00162BC8" w:rsidP="00162B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536"/>
        </w:tabs>
        <w:jc w:val="center"/>
        <w:rPr>
          <w:rFonts w:eastAsia="Times New Roman"/>
          <w:b/>
          <w:lang w:eastAsia="ru-RU"/>
        </w:rPr>
      </w:pPr>
      <w:r w:rsidRPr="004A7699">
        <w:rPr>
          <w:rFonts w:eastAsia="Times New Roman"/>
          <w:b/>
          <w:lang w:eastAsia="ru-RU"/>
        </w:rPr>
        <w:t>П</w:t>
      </w:r>
      <w:r>
        <w:rPr>
          <w:rFonts w:eastAsia="Times New Roman"/>
          <w:b/>
          <w:lang w:eastAsia="ru-RU"/>
        </w:rPr>
        <w:t>оложение</w:t>
      </w:r>
    </w:p>
    <w:p w:rsidR="00162BC8" w:rsidRPr="004A7699" w:rsidRDefault="00162BC8" w:rsidP="00162B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536"/>
        </w:tabs>
        <w:jc w:val="center"/>
        <w:rPr>
          <w:rFonts w:eastAsia="Times New Roman"/>
          <w:b/>
          <w:lang w:eastAsia="ru-RU"/>
        </w:rPr>
      </w:pPr>
      <w:r>
        <w:rPr>
          <w:rFonts w:eastAsia="Times New Roman"/>
          <w:b/>
          <w:lang w:eastAsia="ru-RU"/>
        </w:rPr>
        <w:t xml:space="preserve">о Контрольно – </w:t>
      </w:r>
      <w:r w:rsidRPr="004A7699">
        <w:rPr>
          <w:rFonts w:eastAsia="Times New Roman"/>
          <w:b/>
          <w:lang w:eastAsia="ru-RU"/>
        </w:rPr>
        <w:t>счетном комитете Кемского муниципального округа</w:t>
      </w:r>
    </w:p>
    <w:p w:rsidR="00162BC8" w:rsidRPr="004A7699" w:rsidRDefault="00162BC8" w:rsidP="00162BC8">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536"/>
        </w:tabs>
        <w:jc w:val="center"/>
        <w:rPr>
          <w:rFonts w:eastAsia="Times New Roman"/>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1. Статус Контрольно – счетного комитета Кемского муниципального округа</w:t>
      </w:r>
    </w:p>
    <w:p w:rsidR="00162BC8" w:rsidRPr="004A7699" w:rsidRDefault="00162BC8" w:rsidP="00162BC8">
      <w:pPr>
        <w:numPr>
          <w:ilvl w:val="0"/>
          <w:numId w:val="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Контрольно –</w:t>
      </w:r>
      <w:r w:rsidRPr="004A7699">
        <w:t xml:space="preserve"> </w:t>
      </w:r>
      <w:r w:rsidRPr="004A7699">
        <w:rPr>
          <w:rFonts w:eastAsia="Times New Roman"/>
          <w:color w:val="04092A"/>
          <w:lang w:eastAsia="ru-RU"/>
        </w:rPr>
        <w:t>счетный комитет</w:t>
      </w:r>
      <w:r w:rsidRPr="004A7699">
        <w:t xml:space="preserve"> </w:t>
      </w:r>
      <w:r w:rsidRPr="004A7699">
        <w:rPr>
          <w:rFonts w:eastAsia="Times New Roman"/>
          <w:color w:val="04092A"/>
          <w:lang w:eastAsia="ru-RU"/>
        </w:rPr>
        <w:t>Кемского муниципального округа (далее – Контрольно – счетный комитет) является постоянно действующим органом внешнего муниципального финансового контроля, образуется Советом Кемского муниципального округа и ему подотчетен.</w:t>
      </w:r>
    </w:p>
    <w:p w:rsidR="00162BC8" w:rsidRPr="004A7699" w:rsidRDefault="00162BC8" w:rsidP="00162BC8">
      <w:pPr>
        <w:numPr>
          <w:ilvl w:val="0"/>
          <w:numId w:val="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Контрольно – счетный комитет обладает организационной и функциональной независимостью и осуществляет свою деятельность самостоятельно.</w:t>
      </w:r>
    </w:p>
    <w:p w:rsidR="00162BC8" w:rsidRPr="004A7699" w:rsidRDefault="00162BC8" w:rsidP="00162BC8">
      <w:pPr>
        <w:numPr>
          <w:ilvl w:val="0"/>
          <w:numId w:val="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Деятельность Контрольно –</w:t>
      </w:r>
      <w:r w:rsidRPr="004A7699">
        <w:t xml:space="preserve"> </w:t>
      </w:r>
      <w:r w:rsidRPr="004A7699">
        <w:rPr>
          <w:rFonts w:eastAsia="Times New Roman"/>
          <w:color w:val="04092A"/>
          <w:lang w:eastAsia="ru-RU"/>
        </w:rPr>
        <w:t>счетного комитета не может быть приостановлена, в том числе в связи досрочным прекращением полномочий Совета Кемского муниципального округа.</w:t>
      </w:r>
    </w:p>
    <w:p w:rsidR="00162BC8" w:rsidRPr="004A7699" w:rsidRDefault="00162BC8" w:rsidP="00162BC8">
      <w:pPr>
        <w:numPr>
          <w:ilvl w:val="0"/>
          <w:numId w:val="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Контрольно –</w:t>
      </w:r>
      <w:r w:rsidRPr="004A7699">
        <w:t xml:space="preserve"> </w:t>
      </w:r>
      <w:r w:rsidRPr="004A7699">
        <w:rPr>
          <w:rFonts w:eastAsia="Times New Roman"/>
          <w:color w:val="04092A"/>
          <w:lang w:eastAsia="ru-RU"/>
        </w:rPr>
        <w:t>счетный комитет является органом местного самоуправления, имеет гербовую печать и бланки со своим наименованием и с изображением герба муниципального образования.</w:t>
      </w:r>
    </w:p>
    <w:p w:rsidR="00162BC8" w:rsidRPr="004A7699" w:rsidRDefault="00162BC8" w:rsidP="00162BC8">
      <w:pPr>
        <w:numPr>
          <w:ilvl w:val="0"/>
          <w:numId w:val="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Контрольно –</w:t>
      </w:r>
      <w:r w:rsidRPr="004A7699">
        <w:t xml:space="preserve"> </w:t>
      </w:r>
      <w:r w:rsidRPr="004A7699">
        <w:rPr>
          <w:rFonts w:eastAsia="Times New Roman"/>
          <w:color w:val="04092A"/>
          <w:lang w:eastAsia="ru-RU"/>
        </w:rPr>
        <w:t>счетный комитет обладает правами юридического лица.</w:t>
      </w:r>
    </w:p>
    <w:p w:rsidR="00162BC8" w:rsidRPr="004A7699" w:rsidRDefault="00162BC8" w:rsidP="00162BC8">
      <w:pPr>
        <w:numPr>
          <w:ilvl w:val="0"/>
          <w:numId w:val="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Контрольно –</w:t>
      </w:r>
      <w:r w:rsidRPr="004A7699">
        <w:t xml:space="preserve"> </w:t>
      </w:r>
      <w:r w:rsidRPr="004A7699">
        <w:rPr>
          <w:rFonts w:eastAsia="Times New Roman"/>
          <w:color w:val="04092A"/>
          <w:lang w:eastAsia="ru-RU"/>
        </w:rPr>
        <w:t>счетный комитет обладает правом правотворческой инициативы по вопросам своей деятельности и реализации полномочий внешнего муниципального финансового контроля.</w:t>
      </w:r>
    </w:p>
    <w:p w:rsidR="00162BC8" w:rsidRPr="004A7699" w:rsidRDefault="00162BC8" w:rsidP="00162BC8">
      <w:pPr>
        <w:numPr>
          <w:ilvl w:val="0"/>
          <w:numId w:val="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lastRenderedPageBreak/>
        <w:t>Контрольно –</w:t>
      </w:r>
      <w:r w:rsidRPr="004A7699">
        <w:t xml:space="preserve"> </w:t>
      </w:r>
      <w:r w:rsidRPr="004A7699">
        <w:rPr>
          <w:rFonts w:eastAsia="Times New Roman"/>
          <w:color w:val="04092A"/>
          <w:lang w:eastAsia="ru-RU"/>
        </w:rPr>
        <w:t>счетный комитет может учреждать ведомственные награды и знаки отличия, утверждать положения об этих наградах и знаках, их описания и рисунки, порядок награждения.</w:t>
      </w:r>
    </w:p>
    <w:p w:rsidR="00162BC8" w:rsidRPr="004A7699" w:rsidRDefault="00162BC8" w:rsidP="00162BC8">
      <w:pPr>
        <w:numPr>
          <w:ilvl w:val="0"/>
          <w:numId w:val="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Наименование Контрольно –</w:t>
      </w:r>
      <w:r w:rsidRPr="004A7699">
        <w:t xml:space="preserve"> </w:t>
      </w:r>
      <w:r w:rsidRPr="004A7699">
        <w:rPr>
          <w:rFonts w:eastAsia="Times New Roman"/>
          <w:color w:val="04092A"/>
          <w:lang w:eastAsia="ru-RU"/>
        </w:rPr>
        <w:t>счетного комитета:</w:t>
      </w:r>
    </w:p>
    <w:p w:rsidR="00162BC8" w:rsidRPr="004A7699" w:rsidRDefault="00162BC8" w:rsidP="00162BC8">
      <w:pPr>
        <w:shd w:val="clear" w:color="auto" w:fill="FFFFFF"/>
        <w:ind w:firstLine="709"/>
        <w:contextualSpacing/>
        <w:rPr>
          <w:rFonts w:eastAsia="Times New Roman"/>
          <w:color w:val="04092A"/>
          <w:lang w:eastAsia="ru-RU"/>
        </w:rPr>
      </w:pPr>
      <w:r w:rsidRPr="004A7699">
        <w:rPr>
          <w:rFonts w:eastAsia="Times New Roman"/>
          <w:color w:val="04092A"/>
          <w:lang w:eastAsia="ru-RU"/>
        </w:rPr>
        <w:t>Полное: Контрольно –</w:t>
      </w:r>
      <w:r w:rsidRPr="004A7699">
        <w:t xml:space="preserve"> </w:t>
      </w:r>
      <w:r w:rsidRPr="004A7699">
        <w:rPr>
          <w:rFonts w:eastAsia="Times New Roman"/>
          <w:color w:val="04092A"/>
          <w:lang w:eastAsia="ru-RU"/>
        </w:rPr>
        <w:t>счетный комитет Кемского муниципального округа.</w:t>
      </w:r>
    </w:p>
    <w:p w:rsidR="00162BC8" w:rsidRPr="004A7699" w:rsidRDefault="00162BC8" w:rsidP="00162BC8">
      <w:pPr>
        <w:shd w:val="clear" w:color="auto" w:fill="FFFFFF"/>
        <w:ind w:firstLine="709"/>
        <w:contextualSpacing/>
        <w:rPr>
          <w:rFonts w:eastAsia="Times New Roman"/>
          <w:color w:val="04092A"/>
          <w:lang w:eastAsia="ru-RU"/>
        </w:rPr>
      </w:pPr>
      <w:r w:rsidRPr="004A7699">
        <w:rPr>
          <w:rFonts w:eastAsia="Times New Roman"/>
          <w:color w:val="04092A"/>
          <w:lang w:eastAsia="ru-RU"/>
        </w:rPr>
        <w:t xml:space="preserve">Сокращенное: </w:t>
      </w:r>
      <w:r>
        <w:rPr>
          <w:rFonts w:eastAsia="Times New Roman"/>
          <w:color w:val="04092A"/>
          <w:lang w:eastAsia="ru-RU"/>
        </w:rPr>
        <w:t>Контрольно – счетный комитет</w:t>
      </w:r>
      <w:r w:rsidRPr="004A7699">
        <w:rPr>
          <w:rFonts w:eastAsia="Times New Roman"/>
          <w:color w:val="04092A"/>
          <w:lang w:eastAsia="ru-RU"/>
        </w:rPr>
        <w:t>.</w:t>
      </w:r>
    </w:p>
    <w:p w:rsidR="00162BC8" w:rsidRDefault="00162BC8" w:rsidP="00162BC8">
      <w:pPr>
        <w:numPr>
          <w:ilvl w:val="0"/>
          <w:numId w:val="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Место нахождения Контрольно – счетного комитета: 186610, Республика Карелия, город Кемь, Пролетарский проспект, д.30.</w:t>
      </w:r>
    </w:p>
    <w:p w:rsidR="00162BC8" w:rsidRPr="004A7699" w:rsidRDefault="00162BC8" w:rsidP="00162BC8">
      <w:pPr>
        <w:shd w:val="clear" w:color="auto" w:fill="FFFFFF"/>
        <w:ind w:firstLine="709"/>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2. Правовые основы деятельности Контрольно –</w:t>
      </w:r>
      <w:r w:rsidRPr="004A7699">
        <w:t xml:space="preserve"> </w:t>
      </w:r>
      <w:r w:rsidRPr="004A7699">
        <w:rPr>
          <w:rFonts w:eastAsia="Times New Roman"/>
          <w:b/>
          <w:color w:val="04092A"/>
          <w:lang w:eastAsia="ru-RU"/>
        </w:rPr>
        <w:t>счетного комитета</w:t>
      </w:r>
    </w:p>
    <w:p w:rsidR="00162BC8" w:rsidRPr="004A7699" w:rsidRDefault="00162BC8" w:rsidP="00162BC8">
      <w:pPr>
        <w:numPr>
          <w:ilvl w:val="0"/>
          <w:numId w:val="15"/>
        </w:numPr>
        <w:shd w:val="clear" w:color="auto" w:fill="FFFFFF"/>
        <w:spacing w:after="200" w:line="240" w:lineRule="auto"/>
        <w:ind w:left="0" w:firstLine="567"/>
        <w:contextualSpacing/>
        <w:rPr>
          <w:rFonts w:eastAsia="Times New Roman"/>
          <w:color w:val="04092A"/>
          <w:lang w:eastAsia="ru-RU"/>
        </w:rPr>
      </w:pPr>
      <w:r w:rsidRPr="004A7699">
        <w:rPr>
          <w:rFonts w:eastAsia="Times New Roman"/>
          <w:color w:val="04092A"/>
          <w:lang w:eastAsia="ru-RU"/>
        </w:rPr>
        <w:t>В своей деятельности Контрольно – счетный комитет руководствуется Конституцией Российской Федерации, Бюджетным кодексом Российской Федерации, Федеральным законом от 20 марта 2025 года № 33-ФЗ «Об общих принципах организации местного самоуправления в единой системе публичной власти», Федеральным законом от 7 февраля 2011 года №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иными федеральными законами и нормативными правовыми актами Российской Федерации, законами и нормативными правовыми актами Респуб</w:t>
      </w:r>
      <w:r>
        <w:rPr>
          <w:rFonts w:eastAsia="Times New Roman"/>
          <w:color w:val="04092A"/>
          <w:lang w:eastAsia="ru-RU"/>
        </w:rPr>
        <w:t xml:space="preserve">лики Карелия, Уставом Кемского </w:t>
      </w:r>
      <w:r w:rsidRPr="004A7699">
        <w:rPr>
          <w:rFonts w:eastAsia="Times New Roman"/>
          <w:color w:val="04092A"/>
          <w:lang w:eastAsia="ru-RU"/>
        </w:rPr>
        <w:t>муниципального округа, иными муниципальными нормативными правовыми актами.</w:t>
      </w:r>
    </w:p>
    <w:p w:rsidR="00162BC8" w:rsidRPr="004A7699" w:rsidRDefault="00162BC8" w:rsidP="00162BC8">
      <w:pPr>
        <w:shd w:val="clear" w:color="auto" w:fill="FFFFFF"/>
        <w:ind w:firstLine="709"/>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3. Принципы деятельности Контрольно –</w:t>
      </w:r>
      <w:r w:rsidRPr="004A7699">
        <w:t xml:space="preserve"> </w:t>
      </w:r>
      <w:r w:rsidRPr="004A7699">
        <w:rPr>
          <w:rFonts w:eastAsia="Times New Roman"/>
          <w:b/>
          <w:color w:val="04092A"/>
          <w:lang w:eastAsia="ru-RU"/>
        </w:rPr>
        <w:t>счетного комитета</w:t>
      </w:r>
    </w:p>
    <w:p w:rsidR="00162BC8" w:rsidRPr="004A7699" w:rsidRDefault="00162BC8" w:rsidP="00162BC8">
      <w:pPr>
        <w:numPr>
          <w:ilvl w:val="0"/>
          <w:numId w:val="1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Деятельность Контрольно –</w:t>
      </w:r>
      <w:r w:rsidRPr="004A7699">
        <w:t xml:space="preserve"> </w:t>
      </w:r>
      <w:r w:rsidRPr="004A7699">
        <w:rPr>
          <w:rFonts w:eastAsia="Times New Roman"/>
          <w:color w:val="04092A"/>
          <w:lang w:eastAsia="ru-RU"/>
        </w:rPr>
        <w:t>счетного комитета основывается на принципах законности, объективности, эффективности, независимости, открытости и гласности.</w:t>
      </w:r>
    </w:p>
    <w:p w:rsidR="00162BC8" w:rsidRPr="004A7699" w:rsidRDefault="00162BC8" w:rsidP="00162BC8">
      <w:pPr>
        <w:shd w:val="clear" w:color="auto" w:fill="FFFFFF"/>
        <w:ind w:firstLine="709"/>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4. Состав Контрольно –</w:t>
      </w:r>
      <w:r w:rsidRPr="004A7699">
        <w:t xml:space="preserve"> </w:t>
      </w:r>
      <w:r w:rsidRPr="004A7699">
        <w:rPr>
          <w:rFonts w:eastAsia="Times New Roman"/>
          <w:b/>
          <w:color w:val="04092A"/>
          <w:lang w:eastAsia="ru-RU"/>
        </w:rPr>
        <w:t>счетного комитета</w:t>
      </w:r>
    </w:p>
    <w:p w:rsidR="00162BC8" w:rsidRPr="004A7699" w:rsidRDefault="00162BC8" w:rsidP="00162BC8">
      <w:pPr>
        <w:numPr>
          <w:ilvl w:val="0"/>
          <w:numId w:val="7"/>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Контрольно – счетный комитет образуется в составе Председателя и аппарата Контрольно – счетного комитета.</w:t>
      </w:r>
    </w:p>
    <w:p w:rsidR="00162BC8" w:rsidRPr="004A7699" w:rsidRDefault="00162BC8" w:rsidP="00162BC8">
      <w:pPr>
        <w:numPr>
          <w:ilvl w:val="0"/>
          <w:numId w:val="7"/>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 xml:space="preserve">Председатель Контрольно – счетного комитета замещает муниципальную должность. Работники аппарата Контрольно – счетного комитета </w:t>
      </w:r>
      <w:r w:rsidRPr="004A7699">
        <w:t>замещают должности муниципальной службы</w:t>
      </w:r>
      <w:r w:rsidRPr="004A7699">
        <w:rPr>
          <w:rFonts w:eastAsia="Times New Roman"/>
          <w:color w:val="04092A"/>
          <w:lang w:eastAsia="ru-RU"/>
        </w:rPr>
        <w:t>.</w:t>
      </w:r>
    </w:p>
    <w:p w:rsidR="00162BC8" w:rsidRPr="004A7699" w:rsidRDefault="00162BC8" w:rsidP="00162BC8">
      <w:pPr>
        <w:numPr>
          <w:ilvl w:val="0"/>
          <w:numId w:val="7"/>
        </w:numPr>
        <w:spacing w:after="200" w:line="240" w:lineRule="auto"/>
        <w:ind w:left="0" w:firstLine="709"/>
        <w:contextualSpacing/>
        <w:rPr>
          <w:rFonts w:eastAsia="Times New Roman"/>
          <w:lang w:eastAsia="ru-RU"/>
        </w:rPr>
      </w:pPr>
      <w:r w:rsidRPr="004A7699">
        <w:rPr>
          <w:rFonts w:eastAsia="Times New Roman"/>
          <w:color w:val="04092A"/>
          <w:lang w:eastAsia="ru-RU"/>
        </w:rPr>
        <w:t xml:space="preserve">Председатель Контрольно – счетного комитета назначается на должность решением Совета Кемского муниципального округа </w:t>
      </w:r>
      <w:r w:rsidRPr="004A7699">
        <w:rPr>
          <w:rFonts w:eastAsia="Times New Roman"/>
          <w:lang w:eastAsia="ru-RU"/>
        </w:rPr>
        <w:t>на срок полномочий 5 лет.</w:t>
      </w:r>
    </w:p>
    <w:p w:rsidR="00162BC8" w:rsidRPr="004A7699" w:rsidRDefault="00162BC8" w:rsidP="00162BC8">
      <w:pPr>
        <w:numPr>
          <w:ilvl w:val="0"/>
          <w:numId w:val="7"/>
        </w:numPr>
        <w:shd w:val="clear" w:color="auto" w:fill="FFFFFF"/>
        <w:spacing w:after="200" w:line="240" w:lineRule="auto"/>
        <w:ind w:left="0" w:firstLine="567"/>
        <w:contextualSpacing/>
        <w:rPr>
          <w:rFonts w:eastAsia="Times New Roman"/>
          <w:color w:val="04092A"/>
          <w:lang w:eastAsia="ru-RU"/>
        </w:rPr>
      </w:pPr>
      <w:r w:rsidRPr="004A7699">
        <w:rPr>
          <w:rFonts w:eastAsia="Times New Roman"/>
          <w:color w:val="04092A"/>
          <w:lang w:eastAsia="ru-RU"/>
        </w:rPr>
        <w:t>В состав аппарата Контрольно –</w:t>
      </w:r>
      <w:r w:rsidRPr="004A7699">
        <w:t xml:space="preserve"> </w:t>
      </w:r>
      <w:r w:rsidRPr="004A7699">
        <w:rPr>
          <w:rFonts w:eastAsia="Times New Roman"/>
          <w:color w:val="04092A"/>
          <w:lang w:eastAsia="ru-RU"/>
        </w:rPr>
        <w:t>счетного комитета входит инспектор, установленный</w:t>
      </w:r>
      <w:r w:rsidRPr="004A7699">
        <w:t xml:space="preserve"> </w:t>
      </w:r>
      <w:r w:rsidRPr="004A7699">
        <w:rPr>
          <w:rFonts w:eastAsia="Times New Roman"/>
          <w:color w:val="04092A"/>
          <w:lang w:eastAsia="ru-RU"/>
        </w:rPr>
        <w:t>структурой Контрольно –</w:t>
      </w:r>
      <w:r w:rsidRPr="004A7699">
        <w:t xml:space="preserve"> </w:t>
      </w:r>
      <w:r w:rsidRPr="004A7699">
        <w:rPr>
          <w:rFonts w:eastAsia="Times New Roman"/>
          <w:color w:val="04092A"/>
          <w:lang w:eastAsia="ru-RU"/>
        </w:rPr>
        <w:t>счетного комитета и штатным расписанием</w:t>
      </w:r>
      <w:r w:rsidRPr="004A7699">
        <w:t xml:space="preserve"> </w:t>
      </w:r>
      <w:r w:rsidRPr="004A7699">
        <w:rPr>
          <w:rFonts w:eastAsia="Times New Roman"/>
          <w:color w:val="04092A"/>
          <w:lang w:eastAsia="ru-RU"/>
        </w:rPr>
        <w:t>Контрольно – счетного комитета. На инспектора Контрольно – счетного комитета возлагаются обязанности по организации и непосредственному проведению внешнего муниципального финансового контроля.</w:t>
      </w:r>
    </w:p>
    <w:p w:rsidR="00162BC8" w:rsidRPr="004A7699" w:rsidRDefault="00162BC8" w:rsidP="00162BC8">
      <w:pPr>
        <w:numPr>
          <w:ilvl w:val="0"/>
          <w:numId w:val="7"/>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Права, обязанности и ответственность работников Контрольно – счетного комитета определяются Федеральным законом Федеральный закон от 07.02.2011 № 6-ФЗ «Об общих принципах организации и деятельности контрольно – счетных органов субъектов Российской Федерации, федеральных территорий и муниципальных образований», законодательством о муниципальной службе, трудовым законодательством и иными нормативными правовыми актами, содержащими нормы трудового права.</w:t>
      </w:r>
    </w:p>
    <w:p w:rsidR="00162BC8" w:rsidRPr="004A7699" w:rsidRDefault="00162BC8" w:rsidP="00162BC8">
      <w:pPr>
        <w:numPr>
          <w:ilvl w:val="0"/>
          <w:numId w:val="7"/>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Штатная численность Контрольно –</w:t>
      </w:r>
      <w:r w:rsidRPr="004A7699">
        <w:t xml:space="preserve"> </w:t>
      </w:r>
      <w:r w:rsidRPr="004A7699">
        <w:rPr>
          <w:rFonts w:eastAsia="Times New Roman"/>
          <w:color w:val="04092A"/>
          <w:lang w:eastAsia="ru-RU"/>
        </w:rPr>
        <w:t>счетного комитета определяется решением Совета Кемского муниципа</w:t>
      </w:r>
      <w:r>
        <w:rPr>
          <w:rFonts w:eastAsia="Times New Roman"/>
          <w:color w:val="04092A"/>
          <w:lang w:eastAsia="ru-RU"/>
        </w:rPr>
        <w:t>льного округа по представлению П</w:t>
      </w:r>
      <w:r w:rsidRPr="004A7699">
        <w:rPr>
          <w:rFonts w:eastAsia="Times New Roman"/>
          <w:color w:val="04092A"/>
          <w:lang w:eastAsia="ru-RU"/>
        </w:rPr>
        <w:t>редседателя Контрольно – счетного комитета с учетом необходимости выполнения возложенных законодательством полномочий, обеспечения организационной и функциональной независимости Контрольно – счетного комитета.</w:t>
      </w:r>
    </w:p>
    <w:p w:rsidR="00162BC8" w:rsidRPr="004A7699" w:rsidRDefault="00162BC8" w:rsidP="00162BC8">
      <w:pPr>
        <w:numPr>
          <w:ilvl w:val="0"/>
          <w:numId w:val="7"/>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lastRenderedPageBreak/>
        <w:t>Структура Контрольно –</w:t>
      </w:r>
      <w:r w:rsidRPr="004A7699">
        <w:t xml:space="preserve"> </w:t>
      </w:r>
      <w:r w:rsidRPr="004A7699">
        <w:rPr>
          <w:rFonts w:eastAsia="Times New Roman"/>
          <w:color w:val="04092A"/>
          <w:lang w:eastAsia="ru-RU"/>
        </w:rPr>
        <w:t>счетного комитета определяется решением Совета Кемского муниципального округа.</w:t>
      </w:r>
    </w:p>
    <w:p w:rsidR="00162BC8" w:rsidRPr="004A7699" w:rsidRDefault="00162BC8" w:rsidP="00162BC8">
      <w:pPr>
        <w:numPr>
          <w:ilvl w:val="0"/>
          <w:numId w:val="7"/>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Штатное расписание Контрольно –</w:t>
      </w:r>
      <w:r w:rsidRPr="004A7699">
        <w:t xml:space="preserve"> </w:t>
      </w:r>
      <w:r>
        <w:rPr>
          <w:rFonts w:eastAsia="Times New Roman"/>
          <w:color w:val="04092A"/>
          <w:lang w:eastAsia="ru-RU"/>
        </w:rPr>
        <w:t>счетного комитета утверждается П</w:t>
      </w:r>
      <w:r w:rsidRPr="004A7699">
        <w:rPr>
          <w:rFonts w:eastAsia="Times New Roman"/>
          <w:color w:val="04092A"/>
          <w:lang w:eastAsia="ru-RU"/>
        </w:rPr>
        <w:t>редседателем Контрольно –</w:t>
      </w:r>
      <w:r w:rsidRPr="004A7699">
        <w:t xml:space="preserve"> </w:t>
      </w:r>
      <w:r w:rsidRPr="004A7699">
        <w:rPr>
          <w:rFonts w:eastAsia="Times New Roman"/>
          <w:color w:val="04092A"/>
          <w:lang w:eastAsia="ru-RU"/>
        </w:rPr>
        <w:t>счетного комитета, исходя из возложенных на Контрольно –</w:t>
      </w:r>
      <w:r w:rsidRPr="004A7699">
        <w:t xml:space="preserve"> </w:t>
      </w:r>
      <w:r w:rsidRPr="004A7699">
        <w:rPr>
          <w:rFonts w:eastAsia="Times New Roman"/>
          <w:color w:val="04092A"/>
          <w:lang w:eastAsia="ru-RU"/>
        </w:rPr>
        <w:t>счетный комитет полномочий, и исходя из штатной численности, устанавливаемой решением Совета Кемского муниципального округа.</w:t>
      </w:r>
    </w:p>
    <w:p w:rsidR="00162BC8" w:rsidRPr="004A7699" w:rsidRDefault="00162BC8" w:rsidP="00162BC8">
      <w:pPr>
        <w:shd w:val="clear" w:color="auto" w:fill="FFFFFF"/>
        <w:ind w:firstLine="709"/>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5. Порядок назначения на должность и освобождения от должно</w:t>
      </w:r>
      <w:r>
        <w:rPr>
          <w:rFonts w:eastAsia="Times New Roman"/>
          <w:b/>
          <w:color w:val="04092A"/>
          <w:lang w:eastAsia="ru-RU"/>
        </w:rPr>
        <w:t>сти П</w:t>
      </w:r>
      <w:r w:rsidRPr="004A7699">
        <w:rPr>
          <w:rFonts w:eastAsia="Times New Roman"/>
          <w:b/>
          <w:color w:val="04092A"/>
          <w:lang w:eastAsia="ru-RU"/>
        </w:rPr>
        <w:t>редседателя Контрольно – счетного комитета</w:t>
      </w:r>
    </w:p>
    <w:p w:rsidR="00162BC8" w:rsidRPr="004A7699" w:rsidRDefault="00162BC8" w:rsidP="00162BC8">
      <w:pPr>
        <w:numPr>
          <w:ilvl w:val="0"/>
          <w:numId w:val="8"/>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 xml:space="preserve">Председатель Контрольно – счетного комитета назначается на должность Советом Кемского муниципального округа. </w:t>
      </w:r>
    </w:p>
    <w:p w:rsidR="00162BC8" w:rsidRPr="004A7699" w:rsidRDefault="00162BC8" w:rsidP="00162BC8">
      <w:pPr>
        <w:numPr>
          <w:ilvl w:val="0"/>
          <w:numId w:val="8"/>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 xml:space="preserve">Предложения о кандидатурах на должность Председателя Контрольно – счетного комитета вносятся в </w:t>
      </w:r>
      <w:bookmarkStart w:id="9" w:name="_Hlk92897322"/>
      <w:r w:rsidRPr="004A7699">
        <w:rPr>
          <w:rFonts w:eastAsia="Times New Roman"/>
          <w:color w:val="04092A"/>
          <w:lang w:eastAsia="ru-RU"/>
        </w:rPr>
        <w:t xml:space="preserve">Совет Кемского муниципального </w:t>
      </w:r>
      <w:bookmarkEnd w:id="9"/>
      <w:r w:rsidRPr="004A7699">
        <w:rPr>
          <w:rFonts w:eastAsia="Times New Roman"/>
          <w:color w:val="04092A"/>
          <w:lang w:eastAsia="ru-RU"/>
        </w:rPr>
        <w:t>округа:</w:t>
      </w:r>
    </w:p>
    <w:p w:rsidR="00162BC8" w:rsidRPr="004A7699" w:rsidRDefault="00162BC8" w:rsidP="00162BC8">
      <w:pPr>
        <w:numPr>
          <w:ilvl w:val="1"/>
          <w:numId w:val="8"/>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председателем Совета Кемского муниципального округа;</w:t>
      </w:r>
    </w:p>
    <w:p w:rsidR="00162BC8" w:rsidRPr="004A7699" w:rsidRDefault="00162BC8" w:rsidP="00162BC8">
      <w:pPr>
        <w:numPr>
          <w:ilvl w:val="1"/>
          <w:numId w:val="8"/>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депутатами Совета Кемского муниципального округа – не менее одной трети от установленного числа депутатов Совета Кемского муниципального округа;</w:t>
      </w:r>
    </w:p>
    <w:p w:rsidR="00162BC8" w:rsidRPr="004A7699" w:rsidRDefault="00162BC8" w:rsidP="00162BC8">
      <w:pPr>
        <w:numPr>
          <w:ilvl w:val="1"/>
          <w:numId w:val="8"/>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главой Кемского муниципального округа.</w:t>
      </w:r>
    </w:p>
    <w:p w:rsidR="00162BC8" w:rsidRDefault="00162BC8" w:rsidP="00162BC8">
      <w:pPr>
        <w:numPr>
          <w:ilvl w:val="0"/>
          <w:numId w:val="8"/>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Предложен</w:t>
      </w:r>
      <w:r>
        <w:rPr>
          <w:rFonts w:eastAsia="Times New Roman"/>
          <w:color w:val="04092A"/>
          <w:lang w:eastAsia="ru-RU"/>
        </w:rPr>
        <w:t>ия о кандидатурах на должность П</w:t>
      </w:r>
      <w:r w:rsidRPr="004A7699">
        <w:rPr>
          <w:rFonts w:eastAsia="Times New Roman"/>
          <w:color w:val="04092A"/>
          <w:lang w:eastAsia="ru-RU"/>
        </w:rPr>
        <w:t>редседателя Контрольно – счетного комитета вносятся в Совет Кемского муниципального округа субъектами, перечисленными в пункте 2 настоящей статьи:</w:t>
      </w:r>
    </w:p>
    <w:p w:rsidR="00162BC8" w:rsidRDefault="00162BC8" w:rsidP="00162BC8">
      <w:pPr>
        <w:numPr>
          <w:ilvl w:val="0"/>
          <w:numId w:val="28"/>
        </w:numPr>
        <w:autoSpaceDE w:val="0"/>
        <w:autoSpaceDN w:val="0"/>
        <w:adjustRightInd w:val="0"/>
        <w:spacing w:line="240" w:lineRule="auto"/>
        <w:ind w:left="0" w:firstLine="709"/>
      </w:pPr>
      <w:r>
        <w:t xml:space="preserve">не позднее, чем за два месяца до истечения полномочий действующего </w:t>
      </w:r>
      <w:r>
        <w:br/>
        <w:t>Председателя Контрольно – счетного комитета;</w:t>
      </w:r>
    </w:p>
    <w:p w:rsidR="00162BC8" w:rsidRDefault="00162BC8" w:rsidP="00162BC8">
      <w:pPr>
        <w:numPr>
          <w:ilvl w:val="0"/>
          <w:numId w:val="28"/>
        </w:numPr>
        <w:autoSpaceDE w:val="0"/>
        <w:autoSpaceDN w:val="0"/>
        <w:adjustRightInd w:val="0"/>
        <w:spacing w:line="240" w:lineRule="auto"/>
        <w:ind w:left="0" w:firstLine="709"/>
        <w:rPr>
          <w:b/>
        </w:rPr>
      </w:pPr>
      <w:r>
        <w:t>в случае досрочного освобождения от должности Председателя Контрольно-счетного комитета предложения  в двухнедельный срок со дня указанного освобождения.</w:t>
      </w:r>
    </w:p>
    <w:p w:rsidR="00162BC8" w:rsidRDefault="00162BC8" w:rsidP="00162BC8">
      <w:pPr>
        <w:autoSpaceDE w:val="0"/>
        <w:autoSpaceDN w:val="0"/>
        <w:adjustRightInd w:val="0"/>
        <w:ind w:firstLine="709"/>
      </w:pPr>
      <w:r>
        <w:t xml:space="preserve">Предложения о кандидатурах на должность первого Председателя Контрольно-счетного комитета вносятся в Совет Кемского муниципального округа в течении 20 календарных дней со дня утверждения Положения о Контрольно – счетном комитете Кемского муниципального округа. </w:t>
      </w:r>
    </w:p>
    <w:p w:rsidR="00162BC8" w:rsidRPr="004A7699" w:rsidRDefault="00162BC8" w:rsidP="00162BC8">
      <w:pPr>
        <w:widowControl w:val="0"/>
        <w:numPr>
          <w:ilvl w:val="0"/>
          <w:numId w:val="8"/>
        </w:numPr>
        <w:autoSpaceDE w:val="0"/>
        <w:autoSpaceDN w:val="0"/>
        <w:adjustRightInd w:val="0"/>
        <w:spacing w:line="240" w:lineRule="auto"/>
        <w:ind w:left="0" w:firstLine="709"/>
        <w:rPr>
          <w:rFonts w:eastAsia="Times New Roman"/>
          <w:lang w:eastAsia="ru-RU"/>
        </w:rPr>
      </w:pPr>
      <w:r w:rsidRPr="004A7699">
        <w:rPr>
          <w:rFonts w:eastAsia="Times New Roman"/>
          <w:lang w:eastAsia="ru-RU"/>
        </w:rPr>
        <w:t>Порядок рассмотрения кандидатур на должность Председателя Контрольно-счетного комитета устанавливается решением Совета Кемского муниципального округа.</w:t>
      </w:r>
    </w:p>
    <w:p w:rsidR="00162BC8" w:rsidRPr="004A7699" w:rsidRDefault="00162BC8" w:rsidP="00162BC8">
      <w:pPr>
        <w:widowControl w:val="0"/>
        <w:shd w:val="clear" w:color="auto" w:fill="FFFFFF"/>
        <w:autoSpaceDE w:val="0"/>
        <w:autoSpaceDN w:val="0"/>
        <w:adjustRightInd w:val="0"/>
        <w:ind w:left="709"/>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6. Требования к кандидатурам на должность Председателя Контрольно –счетного комитета</w:t>
      </w:r>
    </w:p>
    <w:p w:rsidR="00162BC8" w:rsidRPr="004A7699" w:rsidRDefault="00162BC8" w:rsidP="00162BC8">
      <w:pPr>
        <w:numPr>
          <w:ilvl w:val="0"/>
          <w:numId w:val="9"/>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На должность Председателя Контрольно – счетного комитета назначаются граждане Российской Федерации, соответствующие следующим квалификационным требованиям:</w:t>
      </w:r>
    </w:p>
    <w:p w:rsidR="00162BC8" w:rsidRPr="004A7699" w:rsidRDefault="00162BC8" w:rsidP="00162BC8">
      <w:pPr>
        <w:numPr>
          <w:ilvl w:val="1"/>
          <w:numId w:val="8"/>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наличие высшего образования;</w:t>
      </w:r>
    </w:p>
    <w:p w:rsidR="00162BC8" w:rsidRPr="004A7699" w:rsidRDefault="00162BC8" w:rsidP="00162BC8">
      <w:pPr>
        <w:numPr>
          <w:ilvl w:val="1"/>
          <w:numId w:val="8"/>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опыт работы в области государственного, муниципального управления, государственного, муниципального контроля (аудита), экономики, финансов, юриспруденции не менее пяти лет;</w:t>
      </w:r>
    </w:p>
    <w:p w:rsidR="00162BC8" w:rsidRPr="004A7699" w:rsidRDefault="00162BC8" w:rsidP="00162BC8">
      <w:pPr>
        <w:numPr>
          <w:ilvl w:val="1"/>
          <w:numId w:val="8"/>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 xml:space="preserve">знание Конституции Российской Федерации, федерального законодательства, в том числе бюджетного законодательства Российской Федерации и иных нормативных правовых актов, регулирующих бюджетные правоотношения, законодательства Российской Федерации о противодействии коррупции, конституции (устава), законов соответствующего субъекта Российской Федерации и иных нормативных правовых актов, Устава Кемского муниципального и иных муниципальных правовых актов применительно к исполнению должностных обязанностей, а также общих требований к стандартам внешнего государственного и муниципального аудита (контроля) для проведения контрольных и </w:t>
      </w:r>
      <w:r w:rsidRPr="004A7699">
        <w:rPr>
          <w:rFonts w:eastAsia="Times New Roman"/>
          <w:color w:val="04092A"/>
          <w:lang w:eastAsia="ru-RU"/>
        </w:rPr>
        <w:lastRenderedPageBreak/>
        <w:t>экспертно-аналитических мероприятий контрольно-счетными органами субъектов Российской Федерации и муниципальных образований, утвержденных Счетной палатой Российской Федерации.</w:t>
      </w:r>
    </w:p>
    <w:p w:rsidR="00162BC8" w:rsidRPr="004A7699" w:rsidRDefault="00162BC8" w:rsidP="00162BC8">
      <w:pPr>
        <w:numPr>
          <w:ilvl w:val="0"/>
          <w:numId w:val="9"/>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Гражданин Российской Федерации не может быть назначен на должность Председателя Контрольно – счетного комитета в случае:</w:t>
      </w:r>
    </w:p>
    <w:p w:rsidR="00162BC8" w:rsidRPr="004A7699" w:rsidRDefault="00162BC8" w:rsidP="00162BC8">
      <w:pPr>
        <w:numPr>
          <w:ilvl w:val="1"/>
          <w:numId w:val="9"/>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наличия у него неснятой или непогашенной судимости;</w:t>
      </w:r>
    </w:p>
    <w:p w:rsidR="00162BC8" w:rsidRPr="004A7699" w:rsidRDefault="00162BC8" w:rsidP="00162BC8">
      <w:pPr>
        <w:numPr>
          <w:ilvl w:val="1"/>
          <w:numId w:val="9"/>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признания его недееспособным или ограниченно дееспособным решением суда, вступившим в законную силу;</w:t>
      </w:r>
    </w:p>
    <w:p w:rsidR="00162BC8" w:rsidRPr="004A7699" w:rsidRDefault="00162BC8" w:rsidP="00162BC8">
      <w:pPr>
        <w:numPr>
          <w:ilvl w:val="1"/>
          <w:numId w:val="9"/>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отказа от прохождения процедуры оформления допуска к сведениям, составляющим государственную и иную охраняемую федеральным законом тайну, если исполнение обязанностей по должности, на замещение которой претендует гражданин, связано с использованием таких сведений;</w:t>
      </w:r>
    </w:p>
    <w:p w:rsidR="00162BC8" w:rsidRPr="004A7699" w:rsidRDefault="00162BC8" w:rsidP="00162BC8">
      <w:pPr>
        <w:numPr>
          <w:ilvl w:val="1"/>
          <w:numId w:val="9"/>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прекращения гражданства Российской Федерации или наличия гражданства (подданства)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w:t>
      </w:r>
    </w:p>
    <w:p w:rsidR="00162BC8" w:rsidRPr="004A7699" w:rsidRDefault="00162BC8" w:rsidP="00162BC8">
      <w:pPr>
        <w:numPr>
          <w:ilvl w:val="1"/>
          <w:numId w:val="9"/>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наличия оснований, предусмотренных частью 3 настоящей статьи.</w:t>
      </w:r>
    </w:p>
    <w:p w:rsidR="00162BC8" w:rsidRPr="004A7699" w:rsidRDefault="00162BC8" w:rsidP="00162BC8">
      <w:pPr>
        <w:numPr>
          <w:ilvl w:val="0"/>
          <w:numId w:val="9"/>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Председатель Контрольно – счетного комитета не может состоять в близком родстве или свойстве (родители, супруги, дети, братья, сестры, а также братья, сестры, родители, дети супругов и супруги детей) с Главой Кемского муниципального округа, Председателем Совета Кемского муниципального округа, руководителями судебных и правоохранительных органов, расположенных на территории Кемского муниципального округа.</w:t>
      </w:r>
    </w:p>
    <w:p w:rsidR="00162BC8" w:rsidRPr="004A7699" w:rsidRDefault="00162BC8" w:rsidP="00162BC8">
      <w:pPr>
        <w:numPr>
          <w:ilvl w:val="0"/>
          <w:numId w:val="9"/>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Председатель Контрольно – счетного комитета не может заниматься другой оплачиваемой деятельностью, кроме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федеральным законодательством.</w:t>
      </w:r>
    </w:p>
    <w:p w:rsidR="00162BC8" w:rsidRPr="004A7699" w:rsidRDefault="00162BC8" w:rsidP="00162BC8">
      <w:pPr>
        <w:numPr>
          <w:ilvl w:val="0"/>
          <w:numId w:val="9"/>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Председатель Контрольно – счетного комитета, а также лица, претендующие на замещение должности, обязаны представлять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в порядке, установленном нормативными правовыми актами Российской Федерации, Республики Карелия, нормативными правовыми актами Кемского муниципального округа.</w:t>
      </w:r>
    </w:p>
    <w:p w:rsidR="00162BC8" w:rsidRPr="004A7699" w:rsidRDefault="00162BC8" w:rsidP="00162BC8">
      <w:pPr>
        <w:shd w:val="clear" w:color="auto" w:fill="FFFFFF"/>
        <w:ind w:firstLine="709"/>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7. Гарантии статуса должностных лиц Контрольно-счетного комитета</w:t>
      </w:r>
    </w:p>
    <w:p w:rsidR="00162BC8" w:rsidRPr="004A7699" w:rsidRDefault="00162BC8" w:rsidP="00162BC8">
      <w:pPr>
        <w:numPr>
          <w:ilvl w:val="0"/>
          <w:numId w:val="10"/>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Председатель, работники аппарата Контрольно – счетного комитета являются должностными лицами Контрольно – счетного комитета.</w:t>
      </w:r>
    </w:p>
    <w:p w:rsidR="00162BC8" w:rsidRPr="004A7699" w:rsidRDefault="00162BC8" w:rsidP="00162BC8">
      <w:pPr>
        <w:numPr>
          <w:ilvl w:val="0"/>
          <w:numId w:val="10"/>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Воздействие в какой – либо форме на должностных лиц Контрольно – счетного комитета  в целях воспрепятствования осуществлению ими должностных полномочий или оказания влияния на принимаемые ими решения, а также насильственные действия, оскорбления, а равно клевета в отношении должностных лиц Контрольно – счетного комитета, либо распространение заведомо ложной информации об их деятельности влекут за собой ответственность, установленную законодательством Российской Федерации и (или) законодательством Республики Карелия.</w:t>
      </w:r>
    </w:p>
    <w:p w:rsidR="00162BC8" w:rsidRPr="004A7699" w:rsidRDefault="00162BC8" w:rsidP="00162BC8">
      <w:pPr>
        <w:numPr>
          <w:ilvl w:val="0"/>
          <w:numId w:val="10"/>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 xml:space="preserve">Должностные лица Контрольно – счетного комитета подлежат государственной защите в соответствии с законодательством Российской Федерации о </w:t>
      </w:r>
      <w:r w:rsidRPr="004A7699">
        <w:rPr>
          <w:rFonts w:eastAsia="Times New Roman"/>
          <w:color w:val="04092A"/>
          <w:lang w:eastAsia="ru-RU"/>
        </w:rPr>
        <w:lastRenderedPageBreak/>
        <w:t>государственной защите судей, должностных лиц правоохранительных и контролирующих органов и иными нормативными правовыми актами Российской Федерации.</w:t>
      </w:r>
    </w:p>
    <w:p w:rsidR="00162BC8" w:rsidRPr="004A7699" w:rsidRDefault="00162BC8" w:rsidP="00162BC8">
      <w:pPr>
        <w:numPr>
          <w:ilvl w:val="0"/>
          <w:numId w:val="10"/>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Должностные лица Контрольно – счетного комитета обладают гарантиями профессиональной независимости.</w:t>
      </w:r>
    </w:p>
    <w:p w:rsidR="00162BC8" w:rsidRPr="004A7699" w:rsidRDefault="00162BC8" w:rsidP="00162BC8">
      <w:pPr>
        <w:numPr>
          <w:ilvl w:val="0"/>
          <w:numId w:val="10"/>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 xml:space="preserve">Председатель Контрольно – счетного комитета досрочно освобождается от должности на основании решения Совета Кемского муниципального </w:t>
      </w:r>
      <w:r>
        <w:rPr>
          <w:rFonts w:eastAsia="Times New Roman"/>
          <w:color w:val="04092A"/>
          <w:lang w:eastAsia="ru-RU"/>
        </w:rPr>
        <w:t>округа</w:t>
      </w:r>
      <w:r w:rsidRPr="004A7699">
        <w:rPr>
          <w:rFonts w:eastAsia="Times New Roman"/>
          <w:color w:val="04092A"/>
          <w:lang w:eastAsia="ru-RU"/>
        </w:rPr>
        <w:t xml:space="preserve"> по следующим основаниям:</w:t>
      </w:r>
    </w:p>
    <w:p w:rsidR="00162BC8" w:rsidRPr="004A7699" w:rsidRDefault="00162BC8" w:rsidP="00162BC8">
      <w:pPr>
        <w:numPr>
          <w:ilvl w:val="1"/>
          <w:numId w:val="9"/>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вступления в законную силу обвинительного приговора суда в отношении его;</w:t>
      </w:r>
    </w:p>
    <w:p w:rsidR="00162BC8" w:rsidRPr="004A7699" w:rsidRDefault="00162BC8" w:rsidP="00162BC8">
      <w:pPr>
        <w:numPr>
          <w:ilvl w:val="1"/>
          <w:numId w:val="9"/>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признания его недееспособным или ограниченно дееспособным вступившим в законную силу решением суда;</w:t>
      </w:r>
    </w:p>
    <w:p w:rsidR="00162BC8" w:rsidRPr="004A7699" w:rsidRDefault="00162BC8" w:rsidP="00162BC8">
      <w:pPr>
        <w:numPr>
          <w:ilvl w:val="1"/>
          <w:numId w:val="9"/>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прекращения гражданства Российской Федерации или наличия гражданства (подданства)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w:t>
      </w:r>
    </w:p>
    <w:p w:rsidR="00162BC8" w:rsidRPr="004A7699" w:rsidRDefault="00162BC8" w:rsidP="00162BC8">
      <w:pPr>
        <w:numPr>
          <w:ilvl w:val="1"/>
          <w:numId w:val="9"/>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подачи письменного заявления об отставке;</w:t>
      </w:r>
    </w:p>
    <w:p w:rsidR="00162BC8" w:rsidRPr="004A7699" w:rsidRDefault="00162BC8" w:rsidP="00162BC8">
      <w:pPr>
        <w:numPr>
          <w:ilvl w:val="1"/>
          <w:numId w:val="9"/>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 xml:space="preserve">нарушения требований законодательства Российской Федерации при осуществлении возложенных на него должностных полномочий или злоупотребления должностными полномочиями, если за решение о его досрочном освобождении проголосует большинство от установленного числа депутатов Совета Кемского муниципального </w:t>
      </w:r>
      <w:r>
        <w:rPr>
          <w:rFonts w:eastAsia="Times New Roman"/>
          <w:color w:val="04092A"/>
          <w:lang w:eastAsia="ru-RU"/>
        </w:rPr>
        <w:t>округа</w:t>
      </w:r>
      <w:r w:rsidRPr="004A7699">
        <w:rPr>
          <w:rFonts w:eastAsia="Times New Roman"/>
          <w:color w:val="04092A"/>
          <w:lang w:eastAsia="ru-RU"/>
        </w:rPr>
        <w:t>;</w:t>
      </w:r>
    </w:p>
    <w:p w:rsidR="00162BC8" w:rsidRPr="004A7699" w:rsidRDefault="00162BC8" w:rsidP="00162BC8">
      <w:pPr>
        <w:numPr>
          <w:ilvl w:val="1"/>
          <w:numId w:val="9"/>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достижения установленного нормативным правовым актом представительного органа муниципального образования в соответствии с федеральным законом предельного возраста пребывания в должности;</w:t>
      </w:r>
    </w:p>
    <w:p w:rsidR="00162BC8" w:rsidRPr="004A7699" w:rsidRDefault="00162BC8" w:rsidP="00162BC8">
      <w:pPr>
        <w:numPr>
          <w:ilvl w:val="1"/>
          <w:numId w:val="9"/>
        </w:numPr>
        <w:shd w:val="clear" w:color="auto" w:fill="FFFFFF"/>
        <w:spacing w:after="200" w:line="240" w:lineRule="auto"/>
        <w:ind w:left="0" w:firstLine="709"/>
        <w:contextualSpacing/>
        <w:rPr>
          <w:rFonts w:eastAsia="Times New Roman"/>
          <w:lang w:eastAsia="ru-RU"/>
        </w:rPr>
      </w:pPr>
      <w:r w:rsidRPr="004A7699">
        <w:rPr>
          <w:rFonts w:eastAsia="Times New Roman"/>
          <w:color w:val="04092A"/>
          <w:lang w:eastAsia="ru-RU"/>
        </w:rPr>
        <w:t xml:space="preserve">выявления обстоятельств, </w:t>
      </w:r>
      <w:r w:rsidRPr="004A7699">
        <w:rPr>
          <w:rFonts w:eastAsia="Times New Roman"/>
          <w:lang w:eastAsia="ru-RU"/>
        </w:rPr>
        <w:t>предусмотренных частями 2 и 3 статьи 6 настоящего Положения;</w:t>
      </w:r>
    </w:p>
    <w:p w:rsidR="00162BC8" w:rsidRPr="004A7699" w:rsidRDefault="00162BC8" w:rsidP="00162BC8">
      <w:pPr>
        <w:numPr>
          <w:ilvl w:val="1"/>
          <w:numId w:val="9"/>
        </w:numPr>
        <w:shd w:val="clear" w:color="auto" w:fill="FFFFFF"/>
        <w:spacing w:line="240" w:lineRule="auto"/>
        <w:ind w:left="0" w:firstLine="709"/>
        <w:contextualSpacing/>
        <w:rPr>
          <w:rFonts w:eastAsia="Times New Roman"/>
          <w:color w:val="04092A"/>
          <w:lang w:eastAsia="ru-RU"/>
        </w:rPr>
      </w:pPr>
      <w:r w:rsidRPr="004A7699">
        <w:rPr>
          <w:rFonts w:eastAsia="Times New Roman"/>
          <w:color w:val="04092A"/>
          <w:lang w:eastAsia="ru-RU"/>
        </w:rPr>
        <w:t>несоблюдения ограничений, запретов, неисполнения обязанностей, которые установлены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162BC8" w:rsidRPr="004A7699" w:rsidRDefault="00162BC8" w:rsidP="00162BC8">
      <w:pPr>
        <w:numPr>
          <w:ilvl w:val="0"/>
          <w:numId w:val="9"/>
        </w:numPr>
        <w:shd w:val="clear" w:color="auto" w:fill="FFFFFF"/>
        <w:spacing w:line="240" w:lineRule="auto"/>
        <w:ind w:left="0" w:firstLine="709"/>
        <w:contextualSpacing/>
        <w:rPr>
          <w:rFonts w:eastAsia="Times New Roman"/>
          <w:color w:val="04092A"/>
          <w:lang w:eastAsia="ru-RU"/>
        </w:rPr>
      </w:pPr>
      <w:r w:rsidRPr="004A7699">
        <w:rPr>
          <w:rFonts w:eastAsia="Times New Roman"/>
          <w:color w:val="04092A"/>
          <w:lang w:eastAsia="ru-RU"/>
        </w:rPr>
        <w:t>Должностное лицо Контрольно – счетного комитета, замещающее муниципальную должность, освобождается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Федеральным законом от 07 февраля 2011 года № 6-ФЗ «Об общих принципах организации и деятельности контрольно – счетных органов субъектов Российской Федерации и муниципальных образований»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обстоятельств в порядке, предусмотренном частями 3 – 6 статьи 13 Федерального закона от 25 декабря 2008 года №273-ФЗ «О противодействии коррупции</w:t>
      </w:r>
      <w:r w:rsidRPr="004A7699">
        <w:rPr>
          <w:rFonts w:eastAsia="Times New Roman"/>
          <w:i/>
          <w:color w:val="04092A"/>
          <w:lang w:eastAsia="ru-RU"/>
        </w:rPr>
        <w:t>.</w:t>
      </w:r>
    </w:p>
    <w:p w:rsidR="00162BC8" w:rsidRPr="004A7699" w:rsidRDefault="00162BC8" w:rsidP="00162BC8">
      <w:pPr>
        <w:shd w:val="clear" w:color="auto" w:fill="FFFFFF"/>
        <w:ind w:firstLine="709"/>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8. Полномочия Контрольно – счетного комитета</w:t>
      </w:r>
    </w:p>
    <w:p w:rsidR="00162BC8" w:rsidRPr="004A7699" w:rsidRDefault="00162BC8" w:rsidP="00162BC8">
      <w:pPr>
        <w:numPr>
          <w:ilvl w:val="0"/>
          <w:numId w:val="1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Контрольно – счетный комитет осуществляет следующие полномочия:</w:t>
      </w:r>
    </w:p>
    <w:p w:rsidR="00162BC8" w:rsidRPr="004A7699" w:rsidRDefault="00162BC8" w:rsidP="00162BC8">
      <w:pPr>
        <w:numPr>
          <w:ilvl w:val="1"/>
          <w:numId w:val="1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организация и осуществление контроля за законностью и эффективностью использования средств бюджета Кемского муниципального округа, а также иных средств в случаях, предусмотренных законодательством Российской Федерации;</w:t>
      </w:r>
    </w:p>
    <w:p w:rsidR="00162BC8" w:rsidRPr="004A7699" w:rsidRDefault="00162BC8" w:rsidP="00162BC8">
      <w:pPr>
        <w:numPr>
          <w:ilvl w:val="1"/>
          <w:numId w:val="1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lastRenderedPageBreak/>
        <w:t>экспертиза проектов бюджета Кемского муниципального округа, проверка и анализ обоснованности его показателей;</w:t>
      </w:r>
    </w:p>
    <w:p w:rsidR="00162BC8" w:rsidRPr="004A7699" w:rsidRDefault="00162BC8" w:rsidP="00162BC8">
      <w:pPr>
        <w:numPr>
          <w:ilvl w:val="1"/>
          <w:numId w:val="1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внешняя проверка годового отчета об исполнении бюджета Кемского муниципального округа;</w:t>
      </w:r>
    </w:p>
    <w:p w:rsidR="00162BC8" w:rsidRPr="004A7699" w:rsidRDefault="00162BC8" w:rsidP="00162BC8">
      <w:pPr>
        <w:numPr>
          <w:ilvl w:val="1"/>
          <w:numId w:val="1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проведение аудита в сфере закупок товаров, работ и услуг в соответствии с Федеральным законом от 5 апреля 2013 года № 44-ФЗ «О контрактной системе в сфере закупок товаров, работ, услуг для обеспечения государственных и муниципальных нужд»;</w:t>
      </w:r>
    </w:p>
    <w:p w:rsidR="00162BC8" w:rsidRPr="004A7699" w:rsidRDefault="00162BC8" w:rsidP="00162BC8">
      <w:pPr>
        <w:numPr>
          <w:ilvl w:val="1"/>
          <w:numId w:val="1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оценка эффективности формирования муниципальной собственности, управления и распоряжения такой собственностью и контроль за соблюдением установленного порядка формирования такой собственности, управления и распоряжения такой собственностью (включая исключительные права на результаты интеллектуальной деятельности);</w:t>
      </w:r>
    </w:p>
    <w:p w:rsidR="00162BC8" w:rsidRPr="004A7699" w:rsidRDefault="00162BC8" w:rsidP="00162BC8">
      <w:pPr>
        <w:numPr>
          <w:ilvl w:val="1"/>
          <w:numId w:val="1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оценка эффективности предоставления налоговых и иных льгот и преимуществ, бюджетных кредитов за счет средств бюджета Кемского муниципального округа, а также оценка законности предоставления муниципальных гарантий и поручительств или обеспечения исполнения обязательств другими способами по сделкам, совершаемым юридическими лицами и индивидуальными предпринимателями за счет средств бюджета Кемского муниципального округа и имущества, находящегося в муниципальной собственности;</w:t>
      </w:r>
    </w:p>
    <w:p w:rsidR="00162BC8" w:rsidRPr="004A7699" w:rsidRDefault="00162BC8" w:rsidP="00162BC8">
      <w:pPr>
        <w:numPr>
          <w:ilvl w:val="1"/>
          <w:numId w:val="1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экспертиза проектов муниципальных правовых актов в части, касающейся расходных обязательств Кемского муниципального округа, экспертиза проектов муниципальных правовых актов, приводящих к изменению доходов бюджета Кемского муниципального округа, а также муниципальных программ (проектов муниципальных программ);</w:t>
      </w:r>
    </w:p>
    <w:p w:rsidR="00162BC8" w:rsidRPr="004A7699" w:rsidRDefault="00162BC8" w:rsidP="00162BC8">
      <w:pPr>
        <w:numPr>
          <w:ilvl w:val="1"/>
          <w:numId w:val="1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анализ и мониторинг бюджетного процесса в Кемском муниципальном округе, в том числе подготовка предложений по устранению выявленных отклонений в бюджетном процессе и совершенствованию бюджетного законодательства Российской Федерации;</w:t>
      </w:r>
    </w:p>
    <w:p w:rsidR="00162BC8" w:rsidRPr="004A7699" w:rsidRDefault="00162BC8" w:rsidP="00162BC8">
      <w:pPr>
        <w:numPr>
          <w:ilvl w:val="1"/>
          <w:numId w:val="1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проведение оперативного анализа исполнения и контроля за организацией исполнения бюджета Кемского муниципального округа в текущем финансовом году, ежеквартальное представление информации о ходе исполнения бюджета Кемского муниципального округа, о результатах проведенных контрольных и экспертно-аналитических мероприятий в Совет Кемского муниципального округа и Главе Кемского муниципального округа;</w:t>
      </w:r>
    </w:p>
    <w:p w:rsidR="00162BC8" w:rsidRPr="004A7699" w:rsidRDefault="00162BC8" w:rsidP="00162BC8">
      <w:pPr>
        <w:numPr>
          <w:ilvl w:val="1"/>
          <w:numId w:val="1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осуществление контроля за состоянием муниципального долга Кемского муниципального округа;</w:t>
      </w:r>
    </w:p>
    <w:p w:rsidR="00162BC8" w:rsidRPr="004A7699" w:rsidRDefault="00162BC8" w:rsidP="00162BC8">
      <w:pPr>
        <w:numPr>
          <w:ilvl w:val="1"/>
          <w:numId w:val="1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оценка реализуемости, рисков и результатов достижения целей социально-экономического развития Кемского муниципального округа, предусмотренных документами стратегического планирования Кемского муниципального округа, в пределах компетенции Контрольно – счетного комитета;</w:t>
      </w:r>
    </w:p>
    <w:p w:rsidR="00162BC8" w:rsidRPr="004A7699" w:rsidRDefault="00162BC8" w:rsidP="00162BC8">
      <w:pPr>
        <w:numPr>
          <w:ilvl w:val="1"/>
          <w:numId w:val="1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участие в пределах полномочий в мероприятиях, направленных на противодействие коррупции;</w:t>
      </w:r>
    </w:p>
    <w:p w:rsidR="00162BC8" w:rsidRPr="004A7699" w:rsidRDefault="00162BC8" w:rsidP="00162BC8">
      <w:pPr>
        <w:numPr>
          <w:ilvl w:val="1"/>
          <w:numId w:val="1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иные полномочия в сфере внешнего муниципального финансового контроля, установленные федеральными законами, законами Республики Карелия, Уставом Кемского муниципального округа и нормативными правовыми актами Совета Кемского муниципального округа.</w:t>
      </w:r>
    </w:p>
    <w:p w:rsidR="00162BC8" w:rsidRPr="004A7699" w:rsidRDefault="00162BC8" w:rsidP="00162BC8">
      <w:pPr>
        <w:numPr>
          <w:ilvl w:val="0"/>
          <w:numId w:val="1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Внешний муниципальный финансовый контроль осуществляется Контрольно-счетным комитетом:</w:t>
      </w:r>
    </w:p>
    <w:p w:rsidR="00162BC8" w:rsidRPr="004A7699" w:rsidRDefault="00162BC8" w:rsidP="00162BC8">
      <w:pPr>
        <w:numPr>
          <w:ilvl w:val="1"/>
          <w:numId w:val="1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 xml:space="preserve">в отношении органов местного самоуправления и муниципальных органов, муниципальных учреждений и унитарных предприятий Кемского муниципального округа, а </w:t>
      </w:r>
      <w:r w:rsidRPr="004A7699">
        <w:rPr>
          <w:rFonts w:eastAsia="Times New Roman"/>
          <w:color w:val="04092A"/>
          <w:lang w:eastAsia="ru-RU"/>
        </w:rPr>
        <w:lastRenderedPageBreak/>
        <w:t>также иных организаций, если они используют имущество, находящееся в муниципальной собственности Кемского муниципального округа;</w:t>
      </w:r>
    </w:p>
    <w:p w:rsidR="00162BC8" w:rsidRPr="004A7699" w:rsidRDefault="00162BC8" w:rsidP="00162BC8">
      <w:pPr>
        <w:numPr>
          <w:ilvl w:val="1"/>
          <w:numId w:val="11"/>
        </w:numPr>
        <w:shd w:val="clear" w:color="auto" w:fill="FFFFFF"/>
        <w:spacing w:line="240" w:lineRule="auto"/>
        <w:ind w:left="0" w:firstLine="709"/>
        <w:contextualSpacing/>
        <w:rPr>
          <w:rFonts w:eastAsia="Times New Roman"/>
          <w:color w:val="04092A"/>
          <w:lang w:eastAsia="ru-RU"/>
        </w:rPr>
      </w:pPr>
      <w:r w:rsidRPr="004A7699">
        <w:rPr>
          <w:rFonts w:eastAsia="Times New Roman"/>
          <w:color w:val="04092A"/>
          <w:lang w:eastAsia="ru-RU"/>
        </w:rPr>
        <w:t>в отношении иных лиц в случаях, предусмотренных Бюджетным кодексом Российской Федерации и другими федеральными законами.</w:t>
      </w:r>
    </w:p>
    <w:p w:rsidR="00162BC8" w:rsidRPr="004A7699" w:rsidRDefault="00162BC8" w:rsidP="00162BC8">
      <w:pPr>
        <w:shd w:val="clear" w:color="auto" w:fill="FFFFFF"/>
        <w:ind w:firstLine="709"/>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9. Формы осуществления Контрольно-счетным комитетом внешнего муниципального финансового контроля</w:t>
      </w:r>
    </w:p>
    <w:p w:rsidR="00162BC8" w:rsidRPr="004A7699" w:rsidRDefault="00162BC8" w:rsidP="00162BC8">
      <w:pPr>
        <w:numPr>
          <w:ilvl w:val="0"/>
          <w:numId w:val="12"/>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Внешний муниципальный финансовый контроль осуществляется Контрольно – счетным комитетом в форме контрольных или экспертно – аналитических мероприятий в порядке, установленном действующим законодательством, муниципальными правовыми актами и Регламентом Контрольно – счетного комитета.</w:t>
      </w:r>
    </w:p>
    <w:p w:rsidR="00162BC8" w:rsidRPr="004A7699" w:rsidRDefault="00162BC8" w:rsidP="00162BC8">
      <w:pPr>
        <w:numPr>
          <w:ilvl w:val="0"/>
          <w:numId w:val="12"/>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При проведении контрольного мероприятия Контрольно – счетным комитетом составляется соответствующий акт (акты), который доводится до сведения руководителей проверяемых органов и организаций. На основании акта (актов) Контрольно – счетного комитета составляется отчет.</w:t>
      </w:r>
    </w:p>
    <w:p w:rsidR="00162BC8" w:rsidRPr="004A7699" w:rsidRDefault="00162BC8" w:rsidP="00162BC8">
      <w:pPr>
        <w:numPr>
          <w:ilvl w:val="0"/>
          <w:numId w:val="12"/>
        </w:numPr>
        <w:shd w:val="clear" w:color="auto" w:fill="FFFFFF"/>
        <w:spacing w:line="240" w:lineRule="auto"/>
        <w:ind w:left="0" w:firstLine="709"/>
        <w:contextualSpacing/>
        <w:rPr>
          <w:rFonts w:eastAsia="Times New Roman"/>
          <w:color w:val="04092A"/>
          <w:lang w:eastAsia="ru-RU"/>
        </w:rPr>
      </w:pPr>
      <w:r w:rsidRPr="004A7699">
        <w:rPr>
          <w:rFonts w:eastAsia="Times New Roman"/>
          <w:color w:val="04092A"/>
          <w:lang w:eastAsia="ru-RU"/>
        </w:rPr>
        <w:t>При проведении экспертно – аналитического мероприятия Контрольно –счетным комитетом составляются отчет или заключение, аналитическая записка, справка.</w:t>
      </w:r>
    </w:p>
    <w:p w:rsidR="00162BC8" w:rsidRPr="004A7699" w:rsidRDefault="00162BC8" w:rsidP="00162BC8">
      <w:pPr>
        <w:shd w:val="clear" w:color="auto" w:fill="FFFFFF"/>
        <w:ind w:firstLine="709"/>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10. Стандарты внешнего муниципального финансового контроля</w:t>
      </w:r>
    </w:p>
    <w:p w:rsidR="00162BC8" w:rsidRPr="004A7699" w:rsidRDefault="00162BC8" w:rsidP="00162BC8">
      <w:pPr>
        <w:numPr>
          <w:ilvl w:val="0"/>
          <w:numId w:val="13"/>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 xml:space="preserve">Контрольно – счетный комитет при осуществлении внешнего муниципального финансового контроля руководствуется </w:t>
      </w:r>
      <w:r w:rsidRPr="004A7699">
        <w:rPr>
          <w:rFonts w:eastAsia="Times New Roman"/>
          <w:lang w:eastAsia="ru-RU"/>
        </w:rPr>
        <w:t xml:space="preserve">Конституцией </w:t>
      </w:r>
      <w:r w:rsidRPr="004A7699">
        <w:rPr>
          <w:rFonts w:eastAsia="Times New Roman"/>
          <w:color w:val="04092A"/>
          <w:lang w:eastAsia="ru-RU"/>
        </w:rPr>
        <w:t>Российской Федерации, законодательством Российской Федерации, законодательством Республики Карелия, нормативными правовыми актами Кемского муниципального округа, а также стандартами внешнего муниципального финансового контроля.</w:t>
      </w:r>
    </w:p>
    <w:p w:rsidR="00162BC8" w:rsidRPr="004A7699" w:rsidRDefault="00162BC8" w:rsidP="00162BC8">
      <w:pPr>
        <w:numPr>
          <w:ilvl w:val="0"/>
          <w:numId w:val="13"/>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Стандарты внешнего муниципального финансового контроля для проведения контрольных и экспертно – аналитических мероприятий утверждаются Контрольно – счетным комитетом в соответствии с общими требованиями, утвержденными Счетной палатой Российской Федерации.</w:t>
      </w:r>
    </w:p>
    <w:p w:rsidR="00162BC8" w:rsidRPr="004A7699" w:rsidRDefault="00162BC8" w:rsidP="00162BC8">
      <w:pPr>
        <w:numPr>
          <w:ilvl w:val="0"/>
          <w:numId w:val="13"/>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При подготовке стандартов внешнего муниципального финансового контроля учитываются международные стандарты в области государственного контроля, аудита и финансовой отчетности.</w:t>
      </w:r>
    </w:p>
    <w:p w:rsidR="00162BC8" w:rsidRPr="004A7699" w:rsidRDefault="00162BC8" w:rsidP="00162BC8">
      <w:pPr>
        <w:numPr>
          <w:ilvl w:val="0"/>
          <w:numId w:val="13"/>
        </w:numPr>
        <w:shd w:val="clear" w:color="auto" w:fill="FFFFFF"/>
        <w:spacing w:line="240" w:lineRule="auto"/>
        <w:ind w:left="0" w:firstLine="709"/>
        <w:contextualSpacing/>
        <w:rPr>
          <w:rFonts w:eastAsia="Times New Roman"/>
          <w:color w:val="04092A"/>
          <w:lang w:eastAsia="ru-RU"/>
        </w:rPr>
      </w:pPr>
      <w:r w:rsidRPr="004A7699">
        <w:rPr>
          <w:rFonts w:eastAsia="Times New Roman"/>
          <w:color w:val="04092A"/>
          <w:lang w:eastAsia="ru-RU"/>
        </w:rPr>
        <w:t>Стандарты внешнего муниципального финансового контроля, утверждаемые Контрольно – счетным комитетом, не могут противоречить законодательству Российской Федерации и (или) законодательству Республики Карелия.</w:t>
      </w:r>
    </w:p>
    <w:p w:rsidR="00162BC8" w:rsidRPr="004A7699" w:rsidRDefault="00162BC8" w:rsidP="00162BC8">
      <w:pPr>
        <w:shd w:val="clear" w:color="auto" w:fill="FFFFFF"/>
        <w:ind w:firstLine="709"/>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11. Планирование деятельности Контрольно – счетного комитета</w:t>
      </w:r>
    </w:p>
    <w:p w:rsidR="00162BC8" w:rsidRPr="004A7699" w:rsidRDefault="00162BC8" w:rsidP="00162BC8">
      <w:pPr>
        <w:numPr>
          <w:ilvl w:val="0"/>
          <w:numId w:val="4"/>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Контрольно – счетный комитет осуществляет свою деятельность на основе планов, которые разрабатываются и утверждаются им самостоятельно.</w:t>
      </w:r>
    </w:p>
    <w:p w:rsidR="00162BC8" w:rsidRPr="004A7699" w:rsidRDefault="00162BC8" w:rsidP="00162BC8">
      <w:pPr>
        <w:numPr>
          <w:ilvl w:val="0"/>
          <w:numId w:val="4"/>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Планирование деятельности Контрольно – счетного комитета осуществляется с учетом результатов контрольных и экспертно – аналитических мероприятий, а также на основании поручений Совета Кемского муниципального округа, предложений Главы Кемского муниципального округа.</w:t>
      </w:r>
    </w:p>
    <w:p w:rsidR="00162BC8" w:rsidRPr="004A7699" w:rsidRDefault="00162BC8" w:rsidP="00162BC8">
      <w:pPr>
        <w:numPr>
          <w:ilvl w:val="0"/>
          <w:numId w:val="4"/>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План работы Контрольно – счетного комитета на предстоящий год утверждается Председателем Контрольно – счетного комитета в срок до 30 декабря года, предшествующего планируемому году.</w:t>
      </w:r>
    </w:p>
    <w:p w:rsidR="00162BC8" w:rsidRPr="004A7699" w:rsidRDefault="00162BC8" w:rsidP="00162BC8">
      <w:pPr>
        <w:numPr>
          <w:ilvl w:val="0"/>
          <w:numId w:val="4"/>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 xml:space="preserve">Поручения Совета Кемского муниципального округа, предложения Главы Кемского муниципального округа по внесению изменений в план работы Контрольно –счетного комитета, поступившие для включения в план работы Контрольно – счетного комитета в течение года, рассматриваются  Председателем Контрольно – счетного комитета. </w:t>
      </w:r>
    </w:p>
    <w:p w:rsidR="00162BC8" w:rsidRPr="004A7699" w:rsidRDefault="00162BC8" w:rsidP="00162BC8">
      <w:pPr>
        <w:widowControl w:val="0"/>
        <w:shd w:val="clear" w:color="auto" w:fill="FFFFFF"/>
        <w:ind w:firstLine="709"/>
        <w:rPr>
          <w:spacing w:val="2"/>
        </w:rPr>
      </w:pPr>
      <w:r w:rsidRPr="004A7699">
        <w:rPr>
          <w:rFonts w:eastAsia="Times New Roman"/>
          <w:color w:val="04092A"/>
          <w:spacing w:val="2"/>
          <w:lang w:eastAsia="ru-RU"/>
        </w:rPr>
        <w:lastRenderedPageBreak/>
        <w:t xml:space="preserve">5. Поручения и предложения не включаются в годовой план работы, если их выполнение  не  входит в установленные законодательством Российской Федерации, законодательством  Республики Карелия  и муниципальными  нормативными  правовыми  актами полномочия Контрольно – счетного комитета, </w:t>
      </w:r>
      <w:r w:rsidRPr="004A7699">
        <w:rPr>
          <w:color w:val="04092A"/>
          <w:spacing w:val="2"/>
        </w:rPr>
        <w:t>либо если мероприятие по тому же предмету и за тот же период уже было проведено Контрольно – счетным комитетом  или иным органом муниципального финансового контроля, о чем уведомляются соответственно Совет Кемского муниципального округа, Глава Кемского муниципального округа в течение пяти рабочих дней после дня их рассмотрения.</w:t>
      </w:r>
    </w:p>
    <w:p w:rsidR="00162BC8" w:rsidRPr="004A7699" w:rsidRDefault="00162BC8" w:rsidP="00162BC8">
      <w:pPr>
        <w:shd w:val="clear" w:color="auto" w:fill="FFFFFF"/>
        <w:ind w:firstLine="709"/>
        <w:rPr>
          <w:rFonts w:eastAsia="Times New Roman"/>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12. Регламент Контрольно – счетного комитета</w:t>
      </w:r>
    </w:p>
    <w:p w:rsidR="00162BC8" w:rsidRPr="004A7699" w:rsidRDefault="00162BC8" w:rsidP="00162BC8">
      <w:pPr>
        <w:numPr>
          <w:ilvl w:val="0"/>
          <w:numId w:val="14"/>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Регламент Контрольно – счетного комитета определяет:</w:t>
      </w:r>
    </w:p>
    <w:p w:rsidR="00162BC8" w:rsidRPr="004A7699" w:rsidRDefault="00162BC8" w:rsidP="00162BC8">
      <w:pPr>
        <w:shd w:val="clear" w:color="auto" w:fill="FFFFFF"/>
        <w:ind w:firstLine="709"/>
        <w:rPr>
          <w:rFonts w:eastAsia="Times New Roman"/>
          <w:color w:val="04092A"/>
          <w:lang w:eastAsia="ru-RU"/>
        </w:rPr>
      </w:pPr>
      <w:r w:rsidRPr="004A7699">
        <w:rPr>
          <w:rFonts w:eastAsia="Times New Roman"/>
          <w:color w:val="04092A"/>
          <w:lang w:eastAsia="ru-RU"/>
        </w:rPr>
        <w:t>– содержание направлений деятельности Контрольно – счетного комитета;</w:t>
      </w:r>
    </w:p>
    <w:p w:rsidR="00162BC8" w:rsidRPr="004A7699" w:rsidRDefault="00162BC8" w:rsidP="00162BC8">
      <w:pPr>
        <w:shd w:val="clear" w:color="auto" w:fill="FFFFFF"/>
        <w:ind w:firstLine="709"/>
        <w:rPr>
          <w:rFonts w:eastAsia="Times New Roman"/>
          <w:color w:val="04092A"/>
          <w:lang w:eastAsia="ru-RU"/>
        </w:rPr>
      </w:pPr>
      <w:r w:rsidRPr="004A7699">
        <w:rPr>
          <w:rFonts w:eastAsia="Times New Roman"/>
          <w:color w:val="04092A"/>
          <w:lang w:eastAsia="ru-RU"/>
        </w:rPr>
        <w:t>– вопросы подготовки и проведения мероприятий всех видов и форм контрольной и экспертно-аналитической деятельности;</w:t>
      </w:r>
    </w:p>
    <w:p w:rsidR="00162BC8" w:rsidRPr="004A7699" w:rsidRDefault="00162BC8" w:rsidP="00162BC8">
      <w:pPr>
        <w:shd w:val="clear" w:color="auto" w:fill="FFFFFF"/>
        <w:ind w:firstLine="709"/>
        <w:rPr>
          <w:rFonts w:eastAsia="Times New Roman"/>
          <w:color w:val="04092A"/>
          <w:lang w:eastAsia="ru-RU"/>
        </w:rPr>
      </w:pPr>
      <w:r w:rsidRPr="004A7699">
        <w:rPr>
          <w:rFonts w:eastAsia="Times New Roman"/>
          <w:color w:val="04092A"/>
          <w:lang w:eastAsia="ru-RU"/>
        </w:rPr>
        <w:t>– порядок ведения делопроизводства;</w:t>
      </w:r>
    </w:p>
    <w:p w:rsidR="00162BC8" w:rsidRPr="004A7699" w:rsidRDefault="00162BC8" w:rsidP="00162BC8">
      <w:pPr>
        <w:shd w:val="clear" w:color="auto" w:fill="FFFFFF"/>
        <w:ind w:firstLine="709"/>
        <w:rPr>
          <w:rFonts w:eastAsia="Times New Roman"/>
          <w:color w:val="04092A"/>
          <w:lang w:eastAsia="ru-RU"/>
        </w:rPr>
      </w:pPr>
      <w:r w:rsidRPr="004A7699">
        <w:rPr>
          <w:rFonts w:eastAsia="Times New Roman"/>
          <w:color w:val="04092A"/>
          <w:lang w:eastAsia="ru-RU"/>
        </w:rPr>
        <w:t>– порядок взаимодействия работников Контрольно-счетного комитета;</w:t>
      </w:r>
    </w:p>
    <w:p w:rsidR="00162BC8" w:rsidRPr="004A7699" w:rsidRDefault="00162BC8" w:rsidP="00162BC8">
      <w:pPr>
        <w:shd w:val="clear" w:color="auto" w:fill="FFFFFF"/>
        <w:ind w:firstLine="709"/>
        <w:rPr>
          <w:rFonts w:eastAsia="Times New Roman"/>
          <w:color w:val="04092A"/>
          <w:lang w:eastAsia="ru-RU"/>
        </w:rPr>
      </w:pPr>
      <w:r w:rsidRPr="004A7699">
        <w:rPr>
          <w:rFonts w:eastAsia="Times New Roman"/>
          <w:color w:val="04092A"/>
          <w:lang w:eastAsia="ru-RU"/>
        </w:rPr>
        <w:t>– порядок направления запросов о предоставлении информации, документов и материалов, необходимых для проведения контрольных и экспертно – аналитических мероприятий;</w:t>
      </w:r>
    </w:p>
    <w:p w:rsidR="00162BC8" w:rsidRPr="004A7699" w:rsidRDefault="00162BC8" w:rsidP="00162BC8">
      <w:pPr>
        <w:shd w:val="clear" w:color="auto" w:fill="FFFFFF"/>
        <w:ind w:firstLine="709"/>
        <w:rPr>
          <w:rFonts w:eastAsia="Times New Roman"/>
          <w:color w:val="04092A"/>
          <w:lang w:eastAsia="ru-RU"/>
        </w:rPr>
      </w:pPr>
      <w:r w:rsidRPr="004A7699">
        <w:rPr>
          <w:rFonts w:eastAsia="Times New Roman"/>
          <w:color w:val="04092A"/>
          <w:lang w:eastAsia="ru-RU"/>
        </w:rPr>
        <w:t>– процедуру опубликования в средствах массовой информации или размещения в сети Интернет информации о деятельности Контрольно – счетного комитета;</w:t>
      </w:r>
    </w:p>
    <w:p w:rsidR="00162BC8" w:rsidRPr="004A7699" w:rsidRDefault="00162BC8" w:rsidP="00162BC8">
      <w:pPr>
        <w:shd w:val="clear" w:color="auto" w:fill="FFFFFF"/>
        <w:ind w:firstLine="709"/>
        <w:rPr>
          <w:rFonts w:eastAsia="Times New Roman"/>
          <w:color w:val="04092A"/>
          <w:lang w:eastAsia="ru-RU"/>
        </w:rPr>
      </w:pPr>
      <w:r w:rsidRPr="004A7699">
        <w:rPr>
          <w:rFonts w:eastAsia="Times New Roman"/>
          <w:color w:val="04092A"/>
          <w:lang w:eastAsia="ru-RU"/>
        </w:rPr>
        <w:t>– иные вопросы внутренней деятельности Контрольно – счетного комитета.</w:t>
      </w:r>
    </w:p>
    <w:p w:rsidR="00162BC8" w:rsidRPr="004A7699" w:rsidRDefault="00162BC8" w:rsidP="00162BC8">
      <w:pPr>
        <w:numPr>
          <w:ilvl w:val="0"/>
          <w:numId w:val="14"/>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Регламент Контрольно – счетного комитета утверждается Председателем Контрольно – счетного комитета.</w:t>
      </w:r>
    </w:p>
    <w:p w:rsidR="00162BC8" w:rsidRPr="004A7699" w:rsidRDefault="00162BC8" w:rsidP="00162BC8">
      <w:pPr>
        <w:shd w:val="clear" w:color="auto" w:fill="FFFFFF"/>
        <w:ind w:firstLine="709"/>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13. Обязательность исполнения требований должностных лиц Контрольно – счетного комитета</w:t>
      </w:r>
    </w:p>
    <w:p w:rsidR="00162BC8" w:rsidRPr="004A7699" w:rsidRDefault="00162BC8" w:rsidP="00162BC8">
      <w:pPr>
        <w:numPr>
          <w:ilvl w:val="0"/>
          <w:numId w:val="24"/>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Требования и запросы должностных лиц Контрольно – счетного комитета, связанные с осуществлением ими своих должностных полномочий, установленных законодательством Российской Федерации, законодательством Республики Карелия, нормативными правовыми актами Кемского муниципального округа, являются обязательными для исполнения органами местного самоуправления и муниципальными органами, организациями, в отношении которых осуществляется внешний муниципальный финансовый контроль, контроль в сфере закупок (далее – проверяемые органы и организации).</w:t>
      </w:r>
    </w:p>
    <w:p w:rsidR="00162BC8" w:rsidRPr="004A7699" w:rsidRDefault="00162BC8" w:rsidP="00162BC8">
      <w:pPr>
        <w:numPr>
          <w:ilvl w:val="0"/>
          <w:numId w:val="24"/>
        </w:numPr>
        <w:shd w:val="clear" w:color="auto" w:fill="FFFFFF"/>
        <w:spacing w:line="240" w:lineRule="auto"/>
        <w:ind w:left="0" w:firstLine="709"/>
        <w:contextualSpacing/>
        <w:rPr>
          <w:rFonts w:eastAsia="Times New Roman"/>
          <w:color w:val="04092A"/>
          <w:lang w:eastAsia="ru-RU"/>
        </w:rPr>
      </w:pPr>
      <w:r w:rsidRPr="004A7699">
        <w:rPr>
          <w:rFonts w:eastAsia="Times New Roman"/>
          <w:color w:val="04092A"/>
          <w:lang w:eastAsia="ru-RU"/>
        </w:rPr>
        <w:t>Неисполнение законных требований и запросов должностных лиц Контрольно – счетного комитета, а также воспрепятствование осуществлению ими возложенных на них должностных полномочий влекут за собой ответственность, установленную законодательством Российской Федерации и законодательством Республики Карелия.</w:t>
      </w:r>
    </w:p>
    <w:p w:rsidR="00162BC8" w:rsidRPr="004A7699" w:rsidRDefault="00162BC8" w:rsidP="00162BC8">
      <w:pPr>
        <w:shd w:val="clear" w:color="auto" w:fill="FFFFFF"/>
        <w:ind w:left="709"/>
        <w:contextualSpacing/>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14. Полномочия Председателя по организации деятельности Контрольно – счетного комитета</w:t>
      </w:r>
    </w:p>
    <w:p w:rsidR="00162BC8" w:rsidRPr="004A7699" w:rsidRDefault="00162BC8" w:rsidP="00162BC8">
      <w:pPr>
        <w:numPr>
          <w:ilvl w:val="0"/>
          <w:numId w:val="23"/>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Председатель Контрольно – счетного комитета:</w:t>
      </w:r>
    </w:p>
    <w:p w:rsidR="00162BC8" w:rsidRPr="004A7699" w:rsidRDefault="00162BC8" w:rsidP="00162BC8">
      <w:pPr>
        <w:numPr>
          <w:ilvl w:val="0"/>
          <w:numId w:val="25"/>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осуществляет общее руководство деятельностью Контрольно – счетного комитета;</w:t>
      </w:r>
    </w:p>
    <w:p w:rsidR="00162BC8" w:rsidRPr="004A7699" w:rsidRDefault="00162BC8" w:rsidP="00162BC8">
      <w:pPr>
        <w:numPr>
          <w:ilvl w:val="0"/>
          <w:numId w:val="25"/>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утверждает Регламент Контрольно – счетного комитета;</w:t>
      </w:r>
    </w:p>
    <w:p w:rsidR="00162BC8" w:rsidRPr="004A7699" w:rsidRDefault="00162BC8" w:rsidP="00162BC8">
      <w:pPr>
        <w:numPr>
          <w:ilvl w:val="0"/>
          <w:numId w:val="25"/>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lastRenderedPageBreak/>
        <w:t>утверждает план работы Контрольно – счетного комитета и изменения в нем;</w:t>
      </w:r>
    </w:p>
    <w:p w:rsidR="00162BC8" w:rsidRPr="004A7699" w:rsidRDefault="00162BC8" w:rsidP="00162BC8">
      <w:pPr>
        <w:numPr>
          <w:ilvl w:val="0"/>
          <w:numId w:val="25"/>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утверждает годовой отчет о деятельности Контрольно – счетного комитета;</w:t>
      </w:r>
    </w:p>
    <w:p w:rsidR="00162BC8" w:rsidRPr="004A7699" w:rsidRDefault="00162BC8" w:rsidP="00162BC8">
      <w:pPr>
        <w:numPr>
          <w:ilvl w:val="0"/>
          <w:numId w:val="25"/>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утверждает стандарты внешнего муниципального финансового контроля;</w:t>
      </w:r>
    </w:p>
    <w:p w:rsidR="00162BC8" w:rsidRPr="004A7699" w:rsidRDefault="00162BC8" w:rsidP="00162BC8">
      <w:pPr>
        <w:numPr>
          <w:ilvl w:val="0"/>
          <w:numId w:val="25"/>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 xml:space="preserve">утверждает результаты контрольных и экспертно – аналитических мероприятий Контрольно – счетного комитета; </w:t>
      </w:r>
    </w:p>
    <w:p w:rsidR="00162BC8" w:rsidRPr="004A7699" w:rsidRDefault="00162BC8" w:rsidP="00162BC8">
      <w:pPr>
        <w:numPr>
          <w:ilvl w:val="0"/>
          <w:numId w:val="25"/>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подписывает представления и предписания Контрольно – счетного комитета,</w:t>
      </w:r>
      <w:r w:rsidRPr="004A7699">
        <w:t xml:space="preserve"> </w:t>
      </w:r>
      <w:r w:rsidRPr="004A7699">
        <w:rPr>
          <w:rFonts w:eastAsia="Times New Roman"/>
          <w:color w:val="04092A"/>
          <w:lang w:eastAsia="ru-RU"/>
        </w:rPr>
        <w:t>уведомление о применении бюджетных мер принуждения в соответствии с Бюджетным кодексом Российской Федерации;</w:t>
      </w:r>
    </w:p>
    <w:p w:rsidR="00162BC8" w:rsidRPr="004A7699" w:rsidRDefault="00162BC8" w:rsidP="00162BC8">
      <w:pPr>
        <w:numPr>
          <w:ilvl w:val="0"/>
          <w:numId w:val="25"/>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представляет Совету Кемского муниципального округа ежегодный отчет о деятельности Контрольно – счетного комитета, информацию о результатах проведенных контрольных и экспертно – аналитических мероприятий;</w:t>
      </w:r>
    </w:p>
    <w:p w:rsidR="00162BC8" w:rsidRPr="004A7699" w:rsidRDefault="00162BC8" w:rsidP="00162BC8">
      <w:pPr>
        <w:numPr>
          <w:ilvl w:val="0"/>
          <w:numId w:val="25"/>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организует обеспечение доступа к информации о деятельности Контрольно – счетного комитета;</w:t>
      </w:r>
    </w:p>
    <w:p w:rsidR="00162BC8" w:rsidRPr="004A7699" w:rsidRDefault="00162BC8" w:rsidP="00162BC8">
      <w:pPr>
        <w:numPr>
          <w:ilvl w:val="0"/>
          <w:numId w:val="25"/>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представляет Контрольно – счетный комитет в отношениях с органами государственной власти и государственными органами Российской Федерации, органами государственной власти и государственными органами Республики Карелия, органами местного самоуправления, иными организациями;</w:t>
      </w:r>
    </w:p>
    <w:p w:rsidR="00162BC8" w:rsidRPr="004A7699" w:rsidRDefault="00162BC8" w:rsidP="00162BC8">
      <w:pPr>
        <w:numPr>
          <w:ilvl w:val="0"/>
          <w:numId w:val="25"/>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утверждает положения о структурных подразделениях (при наличии) и должностные инструкции работников Контрольно – счетного комитета;</w:t>
      </w:r>
    </w:p>
    <w:p w:rsidR="00162BC8" w:rsidRPr="004A7699" w:rsidRDefault="00162BC8" w:rsidP="00162BC8">
      <w:pPr>
        <w:numPr>
          <w:ilvl w:val="0"/>
          <w:numId w:val="25"/>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осуществляет полномочия нанимателя работников аппарата Контрольно –счетного комитета;</w:t>
      </w:r>
    </w:p>
    <w:p w:rsidR="00162BC8" w:rsidRPr="004A7699" w:rsidRDefault="00162BC8" w:rsidP="00162BC8">
      <w:pPr>
        <w:numPr>
          <w:ilvl w:val="0"/>
          <w:numId w:val="25"/>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утверждает правовые акты о реализации гарантий, установленных для должностных лиц Контрольно – счетного комитета;</w:t>
      </w:r>
    </w:p>
    <w:p w:rsidR="00162BC8" w:rsidRPr="004A7699" w:rsidRDefault="00162BC8" w:rsidP="00162BC8">
      <w:pPr>
        <w:numPr>
          <w:ilvl w:val="0"/>
          <w:numId w:val="25"/>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издает правовые акты (приказы, распоряжения) по вопросам организации деятельности Контрольно – счетного комитета;</w:t>
      </w:r>
    </w:p>
    <w:p w:rsidR="00162BC8" w:rsidRPr="004A7699" w:rsidRDefault="00162BC8" w:rsidP="00162BC8">
      <w:pPr>
        <w:numPr>
          <w:ilvl w:val="0"/>
          <w:numId w:val="25"/>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возглавляет направления деятельности Контрольно – счетного комитета;</w:t>
      </w:r>
    </w:p>
    <w:p w:rsidR="00162BC8" w:rsidRPr="004A7699" w:rsidRDefault="00162BC8" w:rsidP="00162BC8">
      <w:pPr>
        <w:numPr>
          <w:ilvl w:val="0"/>
          <w:numId w:val="25"/>
        </w:numPr>
        <w:shd w:val="clear" w:color="auto" w:fill="FFFFFF"/>
        <w:spacing w:line="240" w:lineRule="auto"/>
        <w:ind w:left="0" w:firstLine="709"/>
        <w:contextualSpacing/>
        <w:rPr>
          <w:rFonts w:eastAsia="Times New Roman"/>
          <w:color w:val="04092A"/>
          <w:lang w:eastAsia="ru-RU"/>
        </w:rPr>
      </w:pPr>
      <w:r w:rsidRPr="004A7699">
        <w:rPr>
          <w:rFonts w:eastAsia="Times New Roman"/>
          <w:color w:val="04092A"/>
          <w:lang w:eastAsia="ru-RU"/>
        </w:rPr>
        <w:t xml:space="preserve">выполняет иные должностные обязанности в соответствии с Регламентом </w:t>
      </w:r>
    </w:p>
    <w:p w:rsidR="00162BC8" w:rsidRPr="004A7699" w:rsidRDefault="00162BC8" w:rsidP="00162BC8">
      <w:pPr>
        <w:numPr>
          <w:ilvl w:val="0"/>
          <w:numId w:val="23"/>
        </w:numPr>
        <w:shd w:val="clear" w:color="auto" w:fill="FFFFFF"/>
        <w:spacing w:line="240" w:lineRule="auto"/>
        <w:ind w:left="0" w:firstLine="709"/>
        <w:contextualSpacing/>
        <w:rPr>
          <w:rFonts w:eastAsia="Times New Roman"/>
          <w:color w:val="04092A"/>
          <w:lang w:eastAsia="ru-RU"/>
        </w:rPr>
      </w:pPr>
      <w:r w:rsidRPr="004A7699">
        <w:rPr>
          <w:rFonts w:eastAsia="Times New Roman"/>
          <w:color w:val="04092A"/>
          <w:lang w:eastAsia="ru-RU"/>
        </w:rPr>
        <w:t xml:space="preserve"> В случае временного отсутствия Председателя Контрольно-счетного комит</w:t>
      </w:r>
      <w:r>
        <w:rPr>
          <w:rFonts w:eastAsia="Times New Roman"/>
          <w:color w:val="04092A"/>
          <w:lang w:eastAsia="ru-RU"/>
        </w:rPr>
        <w:t>ета, исполнение обязанностей П</w:t>
      </w:r>
      <w:r w:rsidRPr="004A7699">
        <w:rPr>
          <w:rFonts w:eastAsia="Times New Roman"/>
          <w:color w:val="04092A"/>
          <w:lang w:eastAsia="ru-RU"/>
        </w:rPr>
        <w:t>редседателя возлагается на инспектора Контрольно – счетного комитета на основании приказа Председателя Контрольно – счетного комитета.</w:t>
      </w:r>
    </w:p>
    <w:p w:rsidR="00162BC8" w:rsidRPr="004A7699" w:rsidRDefault="00162BC8" w:rsidP="00162BC8">
      <w:pPr>
        <w:shd w:val="clear" w:color="auto" w:fill="FFFFFF"/>
        <w:ind w:firstLine="709"/>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15. Права, обязанности и ответственность должностных лиц Контрольно – счетного комитета</w:t>
      </w:r>
    </w:p>
    <w:p w:rsidR="00162BC8" w:rsidRPr="004A7699" w:rsidRDefault="00162BC8" w:rsidP="00162BC8">
      <w:pPr>
        <w:numPr>
          <w:ilvl w:val="0"/>
          <w:numId w:val="22"/>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Должностные лица Контрольно – счетного комитета при осуществлении возложенных на них должностных полномочий имеют право:</w:t>
      </w:r>
    </w:p>
    <w:p w:rsidR="00162BC8" w:rsidRPr="004A7699" w:rsidRDefault="00162BC8" w:rsidP="00162BC8">
      <w:pPr>
        <w:numPr>
          <w:ilvl w:val="0"/>
          <w:numId w:val="2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беспрепятственно входить на территорию и в помещения, занимаемые проверяемыми органами и организациями, иметь доступ к их документам и материалам, а также осматривать занимаемые ими территории и помещения;</w:t>
      </w:r>
    </w:p>
    <w:p w:rsidR="00162BC8" w:rsidRPr="004A7699" w:rsidRDefault="00162BC8" w:rsidP="00162BC8">
      <w:pPr>
        <w:numPr>
          <w:ilvl w:val="0"/>
          <w:numId w:val="2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в случае обнаружения подделок, подлогов, хищений, злоупотреблений и при необходимости пресечения данных противоправных действий опечатывать кассы, кассовые и служебные помещения, склады и архивы проверяемых органов и организаций, изымать документы и материалы с учетом ограничений, установленных законодательством Российской Федерации. Опечатывание касс, кассовых и служебных помещений, складов и архивов, изъятие документов и материалов производятся с участием уполномоченных должностных лиц проверяемых органов и организаций и составлением соответствующих актов;</w:t>
      </w:r>
    </w:p>
    <w:p w:rsidR="00162BC8" w:rsidRPr="004A7699" w:rsidRDefault="00162BC8" w:rsidP="00162BC8">
      <w:pPr>
        <w:numPr>
          <w:ilvl w:val="0"/>
          <w:numId w:val="2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 xml:space="preserve">в пределах своей компетенции направлять запросы должностным лицам территориальных органов федеральных органов исполнительной власти и их структурных подразделений, органов управления государственными внебюджетными фондами, органов </w:t>
      </w:r>
      <w:r w:rsidRPr="004A7699">
        <w:rPr>
          <w:rFonts w:eastAsia="Times New Roman"/>
          <w:color w:val="04092A"/>
          <w:lang w:eastAsia="ru-RU"/>
        </w:rPr>
        <w:lastRenderedPageBreak/>
        <w:t>государственной власти и государственных органов субъектов Российской Федерации, органов местного самоуправления и муниципальных органов, организаций;</w:t>
      </w:r>
    </w:p>
    <w:p w:rsidR="00162BC8" w:rsidRPr="004A7699" w:rsidRDefault="00162BC8" w:rsidP="00162BC8">
      <w:pPr>
        <w:numPr>
          <w:ilvl w:val="0"/>
          <w:numId w:val="2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в пределах своей компетенции требовать от руководителей и других должностных лиц проверяемых органов и организаций представления письменных объяснений по фактам нарушений, выявленных при проведении контрольных мероприятий, а также необходимых копий документов, заверенных в установленном порядке;</w:t>
      </w:r>
    </w:p>
    <w:p w:rsidR="00162BC8" w:rsidRPr="004A7699" w:rsidRDefault="00162BC8" w:rsidP="00162BC8">
      <w:pPr>
        <w:numPr>
          <w:ilvl w:val="0"/>
          <w:numId w:val="2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составлять акты по фактам непредставления или несвоевременного представления должностными лицами проверяемых органов и организаций документов и материалов, запрошенных при проведении контрольных мероприятий;</w:t>
      </w:r>
    </w:p>
    <w:p w:rsidR="00162BC8" w:rsidRPr="004A7699" w:rsidRDefault="00162BC8" w:rsidP="00162BC8">
      <w:pPr>
        <w:numPr>
          <w:ilvl w:val="0"/>
          <w:numId w:val="2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в пределах своей компетенции знакомиться со всеми необходимыми документами, касающимися финансово-хозяйственной деятельности проверяемых органов и организаций, в том числе в установленном порядке с документами, содержащими государственную, служебную, коммерческую и иную охраняемую законом тайну;</w:t>
      </w:r>
    </w:p>
    <w:p w:rsidR="00162BC8" w:rsidRPr="004A7699" w:rsidRDefault="00162BC8" w:rsidP="00162BC8">
      <w:pPr>
        <w:numPr>
          <w:ilvl w:val="0"/>
          <w:numId w:val="2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знакомиться с информацией, касающейся финансово-хозяйственной деятельности проверяемых органов и организаций и хранящейся в электронной форме в базах данных проверяемых органов и организаций, в том числе в установленном порядке с информацией, содержащей государственную, служебную, коммерческую и иную охраняемую законом тайну;</w:t>
      </w:r>
    </w:p>
    <w:p w:rsidR="00162BC8" w:rsidRPr="004A7699" w:rsidRDefault="00162BC8" w:rsidP="00162BC8">
      <w:pPr>
        <w:numPr>
          <w:ilvl w:val="0"/>
          <w:numId w:val="2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знакомиться с технической документацией к электронным базам данных;</w:t>
      </w:r>
    </w:p>
    <w:p w:rsidR="00162BC8" w:rsidRPr="004A7699" w:rsidRDefault="00162BC8" w:rsidP="00162BC8">
      <w:pPr>
        <w:numPr>
          <w:ilvl w:val="0"/>
          <w:numId w:val="26"/>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составлять протоколы об административных правонарушениях, если такое право предусмотрено законодательством Российской Федерации и законодательством Республики Карелия.</w:t>
      </w:r>
    </w:p>
    <w:p w:rsidR="00162BC8" w:rsidRPr="004A7699" w:rsidRDefault="00162BC8" w:rsidP="00162BC8">
      <w:pPr>
        <w:numPr>
          <w:ilvl w:val="0"/>
          <w:numId w:val="22"/>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 xml:space="preserve">Должностные лица Контрольно – счетного комитета в случае опечатывания касс, кассовых и служебных помещений, складов и архивов, изъятия документов и материалов в случае, </w:t>
      </w:r>
      <w:r w:rsidRPr="004A7699">
        <w:rPr>
          <w:rFonts w:eastAsia="Times New Roman"/>
          <w:lang w:eastAsia="ru-RU"/>
        </w:rPr>
        <w:t xml:space="preserve">предусмотренном пунктом 2 части 1 настоящей </w:t>
      </w:r>
      <w:r w:rsidRPr="004A7699">
        <w:rPr>
          <w:rFonts w:eastAsia="Times New Roman"/>
          <w:color w:val="04092A"/>
          <w:lang w:eastAsia="ru-RU"/>
        </w:rPr>
        <w:t>статьи, должны незамедлительно (в течение 24 часов) уведомить об этом Председателя Контрольно-счетного комитета.</w:t>
      </w:r>
    </w:p>
    <w:p w:rsidR="00162BC8" w:rsidRPr="004A7699" w:rsidRDefault="00162BC8" w:rsidP="00162BC8">
      <w:pPr>
        <w:numPr>
          <w:ilvl w:val="0"/>
          <w:numId w:val="22"/>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Должностные лица Контрольно – счетного комитета не вправе вмешиваться в оперативно – хозяйственную деятельность проверяемых органов и организаций, а также разглашать информацию, полученную при проведении контрольных мероприятий, предавать гласности свои выводы до завершения контрольных мероприятий и составления соответствующих актов и отчетов.</w:t>
      </w:r>
    </w:p>
    <w:p w:rsidR="00162BC8" w:rsidRPr="004A7699" w:rsidRDefault="00162BC8" w:rsidP="00162BC8">
      <w:pPr>
        <w:numPr>
          <w:ilvl w:val="0"/>
          <w:numId w:val="22"/>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Должностные лица Контрольно – счетного комитета обязаны сохранять государственную, служебную, коммерческую и иную охраняемую законом тайну, ставшую им известной при проведении в проверяемых органах и организациях контрольных и экспертно – аналитических мероприятий, проводить контрольные и экспертно –аналитические мероприятия, объективно и достоверно отражать их результаты в соответствующих актах, отчетах и заключениях Контрольно – счетного комитета.</w:t>
      </w:r>
    </w:p>
    <w:p w:rsidR="00162BC8" w:rsidRPr="004A7699" w:rsidRDefault="00162BC8" w:rsidP="00162BC8">
      <w:pPr>
        <w:numPr>
          <w:ilvl w:val="0"/>
          <w:numId w:val="22"/>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Должностные лица Контрольно – счетного комитета обязаны соблюдать ограничения, запреты, исполнять обязанности, которые установлены Федеральным законом от 25 декабря 2008 года № 273-ФЗ «О противодействии коррупции», Федеральным законом от 3 декабря 2012 года № 230-ФЗ «О контроле за соответствием расходов лиц, замещающих государственные должности, и иных лиц их доходам», Федеральным законом от 7 мая 2013 года №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162BC8" w:rsidRPr="004A7699" w:rsidRDefault="00162BC8" w:rsidP="00162BC8">
      <w:pPr>
        <w:numPr>
          <w:ilvl w:val="0"/>
          <w:numId w:val="22"/>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 xml:space="preserve">Должностные лица Контрольно – счетного комитета несут ответственность в соответствии с законодательством Российской Федерации за достоверность и объективность </w:t>
      </w:r>
      <w:r w:rsidRPr="004A7699">
        <w:rPr>
          <w:rFonts w:eastAsia="Times New Roman"/>
          <w:color w:val="04092A"/>
          <w:lang w:eastAsia="ru-RU"/>
        </w:rPr>
        <w:lastRenderedPageBreak/>
        <w:t>результатов, проводимых ими контрольных и экспертно – аналитических мероприятий, а также за разглашение государственной и иной охраняемой законом тайны.</w:t>
      </w:r>
    </w:p>
    <w:p w:rsidR="00162BC8" w:rsidRPr="004A7699" w:rsidRDefault="00162BC8" w:rsidP="00162BC8">
      <w:pPr>
        <w:numPr>
          <w:ilvl w:val="0"/>
          <w:numId w:val="22"/>
        </w:numPr>
        <w:shd w:val="clear" w:color="auto" w:fill="FFFFFF"/>
        <w:spacing w:line="240" w:lineRule="auto"/>
        <w:ind w:left="0" w:firstLine="709"/>
        <w:contextualSpacing/>
        <w:rPr>
          <w:rFonts w:eastAsia="Times New Roman"/>
          <w:color w:val="04092A"/>
          <w:lang w:eastAsia="ru-RU"/>
        </w:rPr>
      </w:pPr>
      <w:r w:rsidRPr="004A7699">
        <w:rPr>
          <w:rFonts w:eastAsia="Times New Roman"/>
          <w:color w:val="04092A"/>
          <w:lang w:eastAsia="ru-RU"/>
        </w:rPr>
        <w:t>Председатель Контрольно – счетного комитета или уполномоченные ими работники Контрольно – счетного комитета вправе участвовать в заседаниях Совета Кемского муниципального округа, его комитетов, комиссий и рабочих групп, заседаниях администрации Кемского муниципального округа, координационных и совещательных органов при Главе Кемского муниципального округа.</w:t>
      </w:r>
    </w:p>
    <w:p w:rsidR="00162BC8" w:rsidRPr="004A7699" w:rsidRDefault="00162BC8" w:rsidP="00162BC8">
      <w:pPr>
        <w:shd w:val="clear" w:color="auto" w:fill="FFFFFF"/>
        <w:ind w:firstLine="709"/>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16. Представление информации Контрольно – счетному комитету</w:t>
      </w:r>
    </w:p>
    <w:p w:rsidR="00162BC8" w:rsidRPr="004A7699" w:rsidRDefault="00162BC8" w:rsidP="00162BC8">
      <w:pPr>
        <w:numPr>
          <w:ilvl w:val="0"/>
          <w:numId w:val="2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Органы, организации и их должностные лица, указанные в части 1 статьи 15 Федерального закона от 07 февраля 2011 года  №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в отношении которых Контрольно – счетный комитет вправе осуществлять внешний муниципальный финансовый контроль, или которые обладают информацией, необходимой для осуществления внешнего муниципального финансового контроля, представляют по запросам Контрольно – счетного комитета информацию, документы и материалы, необходимые для проведения контрольных и экспертно – аналитических мероприятий, в сроки, указанные в запросе или установленные законами Республики Карелия.</w:t>
      </w:r>
    </w:p>
    <w:p w:rsidR="00162BC8" w:rsidRPr="004A7699" w:rsidRDefault="00162BC8" w:rsidP="00162BC8">
      <w:pPr>
        <w:numPr>
          <w:ilvl w:val="0"/>
          <w:numId w:val="2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Порядок направления Контрольно – счетным комитетом запросов, указанных в части 1 настоящей статьи, определяется муниципальными правовыми актами и Регламентом Контрольно – счетного комитета.</w:t>
      </w:r>
    </w:p>
    <w:p w:rsidR="00162BC8" w:rsidRPr="004A7699" w:rsidRDefault="00162BC8" w:rsidP="00162BC8">
      <w:pPr>
        <w:numPr>
          <w:ilvl w:val="0"/>
          <w:numId w:val="2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При осуществлении Контрольно – счетным комитетом мероприятий внешнего муниципального финансового контроля проверяемые органы и организации должны обеспечить должностным лицам Контрольно – счетного комитета возможность ознакомления с управленческой и иной отчетностью и документацией, документами, связанными с формированием и исполнением бюджета Кемского муниципального округа, использованием имущества, находящегося в собственности Кемского муниципального округа, муниципальными информационными системами, используемыми проверяемыми органами и организациями, и технической документацией к ним, а также иными документами, необходимыми для осуществления Контрольно – счетным комитетом его полномочий.</w:t>
      </w:r>
    </w:p>
    <w:p w:rsidR="00162BC8" w:rsidRPr="004A7699" w:rsidRDefault="00162BC8" w:rsidP="00162BC8">
      <w:pPr>
        <w:numPr>
          <w:ilvl w:val="0"/>
          <w:numId w:val="2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Руководители проверяемых органов и организаций обязаны создавать необходимые условия для работы должностных лиц Контрольно – счетного комитета, обеспечивать соответствующих должностных лиц Контрольно – счетного комитета, участвующих в контрольных мероприятиях, оборудованным рабочим местом с доступом к справочным правовым системам, информационно – телекоммуникационной сети Интернет.</w:t>
      </w:r>
    </w:p>
    <w:p w:rsidR="00162BC8" w:rsidRPr="004A7699" w:rsidRDefault="00162BC8" w:rsidP="00162BC8">
      <w:pPr>
        <w:numPr>
          <w:ilvl w:val="0"/>
          <w:numId w:val="2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Администрация Кемского муниципального округа направляет в Контрольно – счетный комитет бюджетную отчетность, финансовую отчетность, утвержденную сводную бюджетную роспись бюджета муниципального образования в порядке и сроки, установленные муниципальными правовыми актами Кемского муниципального округа.</w:t>
      </w:r>
    </w:p>
    <w:p w:rsidR="00162BC8" w:rsidRPr="004A7699" w:rsidRDefault="00162BC8" w:rsidP="00162BC8">
      <w:pPr>
        <w:numPr>
          <w:ilvl w:val="0"/>
          <w:numId w:val="21"/>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Непредставление или несвоевременное представление Контрольно – счетному комитету по его запросу информации, документов и материалов, необходимых для проведения контрольных и экспертно – аналитических мероприятий, а равно представление информации, документов и материалов не в полном объеме или представление недостоверных информации, документов и материалов влечет за собой ответственность, установленную законодательством Российской Федерации и (или) законодательством Республики Карелия.</w:t>
      </w:r>
    </w:p>
    <w:p w:rsidR="00162BC8" w:rsidRPr="004A7699" w:rsidRDefault="00162BC8" w:rsidP="00162BC8">
      <w:pPr>
        <w:numPr>
          <w:ilvl w:val="0"/>
          <w:numId w:val="21"/>
        </w:numPr>
        <w:shd w:val="clear" w:color="auto" w:fill="FFFFFF"/>
        <w:spacing w:line="240" w:lineRule="auto"/>
        <w:ind w:left="0" w:firstLine="709"/>
        <w:contextualSpacing/>
        <w:rPr>
          <w:rFonts w:eastAsia="Times New Roman"/>
          <w:color w:val="04092A"/>
          <w:lang w:eastAsia="ru-RU"/>
        </w:rPr>
      </w:pPr>
      <w:r w:rsidRPr="004A7699">
        <w:rPr>
          <w:rFonts w:eastAsia="Times New Roman"/>
          <w:color w:val="04092A"/>
          <w:lang w:eastAsia="ru-RU"/>
        </w:rPr>
        <w:lastRenderedPageBreak/>
        <w:t>При осуществлении внешнего муниципального финансового контроля Контрольно – счетному комитету предоставляется необходимый для реализации его полномочий постоянный доступ к государственным и муниципальным информационным системам в соответствии с законодательством Российской Федерации об информации, информационных технологиях и о защите информации, законодательством Российской Федерации о государственной и иной охраняемой законом тайне.</w:t>
      </w:r>
    </w:p>
    <w:p w:rsidR="00162BC8" w:rsidRPr="004A7699" w:rsidRDefault="00162BC8" w:rsidP="00162BC8">
      <w:pPr>
        <w:shd w:val="clear" w:color="auto" w:fill="FFFFFF"/>
        <w:ind w:firstLine="709"/>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17. Представления и предписания Контрольно – счетного комитета</w:t>
      </w:r>
    </w:p>
    <w:p w:rsidR="00162BC8" w:rsidRPr="004A7699" w:rsidRDefault="00162BC8" w:rsidP="00162BC8">
      <w:pPr>
        <w:numPr>
          <w:ilvl w:val="0"/>
          <w:numId w:val="20"/>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Контрольно – счетный комитет по результатам проведения контрольных мероприятий вправе вносить в органы местного самоуправления и муниципальные органы, проверяемые органы и организации и их должностным лицам представления для принятия мер по устранению выявленных бюджетных и иных нарушений и недостатков, предотвращению нанесения материального ущерба муниципальному образованию или возмещению причиненного вреда, по привлечению к ответственности должностных лиц, виновных в допущенных нарушениях, а также мер по пресечению, устранению и предупреждению нарушений.</w:t>
      </w:r>
    </w:p>
    <w:p w:rsidR="00162BC8" w:rsidRPr="004A7699" w:rsidRDefault="00162BC8" w:rsidP="00162BC8">
      <w:pPr>
        <w:numPr>
          <w:ilvl w:val="0"/>
          <w:numId w:val="20"/>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Представление Контрольно – счетного комитета подписывается Председателем Контрольно – счетного комитета.</w:t>
      </w:r>
    </w:p>
    <w:p w:rsidR="00162BC8" w:rsidRPr="004A7699" w:rsidRDefault="00162BC8" w:rsidP="00162BC8">
      <w:pPr>
        <w:numPr>
          <w:ilvl w:val="0"/>
          <w:numId w:val="20"/>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Органы местного самоуправления Кемского муниципального округа, муниципальные органы, иные организации в указанный в представлении срок, или, если срок не указан, в течение 30 дней со дня его получения обязаны уведомить в письменной форме Контрольно – счетный комитет о принятых по результатам выполнения представления решениях и мерах.</w:t>
      </w:r>
    </w:p>
    <w:p w:rsidR="00162BC8" w:rsidRPr="004A7699" w:rsidRDefault="00162BC8" w:rsidP="00162BC8">
      <w:pPr>
        <w:numPr>
          <w:ilvl w:val="0"/>
          <w:numId w:val="20"/>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Срок выполнения представления может быть продлен по решению Председателя Контрольно – счетного комитета, но не более одного раза.</w:t>
      </w:r>
    </w:p>
    <w:p w:rsidR="00162BC8" w:rsidRPr="004A7699" w:rsidRDefault="00162BC8" w:rsidP="00162BC8">
      <w:pPr>
        <w:numPr>
          <w:ilvl w:val="0"/>
          <w:numId w:val="20"/>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В случае выявления нарушений, требующих безотлагательных мер по их пресечению и предупреждению, невыполнения представлений Контрольно – счетного комитета, а также в случае воспрепятствования проведению должностными лицами Контрольно –</w:t>
      </w:r>
      <w:r w:rsidRPr="004A7699">
        <w:t xml:space="preserve"> </w:t>
      </w:r>
      <w:r w:rsidRPr="004A7699">
        <w:rPr>
          <w:rFonts w:eastAsia="Times New Roman"/>
          <w:color w:val="04092A"/>
          <w:lang w:eastAsia="ru-RU"/>
        </w:rPr>
        <w:t>счетного комитета контрольных мероприятий Контрольно – счетный комитет направляет в органы местного самоуправления и муниципальные органы, проверяемые организации и их должностным лицам предписание.</w:t>
      </w:r>
    </w:p>
    <w:p w:rsidR="00162BC8" w:rsidRPr="004A7699" w:rsidRDefault="00162BC8" w:rsidP="00162BC8">
      <w:pPr>
        <w:numPr>
          <w:ilvl w:val="0"/>
          <w:numId w:val="20"/>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Предписание Контрольно – счетного комитета должно содержать указание на конкретные допущенные нарушения и конкретные основания вынесения предписания.</w:t>
      </w:r>
    </w:p>
    <w:p w:rsidR="00162BC8" w:rsidRPr="004A7699" w:rsidRDefault="00162BC8" w:rsidP="00162BC8">
      <w:pPr>
        <w:numPr>
          <w:ilvl w:val="0"/>
          <w:numId w:val="20"/>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Предписание Контрольно – счетного комитета подписывается Председателем Контрольно-счетного комитета.</w:t>
      </w:r>
    </w:p>
    <w:p w:rsidR="00162BC8" w:rsidRPr="004A7699" w:rsidRDefault="00162BC8" w:rsidP="00162BC8">
      <w:pPr>
        <w:numPr>
          <w:ilvl w:val="0"/>
          <w:numId w:val="20"/>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Предписание Контрольно – счетного комитета должно быть исполнено в установленные в нем сроки.</w:t>
      </w:r>
    </w:p>
    <w:p w:rsidR="00162BC8" w:rsidRPr="004A7699" w:rsidRDefault="00162BC8" w:rsidP="00162BC8">
      <w:pPr>
        <w:numPr>
          <w:ilvl w:val="0"/>
          <w:numId w:val="20"/>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Срок выполнения предписания может быть продлен по решению Председателя  Контрольно – счетного комитета, но не более одного раза.</w:t>
      </w:r>
    </w:p>
    <w:p w:rsidR="00162BC8" w:rsidRPr="004A7699" w:rsidRDefault="00162BC8" w:rsidP="00162BC8">
      <w:pPr>
        <w:numPr>
          <w:ilvl w:val="0"/>
          <w:numId w:val="20"/>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Невыполнение представления или предписания Контрольно – счетного комитета влечет за собой ответственность, установленную законодательством Российской Федерации.</w:t>
      </w:r>
    </w:p>
    <w:p w:rsidR="00162BC8" w:rsidRPr="004A7699" w:rsidRDefault="00162BC8" w:rsidP="00162BC8">
      <w:pPr>
        <w:numPr>
          <w:ilvl w:val="0"/>
          <w:numId w:val="20"/>
        </w:numPr>
        <w:shd w:val="clear" w:color="auto" w:fill="FFFFFF"/>
        <w:spacing w:line="240" w:lineRule="auto"/>
        <w:ind w:left="0" w:firstLine="709"/>
        <w:contextualSpacing/>
        <w:rPr>
          <w:rFonts w:eastAsia="Times New Roman"/>
          <w:color w:val="04092A"/>
          <w:lang w:eastAsia="ru-RU"/>
        </w:rPr>
      </w:pPr>
      <w:r w:rsidRPr="004A7699">
        <w:rPr>
          <w:rFonts w:eastAsia="Times New Roman"/>
          <w:color w:val="04092A"/>
          <w:lang w:eastAsia="ru-RU"/>
        </w:rPr>
        <w:t>В случае если при проведении контрольных мероприятий выявлены факты незаконного использования средств бюджета Кемского муниципального округа, в которых усматриваются признаки преступления или коррупционного правонарушения, Контрольно –счетный комитет незамедлительно передает материалы контрольных мероприятий в правоохранительные органы.</w:t>
      </w:r>
    </w:p>
    <w:p w:rsidR="00162BC8" w:rsidRPr="004A7699" w:rsidRDefault="00162BC8" w:rsidP="00162BC8">
      <w:pPr>
        <w:shd w:val="clear" w:color="auto" w:fill="FFFFFF"/>
        <w:ind w:firstLine="709"/>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18. Гарантии прав проверяемых органов и организаций</w:t>
      </w:r>
    </w:p>
    <w:p w:rsidR="00162BC8" w:rsidRPr="004A7699" w:rsidRDefault="00162BC8" w:rsidP="00162BC8">
      <w:pPr>
        <w:numPr>
          <w:ilvl w:val="0"/>
          <w:numId w:val="19"/>
        </w:numPr>
        <w:shd w:val="clear" w:color="auto" w:fill="FFFFFF"/>
        <w:spacing w:line="240" w:lineRule="auto"/>
        <w:ind w:left="0" w:firstLine="709"/>
        <w:contextualSpacing/>
        <w:rPr>
          <w:rFonts w:eastAsia="Times New Roman"/>
          <w:color w:val="04092A"/>
          <w:lang w:eastAsia="ru-RU"/>
        </w:rPr>
      </w:pPr>
      <w:r w:rsidRPr="004A7699">
        <w:rPr>
          <w:rFonts w:eastAsia="Times New Roman"/>
          <w:color w:val="04092A"/>
          <w:lang w:eastAsia="ru-RU"/>
        </w:rPr>
        <w:lastRenderedPageBreak/>
        <w:t>Акты, составленные Контрольно – счетным комитетом при проведении контрольных мероприятий, доводятся до сведения руководителей проверяемых органов и организаций. Пояснения и замечания руководителей проверяемых органов и организаций, представляются в течение 5 дней со дня доведения их до сведения руководителей, прилагаются к актам и в дальнейшем являются их неотъемлемой частью.</w:t>
      </w:r>
    </w:p>
    <w:p w:rsidR="00162BC8" w:rsidRPr="004A7699" w:rsidRDefault="00162BC8" w:rsidP="00162BC8">
      <w:pPr>
        <w:shd w:val="clear" w:color="auto" w:fill="FFFFFF"/>
        <w:ind w:firstLine="709"/>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19. Взаимодействие Контрольно – счетного комитета</w:t>
      </w:r>
    </w:p>
    <w:p w:rsidR="00162BC8" w:rsidRPr="004A7699" w:rsidRDefault="00162BC8" w:rsidP="00162BC8">
      <w:pPr>
        <w:numPr>
          <w:ilvl w:val="0"/>
          <w:numId w:val="18"/>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Контрольно-счетный комитет при осуществлении своей деятельности вправе взаимодействовать с Контрольно – счетной палатой Республики Карелия, контрольно – счетными органами других субъектов Российской Федерации и муниципальных образований, а также со Счетной палатой Российской Федерации, с территориальными управлениями Центрального банка Российской Федерации, налоговыми органами, органами прокуратуры, иными правоохранительными, надзорными и контрольными органами Российской Федерации, субъектов Российской Федерации и муниципальных образований. Контрольно – счетный комитет вправе заключать с ними соглашения о сотрудничестве и взаимодействии.</w:t>
      </w:r>
    </w:p>
    <w:p w:rsidR="00162BC8" w:rsidRPr="004A7699" w:rsidRDefault="00162BC8" w:rsidP="00162BC8">
      <w:pPr>
        <w:numPr>
          <w:ilvl w:val="0"/>
          <w:numId w:val="18"/>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Контрольно – счетный комитет вправе вступать в объединения (ассоциации) контрольно – счетных органов Российской Федерации, объединения (ассоциации) контрольно – счетных органов Республики Карелия.</w:t>
      </w:r>
    </w:p>
    <w:p w:rsidR="00162BC8" w:rsidRPr="004A7699" w:rsidRDefault="00162BC8" w:rsidP="00162BC8">
      <w:pPr>
        <w:numPr>
          <w:ilvl w:val="0"/>
          <w:numId w:val="18"/>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Контрольно – счетный комитет вправе на основе заключенных соглашений о сотрудничестве и взаимодействии привлекать к участию в проведении контрольных и экспертно – аналитических мероприятий контрольные, правоохранительные и иные органы и их представителей, а также на договорной основе аудиторские, научно – исследовательские, экспертные и иные учреждения и организации, отдельных специалистов, экспертов, переводчиков.</w:t>
      </w:r>
    </w:p>
    <w:p w:rsidR="00162BC8" w:rsidRPr="004A7699" w:rsidRDefault="00162BC8" w:rsidP="00162BC8">
      <w:pPr>
        <w:numPr>
          <w:ilvl w:val="0"/>
          <w:numId w:val="18"/>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В целях координации своей деятельности Контрольно – счетный комитет и иные государственные и муниципальные органы могут создавать как временные, так и постоянно действующие совместные координационные, консультационные, совещательные и другие рабочие органы.</w:t>
      </w:r>
    </w:p>
    <w:p w:rsidR="00162BC8" w:rsidRPr="004A7699" w:rsidRDefault="00162BC8" w:rsidP="00162BC8">
      <w:pPr>
        <w:numPr>
          <w:ilvl w:val="0"/>
          <w:numId w:val="18"/>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Контрольно – счетный комитет по письменному обращению Контрольно –счетной палаты Республики Карелия, контрольно – счетных органов других субъектов Российской Федерации и муниципальных образований может принимать участие в проводимых ими контрольных и экспертно – аналитических мероприятиях.</w:t>
      </w:r>
    </w:p>
    <w:p w:rsidR="00162BC8" w:rsidRPr="004A7699" w:rsidRDefault="00162BC8" w:rsidP="00162BC8">
      <w:pPr>
        <w:numPr>
          <w:ilvl w:val="0"/>
          <w:numId w:val="18"/>
        </w:numPr>
        <w:shd w:val="clear" w:color="auto" w:fill="FFFFFF"/>
        <w:spacing w:line="240" w:lineRule="auto"/>
        <w:ind w:left="0" w:firstLine="709"/>
        <w:contextualSpacing/>
        <w:rPr>
          <w:rFonts w:eastAsia="Times New Roman"/>
          <w:color w:val="04092A"/>
          <w:lang w:eastAsia="ru-RU"/>
        </w:rPr>
      </w:pPr>
      <w:r w:rsidRPr="004A7699">
        <w:rPr>
          <w:rFonts w:eastAsia="Times New Roman"/>
          <w:color w:val="04092A"/>
          <w:lang w:eastAsia="ru-RU"/>
        </w:rPr>
        <w:t>Контрольно – счетный комитет вправе обратиться в Счетную палату Российской Федерации за заключением о соответствии его деятельности законодательству о внешнем муниципальном финансовом контроле и рекомендациями по повышению ее эффективности.</w:t>
      </w:r>
    </w:p>
    <w:p w:rsidR="00162BC8" w:rsidRPr="004A7699" w:rsidRDefault="00162BC8" w:rsidP="00162BC8">
      <w:pPr>
        <w:shd w:val="clear" w:color="auto" w:fill="FFFFFF"/>
        <w:ind w:firstLine="709"/>
        <w:rPr>
          <w:rFonts w:eastAsia="Times New Roman"/>
          <w:color w:val="04092A"/>
          <w:lang w:eastAsia="ru-RU"/>
        </w:rPr>
      </w:pPr>
    </w:p>
    <w:p w:rsidR="00162BC8" w:rsidRPr="004A7699" w:rsidRDefault="00162BC8" w:rsidP="00162BC8">
      <w:pPr>
        <w:shd w:val="clear" w:color="auto" w:fill="FFFFFF"/>
        <w:ind w:firstLine="709"/>
        <w:jc w:val="center"/>
        <w:rPr>
          <w:rFonts w:eastAsia="Times New Roman"/>
          <w:b/>
          <w:color w:val="04092A"/>
          <w:lang w:eastAsia="ru-RU"/>
        </w:rPr>
      </w:pPr>
      <w:r w:rsidRPr="004A7699">
        <w:rPr>
          <w:rFonts w:eastAsia="Times New Roman"/>
          <w:b/>
          <w:color w:val="04092A"/>
          <w:lang w:eastAsia="ru-RU"/>
        </w:rPr>
        <w:t>Статья 20. Обеспечение доступа к информации о деятельности Контрольно –счетного комитета</w:t>
      </w:r>
    </w:p>
    <w:p w:rsidR="00162BC8" w:rsidRPr="004A7699" w:rsidRDefault="00162BC8" w:rsidP="00162BC8">
      <w:pPr>
        <w:numPr>
          <w:ilvl w:val="0"/>
          <w:numId w:val="17"/>
        </w:numPr>
        <w:shd w:val="clear" w:color="auto" w:fill="FFFFFF"/>
        <w:spacing w:line="240" w:lineRule="auto"/>
        <w:ind w:left="0" w:firstLine="709"/>
        <w:rPr>
          <w:rFonts w:eastAsia="Times New Roman"/>
          <w:color w:val="04092A"/>
          <w:lang w:eastAsia="ru-RU"/>
        </w:rPr>
      </w:pPr>
      <w:r w:rsidRPr="004A7699">
        <w:rPr>
          <w:rFonts w:eastAsia="Times New Roman"/>
          <w:color w:val="04092A"/>
          <w:lang w:eastAsia="ru-RU"/>
        </w:rPr>
        <w:t xml:space="preserve">Контрольно – счетный комитет в целях обеспечения доступа к информации о своей деятельности размещает </w:t>
      </w:r>
      <w:r w:rsidRPr="004A7699">
        <w:t xml:space="preserve">на официальном сайте администрации Кемского муниципального округа в информационно – телекоммуникационной сети «Интернет», </w:t>
      </w:r>
      <w:r w:rsidRPr="004A7699">
        <w:rPr>
          <w:rFonts w:eastAsia="Times New Roman"/>
        </w:rPr>
        <w:t>и (</w:t>
      </w:r>
      <w:r w:rsidRPr="004A7699">
        <w:rPr>
          <w:rFonts w:eastAsia="Times New Roman"/>
          <w:color w:val="04092A"/>
          <w:lang w:eastAsia="ru-RU"/>
        </w:rPr>
        <w:t>или) опубликовывает в средствах массовой информации информацию о проведенных контрольных и экспертно-аналитических мероприятиях, о выявленных при их проведении нарушениях, о внесенных представлениях и предписаниях, а также о принятых по ним решениях и мерах.</w:t>
      </w:r>
    </w:p>
    <w:p w:rsidR="00162BC8" w:rsidRPr="004A7699" w:rsidRDefault="00162BC8" w:rsidP="00162BC8">
      <w:pPr>
        <w:numPr>
          <w:ilvl w:val="0"/>
          <w:numId w:val="17"/>
        </w:numPr>
        <w:shd w:val="clear" w:color="auto" w:fill="FFFFFF"/>
        <w:spacing w:line="240" w:lineRule="auto"/>
        <w:ind w:left="0" w:firstLine="709"/>
        <w:rPr>
          <w:rFonts w:eastAsia="Times New Roman"/>
          <w:color w:val="04092A"/>
          <w:lang w:eastAsia="ru-RU"/>
        </w:rPr>
      </w:pPr>
      <w:r w:rsidRPr="004A7699">
        <w:rPr>
          <w:rFonts w:eastAsia="Times New Roman"/>
          <w:color w:val="04092A"/>
          <w:lang w:eastAsia="ru-RU"/>
        </w:rPr>
        <w:lastRenderedPageBreak/>
        <w:t>Контрольно – счетный комитет ежегодно представляет отчет о своей деятельности в Совет Кемского муниципального округа. Указанный отчет размещается в сети Интернет только после его рассмотрения Советом Кемского муниципального округа.</w:t>
      </w:r>
    </w:p>
    <w:p w:rsidR="00162BC8" w:rsidRPr="004A7699" w:rsidRDefault="00162BC8" w:rsidP="00162BC8">
      <w:pPr>
        <w:numPr>
          <w:ilvl w:val="0"/>
          <w:numId w:val="17"/>
        </w:numPr>
        <w:shd w:val="clear" w:color="auto" w:fill="FFFFFF"/>
        <w:spacing w:after="200" w:line="240" w:lineRule="auto"/>
        <w:ind w:left="0" w:firstLine="709"/>
        <w:contextualSpacing/>
        <w:rPr>
          <w:rFonts w:eastAsia="Times New Roman"/>
          <w:color w:val="04092A"/>
          <w:lang w:eastAsia="ru-RU"/>
        </w:rPr>
      </w:pPr>
      <w:r w:rsidRPr="004A7699">
        <w:rPr>
          <w:rFonts w:eastAsia="Times New Roman"/>
          <w:color w:val="04092A"/>
          <w:lang w:eastAsia="ru-RU"/>
        </w:rPr>
        <w:t>Порядок опубликования в средствах массовой информации и размещения в сети Интернет информации о деятельности Контрольно – счетного комитета осуществляется в соответствии с Регламентом Контрольно – счетного комитета.</w:t>
      </w:r>
    </w:p>
    <w:p w:rsidR="00162BC8" w:rsidRPr="004A7699" w:rsidRDefault="00162BC8" w:rsidP="00162BC8">
      <w:pPr>
        <w:shd w:val="clear" w:color="auto" w:fill="FFFFFF"/>
        <w:ind w:firstLine="709"/>
        <w:rPr>
          <w:rFonts w:eastAsia="Times New Roman"/>
          <w:color w:val="04092A"/>
          <w:lang w:eastAsia="ru-RU"/>
        </w:rPr>
      </w:pPr>
    </w:p>
    <w:p w:rsidR="00162BC8" w:rsidRPr="004A7699" w:rsidRDefault="00162BC8" w:rsidP="00162BC8">
      <w:pPr>
        <w:ind w:firstLine="709"/>
        <w:jc w:val="center"/>
        <w:rPr>
          <w:rFonts w:eastAsia="Times New Roman"/>
          <w:b/>
          <w:color w:val="04092A"/>
          <w:lang w:eastAsia="ru-RU"/>
        </w:rPr>
      </w:pPr>
      <w:r w:rsidRPr="004A7699">
        <w:rPr>
          <w:rFonts w:eastAsia="Times New Roman"/>
          <w:b/>
          <w:color w:val="04092A"/>
          <w:lang w:eastAsia="ru-RU"/>
        </w:rPr>
        <w:t>Статья 21. Финансовое обеспечение деятельности Контрольно – счетного комитета</w:t>
      </w:r>
    </w:p>
    <w:p w:rsidR="00162BC8" w:rsidRPr="008E24CD" w:rsidRDefault="00162BC8" w:rsidP="00162BC8">
      <w:pPr>
        <w:numPr>
          <w:ilvl w:val="0"/>
          <w:numId w:val="27"/>
        </w:numPr>
        <w:shd w:val="clear" w:color="auto" w:fill="FFFFFF"/>
        <w:spacing w:after="200" w:line="240" w:lineRule="auto"/>
        <w:ind w:left="0" w:firstLine="709"/>
        <w:contextualSpacing/>
        <w:rPr>
          <w:rFonts w:eastAsia="Times New Roman"/>
          <w:color w:val="04092A"/>
          <w:lang w:eastAsia="ru-RU"/>
        </w:rPr>
      </w:pPr>
      <w:r w:rsidRPr="008E24CD">
        <w:rPr>
          <w:rFonts w:eastAsia="Times New Roman"/>
          <w:color w:val="04092A"/>
          <w:lang w:eastAsia="ru-RU"/>
        </w:rPr>
        <w:t>Финансовое обеспечение деятельности Контрольно – счетного комитета осуществляется за счет средств бюджета Кемского муниципального округа</w:t>
      </w:r>
      <w:r w:rsidRPr="008E24CD">
        <w:t xml:space="preserve">. </w:t>
      </w:r>
    </w:p>
    <w:p w:rsidR="00162BC8" w:rsidRPr="008E24CD" w:rsidRDefault="00162BC8" w:rsidP="00162BC8">
      <w:pPr>
        <w:numPr>
          <w:ilvl w:val="0"/>
          <w:numId w:val="27"/>
        </w:numPr>
        <w:shd w:val="clear" w:color="auto" w:fill="FFFFFF"/>
        <w:spacing w:after="200" w:line="240" w:lineRule="auto"/>
        <w:ind w:left="0" w:firstLine="709"/>
        <w:contextualSpacing/>
        <w:rPr>
          <w:rFonts w:eastAsia="Times New Roman"/>
          <w:color w:val="04092A"/>
          <w:lang w:eastAsia="ru-RU"/>
        </w:rPr>
      </w:pPr>
      <w:r w:rsidRPr="008E24CD">
        <w:rPr>
          <w:rFonts w:eastAsia="Times New Roman"/>
          <w:color w:val="04092A"/>
          <w:lang w:eastAsia="ru-RU"/>
        </w:rPr>
        <w:t>Средства на содержание Контрольно – счетного комитета предусматриваются в бюджете Кемского муниципального округа отдельной строкой в соответствии с классификацией расходов бюджета Российской Федерации.</w:t>
      </w:r>
    </w:p>
    <w:p w:rsidR="00162BC8" w:rsidRPr="008E24CD" w:rsidRDefault="00162BC8" w:rsidP="00162BC8">
      <w:pPr>
        <w:numPr>
          <w:ilvl w:val="0"/>
          <w:numId w:val="27"/>
        </w:numPr>
        <w:shd w:val="clear" w:color="auto" w:fill="FFFFFF"/>
        <w:spacing w:line="240" w:lineRule="auto"/>
        <w:ind w:left="0" w:firstLine="709"/>
        <w:contextualSpacing/>
        <w:rPr>
          <w:rFonts w:eastAsia="Times New Roman"/>
          <w:color w:val="04092A"/>
          <w:lang w:eastAsia="ru-RU"/>
        </w:rPr>
      </w:pPr>
      <w:r w:rsidRPr="008E24CD">
        <w:rPr>
          <w:rFonts w:eastAsia="Times New Roman"/>
          <w:color w:val="04092A"/>
          <w:lang w:eastAsia="ru-RU"/>
        </w:rPr>
        <w:t xml:space="preserve">Контроль за использованием Контрольно – счетным комитетом бюджетных средств и муниципального имущества осуществляется на основании решений Совета Кемского муниципального округа. </w:t>
      </w:r>
    </w:p>
    <w:p w:rsidR="00162BC8" w:rsidRPr="008E24CD" w:rsidRDefault="00162BC8" w:rsidP="00162BC8">
      <w:pPr>
        <w:numPr>
          <w:ilvl w:val="0"/>
          <w:numId w:val="27"/>
        </w:numPr>
        <w:shd w:val="clear" w:color="auto" w:fill="FFFFFF"/>
        <w:spacing w:line="240" w:lineRule="auto"/>
        <w:ind w:left="0" w:firstLine="709"/>
        <w:contextualSpacing/>
        <w:rPr>
          <w:rFonts w:eastAsia="Times New Roman"/>
          <w:color w:val="04092A"/>
          <w:lang w:eastAsia="ru-RU"/>
        </w:rPr>
      </w:pPr>
      <w:r w:rsidRPr="008E24CD">
        <w:rPr>
          <w:rFonts w:eastAsia="Times New Roman"/>
          <w:color w:val="04092A"/>
          <w:lang w:eastAsia="ru-RU"/>
        </w:rPr>
        <w:t xml:space="preserve">Финансовое, материально – техническое и организационное обеспечение деятельности Контрольно-счетного комитета предоставляется в объеме, позволяющем обеспечить возможность осуществления возложенных на него полномочий. </w:t>
      </w:r>
    </w:p>
    <w:p w:rsidR="00162BC8" w:rsidRPr="00F714BB" w:rsidRDefault="00162BC8" w:rsidP="00F714BB">
      <w:pPr>
        <w:tabs>
          <w:tab w:val="left" w:pos="1980"/>
        </w:tabs>
        <w:rPr>
          <w:b/>
          <w:bCs/>
          <w:iCs/>
          <w:szCs w:val="24"/>
        </w:rPr>
      </w:pPr>
    </w:p>
    <w:p w:rsidR="00F714BB" w:rsidRPr="00F714BB" w:rsidRDefault="00F714BB" w:rsidP="00F714BB">
      <w:pPr>
        <w:tabs>
          <w:tab w:val="left" w:pos="1980"/>
        </w:tabs>
        <w:rPr>
          <w:rFonts w:cs="Calibri"/>
          <w:b/>
          <w:szCs w:val="24"/>
        </w:rPr>
      </w:pPr>
      <w:r w:rsidRPr="00F714BB">
        <w:rPr>
          <w:rFonts w:cs="Calibri"/>
          <w:b/>
          <w:szCs w:val="24"/>
        </w:rPr>
        <w:t>№ 1-5/57                     27.11.2025</w:t>
      </w:r>
    </w:p>
    <w:p w:rsidR="00F714BB" w:rsidRPr="00F714BB" w:rsidRDefault="00F714BB" w:rsidP="00F714BB">
      <w:pPr>
        <w:tabs>
          <w:tab w:val="left" w:pos="1980"/>
        </w:tabs>
        <w:rPr>
          <w:b/>
          <w:bCs/>
          <w:iCs/>
          <w:szCs w:val="24"/>
        </w:rPr>
      </w:pPr>
      <w:r w:rsidRPr="00F714BB">
        <w:rPr>
          <w:b/>
          <w:bCs/>
          <w:iCs/>
          <w:szCs w:val="24"/>
        </w:rPr>
        <w:t>Об исполняющем обязанности Председателя Контрольно – счетного комитета Кемского муниципального округа</w:t>
      </w:r>
    </w:p>
    <w:p w:rsidR="00F714BB" w:rsidRDefault="00F714BB" w:rsidP="00F714BB">
      <w:pPr>
        <w:tabs>
          <w:tab w:val="left" w:pos="1980"/>
        </w:tabs>
        <w:rPr>
          <w:b/>
          <w:bCs/>
          <w:iCs/>
          <w:szCs w:val="24"/>
        </w:rPr>
      </w:pPr>
    </w:p>
    <w:p w:rsidR="00162BC8" w:rsidRPr="00162BC8" w:rsidRDefault="00162BC8" w:rsidP="00162BC8">
      <w:pPr>
        <w:spacing w:line="240" w:lineRule="auto"/>
        <w:jc w:val="center"/>
        <w:rPr>
          <w:rFonts w:eastAsia="Times New Roman"/>
          <w:szCs w:val="24"/>
          <w:lang w:eastAsia="ru-RU"/>
        </w:rPr>
      </w:pPr>
      <w:r w:rsidRPr="00162BC8">
        <w:rPr>
          <w:rFonts w:eastAsia="Times New Roman"/>
          <w:noProof/>
          <w:szCs w:val="24"/>
          <w:lang w:eastAsia="ru-RU"/>
        </w:rPr>
        <w:drawing>
          <wp:inline distT="0" distB="0" distL="0" distR="0">
            <wp:extent cx="590550" cy="838200"/>
            <wp:effectExtent l="0" t="0" r="0" b="0"/>
            <wp:docPr id="1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162BC8" w:rsidRPr="00162BC8" w:rsidRDefault="00162BC8" w:rsidP="00162BC8">
      <w:pPr>
        <w:spacing w:line="240" w:lineRule="auto"/>
        <w:jc w:val="center"/>
        <w:rPr>
          <w:rFonts w:eastAsia="Times New Roman"/>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РОССИЙСКАЯ ФЕДЕРАЦИЯ</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РЕСПУБЛИКА КАРЕЛИЯ</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СОВЕТ КЕМСКОГО МУНИЦИПАЛЬНОГО ОКРУГА</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 xml:space="preserve"> </w:t>
      </w:r>
      <w:r w:rsidRPr="00162BC8">
        <w:rPr>
          <w:rFonts w:eastAsia="Times New Roman"/>
          <w:szCs w:val="24"/>
          <w:u w:val="single"/>
          <w:lang w:eastAsia="ru-RU"/>
        </w:rPr>
        <w:t xml:space="preserve"> </w:t>
      </w:r>
      <w:r w:rsidRPr="00162BC8">
        <w:rPr>
          <w:rFonts w:eastAsia="Times New Roman"/>
          <w:szCs w:val="24"/>
          <w:u w:val="single"/>
          <w:lang w:val="en-US" w:eastAsia="ru-RU"/>
        </w:rPr>
        <w:t>V</w:t>
      </w:r>
      <w:r w:rsidRPr="00162BC8">
        <w:rPr>
          <w:rFonts w:eastAsia="Times New Roman"/>
          <w:szCs w:val="24"/>
          <w:u w:val="single"/>
          <w:lang w:eastAsia="ru-RU"/>
        </w:rPr>
        <w:t xml:space="preserve"> </w:t>
      </w:r>
      <w:r w:rsidRPr="00162BC8">
        <w:rPr>
          <w:rFonts w:eastAsia="Times New Roman"/>
          <w:szCs w:val="24"/>
          <w:lang w:eastAsia="ru-RU"/>
        </w:rPr>
        <w:t xml:space="preserve">   ЗАСЕДАНИЕ  </w:t>
      </w:r>
      <w:r w:rsidRPr="00162BC8">
        <w:rPr>
          <w:rFonts w:eastAsia="Times New Roman"/>
          <w:szCs w:val="24"/>
          <w:u w:val="single"/>
          <w:lang w:eastAsia="ru-RU"/>
        </w:rPr>
        <w:t xml:space="preserve"> </w:t>
      </w:r>
      <w:r w:rsidRPr="00162BC8">
        <w:rPr>
          <w:rFonts w:eastAsia="Times New Roman"/>
          <w:szCs w:val="24"/>
          <w:u w:val="single"/>
          <w:lang w:val="en-US" w:eastAsia="ru-RU"/>
        </w:rPr>
        <w:t>I</w:t>
      </w:r>
      <w:r w:rsidRPr="00162BC8">
        <w:rPr>
          <w:rFonts w:eastAsia="Times New Roman"/>
          <w:szCs w:val="24"/>
          <w:u w:val="single"/>
          <w:lang w:eastAsia="ru-RU"/>
        </w:rPr>
        <w:t xml:space="preserve"> </w:t>
      </w:r>
      <w:r w:rsidRPr="00162BC8">
        <w:rPr>
          <w:rFonts w:eastAsia="Times New Roman"/>
          <w:szCs w:val="24"/>
          <w:lang w:eastAsia="ru-RU"/>
        </w:rPr>
        <w:t xml:space="preserve">  СОЗЫВА</w:t>
      </w:r>
    </w:p>
    <w:p w:rsidR="00162BC8" w:rsidRPr="00162BC8" w:rsidRDefault="00162BC8" w:rsidP="00162BC8">
      <w:pPr>
        <w:spacing w:line="240" w:lineRule="auto"/>
        <w:jc w:val="center"/>
        <w:rPr>
          <w:rFonts w:eastAsia="Times New Roman"/>
          <w:b/>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ab/>
        <w:t>РЕШЕНИЕ</w:t>
      </w:r>
      <w:r w:rsidRPr="00162BC8">
        <w:rPr>
          <w:rFonts w:eastAsia="Times New Roman"/>
          <w:szCs w:val="24"/>
          <w:lang w:eastAsia="ru-RU"/>
        </w:rPr>
        <w:tab/>
      </w:r>
    </w:p>
    <w:p w:rsidR="00162BC8" w:rsidRPr="00162BC8" w:rsidRDefault="00162BC8" w:rsidP="00162BC8">
      <w:pPr>
        <w:spacing w:line="240" w:lineRule="auto"/>
        <w:jc w:val="left"/>
        <w:rPr>
          <w:rFonts w:eastAsia="Times New Roman"/>
          <w:szCs w:val="24"/>
          <w:lang w:eastAsia="ru-RU"/>
        </w:rPr>
      </w:pPr>
    </w:p>
    <w:p w:rsidR="00162BC8" w:rsidRPr="00162BC8" w:rsidRDefault="00162BC8" w:rsidP="00162BC8">
      <w:pPr>
        <w:spacing w:line="240" w:lineRule="auto"/>
        <w:jc w:val="left"/>
        <w:rPr>
          <w:rFonts w:eastAsia="Times New Roman"/>
          <w:szCs w:val="24"/>
          <w:lang w:eastAsia="ru-RU"/>
        </w:rPr>
      </w:pPr>
    </w:p>
    <w:p w:rsidR="00162BC8" w:rsidRPr="00162BC8" w:rsidRDefault="00162BC8" w:rsidP="00162BC8">
      <w:pPr>
        <w:spacing w:line="240" w:lineRule="auto"/>
        <w:jc w:val="center"/>
        <w:rPr>
          <w:rFonts w:eastAsia="Times New Roman"/>
          <w:color w:val="FF0000"/>
          <w:szCs w:val="24"/>
          <w:lang w:eastAsia="ru-RU"/>
        </w:rPr>
      </w:pPr>
      <w:r w:rsidRPr="00162BC8">
        <w:rPr>
          <w:rFonts w:eastAsia="Times New Roman"/>
          <w:szCs w:val="24"/>
          <w:lang w:eastAsia="ru-RU"/>
        </w:rPr>
        <w:t xml:space="preserve">от  27 ноября    2025 года                                                                             </w:t>
      </w:r>
      <w:r>
        <w:rPr>
          <w:rFonts w:eastAsia="Times New Roman"/>
          <w:szCs w:val="24"/>
          <w:lang w:eastAsia="ru-RU"/>
        </w:rPr>
        <w:t xml:space="preserve">             </w:t>
      </w:r>
      <w:r w:rsidRPr="00162BC8">
        <w:rPr>
          <w:rFonts w:eastAsia="Times New Roman"/>
          <w:szCs w:val="24"/>
          <w:lang w:eastAsia="ru-RU"/>
        </w:rPr>
        <w:t xml:space="preserve">            № 1-5/57</w:t>
      </w:r>
      <w:r w:rsidRPr="00162BC8">
        <w:rPr>
          <w:rFonts w:eastAsia="Times New Roman"/>
          <w:color w:val="FF0000"/>
          <w:szCs w:val="24"/>
          <w:lang w:eastAsia="ru-RU"/>
        </w:rPr>
        <w:t xml:space="preserve">  </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 xml:space="preserve">  </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 xml:space="preserve">  </w:t>
      </w:r>
      <w:r w:rsidRPr="00162BC8">
        <w:rPr>
          <w:rFonts w:eastAsia="Times New Roman"/>
          <w:b/>
          <w:bCs/>
          <w:szCs w:val="24"/>
          <w:lang w:eastAsia="ru-RU"/>
        </w:rPr>
        <w:t xml:space="preserve">     </w:t>
      </w:r>
    </w:p>
    <w:p w:rsidR="00162BC8" w:rsidRPr="00162BC8" w:rsidRDefault="00162BC8" w:rsidP="00162BC8">
      <w:pPr>
        <w:spacing w:line="240" w:lineRule="auto"/>
        <w:ind w:left="-142" w:firstLine="142"/>
        <w:jc w:val="center"/>
        <w:rPr>
          <w:rFonts w:eastAsia="Times New Roman"/>
          <w:b/>
          <w:bCs/>
          <w:szCs w:val="24"/>
          <w:lang w:eastAsia="ru-RU"/>
        </w:rPr>
      </w:pPr>
      <w:r w:rsidRPr="00162BC8">
        <w:rPr>
          <w:rFonts w:eastAsia="Times New Roman"/>
          <w:b/>
          <w:bCs/>
          <w:szCs w:val="24"/>
          <w:lang w:eastAsia="ru-RU"/>
        </w:rPr>
        <w:t xml:space="preserve">Об исполняющем обязанности </w:t>
      </w:r>
    </w:p>
    <w:p w:rsidR="00162BC8" w:rsidRPr="00162BC8" w:rsidRDefault="00162BC8" w:rsidP="00162BC8">
      <w:pPr>
        <w:spacing w:line="240" w:lineRule="auto"/>
        <w:ind w:left="-142" w:firstLine="142"/>
        <w:jc w:val="center"/>
        <w:rPr>
          <w:rFonts w:eastAsia="Times New Roman"/>
          <w:b/>
          <w:szCs w:val="24"/>
          <w:lang w:eastAsia="ru-RU"/>
        </w:rPr>
      </w:pPr>
      <w:r w:rsidRPr="00162BC8">
        <w:rPr>
          <w:rFonts w:eastAsia="Times New Roman"/>
          <w:b/>
          <w:bCs/>
          <w:szCs w:val="24"/>
          <w:lang w:eastAsia="ru-RU"/>
        </w:rPr>
        <w:t>Председателя Контрольно – счетного комитета Кемского муниципального округа</w:t>
      </w:r>
    </w:p>
    <w:p w:rsidR="00162BC8" w:rsidRPr="00162BC8" w:rsidRDefault="00162BC8" w:rsidP="00162BC8">
      <w:pPr>
        <w:spacing w:line="240" w:lineRule="auto"/>
        <w:jc w:val="left"/>
        <w:rPr>
          <w:rFonts w:eastAsia="Times New Roman"/>
          <w:b/>
          <w:szCs w:val="24"/>
          <w:lang w:eastAsia="ru-RU"/>
        </w:rPr>
      </w:pPr>
    </w:p>
    <w:p w:rsidR="00162BC8" w:rsidRPr="00162BC8" w:rsidRDefault="00162BC8" w:rsidP="00162BC8">
      <w:pPr>
        <w:spacing w:line="240" w:lineRule="auto"/>
        <w:ind w:firstLine="709"/>
        <w:rPr>
          <w:rFonts w:eastAsia="Times New Roman"/>
          <w:szCs w:val="24"/>
          <w:lang w:eastAsia="ru-RU"/>
        </w:rPr>
      </w:pPr>
    </w:p>
    <w:p w:rsidR="00162BC8" w:rsidRPr="00162BC8" w:rsidRDefault="00162BC8" w:rsidP="00162BC8">
      <w:pPr>
        <w:widowControl w:val="0"/>
        <w:autoSpaceDE w:val="0"/>
        <w:autoSpaceDN w:val="0"/>
        <w:adjustRightInd w:val="0"/>
        <w:spacing w:line="240" w:lineRule="auto"/>
        <w:ind w:firstLine="709"/>
        <w:rPr>
          <w:rFonts w:eastAsia="Times New Roman"/>
          <w:szCs w:val="24"/>
          <w:lang w:eastAsia="ru-RU"/>
        </w:rPr>
      </w:pPr>
      <w:r w:rsidRPr="00162BC8">
        <w:rPr>
          <w:rFonts w:eastAsia="Times New Roman"/>
          <w:szCs w:val="24"/>
          <w:lang w:eastAsia="ru-RU"/>
        </w:rPr>
        <w:t xml:space="preserve">В соответствии с Законом Республики Карелия от 21 апреля 2025 года № 3048-ЗРК «О преобразовании всех поселений, входящих в состав Кемского муниципального района Республики Карелия, путем их объединения и наделении вновь образованного </w:t>
      </w:r>
      <w:r w:rsidRPr="00162BC8">
        <w:rPr>
          <w:rFonts w:eastAsia="Times New Roman"/>
          <w:szCs w:val="24"/>
          <w:lang w:eastAsia="ru-RU"/>
        </w:rPr>
        <w:lastRenderedPageBreak/>
        <w:t>муниципального образования статусом муниципального округа», в связи с образованием постоянно действующего органа внешнего муниципального финансового контроля – Контрольно – счетного комитета Кемского муниципального округа и наделением его правами юридического лица,</w:t>
      </w:r>
    </w:p>
    <w:p w:rsidR="00162BC8" w:rsidRPr="00162BC8" w:rsidRDefault="00162BC8" w:rsidP="00162BC8">
      <w:pPr>
        <w:widowControl w:val="0"/>
        <w:autoSpaceDE w:val="0"/>
        <w:autoSpaceDN w:val="0"/>
        <w:adjustRightInd w:val="0"/>
        <w:spacing w:line="240" w:lineRule="auto"/>
        <w:ind w:firstLine="709"/>
        <w:rPr>
          <w:rFonts w:eastAsia="Times New Roman"/>
          <w:color w:val="FF0000"/>
          <w:szCs w:val="24"/>
          <w:lang w:eastAsia="ru-RU"/>
        </w:rPr>
      </w:pPr>
    </w:p>
    <w:p w:rsidR="00162BC8" w:rsidRPr="00162BC8" w:rsidRDefault="00162BC8" w:rsidP="00162BC8">
      <w:pPr>
        <w:spacing w:line="240" w:lineRule="auto"/>
        <w:jc w:val="center"/>
        <w:rPr>
          <w:rFonts w:eastAsia="Times New Roman"/>
          <w:color w:val="000000"/>
          <w:szCs w:val="24"/>
          <w:lang w:eastAsia="ru-RU"/>
        </w:rPr>
      </w:pPr>
      <w:r w:rsidRPr="00162BC8">
        <w:rPr>
          <w:rFonts w:eastAsia="Times New Roman"/>
          <w:color w:val="000000"/>
          <w:szCs w:val="24"/>
          <w:lang w:eastAsia="ru-RU"/>
        </w:rPr>
        <w:t>Совет Кемского муниципального округа РЕШИЛ:</w:t>
      </w:r>
    </w:p>
    <w:p w:rsidR="00162BC8" w:rsidRPr="00162BC8" w:rsidRDefault="00162BC8" w:rsidP="00162BC8">
      <w:pPr>
        <w:widowControl w:val="0"/>
        <w:autoSpaceDE w:val="0"/>
        <w:autoSpaceDN w:val="0"/>
        <w:adjustRightInd w:val="0"/>
        <w:spacing w:line="240" w:lineRule="auto"/>
        <w:ind w:firstLine="709"/>
        <w:rPr>
          <w:rFonts w:eastAsia="Times New Roman"/>
          <w:szCs w:val="24"/>
          <w:lang w:eastAsia="ru-RU"/>
        </w:rPr>
      </w:pPr>
    </w:p>
    <w:p w:rsidR="00162BC8" w:rsidRPr="00162BC8" w:rsidRDefault="00162BC8" w:rsidP="00162BC8">
      <w:pPr>
        <w:widowControl w:val="0"/>
        <w:numPr>
          <w:ilvl w:val="0"/>
          <w:numId w:val="31"/>
        </w:numPr>
        <w:autoSpaceDE w:val="0"/>
        <w:autoSpaceDN w:val="0"/>
        <w:adjustRightInd w:val="0"/>
        <w:spacing w:line="240" w:lineRule="auto"/>
        <w:ind w:left="0" w:firstLine="709"/>
        <w:jc w:val="left"/>
        <w:rPr>
          <w:rFonts w:eastAsia="Times New Roman"/>
          <w:szCs w:val="24"/>
          <w:lang w:eastAsia="ru-RU"/>
        </w:rPr>
      </w:pPr>
      <w:r w:rsidRPr="00162BC8">
        <w:rPr>
          <w:rFonts w:eastAsia="Times New Roman"/>
          <w:szCs w:val="24"/>
          <w:lang w:eastAsia="ru-RU"/>
        </w:rPr>
        <w:t>Назначить Зайцеву Юлию Игоревну исполняющей обязанности Председателя Контрольно – счетного комитета Кемского муниципального округа до назначения Председателя Контрольно – счетного комитета Кемского муниципального округа.</w:t>
      </w:r>
    </w:p>
    <w:p w:rsidR="00162BC8" w:rsidRPr="00162BC8" w:rsidRDefault="00162BC8" w:rsidP="00162BC8">
      <w:pPr>
        <w:widowControl w:val="0"/>
        <w:numPr>
          <w:ilvl w:val="0"/>
          <w:numId w:val="31"/>
        </w:numPr>
        <w:autoSpaceDE w:val="0"/>
        <w:autoSpaceDN w:val="0"/>
        <w:adjustRightInd w:val="0"/>
        <w:spacing w:line="240" w:lineRule="auto"/>
        <w:ind w:left="0" w:firstLine="709"/>
        <w:jc w:val="left"/>
        <w:rPr>
          <w:rFonts w:eastAsia="Times New Roman"/>
          <w:szCs w:val="24"/>
          <w:lang w:eastAsia="ru-RU"/>
        </w:rPr>
      </w:pPr>
      <w:r w:rsidRPr="00162BC8">
        <w:rPr>
          <w:rFonts w:eastAsia="Times New Roman"/>
          <w:szCs w:val="24"/>
          <w:lang w:eastAsia="ru-RU"/>
        </w:rPr>
        <w:t xml:space="preserve">Уполномочить исполняющего обязанности Председателя Контрольно – счетного комитета Кемского муниципального округа Зайцеву Юлию Игоревну осуществить предусмотренные законодательством юридические действия по регистрации Контрольно –счетного комитета Кемского муниципального округа в качестве юридического лица. </w:t>
      </w:r>
    </w:p>
    <w:p w:rsidR="00162BC8" w:rsidRPr="00162BC8" w:rsidRDefault="00162BC8" w:rsidP="00162BC8">
      <w:pPr>
        <w:widowControl w:val="0"/>
        <w:numPr>
          <w:ilvl w:val="0"/>
          <w:numId w:val="31"/>
        </w:numPr>
        <w:autoSpaceDE w:val="0"/>
        <w:autoSpaceDN w:val="0"/>
        <w:adjustRightInd w:val="0"/>
        <w:spacing w:line="240" w:lineRule="auto"/>
        <w:ind w:left="0" w:firstLine="709"/>
        <w:jc w:val="left"/>
        <w:rPr>
          <w:rFonts w:eastAsia="Times New Roman"/>
          <w:szCs w:val="24"/>
          <w:lang w:eastAsia="ru-RU"/>
        </w:rPr>
      </w:pPr>
      <w:r w:rsidRPr="00162BC8">
        <w:rPr>
          <w:rFonts w:eastAsia="Times New Roman"/>
          <w:szCs w:val="24"/>
          <w:lang w:eastAsia="ru-RU"/>
        </w:rPr>
        <w:t>Финансирование расходов, связанных с регистрацией Контрольно – счетного комитета Кемского муниципального округа осуществлять за счет сметы расходов Контрольно – счетного комитета Кемского муниципального района.</w:t>
      </w:r>
    </w:p>
    <w:p w:rsidR="00162BC8" w:rsidRPr="00162BC8" w:rsidRDefault="00162BC8" w:rsidP="00162BC8">
      <w:pPr>
        <w:widowControl w:val="0"/>
        <w:numPr>
          <w:ilvl w:val="0"/>
          <w:numId w:val="29"/>
        </w:numPr>
        <w:autoSpaceDE w:val="0"/>
        <w:autoSpaceDN w:val="0"/>
        <w:adjustRightInd w:val="0"/>
        <w:spacing w:line="240" w:lineRule="auto"/>
        <w:ind w:left="0" w:firstLine="709"/>
        <w:jc w:val="left"/>
        <w:rPr>
          <w:rFonts w:eastAsia="Times New Roman"/>
          <w:szCs w:val="24"/>
          <w:lang w:eastAsia="ru-RU"/>
        </w:rPr>
      </w:pPr>
      <w:r w:rsidRPr="00162BC8">
        <w:rPr>
          <w:rFonts w:eastAsia="Times New Roman"/>
          <w:szCs w:val="24"/>
          <w:lang w:eastAsia="ru-RU"/>
        </w:rPr>
        <w:t>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162BC8" w:rsidRPr="00162BC8" w:rsidRDefault="00162BC8" w:rsidP="00162BC8">
      <w:pPr>
        <w:widowControl w:val="0"/>
        <w:numPr>
          <w:ilvl w:val="0"/>
          <w:numId w:val="30"/>
        </w:numPr>
        <w:autoSpaceDE w:val="0"/>
        <w:autoSpaceDN w:val="0"/>
        <w:adjustRightInd w:val="0"/>
        <w:spacing w:line="240" w:lineRule="auto"/>
        <w:ind w:left="0" w:firstLine="709"/>
        <w:jc w:val="left"/>
        <w:rPr>
          <w:rFonts w:eastAsia="Times New Roman"/>
          <w:szCs w:val="24"/>
          <w:lang w:eastAsia="ru-RU"/>
        </w:rPr>
      </w:pPr>
      <w:r w:rsidRPr="00162BC8">
        <w:rPr>
          <w:rFonts w:eastAsia="Times New Roman"/>
          <w:szCs w:val="24"/>
          <w:lang w:eastAsia="ru-RU"/>
        </w:rPr>
        <w:t xml:space="preserve"> Настоящее решение вступает в силу со дня принятия.</w:t>
      </w: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p>
    <w:p w:rsidR="00162BC8" w:rsidRPr="00162BC8" w:rsidRDefault="00162BC8" w:rsidP="00162BC8">
      <w:pPr>
        <w:spacing w:line="240" w:lineRule="auto"/>
        <w:rPr>
          <w:rFonts w:eastAsia="Times New Roman"/>
          <w:szCs w:val="24"/>
          <w:lang w:eastAsia="ru-RU"/>
        </w:rPr>
      </w:pPr>
    </w:p>
    <w:p w:rsidR="00162BC8" w:rsidRPr="00162BC8" w:rsidRDefault="00162BC8" w:rsidP="00162BC8">
      <w:pPr>
        <w:spacing w:line="240" w:lineRule="auto"/>
        <w:jc w:val="left"/>
        <w:rPr>
          <w:rFonts w:eastAsia="Times New Roman"/>
          <w:szCs w:val="24"/>
          <w:lang w:eastAsia="ru-RU"/>
        </w:rPr>
      </w:pPr>
      <w:r w:rsidRPr="00162BC8">
        <w:rPr>
          <w:rFonts w:eastAsia="Times New Roman"/>
          <w:szCs w:val="24"/>
          <w:lang w:eastAsia="ru-RU"/>
        </w:rPr>
        <w:t xml:space="preserve">Заместитель председателя Совета </w:t>
      </w:r>
    </w:p>
    <w:p w:rsidR="00162BC8" w:rsidRPr="00162BC8" w:rsidRDefault="00162BC8" w:rsidP="00162BC8">
      <w:pPr>
        <w:spacing w:line="240" w:lineRule="auto"/>
        <w:jc w:val="left"/>
        <w:rPr>
          <w:rFonts w:eastAsia="Times New Roman"/>
          <w:szCs w:val="24"/>
          <w:lang w:eastAsia="ru-RU"/>
        </w:rPr>
      </w:pPr>
      <w:r w:rsidRPr="00162BC8">
        <w:rPr>
          <w:rFonts w:eastAsia="Times New Roman"/>
          <w:szCs w:val="24"/>
          <w:lang w:eastAsia="ru-RU"/>
        </w:rPr>
        <w:t xml:space="preserve">Кемского муниципального округа                                            </w:t>
      </w:r>
      <w:r>
        <w:rPr>
          <w:rFonts w:eastAsia="Times New Roman"/>
          <w:szCs w:val="24"/>
          <w:lang w:eastAsia="ru-RU"/>
        </w:rPr>
        <w:t xml:space="preserve">                             </w:t>
      </w:r>
      <w:r w:rsidRPr="00162BC8">
        <w:rPr>
          <w:rFonts w:eastAsia="Times New Roman"/>
          <w:szCs w:val="24"/>
          <w:lang w:eastAsia="ru-RU"/>
        </w:rPr>
        <w:t xml:space="preserve">       Р.В. Беляков</w:t>
      </w:r>
    </w:p>
    <w:p w:rsidR="00162BC8" w:rsidRDefault="00162BC8" w:rsidP="00F714BB">
      <w:pPr>
        <w:tabs>
          <w:tab w:val="left" w:pos="1980"/>
        </w:tabs>
        <w:rPr>
          <w:b/>
          <w:bCs/>
          <w:iCs/>
          <w:szCs w:val="24"/>
        </w:rPr>
      </w:pPr>
    </w:p>
    <w:p w:rsidR="00D352B9" w:rsidRDefault="00D352B9" w:rsidP="00F714BB">
      <w:pPr>
        <w:tabs>
          <w:tab w:val="left" w:pos="1980"/>
        </w:tabs>
        <w:rPr>
          <w:b/>
          <w:bCs/>
          <w:iCs/>
          <w:szCs w:val="24"/>
        </w:rPr>
      </w:pPr>
    </w:p>
    <w:p w:rsidR="00D352B9" w:rsidRDefault="00D352B9" w:rsidP="00F714BB">
      <w:pPr>
        <w:tabs>
          <w:tab w:val="left" w:pos="1980"/>
        </w:tabs>
        <w:rPr>
          <w:b/>
          <w:bCs/>
          <w:iCs/>
          <w:szCs w:val="24"/>
        </w:rPr>
      </w:pPr>
    </w:p>
    <w:p w:rsidR="00D352B9" w:rsidRDefault="00D352B9" w:rsidP="00F714BB">
      <w:pPr>
        <w:tabs>
          <w:tab w:val="left" w:pos="1980"/>
        </w:tabs>
        <w:rPr>
          <w:b/>
          <w:bCs/>
          <w:iCs/>
          <w:szCs w:val="24"/>
        </w:rPr>
      </w:pPr>
    </w:p>
    <w:p w:rsidR="00D352B9" w:rsidRDefault="00D352B9" w:rsidP="00F714BB">
      <w:pPr>
        <w:tabs>
          <w:tab w:val="left" w:pos="1980"/>
        </w:tabs>
        <w:rPr>
          <w:b/>
          <w:bCs/>
          <w:iCs/>
          <w:szCs w:val="24"/>
        </w:rPr>
      </w:pPr>
    </w:p>
    <w:p w:rsidR="00D352B9" w:rsidRDefault="00D352B9" w:rsidP="00F714BB">
      <w:pPr>
        <w:tabs>
          <w:tab w:val="left" w:pos="1980"/>
        </w:tabs>
        <w:rPr>
          <w:b/>
          <w:bCs/>
          <w:iCs/>
          <w:szCs w:val="24"/>
        </w:rPr>
      </w:pPr>
    </w:p>
    <w:p w:rsidR="00D352B9" w:rsidRDefault="00D352B9" w:rsidP="00F714BB">
      <w:pPr>
        <w:tabs>
          <w:tab w:val="left" w:pos="1980"/>
        </w:tabs>
        <w:rPr>
          <w:b/>
          <w:bCs/>
          <w:iCs/>
          <w:szCs w:val="24"/>
        </w:rPr>
      </w:pPr>
    </w:p>
    <w:p w:rsidR="00D352B9" w:rsidRDefault="00D352B9" w:rsidP="00F714BB">
      <w:pPr>
        <w:tabs>
          <w:tab w:val="left" w:pos="1980"/>
        </w:tabs>
        <w:rPr>
          <w:b/>
          <w:bCs/>
          <w:iCs/>
          <w:szCs w:val="24"/>
        </w:rPr>
      </w:pPr>
    </w:p>
    <w:p w:rsidR="00D352B9" w:rsidRDefault="00D352B9" w:rsidP="00F714BB">
      <w:pPr>
        <w:tabs>
          <w:tab w:val="left" w:pos="1980"/>
        </w:tabs>
        <w:rPr>
          <w:b/>
          <w:bCs/>
          <w:iCs/>
          <w:szCs w:val="24"/>
        </w:rPr>
      </w:pPr>
    </w:p>
    <w:p w:rsidR="00D352B9" w:rsidRDefault="00D352B9" w:rsidP="00F714BB">
      <w:pPr>
        <w:tabs>
          <w:tab w:val="left" w:pos="1980"/>
        </w:tabs>
        <w:rPr>
          <w:b/>
          <w:bCs/>
          <w:iCs/>
          <w:szCs w:val="24"/>
        </w:rPr>
      </w:pPr>
    </w:p>
    <w:p w:rsidR="00D352B9" w:rsidRDefault="00D352B9" w:rsidP="00F714BB">
      <w:pPr>
        <w:tabs>
          <w:tab w:val="left" w:pos="1980"/>
        </w:tabs>
        <w:rPr>
          <w:b/>
          <w:bCs/>
          <w:iCs/>
          <w:szCs w:val="24"/>
        </w:rPr>
      </w:pPr>
    </w:p>
    <w:p w:rsidR="00D352B9" w:rsidRDefault="00D352B9" w:rsidP="00F714BB">
      <w:pPr>
        <w:tabs>
          <w:tab w:val="left" w:pos="1980"/>
        </w:tabs>
        <w:rPr>
          <w:b/>
          <w:bCs/>
          <w:iCs/>
          <w:szCs w:val="24"/>
        </w:rPr>
      </w:pPr>
    </w:p>
    <w:p w:rsidR="00D352B9" w:rsidRDefault="00D352B9" w:rsidP="00F714BB">
      <w:pPr>
        <w:tabs>
          <w:tab w:val="left" w:pos="1980"/>
        </w:tabs>
        <w:rPr>
          <w:b/>
          <w:bCs/>
          <w:iCs/>
          <w:szCs w:val="24"/>
        </w:rPr>
      </w:pPr>
    </w:p>
    <w:p w:rsidR="00D352B9" w:rsidRDefault="00D352B9" w:rsidP="00F714BB">
      <w:pPr>
        <w:tabs>
          <w:tab w:val="left" w:pos="1980"/>
        </w:tabs>
        <w:rPr>
          <w:b/>
          <w:bCs/>
          <w:iCs/>
          <w:szCs w:val="24"/>
        </w:rPr>
      </w:pPr>
    </w:p>
    <w:p w:rsidR="00D352B9" w:rsidRDefault="00D352B9" w:rsidP="00F714BB">
      <w:pPr>
        <w:tabs>
          <w:tab w:val="left" w:pos="1980"/>
        </w:tabs>
        <w:rPr>
          <w:b/>
          <w:bCs/>
          <w:iCs/>
          <w:szCs w:val="24"/>
        </w:rPr>
      </w:pPr>
    </w:p>
    <w:p w:rsidR="00D352B9" w:rsidRDefault="00D352B9" w:rsidP="00F714BB">
      <w:pPr>
        <w:tabs>
          <w:tab w:val="left" w:pos="1980"/>
        </w:tabs>
        <w:rPr>
          <w:b/>
          <w:bCs/>
          <w:iCs/>
          <w:szCs w:val="24"/>
        </w:rPr>
      </w:pPr>
    </w:p>
    <w:p w:rsidR="00D352B9" w:rsidRDefault="00D352B9" w:rsidP="00F714BB">
      <w:pPr>
        <w:tabs>
          <w:tab w:val="left" w:pos="1980"/>
        </w:tabs>
        <w:rPr>
          <w:b/>
          <w:bCs/>
          <w:iCs/>
          <w:szCs w:val="24"/>
        </w:rPr>
      </w:pPr>
    </w:p>
    <w:p w:rsidR="00D352B9" w:rsidRDefault="00D352B9" w:rsidP="00F714BB">
      <w:pPr>
        <w:tabs>
          <w:tab w:val="left" w:pos="1980"/>
        </w:tabs>
        <w:rPr>
          <w:b/>
          <w:bCs/>
          <w:iCs/>
          <w:szCs w:val="24"/>
        </w:rPr>
      </w:pPr>
    </w:p>
    <w:p w:rsidR="00D352B9" w:rsidRDefault="00D352B9" w:rsidP="00F714BB">
      <w:pPr>
        <w:tabs>
          <w:tab w:val="left" w:pos="1980"/>
        </w:tabs>
        <w:rPr>
          <w:b/>
          <w:bCs/>
          <w:iCs/>
          <w:szCs w:val="24"/>
        </w:rPr>
      </w:pPr>
    </w:p>
    <w:p w:rsidR="00D352B9" w:rsidRPr="00F714BB" w:rsidRDefault="00D352B9" w:rsidP="00F714BB">
      <w:pPr>
        <w:tabs>
          <w:tab w:val="left" w:pos="1980"/>
        </w:tabs>
        <w:rPr>
          <w:b/>
          <w:bCs/>
          <w:iCs/>
          <w:szCs w:val="24"/>
        </w:rPr>
      </w:pPr>
    </w:p>
    <w:p w:rsidR="00F714BB" w:rsidRPr="00F714BB" w:rsidRDefault="00F714BB" w:rsidP="00F714BB">
      <w:pPr>
        <w:tabs>
          <w:tab w:val="left" w:pos="1980"/>
        </w:tabs>
        <w:rPr>
          <w:rFonts w:cs="Calibri"/>
          <w:b/>
          <w:szCs w:val="24"/>
        </w:rPr>
      </w:pPr>
      <w:r w:rsidRPr="00F714BB">
        <w:rPr>
          <w:rFonts w:cs="Calibri"/>
          <w:b/>
          <w:szCs w:val="24"/>
        </w:rPr>
        <w:lastRenderedPageBreak/>
        <w:t>№ 1-5/58                     27.11.2025</w:t>
      </w:r>
    </w:p>
    <w:p w:rsidR="00F714BB" w:rsidRPr="00F714BB" w:rsidRDefault="00F714BB" w:rsidP="00F714BB">
      <w:pPr>
        <w:tabs>
          <w:tab w:val="left" w:pos="1980"/>
        </w:tabs>
        <w:rPr>
          <w:b/>
          <w:bCs/>
          <w:iCs/>
          <w:szCs w:val="24"/>
        </w:rPr>
      </w:pPr>
      <w:r w:rsidRPr="00F714BB">
        <w:rPr>
          <w:b/>
          <w:bCs/>
          <w:iCs/>
          <w:szCs w:val="24"/>
        </w:rPr>
        <w:t>Об утверждении структуры Контрольно – счетного комитета Кемского муниципального округа</w:t>
      </w:r>
    </w:p>
    <w:p w:rsidR="00F714BB" w:rsidRDefault="00F714BB" w:rsidP="00F714BB">
      <w:pPr>
        <w:tabs>
          <w:tab w:val="left" w:pos="1980"/>
        </w:tabs>
        <w:rPr>
          <w:b/>
          <w:bCs/>
          <w:iCs/>
          <w:szCs w:val="24"/>
        </w:rPr>
      </w:pPr>
    </w:p>
    <w:p w:rsidR="00162BC8" w:rsidRPr="00162BC8" w:rsidRDefault="00162BC8" w:rsidP="00162BC8">
      <w:pPr>
        <w:spacing w:line="240" w:lineRule="auto"/>
        <w:jc w:val="center"/>
        <w:rPr>
          <w:rFonts w:eastAsia="Times New Roman"/>
          <w:szCs w:val="24"/>
          <w:lang w:eastAsia="ru-RU"/>
        </w:rPr>
      </w:pPr>
      <w:r w:rsidRPr="00162BC8">
        <w:rPr>
          <w:rFonts w:eastAsia="Times New Roman"/>
          <w:noProof/>
          <w:szCs w:val="24"/>
          <w:lang w:eastAsia="ru-RU"/>
        </w:rPr>
        <w:drawing>
          <wp:inline distT="0" distB="0" distL="0" distR="0">
            <wp:extent cx="596265" cy="835025"/>
            <wp:effectExtent l="0" t="0" r="0" b="317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6265" cy="835025"/>
                    </a:xfrm>
                    <a:prstGeom prst="rect">
                      <a:avLst/>
                    </a:prstGeom>
                    <a:noFill/>
                    <a:ln>
                      <a:noFill/>
                    </a:ln>
                  </pic:spPr>
                </pic:pic>
              </a:graphicData>
            </a:graphic>
          </wp:inline>
        </w:drawing>
      </w:r>
    </w:p>
    <w:p w:rsidR="00162BC8" w:rsidRPr="00162BC8" w:rsidRDefault="00162BC8" w:rsidP="00162BC8">
      <w:pPr>
        <w:spacing w:line="240" w:lineRule="auto"/>
        <w:jc w:val="center"/>
        <w:rPr>
          <w:rFonts w:eastAsia="Times New Roman"/>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РОССИЙСКАЯ ФЕДЕРАЦИЯ</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РЕСПУБЛИКА КАРЕЛИЯ</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СОВЕТ КЕМСКОГО МУНИЦИПАЛЬНОГО ОКРУГА</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 xml:space="preserve"> </w:t>
      </w:r>
      <w:r w:rsidRPr="00162BC8">
        <w:rPr>
          <w:rFonts w:eastAsia="Times New Roman"/>
          <w:szCs w:val="24"/>
          <w:u w:val="single"/>
          <w:lang w:eastAsia="ru-RU"/>
        </w:rPr>
        <w:t xml:space="preserve"> </w:t>
      </w:r>
      <w:r w:rsidRPr="00162BC8">
        <w:rPr>
          <w:rFonts w:eastAsia="Times New Roman"/>
          <w:szCs w:val="24"/>
          <w:u w:val="single"/>
          <w:lang w:val="en-US" w:eastAsia="ru-RU"/>
        </w:rPr>
        <w:t>V</w:t>
      </w:r>
      <w:r w:rsidRPr="00162BC8">
        <w:rPr>
          <w:rFonts w:eastAsia="Times New Roman"/>
          <w:szCs w:val="24"/>
          <w:u w:val="single"/>
          <w:lang w:eastAsia="ru-RU"/>
        </w:rPr>
        <w:t xml:space="preserve"> </w:t>
      </w:r>
      <w:r w:rsidRPr="00162BC8">
        <w:rPr>
          <w:rFonts w:eastAsia="Times New Roman"/>
          <w:szCs w:val="24"/>
          <w:lang w:eastAsia="ru-RU"/>
        </w:rPr>
        <w:t xml:space="preserve">   ЗАСЕДАНИЕ  </w:t>
      </w:r>
      <w:r w:rsidRPr="00162BC8">
        <w:rPr>
          <w:rFonts w:eastAsia="Times New Roman"/>
          <w:szCs w:val="24"/>
          <w:u w:val="single"/>
          <w:lang w:eastAsia="ru-RU"/>
        </w:rPr>
        <w:t xml:space="preserve"> </w:t>
      </w:r>
      <w:r w:rsidRPr="00162BC8">
        <w:rPr>
          <w:rFonts w:eastAsia="Times New Roman"/>
          <w:szCs w:val="24"/>
          <w:u w:val="single"/>
          <w:lang w:val="en-US" w:eastAsia="ru-RU"/>
        </w:rPr>
        <w:t>I</w:t>
      </w:r>
      <w:r w:rsidRPr="00162BC8">
        <w:rPr>
          <w:rFonts w:eastAsia="Times New Roman"/>
          <w:szCs w:val="24"/>
          <w:u w:val="single"/>
          <w:lang w:eastAsia="ru-RU"/>
        </w:rPr>
        <w:t xml:space="preserve"> </w:t>
      </w:r>
      <w:r w:rsidRPr="00162BC8">
        <w:rPr>
          <w:rFonts w:eastAsia="Times New Roman"/>
          <w:szCs w:val="24"/>
          <w:lang w:eastAsia="ru-RU"/>
        </w:rPr>
        <w:t xml:space="preserve">  СОЗЫВА</w:t>
      </w:r>
    </w:p>
    <w:p w:rsidR="00162BC8" w:rsidRPr="00162BC8" w:rsidRDefault="00162BC8" w:rsidP="00162BC8">
      <w:pPr>
        <w:spacing w:line="240" w:lineRule="auto"/>
        <w:jc w:val="center"/>
        <w:rPr>
          <w:rFonts w:eastAsia="Times New Roman"/>
          <w:b/>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ab/>
        <w:t>РЕШЕНИЕ</w:t>
      </w:r>
      <w:r w:rsidRPr="00162BC8">
        <w:rPr>
          <w:rFonts w:eastAsia="Times New Roman"/>
          <w:szCs w:val="24"/>
          <w:lang w:eastAsia="ru-RU"/>
        </w:rPr>
        <w:tab/>
      </w:r>
    </w:p>
    <w:p w:rsidR="00162BC8" w:rsidRPr="00162BC8" w:rsidRDefault="00162BC8" w:rsidP="00162BC8">
      <w:pPr>
        <w:spacing w:line="240" w:lineRule="auto"/>
        <w:jc w:val="left"/>
        <w:rPr>
          <w:rFonts w:eastAsia="Times New Roman"/>
          <w:szCs w:val="24"/>
          <w:lang w:eastAsia="ru-RU"/>
        </w:rPr>
      </w:pPr>
    </w:p>
    <w:p w:rsidR="00162BC8" w:rsidRPr="00162BC8" w:rsidRDefault="00162BC8" w:rsidP="00162BC8">
      <w:pPr>
        <w:spacing w:line="240" w:lineRule="auto"/>
        <w:jc w:val="left"/>
        <w:rPr>
          <w:rFonts w:eastAsia="Times New Roman"/>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 xml:space="preserve">от  27 ноября    2025 года                                                                                                      № 1-5/58  </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 xml:space="preserve">   </w:t>
      </w:r>
    </w:p>
    <w:p w:rsidR="00162BC8" w:rsidRPr="00162BC8" w:rsidRDefault="00162BC8" w:rsidP="00162BC8">
      <w:pPr>
        <w:spacing w:line="240" w:lineRule="auto"/>
        <w:rPr>
          <w:b/>
          <w:szCs w:val="24"/>
        </w:rPr>
      </w:pPr>
    </w:p>
    <w:p w:rsidR="00162BC8" w:rsidRPr="00162BC8" w:rsidRDefault="00162BC8" w:rsidP="00162BC8">
      <w:pPr>
        <w:spacing w:line="240" w:lineRule="auto"/>
        <w:jc w:val="center"/>
        <w:rPr>
          <w:b/>
          <w:szCs w:val="24"/>
        </w:rPr>
      </w:pPr>
      <w:r w:rsidRPr="00162BC8">
        <w:rPr>
          <w:b/>
          <w:szCs w:val="24"/>
        </w:rPr>
        <w:t>Об утверждении структуры</w:t>
      </w:r>
    </w:p>
    <w:p w:rsidR="00162BC8" w:rsidRPr="00162BC8" w:rsidRDefault="00162BC8" w:rsidP="00162BC8">
      <w:pPr>
        <w:spacing w:line="240" w:lineRule="auto"/>
        <w:jc w:val="center"/>
        <w:rPr>
          <w:b/>
          <w:szCs w:val="24"/>
        </w:rPr>
      </w:pPr>
      <w:r w:rsidRPr="00162BC8">
        <w:rPr>
          <w:b/>
          <w:szCs w:val="24"/>
        </w:rPr>
        <w:t xml:space="preserve"> Контрольно – счетного комитета Кемского муниципального округа</w:t>
      </w:r>
    </w:p>
    <w:p w:rsidR="00162BC8" w:rsidRPr="00162BC8" w:rsidRDefault="00162BC8" w:rsidP="00162BC8">
      <w:pPr>
        <w:suppressAutoHyphens/>
        <w:spacing w:line="240" w:lineRule="auto"/>
        <w:jc w:val="center"/>
        <w:rPr>
          <w:rFonts w:eastAsia="SimSun"/>
          <w:b/>
          <w:kern w:val="1"/>
          <w:szCs w:val="24"/>
          <w:lang w:eastAsia="zh-CN" w:bidi="hi-IN"/>
        </w:rPr>
      </w:pPr>
    </w:p>
    <w:p w:rsidR="00162BC8" w:rsidRPr="00162BC8" w:rsidRDefault="00162BC8" w:rsidP="00162BC8">
      <w:pPr>
        <w:suppressAutoHyphens/>
        <w:spacing w:line="240" w:lineRule="auto"/>
        <w:ind w:left="720" w:firstLine="720"/>
        <w:jc w:val="center"/>
        <w:rPr>
          <w:rFonts w:ascii="Liberation Serif" w:eastAsia="SimSun" w:hAnsi="Liberation Serif" w:cs="Mangal" w:hint="eastAsia"/>
          <w:b/>
          <w:bCs/>
          <w:kern w:val="1"/>
          <w:szCs w:val="24"/>
          <w:lang w:eastAsia="zh-CN" w:bidi="hi-IN"/>
        </w:rPr>
      </w:pPr>
    </w:p>
    <w:p w:rsidR="00162BC8" w:rsidRPr="00162BC8" w:rsidRDefault="00162BC8" w:rsidP="00162BC8">
      <w:pPr>
        <w:suppressAutoHyphens/>
        <w:spacing w:line="240" w:lineRule="auto"/>
        <w:ind w:firstLine="708"/>
        <w:rPr>
          <w:rFonts w:eastAsia="SimSun"/>
          <w:kern w:val="1"/>
          <w:szCs w:val="24"/>
          <w:lang w:eastAsia="zh-CN" w:bidi="hi-IN"/>
        </w:rPr>
      </w:pPr>
      <w:r w:rsidRPr="00162BC8">
        <w:rPr>
          <w:rFonts w:eastAsia="SimSun"/>
          <w:kern w:val="1"/>
          <w:szCs w:val="24"/>
          <w:lang w:eastAsia="zh-CN" w:bidi="hi-IN"/>
        </w:rPr>
        <w:t>В соответствии с частью 5 статьи 5 Федерального закона от 07 февраля 2011 года № 6-ФЗ «Об общих принципах организации и деятельности контрольно – счётных органов субъектов Российской Федерации, федеральных территорий и муниципальных образований»,</w:t>
      </w:r>
      <w:r w:rsidRPr="00162BC8">
        <w:rPr>
          <w:rFonts w:eastAsia="SimSun"/>
          <w:b/>
          <w:bCs/>
          <w:kern w:val="1"/>
          <w:szCs w:val="24"/>
          <w:lang w:eastAsia="zh-CN" w:bidi="hi-IN"/>
        </w:rPr>
        <w:t xml:space="preserve"> </w:t>
      </w:r>
    </w:p>
    <w:p w:rsidR="00162BC8" w:rsidRPr="00162BC8" w:rsidRDefault="00162BC8" w:rsidP="00162BC8">
      <w:pPr>
        <w:suppressAutoHyphens/>
        <w:spacing w:line="240" w:lineRule="auto"/>
        <w:rPr>
          <w:rFonts w:eastAsia="SimSun"/>
          <w:kern w:val="1"/>
          <w:szCs w:val="24"/>
          <w:lang w:eastAsia="zh-CN" w:bidi="hi-IN"/>
        </w:rPr>
      </w:pPr>
      <w:r w:rsidRPr="00162BC8">
        <w:rPr>
          <w:rFonts w:eastAsia="SimSun"/>
          <w:kern w:val="1"/>
          <w:szCs w:val="24"/>
          <w:lang w:eastAsia="zh-CN" w:bidi="hi-IN"/>
        </w:rPr>
        <w:t xml:space="preserve"> </w:t>
      </w:r>
    </w:p>
    <w:p w:rsidR="00162BC8" w:rsidRPr="00162BC8" w:rsidRDefault="00162BC8" w:rsidP="00162BC8">
      <w:pPr>
        <w:suppressAutoHyphens/>
        <w:spacing w:line="240" w:lineRule="auto"/>
        <w:ind w:firstLine="426"/>
        <w:jc w:val="center"/>
        <w:rPr>
          <w:rFonts w:eastAsia="SimSun"/>
          <w:kern w:val="1"/>
          <w:szCs w:val="24"/>
          <w:lang w:eastAsia="zh-CN" w:bidi="hi-IN"/>
        </w:rPr>
      </w:pPr>
      <w:r w:rsidRPr="00162BC8">
        <w:rPr>
          <w:rFonts w:eastAsia="SimSun"/>
          <w:kern w:val="1"/>
          <w:szCs w:val="24"/>
          <w:lang w:eastAsia="zh-CN" w:bidi="hi-IN"/>
        </w:rPr>
        <w:t>Совет Кемского муниципального округа РЕШИЛ:</w:t>
      </w:r>
    </w:p>
    <w:p w:rsidR="00162BC8" w:rsidRPr="00162BC8" w:rsidRDefault="00162BC8" w:rsidP="00162BC8">
      <w:pPr>
        <w:suppressAutoHyphens/>
        <w:spacing w:line="240" w:lineRule="auto"/>
        <w:ind w:firstLine="426"/>
        <w:jc w:val="center"/>
        <w:rPr>
          <w:rFonts w:eastAsia="SimSun"/>
          <w:kern w:val="1"/>
          <w:sz w:val="26"/>
          <w:szCs w:val="26"/>
          <w:lang w:eastAsia="zh-CN" w:bidi="hi-IN"/>
        </w:rPr>
      </w:pPr>
    </w:p>
    <w:p w:rsidR="00162BC8" w:rsidRPr="00162BC8" w:rsidRDefault="00162BC8" w:rsidP="00162BC8">
      <w:pPr>
        <w:numPr>
          <w:ilvl w:val="0"/>
          <w:numId w:val="5"/>
        </w:numPr>
        <w:suppressAutoHyphens/>
        <w:spacing w:line="240" w:lineRule="auto"/>
        <w:ind w:left="0" w:firstLine="709"/>
        <w:jc w:val="left"/>
        <w:rPr>
          <w:rFonts w:eastAsia="SimSun"/>
          <w:kern w:val="1"/>
          <w:szCs w:val="24"/>
          <w:lang w:eastAsia="zh-CN" w:bidi="hi-IN"/>
        </w:rPr>
      </w:pPr>
      <w:r w:rsidRPr="00162BC8">
        <w:rPr>
          <w:rFonts w:eastAsia="SimSun"/>
          <w:kern w:val="1"/>
          <w:szCs w:val="24"/>
          <w:lang w:eastAsia="zh-CN" w:bidi="hi-IN"/>
        </w:rPr>
        <w:t xml:space="preserve">Утвердить прилагаемую структуру Контрольно – счетного комитета Кемского муниципального округа. </w:t>
      </w:r>
    </w:p>
    <w:p w:rsidR="00162BC8" w:rsidRPr="00162BC8" w:rsidRDefault="00162BC8" w:rsidP="00162BC8">
      <w:pPr>
        <w:numPr>
          <w:ilvl w:val="0"/>
          <w:numId w:val="5"/>
        </w:numPr>
        <w:suppressAutoHyphens/>
        <w:spacing w:line="240" w:lineRule="auto"/>
        <w:ind w:left="0" w:firstLine="709"/>
        <w:jc w:val="left"/>
        <w:rPr>
          <w:rFonts w:eastAsia="SimSun"/>
          <w:kern w:val="1"/>
          <w:szCs w:val="24"/>
          <w:lang w:eastAsia="zh-CN" w:bidi="hi-IN"/>
        </w:rPr>
      </w:pPr>
      <w:r w:rsidRPr="00162BC8">
        <w:rPr>
          <w:rFonts w:eastAsia="SimSun"/>
          <w:kern w:val="1"/>
          <w:szCs w:val="24"/>
          <w:lang w:eastAsia="zh-CN" w:bidi="hi-IN"/>
        </w:rPr>
        <w:t>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162BC8" w:rsidRPr="00162BC8" w:rsidRDefault="00162BC8" w:rsidP="00162BC8">
      <w:pPr>
        <w:numPr>
          <w:ilvl w:val="0"/>
          <w:numId w:val="5"/>
        </w:numPr>
        <w:suppressAutoHyphens/>
        <w:spacing w:line="240" w:lineRule="auto"/>
        <w:ind w:left="0" w:firstLine="709"/>
        <w:jc w:val="left"/>
        <w:rPr>
          <w:rFonts w:eastAsia="SimSun"/>
          <w:kern w:val="1"/>
          <w:szCs w:val="24"/>
          <w:lang w:eastAsia="zh-CN" w:bidi="hi-IN"/>
        </w:rPr>
      </w:pPr>
      <w:r w:rsidRPr="00162BC8">
        <w:rPr>
          <w:rFonts w:eastAsia="SimSun"/>
          <w:kern w:val="1"/>
          <w:szCs w:val="24"/>
          <w:lang w:eastAsia="zh-CN" w:bidi="hi-IN"/>
        </w:rPr>
        <w:t>Настоящее решение вступает в силу со дня его принятия и распространяется на правоотношения, возникшие с 1 января 2026 года.</w:t>
      </w:r>
    </w:p>
    <w:p w:rsidR="00162BC8" w:rsidRPr="00162BC8" w:rsidRDefault="00162BC8" w:rsidP="00162BC8">
      <w:pPr>
        <w:suppressAutoHyphens/>
        <w:spacing w:line="240" w:lineRule="auto"/>
        <w:ind w:left="709"/>
        <w:rPr>
          <w:rFonts w:eastAsia="SimSun"/>
          <w:kern w:val="1"/>
          <w:szCs w:val="24"/>
          <w:lang w:eastAsia="zh-CN" w:bidi="hi-IN"/>
        </w:rPr>
      </w:pPr>
    </w:p>
    <w:p w:rsidR="00162BC8" w:rsidRPr="00162BC8" w:rsidRDefault="00162BC8" w:rsidP="00162BC8">
      <w:pPr>
        <w:suppressAutoHyphens/>
        <w:spacing w:line="240" w:lineRule="auto"/>
        <w:ind w:firstLine="708"/>
        <w:rPr>
          <w:rFonts w:eastAsia="SimSun"/>
          <w:kern w:val="1"/>
          <w:szCs w:val="24"/>
          <w:lang w:eastAsia="zh-CN" w:bidi="hi-IN"/>
        </w:rPr>
      </w:pPr>
    </w:p>
    <w:p w:rsidR="00162BC8" w:rsidRPr="00162BC8" w:rsidRDefault="00162BC8" w:rsidP="00162BC8">
      <w:pPr>
        <w:suppressAutoHyphens/>
        <w:spacing w:line="240" w:lineRule="auto"/>
        <w:ind w:firstLine="708"/>
        <w:rPr>
          <w:rFonts w:eastAsia="SimSun"/>
          <w:kern w:val="1"/>
          <w:szCs w:val="24"/>
          <w:lang w:eastAsia="zh-CN" w:bidi="hi-IN"/>
        </w:rPr>
      </w:pPr>
    </w:p>
    <w:p w:rsidR="00162BC8" w:rsidRPr="00162BC8" w:rsidRDefault="00162BC8" w:rsidP="00162BC8">
      <w:pPr>
        <w:suppressAutoHyphens/>
        <w:spacing w:line="240" w:lineRule="auto"/>
        <w:jc w:val="left"/>
        <w:rPr>
          <w:rFonts w:eastAsia="Times New Roman"/>
          <w:szCs w:val="24"/>
          <w:lang w:eastAsia="ru-RU"/>
        </w:rPr>
      </w:pPr>
      <w:r w:rsidRPr="00162BC8">
        <w:rPr>
          <w:rFonts w:ascii="Liberation Serif" w:eastAsia="SimSun" w:hAnsi="Liberation Serif" w:cs="Mangal"/>
          <w:kern w:val="1"/>
          <w:szCs w:val="24"/>
          <w:lang w:eastAsia="zh-CN" w:bidi="hi-IN"/>
        </w:rPr>
        <w:t xml:space="preserve">Заместитель председателя Совета </w:t>
      </w:r>
    </w:p>
    <w:p w:rsidR="00162BC8" w:rsidRDefault="00162BC8" w:rsidP="00D352B9">
      <w:pPr>
        <w:suppressAutoHyphens/>
        <w:spacing w:line="240" w:lineRule="auto"/>
        <w:jc w:val="left"/>
        <w:rPr>
          <w:rFonts w:ascii="Liberation Serif" w:eastAsia="SimSun" w:hAnsi="Liberation Serif" w:cs="Mangal"/>
          <w:kern w:val="1"/>
          <w:szCs w:val="24"/>
          <w:lang w:eastAsia="zh-CN" w:bidi="hi-IN"/>
        </w:rPr>
      </w:pPr>
      <w:r w:rsidRPr="00162BC8">
        <w:rPr>
          <w:rFonts w:ascii="Liberation Serif" w:eastAsia="SimSun" w:hAnsi="Liberation Serif" w:cs="Mangal"/>
          <w:kern w:val="1"/>
          <w:szCs w:val="24"/>
          <w:lang w:eastAsia="zh-CN" w:bidi="hi-IN"/>
        </w:rPr>
        <w:t>Кемского муниципального округа                                                                                Р.В. Беляков</w:t>
      </w:r>
    </w:p>
    <w:p w:rsidR="00D352B9" w:rsidRPr="00D352B9" w:rsidRDefault="00D352B9" w:rsidP="00D352B9">
      <w:pPr>
        <w:suppressAutoHyphens/>
        <w:spacing w:line="240" w:lineRule="auto"/>
        <w:jc w:val="left"/>
        <w:rPr>
          <w:rFonts w:ascii="Liberation Serif" w:eastAsia="SimSun" w:hAnsi="Liberation Serif" w:cs="Mangal"/>
          <w:kern w:val="1"/>
          <w:szCs w:val="24"/>
          <w:lang w:eastAsia="zh-CN" w:bidi="hi-IN"/>
        </w:rPr>
      </w:pPr>
    </w:p>
    <w:p w:rsidR="00162BC8" w:rsidRDefault="00162BC8" w:rsidP="00162BC8">
      <w:pPr>
        <w:suppressAutoHyphens/>
        <w:spacing w:line="240" w:lineRule="auto"/>
        <w:jc w:val="left"/>
        <w:rPr>
          <w:rFonts w:eastAsia="SimSun" w:cs="Mangal"/>
          <w:kern w:val="1"/>
          <w:sz w:val="28"/>
          <w:szCs w:val="28"/>
          <w:lang w:eastAsia="zh-CN" w:bidi="hi-IN"/>
        </w:rPr>
      </w:pPr>
    </w:p>
    <w:p w:rsidR="00162BC8" w:rsidRPr="00162BC8" w:rsidRDefault="00162BC8" w:rsidP="00162BC8">
      <w:pPr>
        <w:suppressAutoHyphens/>
        <w:spacing w:line="240" w:lineRule="auto"/>
        <w:jc w:val="left"/>
        <w:rPr>
          <w:rFonts w:eastAsia="SimSun" w:cs="Mangal"/>
          <w:kern w:val="1"/>
          <w:sz w:val="28"/>
          <w:szCs w:val="28"/>
          <w:lang w:eastAsia="zh-CN" w:bidi="hi-IN"/>
        </w:rPr>
      </w:pPr>
    </w:p>
    <w:p w:rsidR="00162BC8" w:rsidRPr="00162BC8" w:rsidRDefault="00162BC8" w:rsidP="00162BC8">
      <w:pPr>
        <w:suppressAutoHyphens/>
        <w:spacing w:line="240" w:lineRule="auto"/>
        <w:jc w:val="left"/>
        <w:rPr>
          <w:rFonts w:eastAsia="SimSun" w:cs="Mangal"/>
          <w:kern w:val="1"/>
          <w:sz w:val="28"/>
          <w:szCs w:val="28"/>
          <w:lang w:eastAsia="zh-CN" w:bidi="hi-IN"/>
        </w:rPr>
      </w:pPr>
    </w:p>
    <w:p w:rsidR="00162BC8" w:rsidRPr="00162BC8" w:rsidRDefault="00162BC8" w:rsidP="00162BC8">
      <w:pPr>
        <w:suppressAutoHyphens/>
        <w:spacing w:line="240" w:lineRule="auto"/>
        <w:jc w:val="left"/>
        <w:rPr>
          <w:rFonts w:eastAsia="SimSun" w:cs="Mangal"/>
          <w:kern w:val="1"/>
          <w:sz w:val="28"/>
          <w:szCs w:val="28"/>
          <w:lang w:eastAsia="zh-CN" w:bidi="hi-IN"/>
        </w:rPr>
      </w:pPr>
    </w:p>
    <w:p w:rsidR="00162BC8" w:rsidRPr="00162BC8" w:rsidRDefault="00162BC8" w:rsidP="00162BC8">
      <w:pPr>
        <w:spacing w:line="240" w:lineRule="auto"/>
        <w:jc w:val="right"/>
        <w:rPr>
          <w:rFonts w:eastAsia="Times New Roman"/>
          <w:szCs w:val="24"/>
          <w:lang w:eastAsia="ru-RU"/>
        </w:rPr>
      </w:pPr>
      <w:r w:rsidRPr="00162BC8">
        <w:rPr>
          <w:rFonts w:eastAsia="Times New Roman"/>
          <w:szCs w:val="24"/>
          <w:lang w:eastAsia="ru-RU"/>
        </w:rPr>
        <w:lastRenderedPageBreak/>
        <w:t>Приложение</w:t>
      </w:r>
    </w:p>
    <w:p w:rsidR="00162BC8" w:rsidRPr="00162BC8" w:rsidRDefault="00162BC8" w:rsidP="00162BC8">
      <w:pPr>
        <w:spacing w:line="240" w:lineRule="auto"/>
        <w:jc w:val="right"/>
        <w:rPr>
          <w:rFonts w:eastAsia="Times New Roman"/>
          <w:szCs w:val="24"/>
          <w:lang w:eastAsia="ru-RU"/>
        </w:rPr>
      </w:pPr>
      <w:r w:rsidRPr="00162BC8">
        <w:rPr>
          <w:rFonts w:eastAsia="Times New Roman"/>
          <w:szCs w:val="24"/>
          <w:lang w:eastAsia="ru-RU"/>
        </w:rPr>
        <w:t xml:space="preserve"> к решению Совета</w:t>
      </w:r>
    </w:p>
    <w:p w:rsidR="00162BC8" w:rsidRPr="00162BC8" w:rsidRDefault="00162BC8" w:rsidP="00162BC8">
      <w:pPr>
        <w:spacing w:line="240" w:lineRule="auto"/>
        <w:jc w:val="right"/>
        <w:rPr>
          <w:rFonts w:eastAsia="Times New Roman"/>
          <w:szCs w:val="24"/>
          <w:lang w:eastAsia="ru-RU"/>
        </w:rPr>
      </w:pPr>
      <w:r w:rsidRPr="00162BC8">
        <w:rPr>
          <w:rFonts w:eastAsia="Times New Roman"/>
          <w:szCs w:val="24"/>
          <w:lang w:eastAsia="ru-RU"/>
        </w:rPr>
        <w:t xml:space="preserve"> Кемского муниципального округа</w:t>
      </w:r>
    </w:p>
    <w:p w:rsidR="00162BC8" w:rsidRPr="00162BC8" w:rsidRDefault="00162BC8" w:rsidP="00162BC8">
      <w:pPr>
        <w:tabs>
          <w:tab w:val="left" w:pos="720"/>
          <w:tab w:val="center" w:pos="4819"/>
        </w:tabs>
        <w:suppressAutoHyphens/>
        <w:spacing w:line="240" w:lineRule="auto"/>
        <w:jc w:val="right"/>
        <w:rPr>
          <w:rFonts w:eastAsia="SimSun"/>
          <w:kern w:val="1"/>
          <w:szCs w:val="24"/>
          <w:lang w:eastAsia="zh-CN" w:bidi="hi-IN"/>
        </w:rPr>
      </w:pPr>
      <w:r w:rsidRPr="00162BC8">
        <w:rPr>
          <w:rFonts w:eastAsia="SimSun"/>
          <w:kern w:val="1"/>
          <w:szCs w:val="24"/>
          <w:lang w:eastAsia="zh-CN" w:bidi="hi-IN"/>
        </w:rPr>
        <w:t>от 27 ноября 2025 года № 1-5/58</w:t>
      </w:r>
    </w:p>
    <w:p w:rsidR="00162BC8" w:rsidRPr="00162BC8" w:rsidRDefault="00162BC8" w:rsidP="00162BC8">
      <w:pPr>
        <w:tabs>
          <w:tab w:val="left" w:pos="720"/>
          <w:tab w:val="center" w:pos="4819"/>
        </w:tabs>
        <w:suppressAutoHyphens/>
        <w:contextualSpacing/>
        <w:jc w:val="right"/>
        <w:rPr>
          <w:rFonts w:eastAsia="SimSun"/>
          <w:kern w:val="1"/>
          <w:sz w:val="20"/>
          <w:szCs w:val="20"/>
          <w:lang w:eastAsia="zh-CN" w:bidi="hi-IN"/>
        </w:rPr>
      </w:pPr>
    </w:p>
    <w:p w:rsidR="00162BC8" w:rsidRPr="00162BC8" w:rsidRDefault="00162BC8" w:rsidP="00162BC8">
      <w:pPr>
        <w:tabs>
          <w:tab w:val="left" w:pos="720"/>
          <w:tab w:val="center" w:pos="4819"/>
        </w:tabs>
        <w:suppressAutoHyphens/>
        <w:contextualSpacing/>
        <w:jc w:val="right"/>
        <w:rPr>
          <w:rFonts w:eastAsia="SimSun"/>
          <w:kern w:val="1"/>
          <w:sz w:val="20"/>
          <w:szCs w:val="20"/>
          <w:lang w:eastAsia="zh-CN" w:bidi="hi-IN"/>
        </w:rPr>
      </w:pPr>
    </w:p>
    <w:p w:rsidR="00162BC8" w:rsidRPr="00162BC8" w:rsidRDefault="00162BC8" w:rsidP="00162BC8">
      <w:pPr>
        <w:tabs>
          <w:tab w:val="left" w:pos="720"/>
          <w:tab w:val="center" w:pos="4819"/>
        </w:tabs>
        <w:suppressAutoHyphens/>
        <w:contextualSpacing/>
        <w:jc w:val="right"/>
        <w:rPr>
          <w:rFonts w:eastAsia="SimSun"/>
          <w:kern w:val="1"/>
          <w:sz w:val="20"/>
          <w:szCs w:val="20"/>
          <w:lang w:eastAsia="zh-CN" w:bidi="hi-IN"/>
        </w:rPr>
      </w:pPr>
    </w:p>
    <w:p w:rsidR="00162BC8" w:rsidRPr="00162BC8" w:rsidRDefault="00162BC8" w:rsidP="00162BC8">
      <w:pPr>
        <w:spacing w:line="240" w:lineRule="auto"/>
        <w:ind w:firstLine="708"/>
        <w:jc w:val="center"/>
        <w:rPr>
          <w:rFonts w:eastAsia="Times New Roman"/>
          <w:b/>
          <w:szCs w:val="24"/>
          <w:lang w:eastAsia="ru-RU"/>
        </w:rPr>
      </w:pPr>
      <w:r w:rsidRPr="00162BC8">
        <w:rPr>
          <w:rFonts w:eastAsia="Times New Roman"/>
          <w:b/>
          <w:szCs w:val="24"/>
          <w:lang w:eastAsia="ru-RU"/>
        </w:rPr>
        <w:t>Структура</w:t>
      </w:r>
    </w:p>
    <w:p w:rsidR="00162BC8" w:rsidRPr="00162BC8" w:rsidRDefault="00162BC8" w:rsidP="00162BC8">
      <w:pPr>
        <w:spacing w:line="240" w:lineRule="auto"/>
        <w:ind w:firstLine="708"/>
        <w:jc w:val="center"/>
        <w:rPr>
          <w:rFonts w:eastAsia="Times New Roman"/>
          <w:b/>
          <w:szCs w:val="24"/>
          <w:lang w:eastAsia="ru-RU"/>
        </w:rPr>
      </w:pPr>
      <w:r w:rsidRPr="00162BC8">
        <w:rPr>
          <w:rFonts w:eastAsia="Times New Roman"/>
          <w:b/>
          <w:szCs w:val="24"/>
          <w:lang w:eastAsia="ru-RU"/>
        </w:rPr>
        <w:t>Контрольно – счетного комитета Кемского муниципального округа</w:t>
      </w:r>
    </w:p>
    <w:p w:rsidR="00162BC8" w:rsidRPr="00162BC8" w:rsidRDefault="00162BC8" w:rsidP="00162BC8">
      <w:pPr>
        <w:spacing w:line="240" w:lineRule="auto"/>
        <w:ind w:firstLine="708"/>
        <w:jc w:val="center"/>
        <w:rPr>
          <w:rFonts w:eastAsia="Times New Roman"/>
          <w:szCs w:val="24"/>
          <w:lang w:eastAsia="ru-RU"/>
        </w:rPr>
      </w:pPr>
    </w:p>
    <w:p w:rsidR="00162BC8" w:rsidRPr="00162BC8" w:rsidRDefault="00162BC8" w:rsidP="00162BC8">
      <w:pPr>
        <w:spacing w:line="240" w:lineRule="auto"/>
        <w:ind w:firstLine="708"/>
        <w:jc w:val="center"/>
        <w:rPr>
          <w:rFonts w:eastAsia="Times New Roman"/>
          <w:szCs w:val="24"/>
          <w:lang w:eastAsia="ru-RU"/>
        </w:rPr>
      </w:pPr>
    </w:p>
    <w:p w:rsidR="00162BC8" w:rsidRPr="00162BC8" w:rsidRDefault="00162BC8" w:rsidP="00162BC8">
      <w:pPr>
        <w:numPr>
          <w:ilvl w:val="0"/>
          <w:numId w:val="32"/>
        </w:numPr>
        <w:suppressAutoHyphens/>
        <w:spacing w:line="240" w:lineRule="auto"/>
        <w:ind w:left="0" w:firstLine="708"/>
        <w:jc w:val="left"/>
        <w:rPr>
          <w:rFonts w:eastAsia="Times New Roman"/>
          <w:szCs w:val="24"/>
          <w:lang w:eastAsia="ru-RU"/>
        </w:rPr>
      </w:pPr>
      <w:r w:rsidRPr="00162BC8">
        <w:rPr>
          <w:rFonts w:eastAsia="Times New Roman" w:hint="eastAsia"/>
          <w:szCs w:val="24"/>
          <w:lang w:eastAsia="ru-RU"/>
        </w:rPr>
        <w:t>Председатель Контрольно – счетного комитета</w:t>
      </w:r>
      <w:r w:rsidRPr="00162BC8">
        <w:rPr>
          <w:rFonts w:ascii="Liberation Serif" w:eastAsia="SimSun" w:hAnsi="Liberation Serif" w:cs="Mangal" w:hint="eastAsia"/>
          <w:kern w:val="1"/>
          <w:szCs w:val="24"/>
          <w:lang w:eastAsia="zh-CN" w:bidi="hi-IN"/>
        </w:rPr>
        <w:t xml:space="preserve"> </w:t>
      </w:r>
      <w:r w:rsidRPr="00162BC8">
        <w:rPr>
          <w:rFonts w:eastAsia="Times New Roman" w:hint="eastAsia"/>
          <w:szCs w:val="24"/>
          <w:lang w:eastAsia="ru-RU"/>
        </w:rPr>
        <w:t>Кемского муниципального округа</w:t>
      </w:r>
      <w:r w:rsidRPr="00162BC8">
        <w:rPr>
          <w:rFonts w:eastAsia="Times New Roman"/>
          <w:szCs w:val="24"/>
          <w:lang w:eastAsia="ru-RU"/>
        </w:rPr>
        <w:t>.</w:t>
      </w:r>
    </w:p>
    <w:p w:rsidR="00162BC8" w:rsidRPr="00162BC8" w:rsidRDefault="00162BC8" w:rsidP="00162BC8">
      <w:pPr>
        <w:numPr>
          <w:ilvl w:val="0"/>
          <w:numId w:val="32"/>
        </w:numPr>
        <w:suppressAutoHyphens/>
        <w:spacing w:line="240" w:lineRule="auto"/>
        <w:jc w:val="left"/>
        <w:rPr>
          <w:rFonts w:eastAsia="Times New Roman"/>
          <w:szCs w:val="24"/>
          <w:lang w:eastAsia="ru-RU"/>
        </w:rPr>
      </w:pPr>
      <w:r w:rsidRPr="00162BC8">
        <w:rPr>
          <w:rFonts w:eastAsia="Times New Roman" w:hint="eastAsia"/>
          <w:szCs w:val="24"/>
          <w:lang w:eastAsia="ru-RU"/>
        </w:rPr>
        <w:t>Аппарат Контрольно-счетного комитета:</w:t>
      </w:r>
    </w:p>
    <w:p w:rsidR="00162BC8" w:rsidRDefault="00162BC8" w:rsidP="00162BC8">
      <w:pPr>
        <w:ind w:firstLine="708"/>
        <w:rPr>
          <w:rFonts w:eastAsia="Times New Roman"/>
          <w:szCs w:val="24"/>
          <w:lang w:eastAsia="ru-RU"/>
        </w:rPr>
      </w:pPr>
      <w:r w:rsidRPr="00162BC8">
        <w:rPr>
          <w:rFonts w:eastAsia="Times New Roman"/>
          <w:szCs w:val="24"/>
          <w:lang w:eastAsia="ru-RU"/>
        </w:rPr>
        <w:t xml:space="preserve">– </w:t>
      </w:r>
      <w:r w:rsidRPr="00162BC8">
        <w:rPr>
          <w:rFonts w:eastAsia="Times New Roman" w:hint="eastAsia"/>
          <w:szCs w:val="24"/>
          <w:lang w:eastAsia="ru-RU"/>
        </w:rPr>
        <w:t>Инспектор Контрольно – счетного комитета Кемского муниципального округа.</w:t>
      </w:r>
    </w:p>
    <w:p w:rsidR="00162BC8" w:rsidRDefault="00162BC8" w:rsidP="00162BC8">
      <w:pPr>
        <w:ind w:firstLine="708"/>
        <w:rPr>
          <w:rFonts w:eastAsia="Times New Roman"/>
          <w:szCs w:val="24"/>
          <w:lang w:eastAsia="ru-RU"/>
        </w:rPr>
      </w:pPr>
    </w:p>
    <w:p w:rsidR="00162BC8" w:rsidRDefault="00162BC8" w:rsidP="00162BC8">
      <w:pPr>
        <w:ind w:firstLine="708"/>
        <w:rPr>
          <w:rFonts w:eastAsia="Times New Roman"/>
          <w:szCs w:val="24"/>
          <w:lang w:eastAsia="ru-RU"/>
        </w:rPr>
      </w:pPr>
    </w:p>
    <w:p w:rsidR="00162BC8" w:rsidRDefault="00162BC8" w:rsidP="00162BC8">
      <w:pPr>
        <w:ind w:firstLine="708"/>
        <w:rPr>
          <w:rFonts w:eastAsia="Times New Roman"/>
          <w:szCs w:val="24"/>
          <w:lang w:eastAsia="ru-RU"/>
        </w:rPr>
      </w:pPr>
    </w:p>
    <w:p w:rsidR="00162BC8" w:rsidRDefault="00162BC8" w:rsidP="00162BC8">
      <w:pPr>
        <w:ind w:firstLine="708"/>
        <w:rPr>
          <w:rFonts w:eastAsia="Times New Roman"/>
          <w:szCs w:val="24"/>
          <w:lang w:eastAsia="ru-RU"/>
        </w:rPr>
      </w:pPr>
    </w:p>
    <w:p w:rsidR="00162BC8" w:rsidRDefault="00162BC8" w:rsidP="00162BC8">
      <w:pPr>
        <w:ind w:firstLine="708"/>
        <w:rPr>
          <w:rFonts w:eastAsia="Times New Roman"/>
          <w:szCs w:val="24"/>
          <w:lang w:eastAsia="ru-RU"/>
        </w:rPr>
      </w:pPr>
    </w:p>
    <w:p w:rsidR="00162BC8" w:rsidRDefault="00162BC8" w:rsidP="00162BC8">
      <w:pPr>
        <w:ind w:firstLine="708"/>
        <w:rPr>
          <w:rFonts w:eastAsia="Times New Roman"/>
          <w:szCs w:val="24"/>
          <w:lang w:eastAsia="ru-RU"/>
        </w:rPr>
      </w:pPr>
    </w:p>
    <w:p w:rsidR="00162BC8" w:rsidRDefault="00162BC8" w:rsidP="00162BC8">
      <w:pPr>
        <w:ind w:firstLine="708"/>
        <w:rPr>
          <w:rFonts w:eastAsia="Times New Roman"/>
          <w:szCs w:val="24"/>
          <w:lang w:eastAsia="ru-RU"/>
        </w:rPr>
      </w:pPr>
    </w:p>
    <w:p w:rsidR="00162BC8" w:rsidRDefault="00162BC8" w:rsidP="00162BC8">
      <w:pPr>
        <w:ind w:firstLine="708"/>
        <w:rPr>
          <w:rFonts w:eastAsia="Times New Roman"/>
          <w:szCs w:val="24"/>
          <w:lang w:eastAsia="ru-RU"/>
        </w:rPr>
      </w:pPr>
    </w:p>
    <w:p w:rsidR="00162BC8" w:rsidRDefault="00162BC8" w:rsidP="00162BC8">
      <w:pPr>
        <w:ind w:firstLine="708"/>
        <w:rPr>
          <w:rFonts w:eastAsia="Times New Roman"/>
          <w:szCs w:val="24"/>
          <w:lang w:eastAsia="ru-RU"/>
        </w:rPr>
      </w:pPr>
    </w:p>
    <w:p w:rsidR="00162BC8" w:rsidRDefault="00162BC8" w:rsidP="00162BC8">
      <w:pPr>
        <w:ind w:firstLine="708"/>
        <w:rPr>
          <w:rFonts w:eastAsia="Times New Roman"/>
          <w:szCs w:val="24"/>
          <w:lang w:eastAsia="ru-RU"/>
        </w:rPr>
      </w:pPr>
    </w:p>
    <w:p w:rsidR="00162BC8" w:rsidRDefault="00162BC8" w:rsidP="00162BC8">
      <w:pPr>
        <w:ind w:firstLine="708"/>
        <w:rPr>
          <w:rFonts w:eastAsia="Times New Roman"/>
          <w:szCs w:val="24"/>
          <w:lang w:eastAsia="ru-RU"/>
        </w:rPr>
      </w:pPr>
    </w:p>
    <w:p w:rsidR="00D352B9" w:rsidRDefault="00D352B9" w:rsidP="00162BC8">
      <w:pPr>
        <w:ind w:firstLine="708"/>
        <w:rPr>
          <w:rFonts w:eastAsia="Times New Roman"/>
          <w:szCs w:val="24"/>
          <w:lang w:eastAsia="ru-RU"/>
        </w:rPr>
      </w:pPr>
    </w:p>
    <w:p w:rsidR="00D352B9" w:rsidRDefault="00D352B9" w:rsidP="00162BC8">
      <w:pPr>
        <w:ind w:firstLine="708"/>
        <w:rPr>
          <w:rFonts w:eastAsia="Times New Roman"/>
          <w:szCs w:val="24"/>
          <w:lang w:eastAsia="ru-RU"/>
        </w:rPr>
      </w:pPr>
    </w:p>
    <w:p w:rsidR="00D352B9" w:rsidRDefault="00D352B9" w:rsidP="00162BC8">
      <w:pPr>
        <w:ind w:firstLine="708"/>
        <w:rPr>
          <w:rFonts w:eastAsia="Times New Roman"/>
          <w:szCs w:val="24"/>
          <w:lang w:eastAsia="ru-RU"/>
        </w:rPr>
      </w:pPr>
    </w:p>
    <w:p w:rsidR="00D352B9" w:rsidRDefault="00D352B9" w:rsidP="00162BC8">
      <w:pPr>
        <w:ind w:firstLine="708"/>
        <w:rPr>
          <w:rFonts w:eastAsia="Times New Roman"/>
          <w:szCs w:val="24"/>
          <w:lang w:eastAsia="ru-RU"/>
        </w:rPr>
      </w:pPr>
    </w:p>
    <w:p w:rsidR="00D352B9" w:rsidRDefault="00D352B9" w:rsidP="00162BC8">
      <w:pPr>
        <w:ind w:firstLine="708"/>
        <w:rPr>
          <w:rFonts w:eastAsia="Times New Roman"/>
          <w:szCs w:val="24"/>
          <w:lang w:eastAsia="ru-RU"/>
        </w:rPr>
      </w:pPr>
    </w:p>
    <w:p w:rsidR="00D352B9" w:rsidRDefault="00D352B9" w:rsidP="00162BC8">
      <w:pPr>
        <w:ind w:firstLine="708"/>
        <w:rPr>
          <w:rFonts w:eastAsia="Times New Roman"/>
          <w:szCs w:val="24"/>
          <w:lang w:eastAsia="ru-RU"/>
        </w:rPr>
      </w:pPr>
    </w:p>
    <w:p w:rsidR="00D352B9" w:rsidRDefault="00D352B9" w:rsidP="00162BC8">
      <w:pPr>
        <w:ind w:firstLine="708"/>
        <w:rPr>
          <w:rFonts w:eastAsia="Times New Roman"/>
          <w:szCs w:val="24"/>
          <w:lang w:eastAsia="ru-RU"/>
        </w:rPr>
      </w:pPr>
    </w:p>
    <w:p w:rsidR="00D352B9" w:rsidRDefault="00D352B9" w:rsidP="00162BC8">
      <w:pPr>
        <w:ind w:firstLine="708"/>
        <w:rPr>
          <w:rFonts w:eastAsia="Times New Roman"/>
          <w:szCs w:val="24"/>
          <w:lang w:eastAsia="ru-RU"/>
        </w:rPr>
      </w:pPr>
    </w:p>
    <w:p w:rsidR="00D352B9" w:rsidRDefault="00D352B9" w:rsidP="00162BC8">
      <w:pPr>
        <w:ind w:firstLine="708"/>
        <w:rPr>
          <w:rFonts w:eastAsia="Times New Roman"/>
          <w:szCs w:val="24"/>
          <w:lang w:eastAsia="ru-RU"/>
        </w:rPr>
      </w:pPr>
    </w:p>
    <w:p w:rsidR="00D352B9" w:rsidRDefault="00D352B9" w:rsidP="00162BC8">
      <w:pPr>
        <w:ind w:firstLine="708"/>
        <w:rPr>
          <w:rFonts w:eastAsia="Times New Roman"/>
          <w:szCs w:val="24"/>
          <w:lang w:eastAsia="ru-RU"/>
        </w:rPr>
      </w:pPr>
    </w:p>
    <w:p w:rsidR="00D352B9" w:rsidRDefault="00D352B9" w:rsidP="00162BC8">
      <w:pPr>
        <w:ind w:firstLine="708"/>
        <w:rPr>
          <w:rFonts w:eastAsia="Times New Roman"/>
          <w:szCs w:val="24"/>
          <w:lang w:eastAsia="ru-RU"/>
        </w:rPr>
      </w:pPr>
    </w:p>
    <w:p w:rsidR="00D352B9" w:rsidRDefault="00D352B9" w:rsidP="00162BC8">
      <w:pPr>
        <w:ind w:firstLine="708"/>
        <w:rPr>
          <w:rFonts w:eastAsia="Times New Roman"/>
          <w:szCs w:val="24"/>
          <w:lang w:eastAsia="ru-RU"/>
        </w:rPr>
      </w:pPr>
    </w:p>
    <w:p w:rsidR="00D352B9" w:rsidRDefault="00D352B9" w:rsidP="00162BC8">
      <w:pPr>
        <w:ind w:firstLine="708"/>
        <w:rPr>
          <w:rFonts w:eastAsia="Times New Roman"/>
          <w:szCs w:val="24"/>
          <w:lang w:eastAsia="ru-RU"/>
        </w:rPr>
      </w:pPr>
    </w:p>
    <w:p w:rsidR="00D352B9" w:rsidRDefault="00D352B9" w:rsidP="00162BC8">
      <w:pPr>
        <w:ind w:firstLine="708"/>
        <w:rPr>
          <w:rFonts w:eastAsia="Times New Roman"/>
          <w:szCs w:val="24"/>
          <w:lang w:eastAsia="ru-RU"/>
        </w:rPr>
      </w:pPr>
    </w:p>
    <w:p w:rsidR="00D352B9" w:rsidRDefault="00D352B9" w:rsidP="00162BC8">
      <w:pPr>
        <w:ind w:firstLine="708"/>
        <w:rPr>
          <w:rFonts w:eastAsia="Times New Roman"/>
          <w:szCs w:val="24"/>
          <w:lang w:eastAsia="ru-RU"/>
        </w:rPr>
      </w:pPr>
    </w:p>
    <w:p w:rsidR="00D352B9" w:rsidRDefault="00D352B9" w:rsidP="00162BC8">
      <w:pPr>
        <w:ind w:firstLine="708"/>
        <w:rPr>
          <w:rFonts w:eastAsia="Times New Roman"/>
          <w:szCs w:val="24"/>
          <w:lang w:eastAsia="ru-RU"/>
        </w:rPr>
      </w:pPr>
    </w:p>
    <w:p w:rsidR="00D352B9" w:rsidRDefault="00D352B9" w:rsidP="00162BC8">
      <w:pPr>
        <w:ind w:firstLine="708"/>
        <w:rPr>
          <w:rFonts w:eastAsia="Times New Roman"/>
          <w:szCs w:val="24"/>
          <w:lang w:eastAsia="ru-RU"/>
        </w:rPr>
      </w:pPr>
    </w:p>
    <w:p w:rsidR="00162BC8" w:rsidRPr="00162BC8" w:rsidRDefault="00162BC8" w:rsidP="00162BC8">
      <w:pPr>
        <w:ind w:firstLine="708"/>
        <w:rPr>
          <w:rFonts w:eastAsia="Times New Roman"/>
          <w:szCs w:val="24"/>
          <w:lang w:eastAsia="ru-RU"/>
        </w:rPr>
      </w:pPr>
    </w:p>
    <w:p w:rsidR="00162BC8" w:rsidRPr="00F714BB" w:rsidRDefault="00162BC8" w:rsidP="00F714BB">
      <w:pPr>
        <w:tabs>
          <w:tab w:val="left" w:pos="1980"/>
        </w:tabs>
        <w:rPr>
          <w:b/>
          <w:bCs/>
          <w:iCs/>
          <w:szCs w:val="24"/>
        </w:rPr>
      </w:pPr>
    </w:p>
    <w:p w:rsidR="00F714BB" w:rsidRPr="00F714BB" w:rsidRDefault="00F714BB" w:rsidP="00F714BB">
      <w:pPr>
        <w:tabs>
          <w:tab w:val="left" w:pos="1980"/>
        </w:tabs>
        <w:rPr>
          <w:rFonts w:cs="Calibri"/>
          <w:b/>
          <w:szCs w:val="24"/>
        </w:rPr>
      </w:pPr>
      <w:r w:rsidRPr="00F714BB">
        <w:rPr>
          <w:rFonts w:cs="Calibri"/>
          <w:b/>
          <w:szCs w:val="24"/>
        </w:rPr>
        <w:lastRenderedPageBreak/>
        <w:t>№ 1-5/60                     27.11.2025</w:t>
      </w:r>
    </w:p>
    <w:p w:rsidR="00F714BB" w:rsidRPr="00F714BB" w:rsidRDefault="00F714BB" w:rsidP="00F714BB">
      <w:pPr>
        <w:tabs>
          <w:tab w:val="left" w:pos="1980"/>
        </w:tabs>
        <w:rPr>
          <w:b/>
          <w:bCs/>
          <w:iCs/>
          <w:szCs w:val="24"/>
        </w:rPr>
      </w:pPr>
      <w:r w:rsidRPr="00F714BB">
        <w:rPr>
          <w:b/>
          <w:bCs/>
          <w:iCs/>
          <w:szCs w:val="24"/>
        </w:rPr>
        <w:t>Об утверждении Порядка рассмотрения кандидатур и назначения на должность Председателя Контрольно – счетного комитета Кемского муниципального округа</w:t>
      </w:r>
    </w:p>
    <w:p w:rsidR="00F714BB" w:rsidRDefault="00F714BB" w:rsidP="00F714BB">
      <w:pPr>
        <w:tabs>
          <w:tab w:val="left" w:pos="1980"/>
        </w:tabs>
        <w:rPr>
          <w:b/>
          <w:bCs/>
          <w:iCs/>
          <w:szCs w:val="24"/>
        </w:rPr>
      </w:pPr>
    </w:p>
    <w:p w:rsidR="00162BC8" w:rsidRPr="00162BC8" w:rsidRDefault="00162BC8" w:rsidP="00162BC8">
      <w:pPr>
        <w:spacing w:line="240" w:lineRule="auto"/>
        <w:jc w:val="center"/>
        <w:rPr>
          <w:rFonts w:eastAsia="Times New Roman"/>
          <w:szCs w:val="24"/>
          <w:lang w:eastAsia="ru-RU"/>
        </w:rPr>
      </w:pPr>
      <w:r w:rsidRPr="00162BC8">
        <w:rPr>
          <w:rFonts w:eastAsia="Times New Roman"/>
          <w:noProof/>
          <w:szCs w:val="24"/>
          <w:lang w:eastAsia="ru-RU"/>
        </w:rPr>
        <w:drawing>
          <wp:inline distT="0" distB="0" distL="0" distR="0">
            <wp:extent cx="596265" cy="835025"/>
            <wp:effectExtent l="0" t="0" r="0" b="317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6265" cy="835025"/>
                    </a:xfrm>
                    <a:prstGeom prst="rect">
                      <a:avLst/>
                    </a:prstGeom>
                    <a:noFill/>
                    <a:ln>
                      <a:noFill/>
                    </a:ln>
                  </pic:spPr>
                </pic:pic>
              </a:graphicData>
            </a:graphic>
          </wp:inline>
        </w:drawing>
      </w:r>
    </w:p>
    <w:p w:rsidR="00162BC8" w:rsidRPr="00162BC8" w:rsidRDefault="00162BC8" w:rsidP="00162BC8">
      <w:pPr>
        <w:spacing w:line="240" w:lineRule="auto"/>
        <w:jc w:val="center"/>
        <w:rPr>
          <w:rFonts w:eastAsia="Times New Roman"/>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РОССИЙСКАЯ ФЕДЕРАЦИЯ</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РЕСПУБЛИКА КАРЕЛИЯ</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СОВЕТ КЕМСКОГО МУНИЦИПАЛЬНОГО ОКРУГА</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 xml:space="preserve"> </w:t>
      </w:r>
      <w:r w:rsidRPr="00162BC8">
        <w:rPr>
          <w:rFonts w:eastAsia="Times New Roman"/>
          <w:szCs w:val="24"/>
          <w:u w:val="single"/>
          <w:lang w:eastAsia="ru-RU"/>
        </w:rPr>
        <w:t xml:space="preserve"> </w:t>
      </w:r>
      <w:r w:rsidRPr="00162BC8">
        <w:rPr>
          <w:rFonts w:eastAsia="Times New Roman"/>
          <w:szCs w:val="24"/>
          <w:u w:val="single"/>
          <w:lang w:val="en-US" w:eastAsia="ru-RU"/>
        </w:rPr>
        <w:t>V</w:t>
      </w:r>
      <w:r w:rsidRPr="00162BC8">
        <w:rPr>
          <w:rFonts w:eastAsia="Times New Roman"/>
          <w:szCs w:val="24"/>
          <w:u w:val="single"/>
          <w:lang w:eastAsia="ru-RU"/>
        </w:rPr>
        <w:t xml:space="preserve"> </w:t>
      </w:r>
      <w:r w:rsidRPr="00162BC8">
        <w:rPr>
          <w:rFonts w:eastAsia="Times New Roman"/>
          <w:szCs w:val="24"/>
          <w:lang w:eastAsia="ru-RU"/>
        </w:rPr>
        <w:t xml:space="preserve">   ЗАСЕДАНИЕ  </w:t>
      </w:r>
      <w:r w:rsidRPr="00162BC8">
        <w:rPr>
          <w:rFonts w:eastAsia="Times New Roman"/>
          <w:szCs w:val="24"/>
          <w:u w:val="single"/>
          <w:lang w:eastAsia="ru-RU"/>
        </w:rPr>
        <w:t xml:space="preserve"> </w:t>
      </w:r>
      <w:r w:rsidRPr="00162BC8">
        <w:rPr>
          <w:rFonts w:eastAsia="Times New Roman"/>
          <w:szCs w:val="24"/>
          <w:u w:val="single"/>
          <w:lang w:val="en-US" w:eastAsia="ru-RU"/>
        </w:rPr>
        <w:t>I</w:t>
      </w:r>
      <w:r w:rsidRPr="00162BC8">
        <w:rPr>
          <w:rFonts w:eastAsia="Times New Roman"/>
          <w:szCs w:val="24"/>
          <w:u w:val="single"/>
          <w:lang w:eastAsia="ru-RU"/>
        </w:rPr>
        <w:t xml:space="preserve"> </w:t>
      </w:r>
      <w:r w:rsidRPr="00162BC8">
        <w:rPr>
          <w:rFonts w:eastAsia="Times New Roman"/>
          <w:szCs w:val="24"/>
          <w:lang w:eastAsia="ru-RU"/>
        </w:rPr>
        <w:t xml:space="preserve">  СОЗЫВА</w:t>
      </w:r>
    </w:p>
    <w:p w:rsidR="00162BC8" w:rsidRPr="00162BC8" w:rsidRDefault="00162BC8" w:rsidP="00162BC8">
      <w:pPr>
        <w:spacing w:line="240" w:lineRule="auto"/>
        <w:jc w:val="center"/>
        <w:rPr>
          <w:rFonts w:eastAsia="Times New Roman"/>
          <w:b/>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ab/>
        <w:t>РЕШЕНИЕ</w:t>
      </w:r>
      <w:r w:rsidRPr="00162BC8">
        <w:rPr>
          <w:rFonts w:eastAsia="Times New Roman"/>
          <w:szCs w:val="24"/>
          <w:lang w:eastAsia="ru-RU"/>
        </w:rPr>
        <w:tab/>
      </w:r>
    </w:p>
    <w:p w:rsidR="00162BC8" w:rsidRPr="00162BC8" w:rsidRDefault="00162BC8" w:rsidP="00162BC8">
      <w:pPr>
        <w:spacing w:line="240" w:lineRule="auto"/>
        <w:jc w:val="left"/>
        <w:rPr>
          <w:rFonts w:eastAsia="Times New Roman"/>
          <w:szCs w:val="24"/>
          <w:lang w:eastAsia="ru-RU"/>
        </w:rPr>
      </w:pPr>
    </w:p>
    <w:p w:rsidR="00162BC8" w:rsidRPr="00162BC8" w:rsidRDefault="00162BC8" w:rsidP="00162BC8">
      <w:pPr>
        <w:spacing w:line="240" w:lineRule="auto"/>
        <w:jc w:val="left"/>
        <w:rPr>
          <w:rFonts w:eastAsia="Times New Roman"/>
          <w:szCs w:val="24"/>
          <w:lang w:eastAsia="ru-RU"/>
        </w:rPr>
      </w:pPr>
    </w:p>
    <w:p w:rsidR="00162BC8" w:rsidRPr="00162BC8" w:rsidRDefault="00162BC8" w:rsidP="00162BC8">
      <w:pPr>
        <w:spacing w:line="240" w:lineRule="auto"/>
        <w:jc w:val="center"/>
        <w:rPr>
          <w:rFonts w:eastAsia="Times New Roman"/>
          <w:color w:val="FF0000"/>
          <w:szCs w:val="24"/>
          <w:lang w:eastAsia="ru-RU"/>
        </w:rPr>
      </w:pPr>
      <w:r w:rsidRPr="00162BC8">
        <w:rPr>
          <w:rFonts w:eastAsia="Times New Roman"/>
          <w:szCs w:val="24"/>
          <w:lang w:eastAsia="ru-RU"/>
        </w:rPr>
        <w:t xml:space="preserve">от  27 ноября    2025 года                                                                             </w:t>
      </w:r>
      <w:r>
        <w:rPr>
          <w:rFonts w:eastAsia="Times New Roman"/>
          <w:szCs w:val="24"/>
          <w:lang w:eastAsia="ru-RU"/>
        </w:rPr>
        <w:t xml:space="preserve">                </w:t>
      </w:r>
      <w:r w:rsidRPr="00162BC8">
        <w:rPr>
          <w:rFonts w:eastAsia="Times New Roman"/>
          <w:szCs w:val="24"/>
          <w:lang w:eastAsia="ru-RU"/>
        </w:rPr>
        <w:t xml:space="preserve">         № 1-5/60</w:t>
      </w:r>
      <w:r w:rsidRPr="00162BC8">
        <w:rPr>
          <w:rFonts w:eastAsia="Times New Roman"/>
          <w:color w:val="FF0000"/>
          <w:szCs w:val="24"/>
          <w:lang w:eastAsia="ru-RU"/>
        </w:rPr>
        <w:t xml:space="preserve">  </w:t>
      </w:r>
    </w:p>
    <w:p w:rsidR="00162BC8" w:rsidRPr="00162BC8" w:rsidRDefault="00162BC8" w:rsidP="00162BC8">
      <w:pPr>
        <w:spacing w:after="200"/>
        <w:rPr>
          <w:sz w:val="10"/>
          <w:szCs w:val="24"/>
        </w:rPr>
      </w:pPr>
    </w:p>
    <w:tbl>
      <w:tblPr>
        <w:tblW w:w="9889" w:type="dxa"/>
        <w:tblLook w:val="04A0"/>
      </w:tblPr>
      <w:tblGrid>
        <w:gridCol w:w="9889"/>
      </w:tblGrid>
      <w:tr w:rsidR="00162BC8" w:rsidRPr="00162BC8" w:rsidTr="00274CFC">
        <w:tc>
          <w:tcPr>
            <w:tcW w:w="9889" w:type="dxa"/>
          </w:tcPr>
          <w:p w:rsidR="00162BC8" w:rsidRPr="00162BC8" w:rsidRDefault="00162BC8" w:rsidP="00162BC8">
            <w:pPr>
              <w:spacing w:line="240" w:lineRule="auto"/>
              <w:ind w:right="-108"/>
              <w:jc w:val="center"/>
              <w:rPr>
                <w:szCs w:val="26"/>
              </w:rPr>
            </w:pPr>
          </w:p>
          <w:p w:rsidR="00162BC8" w:rsidRPr="00162BC8" w:rsidRDefault="00162BC8" w:rsidP="00162BC8">
            <w:pPr>
              <w:autoSpaceDE w:val="0"/>
              <w:autoSpaceDN w:val="0"/>
              <w:adjustRightInd w:val="0"/>
              <w:spacing w:line="240" w:lineRule="auto"/>
              <w:jc w:val="center"/>
              <w:rPr>
                <w:rFonts w:eastAsia="Times New Roman" w:cs="Calibri"/>
                <w:b/>
                <w:bCs/>
                <w:szCs w:val="26"/>
                <w:lang w:eastAsia="ru-RU"/>
              </w:rPr>
            </w:pPr>
            <w:r w:rsidRPr="00162BC8">
              <w:rPr>
                <w:rFonts w:eastAsia="Times New Roman" w:cs="Calibri"/>
                <w:b/>
                <w:bCs/>
                <w:szCs w:val="26"/>
                <w:lang w:eastAsia="ru-RU"/>
              </w:rPr>
              <w:t xml:space="preserve">Об утверждении Порядка </w:t>
            </w:r>
            <w:r w:rsidRPr="00162BC8">
              <w:rPr>
                <w:rFonts w:eastAsia="Times New Roman"/>
                <w:b/>
                <w:bCs/>
                <w:szCs w:val="24"/>
                <w:lang w:eastAsia="ru-RU"/>
              </w:rPr>
              <w:t xml:space="preserve">рассмотрения кандидатур и назначения на должность Председателя Контрольно – счетного комитета Кемского муниципального округа </w:t>
            </w:r>
          </w:p>
          <w:p w:rsidR="00162BC8" w:rsidRPr="00162BC8" w:rsidRDefault="00162BC8" w:rsidP="00162BC8">
            <w:pPr>
              <w:spacing w:line="240" w:lineRule="auto"/>
              <w:ind w:right="-108"/>
              <w:jc w:val="center"/>
              <w:rPr>
                <w:szCs w:val="26"/>
              </w:rPr>
            </w:pPr>
          </w:p>
        </w:tc>
      </w:tr>
    </w:tbl>
    <w:p w:rsidR="00162BC8" w:rsidRPr="00162BC8" w:rsidRDefault="00162BC8" w:rsidP="00162BC8">
      <w:pPr>
        <w:spacing w:line="240" w:lineRule="auto"/>
        <w:jc w:val="center"/>
        <w:rPr>
          <w:sz w:val="26"/>
          <w:szCs w:val="26"/>
        </w:rPr>
      </w:pPr>
    </w:p>
    <w:p w:rsidR="00162BC8" w:rsidRPr="00162BC8" w:rsidRDefault="00162BC8" w:rsidP="00162BC8">
      <w:pPr>
        <w:spacing w:line="240" w:lineRule="auto"/>
        <w:ind w:firstLine="709"/>
        <w:rPr>
          <w:rFonts w:eastAsia="Times New Roman"/>
          <w:szCs w:val="24"/>
          <w:lang w:eastAsia="ru-RU"/>
        </w:rPr>
      </w:pPr>
      <w:r w:rsidRPr="00162BC8">
        <w:rPr>
          <w:rFonts w:eastAsia="Times New Roman"/>
          <w:szCs w:val="24"/>
          <w:lang w:eastAsia="ru-RU"/>
        </w:rPr>
        <w:t xml:space="preserve">В соответствии со статьями  6, 7 Федерального закона от 7 февраля 2011 года № 6 – ФЗ «Об общих принципах организации и деятельности контрольно – счетных органов субъектов Российской Федерации, федеральных территорий и муниципальных образований», </w:t>
      </w:r>
    </w:p>
    <w:p w:rsidR="00162BC8" w:rsidRPr="00162BC8" w:rsidRDefault="00162BC8" w:rsidP="00162BC8">
      <w:pPr>
        <w:spacing w:line="240" w:lineRule="auto"/>
        <w:rPr>
          <w:rFonts w:eastAsia="Times New Roman"/>
          <w:szCs w:val="26"/>
          <w:lang w:eastAsia="ru-RU"/>
        </w:rPr>
      </w:pPr>
    </w:p>
    <w:p w:rsidR="00162BC8" w:rsidRPr="00162BC8" w:rsidRDefault="00162BC8" w:rsidP="00162BC8">
      <w:pPr>
        <w:spacing w:line="240" w:lineRule="auto"/>
        <w:jc w:val="center"/>
        <w:rPr>
          <w:rFonts w:eastAsia="Times New Roman"/>
          <w:szCs w:val="26"/>
          <w:lang w:eastAsia="ru-RU"/>
        </w:rPr>
      </w:pPr>
      <w:r w:rsidRPr="00162BC8">
        <w:rPr>
          <w:rFonts w:eastAsia="Times New Roman"/>
          <w:szCs w:val="26"/>
          <w:lang w:eastAsia="ru-RU"/>
        </w:rPr>
        <w:t xml:space="preserve">Совет Кемского муниципального округа </w:t>
      </w:r>
      <w:r w:rsidRPr="00162BC8">
        <w:rPr>
          <w:rFonts w:eastAsia="Times New Roman"/>
          <w:caps/>
          <w:szCs w:val="26"/>
          <w:lang w:eastAsia="ru-RU"/>
        </w:rPr>
        <w:t>решил</w:t>
      </w:r>
      <w:r w:rsidRPr="00162BC8">
        <w:rPr>
          <w:rFonts w:eastAsia="Times New Roman"/>
          <w:szCs w:val="26"/>
          <w:lang w:eastAsia="ru-RU"/>
        </w:rPr>
        <w:t>:</w:t>
      </w:r>
    </w:p>
    <w:p w:rsidR="00162BC8" w:rsidRPr="00162BC8" w:rsidRDefault="00162BC8" w:rsidP="00162BC8">
      <w:pPr>
        <w:spacing w:line="240" w:lineRule="auto"/>
        <w:ind w:firstLine="709"/>
        <w:rPr>
          <w:rFonts w:eastAsia="Times New Roman"/>
          <w:szCs w:val="26"/>
          <w:lang w:eastAsia="ru-RU"/>
        </w:rPr>
      </w:pPr>
    </w:p>
    <w:p w:rsidR="00162BC8" w:rsidRPr="00162BC8" w:rsidRDefault="00162BC8" w:rsidP="00162BC8">
      <w:pPr>
        <w:numPr>
          <w:ilvl w:val="0"/>
          <w:numId w:val="34"/>
        </w:numPr>
        <w:spacing w:after="200" w:line="240" w:lineRule="auto"/>
        <w:ind w:left="0" w:firstLine="709"/>
        <w:jc w:val="left"/>
        <w:rPr>
          <w:rFonts w:eastAsia="Times New Roman"/>
          <w:szCs w:val="26"/>
          <w:lang w:eastAsia="ru-RU"/>
        </w:rPr>
      </w:pPr>
      <w:r w:rsidRPr="00162BC8">
        <w:rPr>
          <w:rFonts w:eastAsia="Times New Roman"/>
          <w:szCs w:val="26"/>
          <w:lang w:eastAsia="ru-RU"/>
        </w:rPr>
        <w:t xml:space="preserve">Утвердить прилагаемый Порядок </w:t>
      </w:r>
      <w:r w:rsidRPr="00162BC8">
        <w:rPr>
          <w:rFonts w:eastAsia="Times New Roman"/>
          <w:szCs w:val="24"/>
          <w:lang w:eastAsia="ru-RU"/>
        </w:rPr>
        <w:t>рассмотрения кандидатур и назначения должность Председателя Контрольно –</w:t>
      </w:r>
      <w:r w:rsidRPr="00162BC8">
        <w:rPr>
          <w:rFonts w:ascii="Calibri" w:eastAsia="Times New Roman" w:hAnsi="Calibri"/>
          <w:sz w:val="22"/>
          <w:lang w:eastAsia="ru-RU"/>
        </w:rPr>
        <w:t xml:space="preserve"> </w:t>
      </w:r>
      <w:r w:rsidRPr="00162BC8">
        <w:rPr>
          <w:rFonts w:eastAsia="Times New Roman"/>
          <w:szCs w:val="24"/>
          <w:lang w:eastAsia="ru-RU"/>
        </w:rPr>
        <w:t>счетного комитета Кемского муниципального округа</w:t>
      </w:r>
      <w:r w:rsidRPr="00162BC8">
        <w:rPr>
          <w:rFonts w:eastAsia="Times New Roman"/>
          <w:szCs w:val="26"/>
          <w:lang w:eastAsia="ru-RU"/>
        </w:rPr>
        <w:t>.</w:t>
      </w:r>
    </w:p>
    <w:p w:rsidR="00162BC8" w:rsidRPr="00162BC8" w:rsidRDefault="00162BC8" w:rsidP="00162BC8">
      <w:pPr>
        <w:numPr>
          <w:ilvl w:val="0"/>
          <w:numId w:val="34"/>
        </w:numPr>
        <w:spacing w:after="200" w:line="240" w:lineRule="auto"/>
        <w:ind w:left="0" w:firstLine="709"/>
        <w:jc w:val="left"/>
        <w:rPr>
          <w:szCs w:val="26"/>
        </w:rPr>
      </w:pPr>
      <w:r w:rsidRPr="00162BC8">
        <w:rPr>
          <w:szCs w:val="26"/>
        </w:rPr>
        <w:t>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162BC8" w:rsidRPr="00162BC8" w:rsidRDefault="00162BC8" w:rsidP="00162BC8">
      <w:pPr>
        <w:numPr>
          <w:ilvl w:val="0"/>
          <w:numId w:val="34"/>
        </w:numPr>
        <w:spacing w:after="200"/>
        <w:jc w:val="left"/>
        <w:rPr>
          <w:szCs w:val="26"/>
        </w:rPr>
      </w:pPr>
      <w:r w:rsidRPr="00162BC8">
        <w:rPr>
          <w:szCs w:val="26"/>
        </w:rPr>
        <w:t>Настоящее решение вступает в силу со дня его подписания.</w:t>
      </w:r>
    </w:p>
    <w:p w:rsidR="00162BC8" w:rsidRPr="00162BC8" w:rsidRDefault="00162BC8" w:rsidP="00162BC8">
      <w:pPr>
        <w:spacing w:line="240" w:lineRule="auto"/>
        <w:rPr>
          <w:rFonts w:eastAsia="Times New Roman"/>
          <w:szCs w:val="26"/>
          <w:lang w:eastAsia="ru-RU"/>
        </w:rPr>
      </w:pPr>
    </w:p>
    <w:p w:rsidR="00162BC8" w:rsidRPr="00162BC8" w:rsidRDefault="00162BC8" w:rsidP="00162BC8">
      <w:pPr>
        <w:spacing w:line="240" w:lineRule="auto"/>
        <w:rPr>
          <w:rFonts w:eastAsia="Times New Roman"/>
          <w:szCs w:val="26"/>
          <w:lang w:eastAsia="ru-RU"/>
        </w:rPr>
      </w:pPr>
    </w:p>
    <w:p w:rsidR="00162BC8" w:rsidRPr="00162BC8" w:rsidRDefault="00162BC8" w:rsidP="00162BC8">
      <w:pPr>
        <w:spacing w:line="240" w:lineRule="auto"/>
        <w:rPr>
          <w:rFonts w:eastAsia="Times New Roman"/>
          <w:szCs w:val="26"/>
          <w:lang w:eastAsia="ru-RU"/>
        </w:rPr>
      </w:pPr>
    </w:p>
    <w:p w:rsidR="00162BC8" w:rsidRPr="00162BC8" w:rsidRDefault="00162BC8" w:rsidP="00162BC8">
      <w:pPr>
        <w:spacing w:line="240" w:lineRule="auto"/>
        <w:jc w:val="left"/>
        <w:rPr>
          <w:rFonts w:eastAsia="Times New Roman"/>
          <w:szCs w:val="24"/>
          <w:lang w:eastAsia="ru-RU"/>
        </w:rPr>
      </w:pPr>
      <w:r w:rsidRPr="00162BC8">
        <w:rPr>
          <w:rFonts w:eastAsia="Times New Roman"/>
          <w:szCs w:val="24"/>
          <w:lang w:eastAsia="ru-RU"/>
        </w:rPr>
        <w:t xml:space="preserve">Заместитель председателя Совета  </w:t>
      </w:r>
    </w:p>
    <w:p w:rsidR="00162BC8" w:rsidRPr="00162BC8" w:rsidRDefault="00162BC8" w:rsidP="00162BC8">
      <w:pPr>
        <w:spacing w:line="240" w:lineRule="auto"/>
        <w:jc w:val="left"/>
        <w:rPr>
          <w:rFonts w:eastAsia="Times New Roman"/>
          <w:szCs w:val="24"/>
          <w:lang w:eastAsia="ru-RU"/>
        </w:rPr>
      </w:pPr>
      <w:r w:rsidRPr="00162BC8">
        <w:rPr>
          <w:rFonts w:eastAsia="Times New Roman"/>
          <w:szCs w:val="24"/>
          <w:lang w:eastAsia="ru-RU"/>
        </w:rPr>
        <w:t xml:space="preserve">Кемского муниципального округа                                                                      </w:t>
      </w:r>
      <w:r>
        <w:rPr>
          <w:rFonts w:eastAsia="Times New Roman"/>
          <w:szCs w:val="24"/>
          <w:lang w:eastAsia="ru-RU"/>
        </w:rPr>
        <w:t xml:space="preserve">   </w:t>
      </w:r>
      <w:r w:rsidRPr="00162BC8">
        <w:rPr>
          <w:rFonts w:eastAsia="Times New Roman"/>
          <w:szCs w:val="24"/>
          <w:lang w:eastAsia="ru-RU"/>
        </w:rPr>
        <w:t xml:space="preserve">       Р.В. Беляков</w:t>
      </w:r>
    </w:p>
    <w:p w:rsidR="00162BC8" w:rsidRPr="00162BC8" w:rsidRDefault="00162BC8" w:rsidP="00162BC8">
      <w:pPr>
        <w:spacing w:line="240" w:lineRule="auto"/>
        <w:jc w:val="left"/>
        <w:rPr>
          <w:rFonts w:eastAsia="Times New Roman"/>
          <w:szCs w:val="26"/>
          <w:lang w:eastAsia="ru-RU"/>
        </w:rPr>
      </w:pPr>
    </w:p>
    <w:p w:rsidR="00162BC8" w:rsidRPr="00162BC8" w:rsidRDefault="00162BC8" w:rsidP="00162BC8">
      <w:pPr>
        <w:spacing w:line="240" w:lineRule="auto"/>
        <w:jc w:val="left"/>
        <w:rPr>
          <w:rFonts w:eastAsia="Times New Roman"/>
          <w:szCs w:val="26"/>
          <w:lang w:eastAsia="ru-RU"/>
        </w:rPr>
      </w:pPr>
    </w:p>
    <w:p w:rsidR="00162BC8" w:rsidRPr="00162BC8" w:rsidRDefault="00162BC8" w:rsidP="00162BC8">
      <w:pPr>
        <w:suppressAutoHyphens/>
        <w:spacing w:line="240" w:lineRule="auto"/>
        <w:jc w:val="left"/>
        <w:rPr>
          <w:rFonts w:eastAsia="Times New Roman"/>
          <w:color w:val="000000"/>
          <w:szCs w:val="24"/>
          <w:lang w:eastAsia="ru-RU"/>
        </w:rPr>
      </w:pPr>
      <w:r w:rsidRPr="00162BC8">
        <w:rPr>
          <w:rFonts w:ascii="Liberation Serif" w:eastAsia="SimSun" w:hAnsi="Liberation Serif" w:cs="Mangal"/>
          <w:color w:val="000000"/>
          <w:kern w:val="2"/>
          <w:szCs w:val="24"/>
          <w:lang w:eastAsia="zh-CN" w:bidi="hi-IN"/>
        </w:rPr>
        <w:t xml:space="preserve">Исполняющий обязанности </w:t>
      </w:r>
    </w:p>
    <w:p w:rsidR="00162BC8" w:rsidRPr="00162BC8" w:rsidRDefault="00162BC8" w:rsidP="00162BC8">
      <w:pPr>
        <w:suppressAutoHyphens/>
        <w:spacing w:line="240" w:lineRule="auto"/>
        <w:jc w:val="left"/>
        <w:rPr>
          <w:rFonts w:ascii="Liberation Serif" w:eastAsia="SimSun" w:hAnsi="Liberation Serif" w:cs="Mangal" w:hint="eastAsia"/>
          <w:color w:val="000000"/>
          <w:kern w:val="2"/>
          <w:szCs w:val="24"/>
          <w:lang w:eastAsia="zh-CN" w:bidi="hi-IN"/>
        </w:rPr>
      </w:pPr>
      <w:r w:rsidRPr="00162BC8">
        <w:rPr>
          <w:rFonts w:ascii="Liberation Serif" w:eastAsia="SimSun" w:hAnsi="Liberation Serif" w:cs="Mangal"/>
          <w:color w:val="000000"/>
          <w:kern w:val="2"/>
          <w:szCs w:val="24"/>
          <w:lang w:eastAsia="zh-CN" w:bidi="hi-IN"/>
        </w:rPr>
        <w:lastRenderedPageBreak/>
        <w:t xml:space="preserve">Главы Кемского муниципального округа                                                              </w:t>
      </w:r>
      <w:r>
        <w:rPr>
          <w:rFonts w:ascii="Liberation Serif" w:eastAsia="SimSun" w:hAnsi="Liberation Serif" w:cs="Mangal"/>
          <w:color w:val="000000"/>
          <w:kern w:val="2"/>
          <w:szCs w:val="24"/>
          <w:lang w:eastAsia="zh-CN" w:bidi="hi-IN"/>
        </w:rPr>
        <w:t xml:space="preserve">  </w:t>
      </w:r>
      <w:r w:rsidRPr="00162BC8">
        <w:rPr>
          <w:rFonts w:ascii="Liberation Serif" w:eastAsia="SimSun" w:hAnsi="Liberation Serif" w:cs="Mangal"/>
          <w:color w:val="000000"/>
          <w:kern w:val="2"/>
          <w:szCs w:val="24"/>
          <w:lang w:eastAsia="zh-CN" w:bidi="hi-IN"/>
        </w:rPr>
        <w:t xml:space="preserve">  С.В. Долинина</w:t>
      </w:r>
    </w:p>
    <w:p w:rsidR="00162BC8" w:rsidRPr="00162BC8" w:rsidRDefault="00162BC8" w:rsidP="00162BC8">
      <w:pPr>
        <w:spacing w:line="240" w:lineRule="auto"/>
        <w:jc w:val="left"/>
        <w:rPr>
          <w:rFonts w:eastAsia="Times New Roman"/>
          <w:szCs w:val="26"/>
          <w:lang w:eastAsia="ru-RU"/>
        </w:rPr>
      </w:pPr>
      <w:r w:rsidRPr="00162BC8">
        <w:rPr>
          <w:rFonts w:eastAsia="Times New Roman"/>
          <w:szCs w:val="26"/>
          <w:lang w:eastAsia="ru-RU"/>
        </w:rPr>
        <w:tab/>
      </w:r>
    </w:p>
    <w:p w:rsidR="00162BC8" w:rsidRPr="00162BC8" w:rsidRDefault="00162BC8" w:rsidP="00162BC8">
      <w:pPr>
        <w:spacing w:line="240" w:lineRule="auto"/>
        <w:jc w:val="left"/>
        <w:rPr>
          <w:rFonts w:eastAsia="Times New Roman"/>
          <w:szCs w:val="26"/>
          <w:lang w:eastAsia="ru-RU"/>
        </w:rPr>
      </w:pPr>
    </w:p>
    <w:p w:rsidR="00162BC8" w:rsidRPr="00162BC8" w:rsidRDefault="00162BC8" w:rsidP="00162BC8">
      <w:pPr>
        <w:autoSpaceDE w:val="0"/>
        <w:autoSpaceDN w:val="0"/>
        <w:adjustRightInd w:val="0"/>
        <w:spacing w:line="240" w:lineRule="exact"/>
        <w:ind w:left="5103" w:firstLine="851"/>
        <w:jc w:val="left"/>
        <w:outlineLvl w:val="0"/>
        <w:rPr>
          <w:sz w:val="28"/>
          <w:szCs w:val="28"/>
        </w:rPr>
      </w:pPr>
    </w:p>
    <w:p w:rsidR="00162BC8" w:rsidRPr="00162BC8" w:rsidRDefault="00162BC8" w:rsidP="00162BC8">
      <w:pPr>
        <w:autoSpaceDE w:val="0"/>
        <w:autoSpaceDN w:val="0"/>
        <w:adjustRightInd w:val="0"/>
        <w:spacing w:line="240" w:lineRule="exact"/>
        <w:ind w:left="5103" w:firstLine="851"/>
        <w:jc w:val="left"/>
        <w:outlineLvl w:val="0"/>
        <w:rPr>
          <w:sz w:val="28"/>
          <w:szCs w:val="28"/>
        </w:rPr>
      </w:pPr>
    </w:p>
    <w:p w:rsidR="00162BC8" w:rsidRPr="00162BC8" w:rsidRDefault="00162BC8" w:rsidP="00162BC8">
      <w:pPr>
        <w:autoSpaceDE w:val="0"/>
        <w:autoSpaceDN w:val="0"/>
        <w:adjustRightInd w:val="0"/>
        <w:spacing w:line="240" w:lineRule="exact"/>
        <w:ind w:left="5103" w:firstLine="851"/>
        <w:jc w:val="left"/>
        <w:outlineLvl w:val="0"/>
        <w:rPr>
          <w:sz w:val="28"/>
          <w:szCs w:val="28"/>
        </w:rPr>
      </w:pPr>
    </w:p>
    <w:p w:rsidR="00162BC8" w:rsidRPr="00162BC8" w:rsidRDefault="00162BC8" w:rsidP="00162BC8">
      <w:pPr>
        <w:autoSpaceDE w:val="0"/>
        <w:autoSpaceDN w:val="0"/>
        <w:adjustRightInd w:val="0"/>
        <w:spacing w:line="240" w:lineRule="exact"/>
        <w:ind w:left="5103" w:firstLine="851"/>
        <w:jc w:val="left"/>
        <w:outlineLvl w:val="0"/>
        <w:rPr>
          <w:sz w:val="28"/>
          <w:szCs w:val="28"/>
        </w:rPr>
      </w:pPr>
    </w:p>
    <w:p w:rsidR="00162BC8" w:rsidRPr="00162BC8" w:rsidRDefault="00162BC8" w:rsidP="00162BC8">
      <w:pPr>
        <w:autoSpaceDE w:val="0"/>
        <w:autoSpaceDN w:val="0"/>
        <w:adjustRightInd w:val="0"/>
        <w:spacing w:line="240" w:lineRule="exact"/>
        <w:ind w:left="5103" w:firstLine="851"/>
        <w:jc w:val="left"/>
        <w:outlineLvl w:val="0"/>
        <w:rPr>
          <w:sz w:val="28"/>
          <w:szCs w:val="28"/>
        </w:rPr>
      </w:pPr>
    </w:p>
    <w:p w:rsidR="00162BC8" w:rsidRPr="00162BC8" w:rsidRDefault="00162BC8" w:rsidP="00162BC8">
      <w:pPr>
        <w:autoSpaceDE w:val="0"/>
        <w:autoSpaceDN w:val="0"/>
        <w:adjustRightInd w:val="0"/>
        <w:spacing w:line="240" w:lineRule="exact"/>
        <w:ind w:left="5103" w:firstLine="851"/>
        <w:jc w:val="left"/>
        <w:outlineLvl w:val="0"/>
        <w:rPr>
          <w:sz w:val="28"/>
          <w:szCs w:val="28"/>
        </w:rPr>
      </w:pPr>
    </w:p>
    <w:p w:rsidR="00162BC8" w:rsidRPr="00162BC8" w:rsidRDefault="00162BC8" w:rsidP="00162BC8">
      <w:pPr>
        <w:autoSpaceDE w:val="0"/>
        <w:autoSpaceDN w:val="0"/>
        <w:adjustRightInd w:val="0"/>
        <w:spacing w:line="240" w:lineRule="exact"/>
        <w:ind w:left="5103" w:firstLine="851"/>
        <w:jc w:val="left"/>
        <w:outlineLvl w:val="0"/>
        <w:rPr>
          <w:sz w:val="28"/>
          <w:szCs w:val="28"/>
        </w:rPr>
      </w:pPr>
    </w:p>
    <w:p w:rsidR="00162BC8" w:rsidRPr="00162BC8" w:rsidRDefault="00162BC8" w:rsidP="00162BC8">
      <w:pPr>
        <w:autoSpaceDE w:val="0"/>
        <w:autoSpaceDN w:val="0"/>
        <w:adjustRightInd w:val="0"/>
        <w:spacing w:line="240" w:lineRule="exact"/>
        <w:ind w:left="5103" w:firstLine="851"/>
        <w:jc w:val="left"/>
        <w:outlineLvl w:val="0"/>
        <w:rPr>
          <w:sz w:val="28"/>
          <w:szCs w:val="28"/>
        </w:rPr>
      </w:pPr>
    </w:p>
    <w:p w:rsidR="00162BC8" w:rsidRPr="00162BC8" w:rsidRDefault="00162BC8" w:rsidP="00162BC8">
      <w:pPr>
        <w:autoSpaceDE w:val="0"/>
        <w:autoSpaceDN w:val="0"/>
        <w:adjustRightInd w:val="0"/>
        <w:spacing w:line="240" w:lineRule="exact"/>
        <w:jc w:val="left"/>
        <w:outlineLvl w:val="0"/>
        <w:rPr>
          <w:sz w:val="28"/>
          <w:szCs w:val="28"/>
        </w:rPr>
      </w:pPr>
    </w:p>
    <w:p w:rsidR="00162BC8" w:rsidRPr="00162BC8" w:rsidRDefault="00162BC8" w:rsidP="00162BC8">
      <w:pPr>
        <w:spacing w:line="240" w:lineRule="auto"/>
        <w:jc w:val="right"/>
        <w:rPr>
          <w:rFonts w:eastAsia="Times New Roman"/>
          <w:szCs w:val="24"/>
          <w:lang w:eastAsia="ru-RU"/>
        </w:rPr>
      </w:pPr>
      <w:r w:rsidRPr="00162BC8">
        <w:rPr>
          <w:rFonts w:eastAsia="Times New Roman"/>
          <w:szCs w:val="24"/>
          <w:lang w:eastAsia="ru-RU"/>
        </w:rPr>
        <w:t>Приложение</w:t>
      </w:r>
    </w:p>
    <w:p w:rsidR="00162BC8" w:rsidRPr="00162BC8" w:rsidRDefault="00162BC8" w:rsidP="00162BC8">
      <w:pPr>
        <w:spacing w:line="240" w:lineRule="auto"/>
        <w:jc w:val="right"/>
        <w:rPr>
          <w:rFonts w:eastAsia="Times New Roman"/>
          <w:szCs w:val="24"/>
          <w:lang w:eastAsia="ru-RU"/>
        </w:rPr>
      </w:pPr>
      <w:r w:rsidRPr="00162BC8">
        <w:rPr>
          <w:rFonts w:eastAsia="Times New Roman"/>
          <w:szCs w:val="24"/>
          <w:lang w:eastAsia="ru-RU"/>
        </w:rPr>
        <w:t xml:space="preserve"> к решению Совета</w:t>
      </w:r>
    </w:p>
    <w:p w:rsidR="00162BC8" w:rsidRPr="00162BC8" w:rsidRDefault="00162BC8" w:rsidP="00162BC8">
      <w:pPr>
        <w:spacing w:line="240" w:lineRule="auto"/>
        <w:jc w:val="right"/>
        <w:rPr>
          <w:rFonts w:eastAsia="Times New Roman"/>
          <w:szCs w:val="24"/>
          <w:lang w:eastAsia="ru-RU"/>
        </w:rPr>
      </w:pPr>
      <w:r w:rsidRPr="00162BC8">
        <w:rPr>
          <w:rFonts w:eastAsia="Times New Roman"/>
          <w:szCs w:val="24"/>
          <w:lang w:eastAsia="ru-RU"/>
        </w:rPr>
        <w:t xml:space="preserve"> Кемского муниципального округа</w:t>
      </w:r>
    </w:p>
    <w:p w:rsidR="00162BC8" w:rsidRPr="00162BC8" w:rsidRDefault="00162BC8" w:rsidP="00162BC8">
      <w:pPr>
        <w:tabs>
          <w:tab w:val="left" w:pos="720"/>
          <w:tab w:val="center" w:pos="4819"/>
        </w:tabs>
        <w:suppressAutoHyphens/>
        <w:spacing w:line="240" w:lineRule="auto"/>
        <w:jc w:val="right"/>
        <w:rPr>
          <w:rFonts w:eastAsia="SimSun"/>
          <w:kern w:val="2"/>
          <w:szCs w:val="24"/>
          <w:lang w:eastAsia="zh-CN" w:bidi="hi-IN"/>
        </w:rPr>
      </w:pPr>
      <w:r w:rsidRPr="00162BC8">
        <w:rPr>
          <w:rFonts w:eastAsia="SimSun"/>
          <w:kern w:val="2"/>
          <w:szCs w:val="24"/>
          <w:lang w:eastAsia="zh-CN" w:bidi="hi-IN"/>
        </w:rPr>
        <w:t>от 27 ноября 2025 года № 1-5/60</w:t>
      </w:r>
    </w:p>
    <w:p w:rsidR="00162BC8" w:rsidRPr="00162BC8" w:rsidRDefault="00162BC8" w:rsidP="00162BC8">
      <w:pPr>
        <w:autoSpaceDE w:val="0"/>
        <w:autoSpaceDN w:val="0"/>
        <w:adjustRightInd w:val="0"/>
        <w:spacing w:line="240" w:lineRule="auto"/>
        <w:jc w:val="center"/>
        <w:rPr>
          <w:rFonts w:eastAsia="Times New Roman"/>
          <w:b/>
          <w:bCs/>
          <w:szCs w:val="24"/>
          <w:lang w:eastAsia="ru-RU"/>
        </w:rPr>
      </w:pPr>
    </w:p>
    <w:p w:rsidR="00162BC8" w:rsidRPr="00162BC8" w:rsidRDefault="00162BC8" w:rsidP="00162BC8">
      <w:pPr>
        <w:autoSpaceDE w:val="0"/>
        <w:autoSpaceDN w:val="0"/>
        <w:adjustRightInd w:val="0"/>
        <w:spacing w:line="240" w:lineRule="auto"/>
        <w:jc w:val="center"/>
        <w:rPr>
          <w:rFonts w:eastAsia="Times New Roman"/>
          <w:b/>
          <w:bCs/>
          <w:szCs w:val="24"/>
          <w:lang w:eastAsia="ru-RU"/>
        </w:rPr>
      </w:pPr>
    </w:p>
    <w:p w:rsidR="00162BC8" w:rsidRPr="00162BC8" w:rsidRDefault="00162BC8" w:rsidP="00162BC8">
      <w:pPr>
        <w:autoSpaceDE w:val="0"/>
        <w:autoSpaceDN w:val="0"/>
        <w:adjustRightInd w:val="0"/>
        <w:spacing w:line="240" w:lineRule="auto"/>
        <w:jc w:val="center"/>
        <w:rPr>
          <w:rFonts w:eastAsia="Times New Roman"/>
          <w:b/>
          <w:bCs/>
          <w:szCs w:val="24"/>
          <w:lang w:eastAsia="ru-RU"/>
        </w:rPr>
      </w:pPr>
    </w:p>
    <w:p w:rsidR="00162BC8" w:rsidRPr="00162BC8" w:rsidRDefault="00162BC8" w:rsidP="00162BC8">
      <w:pPr>
        <w:autoSpaceDE w:val="0"/>
        <w:autoSpaceDN w:val="0"/>
        <w:adjustRightInd w:val="0"/>
        <w:spacing w:line="240" w:lineRule="auto"/>
        <w:jc w:val="center"/>
        <w:rPr>
          <w:rFonts w:eastAsia="Times New Roman"/>
          <w:b/>
          <w:bCs/>
          <w:szCs w:val="24"/>
          <w:lang w:eastAsia="ru-RU"/>
        </w:rPr>
      </w:pPr>
      <w:r w:rsidRPr="00162BC8">
        <w:rPr>
          <w:rFonts w:eastAsia="Times New Roman"/>
          <w:b/>
          <w:bCs/>
          <w:szCs w:val="24"/>
          <w:lang w:eastAsia="ru-RU"/>
        </w:rPr>
        <w:t>Порядок</w:t>
      </w:r>
    </w:p>
    <w:p w:rsidR="00162BC8" w:rsidRPr="00162BC8" w:rsidRDefault="00162BC8" w:rsidP="00162BC8">
      <w:pPr>
        <w:autoSpaceDE w:val="0"/>
        <w:autoSpaceDN w:val="0"/>
        <w:adjustRightInd w:val="0"/>
        <w:spacing w:line="240" w:lineRule="auto"/>
        <w:jc w:val="center"/>
        <w:rPr>
          <w:rFonts w:eastAsia="Times New Roman"/>
          <w:b/>
          <w:bCs/>
          <w:szCs w:val="24"/>
          <w:lang w:eastAsia="ru-RU"/>
        </w:rPr>
      </w:pPr>
      <w:r w:rsidRPr="00162BC8">
        <w:rPr>
          <w:rFonts w:eastAsia="Times New Roman"/>
          <w:b/>
          <w:bCs/>
          <w:szCs w:val="24"/>
          <w:lang w:eastAsia="ru-RU"/>
        </w:rPr>
        <w:t xml:space="preserve"> рассмотрения кандидатур и назначения на должность  Председателя  </w:t>
      </w:r>
    </w:p>
    <w:p w:rsidR="00162BC8" w:rsidRPr="00162BC8" w:rsidRDefault="00162BC8" w:rsidP="00162BC8">
      <w:pPr>
        <w:autoSpaceDE w:val="0"/>
        <w:autoSpaceDN w:val="0"/>
        <w:adjustRightInd w:val="0"/>
        <w:spacing w:line="240" w:lineRule="auto"/>
        <w:jc w:val="center"/>
        <w:rPr>
          <w:rFonts w:eastAsia="Times New Roman"/>
          <w:b/>
          <w:bCs/>
          <w:szCs w:val="24"/>
          <w:lang w:eastAsia="ru-RU"/>
        </w:rPr>
      </w:pPr>
      <w:r w:rsidRPr="00162BC8">
        <w:rPr>
          <w:rFonts w:eastAsia="Times New Roman"/>
          <w:b/>
          <w:bCs/>
          <w:szCs w:val="24"/>
          <w:lang w:eastAsia="ru-RU"/>
        </w:rPr>
        <w:t xml:space="preserve">Контрольно – счетного комитета Кемского муниципального округа  </w:t>
      </w:r>
    </w:p>
    <w:p w:rsidR="00162BC8" w:rsidRPr="00162BC8" w:rsidRDefault="00162BC8" w:rsidP="00162BC8">
      <w:pPr>
        <w:autoSpaceDE w:val="0"/>
        <w:autoSpaceDN w:val="0"/>
        <w:adjustRightInd w:val="0"/>
        <w:spacing w:line="240" w:lineRule="auto"/>
        <w:ind w:firstLine="709"/>
        <w:rPr>
          <w:sz w:val="28"/>
          <w:szCs w:val="28"/>
        </w:rPr>
      </w:pPr>
    </w:p>
    <w:p w:rsidR="00162BC8" w:rsidRPr="00162BC8" w:rsidRDefault="00162BC8" w:rsidP="00162BC8">
      <w:pPr>
        <w:spacing w:line="240" w:lineRule="auto"/>
        <w:rPr>
          <w:rFonts w:eastAsia="Times New Roman"/>
          <w:lang w:eastAsia="ru-RU"/>
        </w:rPr>
      </w:pPr>
      <w:r w:rsidRPr="00162BC8">
        <w:rPr>
          <w:rFonts w:eastAsia="Times New Roman"/>
          <w:lang w:eastAsia="ru-RU"/>
        </w:rPr>
        <w:t xml:space="preserve">      Настоящий Порядок регулирует рассмотрение кандидатур и назначение на должность Председателя Контрольно – счетного комитета Кемского муниципального округа (далее – Контрольно – счетный комитет).</w:t>
      </w:r>
    </w:p>
    <w:p w:rsidR="00162BC8" w:rsidRPr="00162BC8" w:rsidRDefault="00162BC8" w:rsidP="00162BC8">
      <w:pPr>
        <w:autoSpaceDE w:val="0"/>
        <w:autoSpaceDN w:val="0"/>
        <w:adjustRightInd w:val="0"/>
        <w:ind w:firstLine="709"/>
        <w:rPr>
          <w:sz w:val="26"/>
          <w:szCs w:val="26"/>
        </w:rPr>
      </w:pPr>
    </w:p>
    <w:p w:rsidR="00162BC8" w:rsidRPr="00162BC8" w:rsidRDefault="00162BC8" w:rsidP="00162BC8">
      <w:pPr>
        <w:spacing w:line="240" w:lineRule="auto"/>
        <w:jc w:val="center"/>
        <w:rPr>
          <w:rFonts w:eastAsia="Times New Roman"/>
          <w:b/>
          <w:lang w:eastAsia="ru-RU"/>
        </w:rPr>
      </w:pPr>
      <w:r w:rsidRPr="00162BC8">
        <w:rPr>
          <w:rFonts w:eastAsia="Times New Roman"/>
          <w:b/>
          <w:lang w:eastAsia="ru-RU"/>
        </w:rPr>
        <w:t>Требования  к  кандидатурам</w:t>
      </w:r>
    </w:p>
    <w:p w:rsidR="00162BC8" w:rsidRPr="00162BC8" w:rsidRDefault="00162BC8" w:rsidP="00162BC8">
      <w:pPr>
        <w:spacing w:line="240" w:lineRule="auto"/>
        <w:jc w:val="center"/>
        <w:rPr>
          <w:rFonts w:eastAsia="Times New Roman"/>
          <w:b/>
          <w:lang w:eastAsia="ru-RU"/>
        </w:rPr>
      </w:pPr>
      <w:r w:rsidRPr="00162BC8">
        <w:rPr>
          <w:rFonts w:eastAsia="Times New Roman"/>
          <w:b/>
          <w:lang w:eastAsia="ru-RU"/>
        </w:rPr>
        <w:t xml:space="preserve"> на  должность  Председателя  Контрольно – счетного  комитета</w:t>
      </w:r>
    </w:p>
    <w:p w:rsidR="00162BC8" w:rsidRPr="00162BC8" w:rsidRDefault="00162BC8" w:rsidP="00162BC8">
      <w:pPr>
        <w:numPr>
          <w:ilvl w:val="0"/>
          <w:numId w:val="37"/>
        </w:numPr>
        <w:spacing w:after="200" w:line="240" w:lineRule="auto"/>
        <w:ind w:left="0" w:firstLine="709"/>
        <w:jc w:val="left"/>
        <w:rPr>
          <w:rFonts w:eastAsia="Times New Roman"/>
          <w:lang w:eastAsia="ru-RU"/>
        </w:rPr>
      </w:pPr>
      <w:r w:rsidRPr="00162BC8">
        <w:rPr>
          <w:rFonts w:eastAsia="Times New Roman"/>
          <w:lang w:eastAsia="ru-RU"/>
        </w:rPr>
        <w:t>На должность Председателя Контрольно – счетного комитета назначается гражданин Российской Федерации, соответствующий следующим квалификационным требованиям:</w:t>
      </w:r>
    </w:p>
    <w:p w:rsidR="00162BC8" w:rsidRPr="00162BC8" w:rsidRDefault="00162BC8" w:rsidP="00162BC8">
      <w:pPr>
        <w:numPr>
          <w:ilvl w:val="0"/>
          <w:numId w:val="38"/>
        </w:numPr>
        <w:spacing w:after="200" w:line="240" w:lineRule="auto"/>
        <w:ind w:left="0" w:firstLine="709"/>
        <w:jc w:val="left"/>
        <w:rPr>
          <w:rFonts w:eastAsia="Times New Roman"/>
          <w:lang w:eastAsia="ru-RU"/>
        </w:rPr>
      </w:pPr>
      <w:r w:rsidRPr="00162BC8">
        <w:rPr>
          <w:rFonts w:eastAsia="Times New Roman"/>
          <w:lang w:eastAsia="ru-RU"/>
        </w:rPr>
        <w:t>наличие высшего образования;</w:t>
      </w:r>
    </w:p>
    <w:p w:rsidR="00162BC8" w:rsidRPr="00162BC8" w:rsidRDefault="00162BC8" w:rsidP="00162BC8">
      <w:pPr>
        <w:numPr>
          <w:ilvl w:val="0"/>
          <w:numId w:val="38"/>
        </w:numPr>
        <w:spacing w:after="200" w:line="240" w:lineRule="auto"/>
        <w:ind w:left="0" w:firstLine="709"/>
        <w:jc w:val="left"/>
        <w:rPr>
          <w:rFonts w:eastAsia="Times New Roman"/>
          <w:lang w:eastAsia="ru-RU"/>
        </w:rPr>
      </w:pPr>
      <w:r w:rsidRPr="00162BC8">
        <w:rPr>
          <w:rFonts w:eastAsia="Times New Roman"/>
          <w:lang w:eastAsia="ru-RU"/>
        </w:rPr>
        <w:t>опыт работы в области государственного, муниципального управления, государственного, муниципального контроля (аудита), экономики, финансов, юриспруденции не менее пяти лет;</w:t>
      </w:r>
    </w:p>
    <w:p w:rsidR="00162BC8" w:rsidRPr="00162BC8" w:rsidRDefault="00162BC8" w:rsidP="00162BC8">
      <w:pPr>
        <w:numPr>
          <w:ilvl w:val="0"/>
          <w:numId w:val="38"/>
        </w:numPr>
        <w:spacing w:after="200" w:line="240" w:lineRule="auto"/>
        <w:ind w:left="0" w:firstLine="709"/>
        <w:jc w:val="left"/>
        <w:rPr>
          <w:rFonts w:eastAsia="Times New Roman"/>
          <w:lang w:eastAsia="ru-RU"/>
        </w:rPr>
      </w:pPr>
      <w:r w:rsidRPr="00162BC8">
        <w:rPr>
          <w:rFonts w:eastAsia="Times New Roman"/>
          <w:lang w:eastAsia="ru-RU"/>
        </w:rPr>
        <w:t xml:space="preserve">знание </w:t>
      </w:r>
      <w:hyperlink r:id="rId9" w:history="1">
        <w:r w:rsidRPr="00162BC8">
          <w:rPr>
            <w:rFonts w:eastAsia="Times New Roman"/>
            <w:lang w:eastAsia="ru-RU"/>
          </w:rPr>
          <w:t>Конституции</w:t>
        </w:r>
      </w:hyperlink>
      <w:r w:rsidRPr="00162BC8">
        <w:rPr>
          <w:rFonts w:eastAsia="Times New Roman"/>
          <w:lang w:eastAsia="ru-RU"/>
        </w:rPr>
        <w:t xml:space="preserve"> Российской Федерации, федерального законодательства, в том числе бюджетного законодательства Российской Федерации и иных нормативных правовых актов, регулирующих бюджетные правоотношения, законодательства Российской Федерации о противодействии коррупции, конституции (устава), законов соответствующего субъекта Российской Федерации и иных нормативных правовых актов, устава соответствующего муниципального образования и иных муниципальных правовых актов применительно к исполнению должностных обязанностей, а также общих требований к стандартам внешнего государственного и муниципального аудита (контроля) для проведения контрольных и экспертно-аналитических мероприятий контрольно-счетными органами субъектов Российской Федерации и муниципальных образований, утвержденных Счетной палатой Российской Федерации.</w:t>
      </w:r>
    </w:p>
    <w:p w:rsidR="00162BC8" w:rsidRPr="00162BC8" w:rsidRDefault="00162BC8" w:rsidP="00162BC8">
      <w:pPr>
        <w:numPr>
          <w:ilvl w:val="0"/>
          <w:numId w:val="37"/>
        </w:numPr>
        <w:spacing w:after="200" w:line="240" w:lineRule="auto"/>
        <w:ind w:left="0" w:firstLine="709"/>
        <w:jc w:val="left"/>
        <w:rPr>
          <w:rFonts w:eastAsia="Times New Roman"/>
          <w:lang w:eastAsia="ru-RU"/>
        </w:rPr>
      </w:pPr>
      <w:r w:rsidRPr="00162BC8">
        <w:rPr>
          <w:rFonts w:eastAsia="Times New Roman"/>
          <w:lang w:eastAsia="ru-RU"/>
        </w:rPr>
        <w:lastRenderedPageBreak/>
        <w:t>Гражданин  Российской  Федерации  не может быть назначен на должность Председателя Контрольно – счетного комитета в случае:</w:t>
      </w:r>
    </w:p>
    <w:p w:rsidR="00162BC8" w:rsidRPr="00162BC8" w:rsidRDefault="00162BC8" w:rsidP="00162BC8">
      <w:pPr>
        <w:spacing w:line="240" w:lineRule="auto"/>
        <w:rPr>
          <w:rFonts w:eastAsia="Times New Roman"/>
          <w:lang w:eastAsia="ru-RU"/>
        </w:rPr>
      </w:pPr>
      <w:r w:rsidRPr="00162BC8">
        <w:rPr>
          <w:rFonts w:eastAsia="Times New Roman"/>
          <w:lang w:eastAsia="ru-RU"/>
        </w:rPr>
        <w:t xml:space="preserve">         </w:t>
      </w:r>
      <w:r w:rsidRPr="00162BC8">
        <w:rPr>
          <w:rFonts w:eastAsia="Times New Roman"/>
          <w:b/>
          <w:lang w:eastAsia="ru-RU"/>
        </w:rPr>
        <w:t xml:space="preserve">–  </w:t>
      </w:r>
      <w:r w:rsidRPr="00162BC8">
        <w:rPr>
          <w:rFonts w:eastAsia="Times New Roman"/>
          <w:lang w:eastAsia="ru-RU"/>
        </w:rPr>
        <w:t>наличия у него неснятой или непогашенной судимости;</w:t>
      </w:r>
    </w:p>
    <w:p w:rsidR="00162BC8" w:rsidRPr="00162BC8" w:rsidRDefault="00162BC8" w:rsidP="00162BC8">
      <w:pPr>
        <w:spacing w:line="240" w:lineRule="auto"/>
        <w:rPr>
          <w:rFonts w:eastAsia="Times New Roman"/>
          <w:lang w:eastAsia="ru-RU"/>
        </w:rPr>
      </w:pPr>
      <w:r w:rsidRPr="00162BC8">
        <w:rPr>
          <w:rFonts w:eastAsia="Times New Roman"/>
          <w:b/>
          <w:lang w:eastAsia="ru-RU"/>
        </w:rPr>
        <w:t xml:space="preserve">         –</w:t>
      </w:r>
      <w:r w:rsidRPr="00162BC8">
        <w:rPr>
          <w:rFonts w:eastAsia="Times New Roman"/>
          <w:lang w:eastAsia="ru-RU"/>
        </w:rPr>
        <w:t xml:space="preserve"> признания его недееспособным или ограниченно дееспособным решением суда, вступившим в законную силу;</w:t>
      </w:r>
    </w:p>
    <w:p w:rsidR="00162BC8" w:rsidRPr="00162BC8" w:rsidRDefault="00162BC8" w:rsidP="00162BC8">
      <w:pPr>
        <w:spacing w:line="240" w:lineRule="auto"/>
        <w:rPr>
          <w:rFonts w:eastAsia="Times New Roman"/>
          <w:lang w:eastAsia="ru-RU"/>
        </w:rPr>
      </w:pPr>
      <w:r w:rsidRPr="00162BC8">
        <w:rPr>
          <w:rFonts w:eastAsia="Times New Roman"/>
          <w:lang w:eastAsia="ru-RU"/>
        </w:rPr>
        <w:t xml:space="preserve">         </w:t>
      </w:r>
      <w:r w:rsidRPr="00162BC8">
        <w:rPr>
          <w:rFonts w:eastAsia="Times New Roman"/>
          <w:b/>
          <w:lang w:eastAsia="ru-RU"/>
        </w:rPr>
        <w:t xml:space="preserve">– </w:t>
      </w:r>
      <w:r w:rsidRPr="00162BC8">
        <w:rPr>
          <w:rFonts w:eastAsia="Times New Roman"/>
          <w:lang w:eastAsia="ru-RU"/>
        </w:rPr>
        <w:t>отказа от прохождения процедуры оформления допуска к сведениям, составляющим государственную и иную охраняемую федеральным законом тайну, если исполнение обязанностей по должности, на замещение которой претендует гражданин, связано с использованием таких сведений;</w:t>
      </w:r>
    </w:p>
    <w:p w:rsidR="00162BC8" w:rsidRPr="00162BC8" w:rsidRDefault="00162BC8" w:rsidP="00162BC8">
      <w:pPr>
        <w:spacing w:line="240" w:lineRule="auto"/>
        <w:rPr>
          <w:rFonts w:eastAsia="Times New Roman"/>
          <w:lang w:eastAsia="ru-RU"/>
        </w:rPr>
      </w:pPr>
      <w:r w:rsidRPr="00162BC8">
        <w:rPr>
          <w:rFonts w:eastAsia="Times New Roman"/>
          <w:lang w:eastAsia="ru-RU"/>
        </w:rPr>
        <w:t xml:space="preserve">         </w:t>
      </w:r>
      <w:r w:rsidRPr="00162BC8">
        <w:rPr>
          <w:rFonts w:eastAsia="Times New Roman"/>
          <w:b/>
          <w:lang w:eastAsia="ru-RU"/>
        </w:rPr>
        <w:t>–</w:t>
      </w:r>
      <w:r w:rsidRPr="00162BC8">
        <w:rPr>
          <w:rFonts w:eastAsia="Times New Roman"/>
          <w:lang w:eastAsia="ru-RU"/>
        </w:rPr>
        <w:t xml:space="preserve"> прекращения  гражданства Российской Федерации или наличия гражданства (подданства) иностранного государства либо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w:t>
      </w:r>
    </w:p>
    <w:p w:rsidR="00162BC8" w:rsidRPr="00162BC8" w:rsidRDefault="00162BC8" w:rsidP="00162BC8">
      <w:pPr>
        <w:spacing w:line="240" w:lineRule="auto"/>
        <w:ind w:firstLine="567"/>
        <w:rPr>
          <w:rFonts w:eastAsia="Times New Roman"/>
          <w:lang w:eastAsia="ru-RU"/>
        </w:rPr>
      </w:pPr>
      <w:r w:rsidRPr="00162BC8">
        <w:rPr>
          <w:rFonts w:eastAsia="Times New Roman"/>
          <w:b/>
          <w:lang w:eastAsia="ru-RU"/>
        </w:rPr>
        <w:t xml:space="preserve">–  </w:t>
      </w:r>
      <w:r w:rsidRPr="00162BC8">
        <w:rPr>
          <w:rFonts w:eastAsia="Times New Roman"/>
          <w:lang w:eastAsia="ru-RU"/>
        </w:rPr>
        <w:t>наличия  оснований, предусмотренных частью 3 настоящей статьи.</w:t>
      </w:r>
    </w:p>
    <w:p w:rsidR="00162BC8" w:rsidRPr="00162BC8" w:rsidRDefault="00162BC8" w:rsidP="00162BC8">
      <w:pPr>
        <w:spacing w:line="240" w:lineRule="auto"/>
        <w:ind w:firstLine="709"/>
        <w:rPr>
          <w:rFonts w:eastAsia="Times New Roman"/>
          <w:lang w:eastAsia="ru-RU"/>
        </w:rPr>
      </w:pPr>
      <w:r w:rsidRPr="00162BC8">
        <w:rPr>
          <w:rFonts w:eastAsia="Times New Roman"/>
          <w:lang w:eastAsia="ru-RU"/>
        </w:rPr>
        <w:t>3.       Председатель Контрольно – счетного комитета не может состоять в близком родстве или свойстве (родители, супруги, дети, братья, сестры, а также братья, сестры, родители, дети супругов и супруги детей) с Главой Кемского муниципального округа, Председателем Совета Кемского муниципального округа, Главой администрации Кемского муниципального округа, руководителями судебных и правоохранительных органов, расположенных на территории Кемского муниципального округа.</w:t>
      </w:r>
    </w:p>
    <w:p w:rsidR="00162BC8" w:rsidRPr="00162BC8" w:rsidRDefault="00162BC8" w:rsidP="00162BC8">
      <w:pPr>
        <w:numPr>
          <w:ilvl w:val="0"/>
          <w:numId w:val="34"/>
        </w:numPr>
        <w:spacing w:after="200" w:line="240" w:lineRule="auto"/>
        <w:ind w:left="0" w:firstLine="709"/>
        <w:jc w:val="left"/>
        <w:rPr>
          <w:rFonts w:eastAsia="Times New Roman"/>
          <w:lang w:eastAsia="ru-RU"/>
        </w:rPr>
      </w:pPr>
      <w:r w:rsidRPr="00162BC8">
        <w:rPr>
          <w:rFonts w:eastAsia="Times New Roman"/>
          <w:lang w:eastAsia="ru-RU"/>
        </w:rPr>
        <w:t>Председатель Контрольно –</w:t>
      </w:r>
      <w:r w:rsidRPr="00162BC8">
        <w:rPr>
          <w:rFonts w:ascii="Calibri" w:eastAsia="Times New Roman" w:hAnsi="Calibri"/>
          <w:sz w:val="22"/>
          <w:lang w:eastAsia="ru-RU"/>
        </w:rPr>
        <w:t xml:space="preserve"> </w:t>
      </w:r>
      <w:r w:rsidRPr="00162BC8">
        <w:rPr>
          <w:rFonts w:eastAsia="Times New Roman"/>
          <w:lang w:eastAsia="ru-RU"/>
        </w:rPr>
        <w:t xml:space="preserve">счетного комитета не может заниматься другой оплачиваемой деятельностью, кроме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федеральным законодательством. </w:t>
      </w:r>
    </w:p>
    <w:p w:rsidR="00162BC8" w:rsidRPr="00162BC8" w:rsidRDefault="00162BC8" w:rsidP="00162BC8">
      <w:pPr>
        <w:numPr>
          <w:ilvl w:val="0"/>
          <w:numId w:val="34"/>
        </w:numPr>
        <w:spacing w:after="200" w:line="240" w:lineRule="auto"/>
        <w:ind w:left="0" w:firstLine="709"/>
        <w:jc w:val="left"/>
        <w:rPr>
          <w:rFonts w:eastAsia="Times New Roman"/>
          <w:lang w:eastAsia="ru-RU"/>
        </w:rPr>
      </w:pPr>
      <w:r w:rsidRPr="00162BC8">
        <w:rPr>
          <w:rFonts w:eastAsia="Times New Roman"/>
          <w:lang w:eastAsia="ru-RU"/>
        </w:rPr>
        <w:t xml:space="preserve">Председатель Контрольно – счетного комитета замещает  муниципальную должность. </w:t>
      </w:r>
    </w:p>
    <w:p w:rsidR="00162BC8" w:rsidRPr="00162BC8" w:rsidRDefault="00162BC8" w:rsidP="00162BC8">
      <w:pPr>
        <w:numPr>
          <w:ilvl w:val="0"/>
          <w:numId w:val="34"/>
        </w:numPr>
        <w:spacing w:after="200" w:line="240" w:lineRule="auto"/>
        <w:ind w:left="0" w:firstLine="709"/>
        <w:jc w:val="left"/>
        <w:rPr>
          <w:rFonts w:eastAsia="Times New Roman"/>
          <w:lang w:eastAsia="ru-RU"/>
        </w:rPr>
      </w:pPr>
      <w:r w:rsidRPr="00162BC8">
        <w:rPr>
          <w:rFonts w:eastAsia="Times New Roman"/>
          <w:lang w:eastAsia="ru-RU"/>
        </w:rPr>
        <w:t>Председатель Контрольно – счетного комитета назначается на должность решением Совета Кемского муниципального округа на срок полномочий 5 лет.</w:t>
      </w:r>
    </w:p>
    <w:p w:rsidR="00162BC8" w:rsidRPr="00162BC8" w:rsidRDefault="00162BC8" w:rsidP="00162BC8">
      <w:pPr>
        <w:spacing w:line="240" w:lineRule="auto"/>
        <w:rPr>
          <w:rFonts w:eastAsia="Times New Roman"/>
          <w:lang w:eastAsia="ru-RU"/>
        </w:rPr>
      </w:pPr>
    </w:p>
    <w:p w:rsidR="00162BC8" w:rsidRPr="00162BC8" w:rsidRDefault="00162BC8" w:rsidP="00162BC8">
      <w:pPr>
        <w:spacing w:line="240" w:lineRule="auto"/>
        <w:jc w:val="center"/>
        <w:rPr>
          <w:rFonts w:eastAsia="Times New Roman"/>
          <w:b/>
          <w:lang w:eastAsia="ru-RU"/>
        </w:rPr>
      </w:pPr>
      <w:r w:rsidRPr="00162BC8">
        <w:rPr>
          <w:rFonts w:eastAsia="Times New Roman"/>
          <w:b/>
          <w:lang w:eastAsia="ru-RU"/>
        </w:rPr>
        <w:t xml:space="preserve">Внесение предложений о кандидатурах для назначения на должность  </w:t>
      </w:r>
    </w:p>
    <w:p w:rsidR="00162BC8" w:rsidRPr="00162BC8" w:rsidRDefault="00162BC8" w:rsidP="00162BC8">
      <w:pPr>
        <w:spacing w:line="240" w:lineRule="auto"/>
        <w:jc w:val="center"/>
        <w:rPr>
          <w:rFonts w:eastAsia="Times New Roman"/>
          <w:b/>
          <w:lang w:eastAsia="ru-RU"/>
        </w:rPr>
      </w:pPr>
      <w:r w:rsidRPr="00162BC8">
        <w:rPr>
          <w:rFonts w:eastAsia="Times New Roman"/>
          <w:b/>
          <w:lang w:eastAsia="ru-RU"/>
        </w:rPr>
        <w:t>Председателя Контрольно – счетного комитета</w:t>
      </w:r>
    </w:p>
    <w:p w:rsidR="00162BC8" w:rsidRPr="00162BC8" w:rsidRDefault="00162BC8" w:rsidP="00162BC8">
      <w:pPr>
        <w:numPr>
          <w:ilvl w:val="0"/>
          <w:numId w:val="8"/>
        </w:numPr>
        <w:shd w:val="clear" w:color="auto" w:fill="FFFFFF"/>
        <w:spacing w:after="200" w:line="240" w:lineRule="auto"/>
        <w:ind w:left="0" w:firstLine="709"/>
        <w:contextualSpacing/>
        <w:jc w:val="left"/>
        <w:rPr>
          <w:rFonts w:eastAsia="Times New Roman"/>
          <w:color w:val="04092A"/>
          <w:szCs w:val="24"/>
          <w:lang w:eastAsia="ru-RU"/>
        </w:rPr>
      </w:pPr>
      <w:r w:rsidRPr="00162BC8">
        <w:rPr>
          <w:rFonts w:eastAsia="Times New Roman"/>
          <w:color w:val="04092A"/>
          <w:szCs w:val="24"/>
          <w:lang w:eastAsia="ru-RU"/>
        </w:rPr>
        <w:t>Предложения о кандидатурах на должность Председателя Контрольно –</w:t>
      </w:r>
      <w:r w:rsidRPr="00162BC8">
        <w:rPr>
          <w:rFonts w:ascii="Calibri" w:hAnsi="Calibri"/>
          <w:sz w:val="22"/>
        </w:rPr>
        <w:t xml:space="preserve"> </w:t>
      </w:r>
      <w:r w:rsidRPr="00162BC8">
        <w:rPr>
          <w:rFonts w:eastAsia="Times New Roman"/>
          <w:color w:val="04092A"/>
          <w:szCs w:val="24"/>
          <w:lang w:eastAsia="ru-RU"/>
        </w:rPr>
        <w:t>счетного комитета  вносятся в Совет Кемского муниципального округа:</w:t>
      </w:r>
    </w:p>
    <w:p w:rsidR="00162BC8" w:rsidRPr="00162BC8" w:rsidRDefault="00162BC8" w:rsidP="00162BC8">
      <w:pPr>
        <w:numPr>
          <w:ilvl w:val="1"/>
          <w:numId w:val="8"/>
        </w:numPr>
        <w:shd w:val="clear" w:color="auto" w:fill="FFFFFF"/>
        <w:spacing w:after="200" w:line="240" w:lineRule="auto"/>
        <w:ind w:left="0" w:firstLine="709"/>
        <w:contextualSpacing/>
        <w:jc w:val="left"/>
        <w:rPr>
          <w:rFonts w:eastAsia="Times New Roman"/>
          <w:color w:val="04092A"/>
          <w:szCs w:val="24"/>
          <w:lang w:eastAsia="ru-RU"/>
        </w:rPr>
      </w:pPr>
      <w:r w:rsidRPr="00162BC8">
        <w:rPr>
          <w:rFonts w:eastAsia="Times New Roman"/>
          <w:color w:val="04092A"/>
          <w:szCs w:val="24"/>
          <w:lang w:eastAsia="ru-RU"/>
        </w:rPr>
        <w:t>Председателем Совета Кемского муниципального округа.</w:t>
      </w:r>
    </w:p>
    <w:p w:rsidR="00162BC8" w:rsidRPr="00162BC8" w:rsidRDefault="00162BC8" w:rsidP="00162BC8">
      <w:pPr>
        <w:numPr>
          <w:ilvl w:val="1"/>
          <w:numId w:val="8"/>
        </w:numPr>
        <w:shd w:val="clear" w:color="auto" w:fill="FFFFFF"/>
        <w:spacing w:after="200" w:line="240" w:lineRule="auto"/>
        <w:ind w:left="0" w:firstLine="709"/>
        <w:contextualSpacing/>
        <w:jc w:val="left"/>
        <w:rPr>
          <w:rFonts w:eastAsia="Times New Roman"/>
          <w:color w:val="04092A"/>
          <w:szCs w:val="24"/>
          <w:lang w:eastAsia="ru-RU"/>
        </w:rPr>
      </w:pPr>
      <w:r w:rsidRPr="00162BC8">
        <w:rPr>
          <w:rFonts w:eastAsia="Times New Roman"/>
          <w:color w:val="04092A"/>
          <w:szCs w:val="24"/>
          <w:lang w:eastAsia="ru-RU"/>
        </w:rPr>
        <w:t>Депутатами Совета Кемского муниципального округа – не менее одной трети от установленного числа депутатов Совета Кемского муниципального округа.</w:t>
      </w:r>
    </w:p>
    <w:p w:rsidR="00162BC8" w:rsidRPr="00162BC8" w:rsidRDefault="00162BC8" w:rsidP="00162BC8">
      <w:pPr>
        <w:numPr>
          <w:ilvl w:val="1"/>
          <w:numId w:val="8"/>
        </w:numPr>
        <w:shd w:val="clear" w:color="auto" w:fill="FFFFFF"/>
        <w:spacing w:after="200" w:line="240" w:lineRule="auto"/>
        <w:ind w:left="0" w:firstLine="709"/>
        <w:contextualSpacing/>
        <w:jc w:val="left"/>
        <w:rPr>
          <w:rFonts w:eastAsia="Times New Roman"/>
          <w:color w:val="04092A"/>
          <w:szCs w:val="24"/>
          <w:lang w:eastAsia="ru-RU"/>
        </w:rPr>
      </w:pPr>
      <w:r w:rsidRPr="00162BC8">
        <w:rPr>
          <w:rFonts w:eastAsia="Times New Roman"/>
          <w:color w:val="04092A"/>
          <w:szCs w:val="24"/>
          <w:lang w:eastAsia="ru-RU"/>
        </w:rPr>
        <w:t>Главой Кемского муниципального округа.</w:t>
      </w:r>
    </w:p>
    <w:p w:rsidR="00162BC8" w:rsidRPr="00162BC8" w:rsidRDefault="00162BC8" w:rsidP="00162BC8">
      <w:pPr>
        <w:numPr>
          <w:ilvl w:val="0"/>
          <w:numId w:val="8"/>
        </w:numPr>
        <w:autoSpaceDE w:val="0"/>
        <w:autoSpaceDN w:val="0"/>
        <w:adjustRightInd w:val="0"/>
        <w:spacing w:after="200" w:line="240" w:lineRule="auto"/>
        <w:ind w:left="0" w:firstLine="709"/>
        <w:jc w:val="left"/>
        <w:rPr>
          <w:szCs w:val="24"/>
        </w:rPr>
      </w:pPr>
      <w:r w:rsidRPr="00162BC8">
        <w:rPr>
          <w:szCs w:val="24"/>
        </w:rPr>
        <w:t xml:space="preserve">Предложения о кандидатурах на </w:t>
      </w:r>
      <w:r w:rsidRPr="00162BC8">
        <w:rPr>
          <w:rFonts w:eastAsia="Times New Roman"/>
          <w:color w:val="04092A"/>
          <w:szCs w:val="24"/>
          <w:lang w:eastAsia="ru-RU"/>
        </w:rPr>
        <w:t>должность Председателя Контрольно –</w:t>
      </w:r>
      <w:r w:rsidRPr="00162BC8">
        <w:rPr>
          <w:rFonts w:ascii="Calibri" w:hAnsi="Calibri"/>
          <w:sz w:val="22"/>
        </w:rPr>
        <w:t xml:space="preserve"> </w:t>
      </w:r>
      <w:r w:rsidRPr="00162BC8">
        <w:rPr>
          <w:rFonts w:eastAsia="Times New Roman"/>
          <w:color w:val="04092A"/>
          <w:szCs w:val="24"/>
          <w:lang w:eastAsia="ru-RU"/>
        </w:rPr>
        <w:t xml:space="preserve">счетного комитета </w:t>
      </w:r>
      <w:r w:rsidRPr="00162BC8">
        <w:rPr>
          <w:szCs w:val="24"/>
        </w:rPr>
        <w:t>вносятся в Совет Кемского муниципального округа</w:t>
      </w:r>
      <w:r w:rsidRPr="00162BC8">
        <w:rPr>
          <w:rFonts w:eastAsia="Times New Roman"/>
          <w:color w:val="04092A"/>
          <w:szCs w:val="24"/>
          <w:lang w:eastAsia="ru-RU"/>
        </w:rPr>
        <w:t xml:space="preserve"> субъектами, перечисленными </w:t>
      </w:r>
      <w:r w:rsidRPr="00162BC8">
        <w:rPr>
          <w:rFonts w:eastAsia="Times New Roman"/>
          <w:szCs w:val="24"/>
          <w:lang w:eastAsia="ru-RU"/>
        </w:rPr>
        <w:t xml:space="preserve">в части 1 настоящей </w:t>
      </w:r>
      <w:r w:rsidRPr="00162BC8">
        <w:rPr>
          <w:rFonts w:eastAsia="Times New Roman"/>
          <w:color w:val="04092A"/>
          <w:szCs w:val="24"/>
          <w:lang w:eastAsia="ru-RU"/>
        </w:rPr>
        <w:t>статьи</w:t>
      </w:r>
      <w:r w:rsidRPr="00162BC8">
        <w:rPr>
          <w:szCs w:val="24"/>
        </w:rPr>
        <w:t>:</w:t>
      </w:r>
    </w:p>
    <w:p w:rsidR="00162BC8" w:rsidRPr="00162BC8" w:rsidRDefault="00162BC8" w:rsidP="00162BC8">
      <w:pPr>
        <w:numPr>
          <w:ilvl w:val="0"/>
          <w:numId w:val="36"/>
        </w:numPr>
        <w:autoSpaceDE w:val="0"/>
        <w:autoSpaceDN w:val="0"/>
        <w:adjustRightInd w:val="0"/>
        <w:spacing w:after="200" w:line="240" w:lineRule="auto"/>
        <w:ind w:left="0" w:firstLine="709"/>
        <w:jc w:val="left"/>
        <w:rPr>
          <w:szCs w:val="24"/>
        </w:rPr>
      </w:pPr>
      <w:r w:rsidRPr="00162BC8">
        <w:rPr>
          <w:szCs w:val="24"/>
        </w:rPr>
        <w:t xml:space="preserve">не позднее, чем за два месяца до истечения полномочий действующего </w:t>
      </w:r>
      <w:r w:rsidRPr="00162BC8">
        <w:rPr>
          <w:szCs w:val="24"/>
        </w:rPr>
        <w:br/>
        <w:t>Председателя Контрольно – счетного комитета;</w:t>
      </w:r>
    </w:p>
    <w:p w:rsidR="00162BC8" w:rsidRPr="00162BC8" w:rsidRDefault="00162BC8" w:rsidP="00162BC8">
      <w:pPr>
        <w:numPr>
          <w:ilvl w:val="0"/>
          <w:numId w:val="36"/>
        </w:numPr>
        <w:autoSpaceDE w:val="0"/>
        <w:autoSpaceDN w:val="0"/>
        <w:adjustRightInd w:val="0"/>
        <w:spacing w:after="200" w:line="240" w:lineRule="auto"/>
        <w:ind w:left="0" w:firstLine="709"/>
        <w:jc w:val="left"/>
        <w:rPr>
          <w:b/>
          <w:szCs w:val="24"/>
        </w:rPr>
      </w:pPr>
      <w:r w:rsidRPr="00162BC8">
        <w:rPr>
          <w:szCs w:val="24"/>
        </w:rPr>
        <w:lastRenderedPageBreak/>
        <w:t>в случае досрочного освобождения от должности Председателя Контрольно-счетного комитета предложения  в двухнедельный срок со дня указанного освобождения.</w:t>
      </w:r>
    </w:p>
    <w:p w:rsidR="00162BC8" w:rsidRPr="00162BC8" w:rsidRDefault="00162BC8" w:rsidP="00162BC8">
      <w:pPr>
        <w:autoSpaceDE w:val="0"/>
        <w:autoSpaceDN w:val="0"/>
        <w:adjustRightInd w:val="0"/>
        <w:spacing w:line="240" w:lineRule="auto"/>
        <w:ind w:firstLine="709"/>
        <w:rPr>
          <w:szCs w:val="24"/>
        </w:rPr>
      </w:pPr>
      <w:r w:rsidRPr="00162BC8">
        <w:rPr>
          <w:szCs w:val="24"/>
        </w:rPr>
        <w:t xml:space="preserve">Предложения о кандидатурах на должность первого Председателя Контрольно-счетного комитета вносятся в Совет Кемского муниципального округа в течении 20 календарных дней со дня утверждения Положения о Контрольно – счетном комитете Кемского муниципального округа. </w:t>
      </w:r>
    </w:p>
    <w:p w:rsidR="00162BC8" w:rsidRPr="00162BC8" w:rsidRDefault="00162BC8" w:rsidP="00162BC8">
      <w:pPr>
        <w:numPr>
          <w:ilvl w:val="0"/>
          <w:numId w:val="8"/>
        </w:numPr>
        <w:autoSpaceDE w:val="0"/>
        <w:autoSpaceDN w:val="0"/>
        <w:adjustRightInd w:val="0"/>
        <w:spacing w:after="200" w:line="240" w:lineRule="auto"/>
        <w:ind w:left="0" w:firstLine="709"/>
        <w:jc w:val="left"/>
        <w:rPr>
          <w:szCs w:val="24"/>
        </w:rPr>
      </w:pPr>
      <w:r w:rsidRPr="00162BC8">
        <w:rPr>
          <w:szCs w:val="24"/>
        </w:rPr>
        <w:t xml:space="preserve">Субъекты, перечисленные в </w:t>
      </w:r>
      <w:r w:rsidRPr="00162BC8">
        <w:rPr>
          <w:rFonts w:eastAsia="Times New Roman"/>
          <w:szCs w:val="24"/>
          <w:lang w:eastAsia="ru-RU"/>
        </w:rPr>
        <w:t xml:space="preserve">части 1 настоящей </w:t>
      </w:r>
      <w:r w:rsidRPr="00162BC8">
        <w:rPr>
          <w:rFonts w:eastAsia="Times New Roman"/>
          <w:color w:val="04092A"/>
          <w:szCs w:val="24"/>
          <w:lang w:eastAsia="ru-RU"/>
        </w:rPr>
        <w:t>статьи</w:t>
      </w:r>
      <w:r w:rsidRPr="00162BC8">
        <w:rPr>
          <w:szCs w:val="24"/>
        </w:rPr>
        <w:t xml:space="preserve"> вносят в Совет Кемского муниципального  округа  предложения о кандидатурах на должность Председателя Контрольно – </w:t>
      </w:r>
      <w:r w:rsidRPr="00162BC8">
        <w:rPr>
          <w:rFonts w:ascii="Calibri" w:hAnsi="Calibri"/>
          <w:sz w:val="22"/>
        </w:rPr>
        <w:t xml:space="preserve"> </w:t>
      </w:r>
      <w:r w:rsidRPr="00162BC8">
        <w:rPr>
          <w:szCs w:val="24"/>
        </w:rPr>
        <w:t>счетного комитета и представляют в письменной форме предложения с указанием следующих сведений о кандидатурах на должность Председателя Контрольно –</w:t>
      </w:r>
      <w:r w:rsidRPr="00162BC8">
        <w:rPr>
          <w:rFonts w:ascii="Calibri" w:hAnsi="Calibri"/>
          <w:sz w:val="22"/>
        </w:rPr>
        <w:t xml:space="preserve"> </w:t>
      </w:r>
      <w:r w:rsidRPr="00162BC8">
        <w:rPr>
          <w:szCs w:val="24"/>
        </w:rPr>
        <w:t xml:space="preserve">счетного комитета: фамилия, имя, отчество, гражданство, дата рождения, образование, основное место работы или службы, занимаемая должность. </w:t>
      </w:r>
    </w:p>
    <w:p w:rsidR="00162BC8" w:rsidRPr="00162BC8" w:rsidRDefault="00162BC8" w:rsidP="00162BC8">
      <w:pPr>
        <w:autoSpaceDE w:val="0"/>
        <w:autoSpaceDN w:val="0"/>
        <w:adjustRightInd w:val="0"/>
        <w:spacing w:line="240" w:lineRule="auto"/>
        <w:ind w:firstLine="709"/>
        <w:rPr>
          <w:bCs/>
          <w:szCs w:val="24"/>
        </w:rPr>
      </w:pPr>
      <w:r w:rsidRPr="00162BC8">
        <w:rPr>
          <w:bCs/>
          <w:szCs w:val="24"/>
        </w:rPr>
        <w:t>В предложении о кандидатурах, внесенных в Совет Кемского муниципального округа депутатами, указывается представитель, уполномоченный представлять группу депутатов Совета Кемского муниципального округа, внесшую предложение о кандидатурах на должность Председателя Контрольно –</w:t>
      </w:r>
      <w:r w:rsidRPr="00162BC8">
        <w:rPr>
          <w:rFonts w:ascii="Calibri" w:hAnsi="Calibri"/>
          <w:sz w:val="22"/>
        </w:rPr>
        <w:t xml:space="preserve"> </w:t>
      </w:r>
      <w:r w:rsidRPr="00162BC8">
        <w:rPr>
          <w:bCs/>
          <w:szCs w:val="24"/>
        </w:rPr>
        <w:t>счетного комитета.</w:t>
      </w:r>
    </w:p>
    <w:p w:rsidR="00162BC8" w:rsidRPr="00162BC8" w:rsidRDefault="00162BC8" w:rsidP="00162BC8">
      <w:pPr>
        <w:numPr>
          <w:ilvl w:val="0"/>
          <w:numId w:val="8"/>
        </w:numPr>
        <w:autoSpaceDE w:val="0"/>
        <w:autoSpaceDN w:val="0"/>
        <w:adjustRightInd w:val="0"/>
        <w:spacing w:after="200" w:line="240" w:lineRule="auto"/>
        <w:ind w:left="0" w:firstLine="709"/>
        <w:jc w:val="left"/>
        <w:rPr>
          <w:szCs w:val="24"/>
        </w:rPr>
      </w:pPr>
      <w:r w:rsidRPr="00162BC8">
        <w:rPr>
          <w:szCs w:val="24"/>
        </w:rPr>
        <w:t xml:space="preserve">К предложению о кандидатуре, кандидатом на должность Председателя Контрольно – счетного комитета прилагаются и представляются в Совет Кемского муниципального округа для регистрации следующие документы: </w:t>
      </w:r>
    </w:p>
    <w:p w:rsidR="00162BC8" w:rsidRPr="00162BC8" w:rsidRDefault="00162BC8" w:rsidP="00162BC8">
      <w:pPr>
        <w:widowControl w:val="0"/>
        <w:numPr>
          <w:ilvl w:val="0"/>
          <w:numId w:val="33"/>
        </w:numPr>
        <w:suppressAutoHyphens/>
        <w:autoSpaceDE w:val="0"/>
        <w:autoSpaceDN w:val="0"/>
        <w:adjustRightInd w:val="0"/>
        <w:spacing w:after="200" w:line="240" w:lineRule="auto"/>
        <w:ind w:left="0" w:firstLine="709"/>
        <w:jc w:val="left"/>
        <w:rPr>
          <w:rFonts w:eastAsia="Times New Roman" w:cs="Arial"/>
          <w:szCs w:val="24"/>
          <w:lang w:eastAsia="ru-RU"/>
        </w:rPr>
      </w:pPr>
      <w:r w:rsidRPr="00162BC8">
        <w:rPr>
          <w:rFonts w:eastAsia="Times New Roman"/>
          <w:szCs w:val="24"/>
          <w:lang w:eastAsia="ru-RU"/>
        </w:rPr>
        <w:t xml:space="preserve">заявление кандидата на имя </w:t>
      </w:r>
      <w:r w:rsidRPr="00162BC8">
        <w:rPr>
          <w:rFonts w:eastAsia="Times New Roman"/>
          <w:color w:val="04092A"/>
          <w:szCs w:val="24"/>
          <w:lang w:eastAsia="ru-RU"/>
        </w:rPr>
        <w:t>Председателя Совета Кемского муниципального округа</w:t>
      </w:r>
      <w:r w:rsidRPr="00162BC8">
        <w:rPr>
          <w:rFonts w:eastAsia="Times New Roman"/>
          <w:szCs w:val="24"/>
          <w:lang w:eastAsia="ru-RU"/>
        </w:rPr>
        <w:t>, выражающее его согласие на выдвижение на должность</w:t>
      </w:r>
      <w:r w:rsidRPr="00162BC8">
        <w:rPr>
          <w:rFonts w:eastAsia="Times New Roman" w:cs="Arial"/>
          <w:szCs w:val="24"/>
          <w:lang w:eastAsia="ru-RU"/>
        </w:rPr>
        <w:t xml:space="preserve"> (Приложение 1 к настоящему Порядку);</w:t>
      </w:r>
    </w:p>
    <w:p w:rsidR="00162BC8" w:rsidRPr="00162BC8" w:rsidRDefault="00162BC8" w:rsidP="00162BC8">
      <w:pPr>
        <w:numPr>
          <w:ilvl w:val="0"/>
          <w:numId w:val="33"/>
        </w:numPr>
        <w:tabs>
          <w:tab w:val="left" w:pos="-2694"/>
        </w:tabs>
        <w:suppressAutoHyphens/>
        <w:autoSpaceDE w:val="0"/>
        <w:autoSpaceDN w:val="0"/>
        <w:adjustRightInd w:val="0"/>
        <w:spacing w:after="200" w:line="240" w:lineRule="auto"/>
        <w:ind w:left="0" w:firstLine="709"/>
        <w:contextualSpacing/>
        <w:jc w:val="left"/>
        <w:rPr>
          <w:szCs w:val="24"/>
        </w:rPr>
      </w:pPr>
      <w:r w:rsidRPr="00162BC8">
        <w:rPr>
          <w:szCs w:val="24"/>
        </w:rPr>
        <w:t>подлинник документа, удостоверяющего личность кандидата на должность как гражданина Российской Федерации, или его копия;</w:t>
      </w:r>
    </w:p>
    <w:p w:rsidR="00162BC8" w:rsidRPr="00162BC8" w:rsidRDefault="00162BC8" w:rsidP="00162BC8">
      <w:pPr>
        <w:numPr>
          <w:ilvl w:val="0"/>
          <w:numId w:val="33"/>
        </w:numPr>
        <w:tabs>
          <w:tab w:val="left" w:pos="-2694"/>
        </w:tabs>
        <w:suppressAutoHyphens/>
        <w:autoSpaceDE w:val="0"/>
        <w:autoSpaceDN w:val="0"/>
        <w:adjustRightInd w:val="0"/>
        <w:spacing w:after="200" w:line="240" w:lineRule="auto"/>
        <w:ind w:left="0" w:firstLine="709"/>
        <w:contextualSpacing/>
        <w:jc w:val="left"/>
        <w:rPr>
          <w:szCs w:val="24"/>
        </w:rPr>
      </w:pPr>
      <w:r w:rsidRPr="00162BC8">
        <w:rPr>
          <w:szCs w:val="24"/>
        </w:rPr>
        <w:t>подлинник документа, подтверждающего высшее образование кандидата на должность, или его копия;</w:t>
      </w:r>
    </w:p>
    <w:p w:rsidR="00162BC8" w:rsidRPr="00162BC8" w:rsidRDefault="00162BC8" w:rsidP="00162BC8">
      <w:pPr>
        <w:numPr>
          <w:ilvl w:val="0"/>
          <w:numId w:val="33"/>
        </w:numPr>
        <w:tabs>
          <w:tab w:val="left" w:pos="-2694"/>
        </w:tabs>
        <w:suppressAutoHyphens/>
        <w:autoSpaceDE w:val="0"/>
        <w:autoSpaceDN w:val="0"/>
        <w:adjustRightInd w:val="0"/>
        <w:spacing w:after="200" w:line="240" w:lineRule="auto"/>
        <w:ind w:left="0" w:firstLine="709"/>
        <w:contextualSpacing/>
        <w:jc w:val="left"/>
        <w:rPr>
          <w:szCs w:val="24"/>
        </w:rPr>
      </w:pPr>
      <w:r w:rsidRPr="00162BC8">
        <w:rPr>
          <w:szCs w:val="24"/>
        </w:rPr>
        <w:t>подлинники трудовой книжки, иных документов, подтверждающих трудовую деятельность кандидата на должность, или их копии;</w:t>
      </w:r>
    </w:p>
    <w:p w:rsidR="00162BC8" w:rsidRPr="00162BC8" w:rsidRDefault="00162BC8" w:rsidP="00162BC8">
      <w:pPr>
        <w:numPr>
          <w:ilvl w:val="0"/>
          <w:numId w:val="33"/>
        </w:numPr>
        <w:tabs>
          <w:tab w:val="left" w:pos="-2694"/>
        </w:tabs>
        <w:suppressAutoHyphens/>
        <w:autoSpaceDE w:val="0"/>
        <w:autoSpaceDN w:val="0"/>
        <w:adjustRightInd w:val="0"/>
        <w:spacing w:after="200" w:line="240" w:lineRule="auto"/>
        <w:ind w:left="0" w:firstLine="709"/>
        <w:contextualSpacing/>
        <w:jc w:val="left"/>
        <w:rPr>
          <w:szCs w:val="24"/>
        </w:rPr>
      </w:pPr>
      <w:r w:rsidRPr="00162BC8">
        <w:rPr>
          <w:szCs w:val="24"/>
        </w:rPr>
        <w:t>справки о доходах, об имуществе и обязательствах имущественного характера кандидата на должность, а также о доходах, об имуществе и обязательствах имущественного характера его супруги (супруга) и несовершеннолетних детей</w:t>
      </w:r>
      <w:r w:rsidRPr="00162BC8">
        <w:rPr>
          <w:rFonts w:ascii="Calibri" w:hAnsi="Calibri"/>
          <w:bCs/>
          <w:szCs w:val="24"/>
        </w:rPr>
        <w:t xml:space="preserve"> </w:t>
      </w:r>
      <w:r w:rsidRPr="00162BC8">
        <w:rPr>
          <w:bCs/>
          <w:szCs w:val="24"/>
        </w:rPr>
        <w:t xml:space="preserve">по утвержденной Президентом Российской Федерации форме. </w:t>
      </w:r>
    </w:p>
    <w:p w:rsidR="00162BC8" w:rsidRPr="00162BC8" w:rsidRDefault="00162BC8" w:rsidP="00162BC8">
      <w:pPr>
        <w:numPr>
          <w:ilvl w:val="0"/>
          <w:numId w:val="33"/>
        </w:numPr>
        <w:tabs>
          <w:tab w:val="left" w:pos="-2694"/>
        </w:tabs>
        <w:suppressAutoHyphens/>
        <w:autoSpaceDE w:val="0"/>
        <w:autoSpaceDN w:val="0"/>
        <w:adjustRightInd w:val="0"/>
        <w:spacing w:after="200" w:line="240" w:lineRule="auto"/>
        <w:ind w:left="0" w:firstLine="709"/>
        <w:contextualSpacing/>
        <w:jc w:val="left"/>
        <w:rPr>
          <w:szCs w:val="24"/>
        </w:rPr>
      </w:pPr>
      <w:r w:rsidRPr="00162BC8">
        <w:rPr>
          <w:szCs w:val="24"/>
        </w:rPr>
        <w:t>справка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выданная в порядке, установленном законодательством Российской Федерации.</w:t>
      </w:r>
    </w:p>
    <w:p w:rsidR="00162BC8" w:rsidRPr="00162BC8" w:rsidRDefault="00162BC8" w:rsidP="00162BC8">
      <w:pPr>
        <w:suppressAutoHyphens/>
        <w:spacing w:line="240" w:lineRule="auto"/>
        <w:ind w:firstLine="709"/>
        <w:rPr>
          <w:szCs w:val="24"/>
        </w:rPr>
      </w:pPr>
      <w:r w:rsidRPr="00162BC8">
        <w:rPr>
          <w:szCs w:val="24"/>
        </w:rPr>
        <w:t>Дополнительно к вышеперечисленным документам могут быть представлены копии документов о дополнительном профессиональном образовании, о присвоении ученой степени (звания), о награждении наградами и присвоении почетных званий, о замещаемых общественных должностях и иные документы, характеризующие его профессиональную подготовку и опыт работы.</w:t>
      </w:r>
    </w:p>
    <w:p w:rsidR="00162BC8" w:rsidRPr="00162BC8" w:rsidRDefault="00162BC8" w:rsidP="00162BC8">
      <w:pPr>
        <w:widowControl w:val="0"/>
        <w:numPr>
          <w:ilvl w:val="0"/>
          <w:numId w:val="8"/>
        </w:numPr>
        <w:suppressAutoHyphens/>
        <w:autoSpaceDE w:val="0"/>
        <w:autoSpaceDN w:val="0"/>
        <w:adjustRightInd w:val="0"/>
        <w:spacing w:after="200" w:line="240" w:lineRule="auto"/>
        <w:ind w:left="0" w:firstLine="709"/>
        <w:jc w:val="left"/>
        <w:rPr>
          <w:rFonts w:eastAsia="Times New Roman" w:cs="Arial"/>
          <w:szCs w:val="24"/>
          <w:lang w:eastAsia="ru-RU"/>
        </w:rPr>
      </w:pPr>
      <w:r w:rsidRPr="00162BC8">
        <w:rPr>
          <w:rFonts w:eastAsia="Times New Roman"/>
          <w:szCs w:val="24"/>
          <w:lang w:eastAsia="ru-RU"/>
        </w:rPr>
        <w:t>Совет Кемского муниципального округа вправе обратиться в Контрольно-счетную палату Республики Карелия за заключением о соответствии кандидатур на должность Председателя Контрольно –</w:t>
      </w:r>
      <w:r w:rsidRPr="00162BC8">
        <w:rPr>
          <w:rFonts w:ascii="Arial" w:eastAsia="Times New Roman" w:hAnsi="Arial" w:cs="Arial"/>
          <w:sz w:val="20"/>
          <w:szCs w:val="20"/>
          <w:lang w:eastAsia="ru-RU"/>
        </w:rPr>
        <w:t xml:space="preserve"> </w:t>
      </w:r>
      <w:r w:rsidRPr="00162BC8">
        <w:rPr>
          <w:rFonts w:eastAsia="Times New Roman"/>
          <w:szCs w:val="24"/>
          <w:lang w:eastAsia="ru-RU"/>
        </w:rPr>
        <w:t>счетного комитета квалификационным требованиям, установленным Федеральным</w:t>
      </w:r>
      <w:r w:rsidRPr="00162BC8">
        <w:rPr>
          <w:rFonts w:eastAsia="Times New Roman"/>
          <w:color w:val="000000"/>
          <w:szCs w:val="24"/>
          <w:lang w:eastAsia="ru-RU"/>
        </w:rPr>
        <w:t xml:space="preserve"> </w:t>
      </w:r>
      <w:hyperlink r:id="rId10" w:tooltip="Федеральный закон от 07.02.2011 N 6-ФЗ (ред. от 01.07.2021) &quot;Об общих принципах организации и деятельности контрольно-счетных органов субъектов Российской Федерации и муниципальных образований&quot;{КонсультантПлюс}" w:history="1">
        <w:r w:rsidRPr="00162BC8">
          <w:rPr>
            <w:rFonts w:eastAsia="Times New Roman"/>
            <w:color w:val="000000"/>
            <w:szCs w:val="24"/>
            <w:lang w:eastAsia="ru-RU"/>
          </w:rPr>
          <w:t>законом</w:t>
        </w:r>
      </w:hyperlink>
      <w:r w:rsidRPr="00162BC8">
        <w:rPr>
          <w:rFonts w:eastAsia="Times New Roman"/>
          <w:szCs w:val="24"/>
          <w:lang w:eastAsia="ru-RU"/>
        </w:rPr>
        <w:t xml:space="preserve"> от 7 февраля 2011 года  №6-ФЗ «Об общих принципах организации и деятельности контрольно – счетных органов субъектов Российской Федерации, федеральных территорий и муниципальных образований».</w:t>
      </w:r>
    </w:p>
    <w:p w:rsidR="00162BC8" w:rsidRPr="00162BC8" w:rsidRDefault="00162BC8" w:rsidP="00162BC8">
      <w:pPr>
        <w:widowControl w:val="0"/>
        <w:suppressAutoHyphens/>
        <w:autoSpaceDE w:val="0"/>
        <w:autoSpaceDN w:val="0"/>
        <w:adjustRightInd w:val="0"/>
        <w:spacing w:line="240" w:lineRule="auto"/>
        <w:ind w:left="709"/>
        <w:rPr>
          <w:rFonts w:eastAsia="Times New Roman" w:cs="Arial"/>
          <w:szCs w:val="24"/>
          <w:lang w:eastAsia="ru-RU"/>
        </w:rPr>
      </w:pPr>
    </w:p>
    <w:p w:rsidR="00162BC8" w:rsidRPr="00162BC8" w:rsidRDefault="00162BC8" w:rsidP="00162BC8">
      <w:pPr>
        <w:spacing w:line="240" w:lineRule="auto"/>
        <w:jc w:val="center"/>
        <w:rPr>
          <w:rFonts w:eastAsia="Times New Roman"/>
          <w:b/>
          <w:lang w:eastAsia="ru-RU"/>
        </w:rPr>
      </w:pPr>
      <w:r w:rsidRPr="00162BC8">
        <w:rPr>
          <w:rFonts w:eastAsia="Times New Roman"/>
          <w:b/>
          <w:lang w:eastAsia="ru-RU"/>
        </w:rPr>
        <w:t>Назначение на должность Председателя Контрольно – счетного комитета</w:t>
      </w:r>
    </w:p>
    <w:p w:rsidR="00162BC8" w:rsidRPr="00162BC8" w:rsidRDefault="00162BC8" w:rsidP="00162BC8">
      <w:pPr>
        <w:widowControl w:val="0"/>
        <w:numPr>
          <w:ilvl w:val="0"/>
          <w:numId w:val="35"/>
        </w:numPr>
        <w:suppressAutoHyphens/>
        <w:autoSpaceDE w:val="0"/>
        <w:autoSpaceDN w:val="0"/>
        <w:adjustRightInd w:val="0"/>
        <w:spacing w:after="200" w:line="240" w:lineRule="auto"/>
        <w:ind w:left="0" w:firstLine="709"/>
        <w:jc w:val="left"/>
        <w:rPr>
          <w:rFonts w:eastAsia="Times New Roman" w:cs="Arial"/>
          <w:szCs w:val="24"/>
          <w:lang w:eastAsia="ru-RU"/>
        </w:rPr>
      </w:pPr>
      <w:r w:rsidRPr="00162BC8">
        <w:rPr>
          <w:rFonts w:eastAsia="Times New Roman" w:cs="Arial"/>
          <w:szCs w:val="24"/>
          <w:lang w:eastAsia="ru-RU"/>
        </w:rPr>
        <w:t xml:space="preserve">Совет Кемского муниципального округа осуществляет предварительное рассмотрение кандидатур и представленных по ним документов на предмет соответствия требованиям, установленным статьей 7 Федерального закона от 7 февраля 2011 года № 6-ФЗ «Об общих принципах организации и деятельности контрольно-счетных органов субъектов Российской Федерации и муниципальных образований», настоящего Порядка.  Решение о соответствии либо не соответствии кандидатуры и представленных по нему документов указанным требованиям принимается Советом Кемского муниципального округа в течение </w:t>
      </w:r>
      <w:r w:rsidRPr="00162BC8">
        <w:rPr>
          <w:rFonts w:eastAsia="Times New Roman" w:cs="Arial"/>
          <w:bCs/>
          <w:szCs w:val="24"/>
          <w:lang w:eastAsia="ru-RU"/>
        </w:rPr>
        <w:t>7</w:t>
      </w:r>
      <w:r w:rsidRPr="00162BC8">
        <w:rPr>
          <w:rFonts w:eastAsia="Times New Roman" w:cs="Arial"/>
          <w:szCs w:val="24"/>
          <w:lang w:eastAsia="ru-RU"/>
        </w:rPr>
        <w:t xml:space="preserve"> календарных дней после окончания срока внесения предложений о кандидатурах на должность председателя Контрольно-счетного комитета. </w:t>
      </w:r>
    </w:p>
    <w:p w:rsidR="00162BC8" w:rsidRPr="00162BC8" w:rsidRDefault="00162BC8" w:rsidP="00162BC8">
      <w:pPr>
        <w:widowControl w:val="0"/>
        <w:numPr>
          <w:ilvl w:val="0"/>
          <w:numId w:val="35"/>
        </w:numPr>
        <w:suppressAutoHyphens/>
        <w:autoSpaceDE w:val="0"/>
        <w:autoSpaceDN w:val="0"/>
        <w:adjustRightInd w:val="0"/>
        <w:spacing w:after="200" w:line="240" w:lineRule="auto"/>
        <w:ind w:left="0" w:firstLine="709"/>
        <w:jc w:val="left"/>
        <w:rPr>
          <w:rFonts w:eastAsia="Times New Roman" w:cs="Arial"/>
          <w:szCs w:val="24"/>
          <w:lang w:eastAsia="ru-RU"/>
        </w:rPr>
      </w:pPr>
      <w:r w:rsidRPr="00162BC8">
        <w:rPr>
          <w:rFonts w:eastAsia="Times New Roman" w:cs="Arial"/>
          <w:szCs w:val="24"/>
          <w:lang w:eastAsia="ru-RU"/>
        </w:rPr>
        <w:t xml:space="preserve">Кандидатуры, соответствующие требованиям для назначения на должность председателя Контрольно-счетного комитета письменно уведомляются о дате и времени рассмотрении вопроса о назначении на должность на заседании Совета Кемского муниципального округа не позднее чем за </w:t>
      </w:r>
      <w:r w:rsidRPr="00162BC8">
        <w:rPr>
          <w:rFonts w:eastAsia="Times New Roman" w:cs="Arial"/>
          <w:bCs/>
          <w:szCs w:val="24"/>
          <w:lang w:eastAsia="ru-RU"/>
        </w:rPr>
        <w:t>три</w:t>
      </w:r>
      <w:r w:rsidRPr="00162BC8">
        <w:rPr>
          <w:rFonts w:eastAsia="Times New Roman" w:cs="Arial"/>
          <w:szCs w:val="24"/>
          <w:lang w:eastAsia="ru-RU"/>
        </w:rPr>
        <w:t xml:space="preserve"> рабочих дня до дня заседания. Кандидатурам, не соответствующим указанным требованиям, в течение трех рабочих дней после принятия решения о несоответствии, направляется мотивированный отказ  в  </w:t>
      </w:r>
      <w:r w:rsidRPr="00162BC8">
        <w:rPr>
          <w:rFonts w:eastAsia="Times New Roman" w:cs="Arial"/>
          <w:bCs/>
          <w:iCs/>
          <w:szCs w:val="24"/>
          <w:lang w:eastAsia="ru-RU"/>
        </w:rPr>
        <w:t>рассмотрении их кандидатур</w:t>
      </w:r>
      <w:r w:rsidRPr="00162BC8">
        <w:rPr>
          <w:rFonts w:eastAsia="Times New Roman" w:cs="Arial"/>
          <w:szCs w:val="24"/>
          <w:lang w:eastAsia="ru-RU"/>
        </w:rPr>
        <w:t xml:space="preserve"> на должность председателя Контрольно-счетного комитета.</w:t>
      </w:r>
    </w:p>
    <w:p w:rsidR="00162BC8" w:rsidRPr="00162BC8" w:rsidRDefault="00162BC8" w:rsidP="00162BC8">
      <w:pPr>
        <w:widowControl w:val="0"/>
        <w:numPr>
          <w:ilvl w:val="0"/>
          <w:numId w:val="35"/>
        </w:numPr>
        <w:suppressAutoHyphens/>
        <w:autoSpaceDE w:val="0"/>
        <w:autoSpaceDN w:val="0"/>
        <w:adjustRightInd w:val="0"/>
        <w:spacing w:after="200" w:line="240" w:lineRule="auto"/>
        <w:ind w:left="0" w:firstLine="709"/>
        <w:jc w:val="left"/>
        <w:rPr>
          <w:rFonts w:eastAsia="Times New Roman" w:cs="Arial"/>
          <w:szCs w:val="24"/>
          <w:lang w:eastAsia="ru-RU"/>
        </w:rPr>
      </w:pPr>
      <w:r w:rsidRPr="00162BC8">
        <w:rPr>
          <w:rFonts w:eastAsia="Times New Roman" w:cs="Arial"/>
          <w:szCs w:val="24"/>
          <w:lang w:eastAsia="ru-RU"/>
        </w:rPr>
        <w:t>В случае отсутствия кандидатур, соответствующих требованиям, для назначения на должность Председателя  Контрольно – счетного комитета Совет Кемского муниципального округа принимает решение о сроке внесения новых предложений о кандидатурах на рассматриваемую должность.</w:t>
      </w:r>
    </w:p>
    <w:p w:rsidR="00162BC8" w:rsidRPr="00162BC8" w:rsidRDefault="00162BC8" w:rsidP="00162BC8">
      <w:pPr>
        <w:widowControl w:val="0"/>
        <w:numPr>
          <w:ilvl w:val="0"/>
          <w:numId w:val="35"/>
        </w:numPr>
        <w:suppressAutoHyphens/>
        <w:autoSpaceDE w:val="0"/>
        <w:autoSpaceDN w:val="0"/>
        <w:adjustRightInd w:val="0"/>
        <w:spacing w:after="200" w:line="240" w:lineRule="auto"/>
        <w:ind w:left="0" w:firstLine="709"/>
        <w:jc w:val="left"/>
        <w:rPr>
          <w:rFonts w:eastAsia="Times New Roman" w:cs="Arial"/>
          <w:szCs w:val="24"/>
          <w:lang w:eastAsia="ru-RU"/>
        </w:rPr>
      </w:pPr>
      <w:r w:rsidRPr="00162BC8">
        <w:rPr>
          <w:rFonts w:eastAsia="Times New Roman" w:cs="Arial"/>
          <w:szCs w:val="24"/>
          <w:lang w:eastAsia="ru-RU"/>
        </w:rPr>
        <w:t>На заседании  Совета Кемского муниципального округа рассматривается  вопрос о назначении на должность Председателя Контрольно – счетного комитета при личном присутствии кандидатов на указанные должности, за исключением случаев их отсутствия по уважительной причине.</w:t>
      </w:r>
    </w:p>
    <w:p w:rsidR="00162BC8" w:rsidRPr="00162BC8" w:rsidRDefault="00162BC8" w:rsidP="00162BC8">
      <w:pPr>
        <w:widowControl w:val="0"/>
        <w:suppressAutoHyphens/>
        <w:autoSpaceDE w:val="0"/>
        <w:autoSpaceDN w:val="0"/>
        <w:adjustRightInd w:val="0"/>
        <w:spacing w:line="240" w:lineRule="auto"/>
        <w:ind w:firstLine="709"/>
        <w:rPr>
          <w:rFonts w:eastAsia="Times New Roman" w:cs="Arial"/>
          <w:szCs w:val="24"/>
          <w:lang w:eastAsia="ru-RU"/>
        </w:rPr>
      </w:pPr>
      <w:r w:rsidRPr="00162BC8">
        <w:rPr>
          <w:rFonts w:eastAsia="Times New Roman" w:cs="Arial"/>
          <w:szCs w:val="24"/>
          <w:lang w:eastAsia="ru-RU"/>
        </w:rPr>
        <w:t xml:space="preserve"> К уважительным причинам относятся болезнь, командировка или другая причина, признаваемая Советом Кемского муниципального округа уважительной.</w:t>
      </w:r>
    </w:p>
    <w:p w:rsidR="00162BC8" w:rsidRPr="00162BC8" w:rsidRDefault="00162BC8" w:rsidP="00162BC8">
      <w:pPr>
        <w:autoSpaceDE w:val="0"/>
        <w:autoSpaceDN w:val="0"/>
        <w:adjustRightInd w:val="0"/>
        <w:spacing w:line="240" w:lineRule="auto"/>
        <w:ind w:firstLine="709"/>
        <w:rPr>
          <w:szCs w:val="24"/>
        </w:rPr>
      </w:pPr>
      <w:r w:rsidRPr="00162BC8">
        <w:rPr>
          <w:szCs w:val="24"/>
        </w:rPr>
        <w:t xml:space="preserve">При отсутствии кандидата без уважительной причины на заседании Совета Кемского муниципального округа его кандидатура не рассматривается. </w:t>
      </w:r>
    </w:p>
    <w:p w:rsidR="00162BC8" w:rsidRPr="00162BC8" w:rsidRDefault="00162BC8" w:rsidP="00162BC8">
      <w:pPr>
        <w:numPr>
          <w:ilvl w:val="0"/>
          <w:numId w:val="35"/>
        </w:numPr>
        <w:autoSpaceDE w:val="0"/>
        <w:autoSpaceDN w:val="0"/>
        <w:adjustRightInd w:val="0"/>
        <w:spacing w:after="200" w:line="240" w:lineRule="auto"/>
        <w:ind w:left="0" w:firstLine="709"/>
        <w:jc w:val="left"/>
        <w:rPr>
          <w:szCs w:val="24"/>
        </w:rPr>
      </w:pPr>
      <w:r w:rsidRPr="00162BC8">
        <w:rPr>
          <w:szCs w:val="24"/>
        </w:rPr>
        <w:t xml:space="preserve">Рассмотрение вопроса о назначении на должность Председателя Контрольно-счетного комитета начинается с представления </w:t>
      </w:r>
      <w:r w:rsidRPr="00162BC8">
        <w:rPr>
          <w:bCs/>
          <w:szCs w:val="24"/>
        </w:rPr>
        <w:t>(в алфавитном порядке)</w:t>
      </w:r>
      <w:r w:rsidRPr="00162BC8">
        <w:rPr>
          <w:b/>
          <w:color w:val="00B050"/>
          <w:szCs w:val="24"/>
        </w:rPr>
        <w:t xml:space="preserve"> </w:t>
      </w:r>
      <w:r w:rsidRPr="00162BC8">
        <w:rPr>
          <w:szCs w:val="24"/>
        </w:rPr>
        <w:t>кандидатур внесенных в Совет Кемского муниципального округа.</w:t>
      </w:r>
    </w:p>
    <w:p w:rsidR="00162BC8" w:rsidRPr="00162BC8" w:rsidRDefault="00162BC8" w:rsidP="00162BC8">
      <w:pPr>
        <w:autoSpaceDE w:val="0"/>
        <w:autoSpaceDN w:val="0"/>
        <w:adjustRightInd w:val="0"/>
        <w:spacing w:line="240" w:lineRule="auto"/>
        <w:ind w:firstLine="709"/>
        <w:rPr>
          <w:b/>
          <w:color w:val="00B050"/>
          <w:szCs w:val="24"/>
        </w:rPr>
      </w:pPr>
      <w:r w:rsidRPr="00162BC8">
        <w:rPr>
          <w:szCs w:val="24"/>
        </w:rPr>
        <w:t xml:space="preserve">10.1. Каждому кандидату поочередно предоставляется слово для выступления (не более трёх минут) </w:t>
      </w:r>
      <w:r w:rsidRPr="00162BC8">
        <w:rPr>
          <w:bCs/>
          <w:szCs w:val="24"/>
        </w:rPr>
        <w:t>с краткой информацией, связанной с организацией предстоящей деятельности в Контрольно – счетном комитете (с целью определения деловых и профессиональных навыков кандидата).</w:t>
      </w:r>
    </w:p>
    <w:p w:rsidR="00162BC8" w:rsidRPr="00162BC8" w:rsidRDefault="00162BC8" w:rsidP="00162BC8">
      <w:pPr>
        <w:autoSpaceDE w:val="0"/>
        <w:autoSpaceDN w:val="0"/>
        <w:adjustRightInd w:val="0"/>
        <w:spacing w:line="240" w:lineRule="auto"/>
        <w:ind w:firstLine="709"/>
        <w:rPr>
          <w:szCs w:val="24"/>
        </w:rPr>
      </w:pPr>
      <w:r w:rsidRPr="00162BC8">
        <w:rPr>
          <w:szCs w:val="24"/>
        </w:rPr>
        <w:t>10.2. Обсуждение  кандидатур  происходит  в  отсутствии кандидатов в течение 10 минут.</w:t>
      </w:r>
    </w:p>
    <w:p w:rsidR="00162BC8" w:rsidRPr="00162BC8" w:rsidRDefault="00162BC8" w:rsidP="00162BC8">
      <w:pPr>
        <w:autoSpaceDE w:val="0"/>
        <w:autoSpaceDN w:val="0"/>
        <w:adjustRightInd w:val="0"/>
        <w:spacing w:line="240" w:lineRule="auto"/>
        <w:ind w:firstLine="709"/>
        <w:rPr>
          <w:szCs w:val="24"/>
        </w:rPr>
      </w:pPr>
      <w:r w:rsidRPr="00162BC8">
        <w:rPr>
          <w:szCs w:val="24"/>
        </w:rPr>
        <w:t xml:space="preserve">10.3. После обсуждения, кандидаты приглашаются в зал заседаний, и производится открытое голосование в соответствии с данным Порядком. </w:t>
      </w:r>
    </w:p>
    <w:p w:rsidR="00162BC8" w:rsidRPr="00162BC8" w:rsidRDefault="00162BC8" w:rsidP="00162BC8">
      <w:pPr>
        <w:numPr>
          <w:ilvl w:val="0"/>
          <w:numId w:val="35"/>
        </w:numPr>
        <w:autoSpaceDE w:val="0"/>
        <w:autoSpaceDN w:val="0"/>
        <w:adjustRightInd w:val="0"/>
        <w:spacing w:after="200" w:line="240" w:lineRule="auto"/>
        <w:ind w:left="0" w:firstLine="709"/>
        <w:jc w:val="left"/>
        <w:rPr>
          <w:bCs/>
          <w:szCs w:val="24"/>
        </w:rPr>
      </w:pPr>
      <w:r w:rsidRPr="00162BC8">
        <w:rPr>
          <w:szCs w:val="24"/>
        </w:rPr>
        <w:t xml:space="preserve">В случае выдвижения одной кандидатуры на должность Председателя проводится открытое голосование о назначении на должность по представленному кандидату. Кандидатура считается назначенной, если за нее проголосовало большинство от установленного числа депутатов Совета Кемского муниципального округа. </w:t>
      </w:r>
      <w:r w:rsidRPr="00162BC8">
        <w:rPr>
          <w:bCs/>
          <w:szCs w:val="24"/>
        </w:rPr>
        <w:t xml:space="preserve">Результаты проведенного голосования на должность Председателя Контрольно – счетного комитета </w:t>
      </w:r>
      <w:r w:rsidRPr="00162BC8">
        <w:rPr>
          <w:bCs/>
          <w:szCs w:val="24"/>
        </w:rPr>
        <w:lastRenderedPageBreak/>
        <w:t>Кемского муниципального округа оформляются решением Совета Кемского муниципального округа.</w:t>
      </w:r>
    </w:p>
    <w:p w:rsidR="00162BC8" w:rsidRPr="00162BC8" w:rsidRDefault="00162BC8" w:rsidP="00162BC8">
      <w:pPr>
        <w:numPr>
          <w:ilvl w:val="0"/>
          <w:numId w:val="35"/>
        </w:numPr>
        <w:autoSpaceDE w:val="0"/>
        <w:autoSpaceDN w:val="0"/>
        <w:adjustRightInd w:val="0"/>
        <w:spacing w:after="200" w:line="240" w:lineRule="auto"/>
        <w:ind w:left="0" w:firstLine="709"/>
        <w:jc w:val="left"/>
        <w:rPr>
          <w:szCs w:val="24"/>
        </w:rPr>
      </w:pPr>
      <w:r w:rsidRPr="00162BC8">
        <w:rPr>
          <w:szCs w:val="24"/>
        </w:rPr>
        <w:t xml:space="preserve">В случае если за кандидата не проголосовало большинство от установленного числа депутатов Совета Кемского муниципального округа, Председатель Совета Кемского муниципального округа принимает решение о сроке внесения повторных предложений о кандидатурах на рассматриваемую должность. </w:t>
      </w:r>
      <w:r w:rsidRPr="00162BC8">
        <w:rPr>
          <w:bCs/>
          <w:szCs w:val="24"/>
        </w:rPr>
        <w:t>При этом одна и та же кандидатура не может выдвигаться более двух раз.</w:t>
      </w:r>
    </w:p>
    <w:p w:rsidR="00162BC8" w:rsidRPr="00162BC8" w:rsidRDefault="00162BC8" w:rsidP="00162BC8">
      <w:pPr>
        <w:numPr>
          <w:ilvl w:val="0"/>
          <w:numId w:val="35"/>
        </w:numPr>
        <w:autoSpaceDE w:val="0"/>
        <w:autoSpaceDN w:val="0"/>
        <w:adjustRightInd w:val="0"/>
        <w:spacing w:after="200" w:line="240" w:lineRule="auto"/>
        <w:ind w:left="0" w:firstLine="709"/>
        <w:jc w:val="left"/>
        <w:rPr>
          <w:szCs w:val="24"/>
        </w:rPr>
      </w:pPr>
      <w:r w:rsidRPr="00162BC8">
        <w:rPr>
          <w:szCs w:val="24"/>
        </w:rPr>
        <w:t>В случае выдвижения нескольких кандидатур на должность Председателя  Контрольно – счетного комитета  голосование производится открыто поочередно за каждого кандидата. Каждый депутат имеет право проголосовать только за одного кандидата.</w:t>
      </w:r>
    </w:p>
    <w:p w:rsidR="00162BC8" w:rsidRPr="00162BC8" w:rsidRDefault="00162BC8" w:rsidP="00162BC8">
      <w:pPr>
        <w:tabs>
          <w:tab w:val="left" w:pos="567"/>
        </w:tabs>
        <w:spacing w:line="240" w:lineRule="auto"/>
        <w:ind w:firstLine="709"/>
        <w:rPr>
          <w:rFonts w:eastAsia="Times New Roman"/>
          <w:szCs w:val="24"/>
          <w:lang w:eastAsia="ru-RU"/>
        </w:rPr>
      </w:pPr>
      <w:r w:rsidRPr="00162BC8">
        <w:rPr>
          <w:rFonts w:eastAsia="Times New Roman"/>
          <w:szCs w:val="24"/>
          <w:lang w:eastAsia="ru-RU"/>
        </w:rPr>
        <w:t>Кандидатура считается отобранной для принятия решения, если за нее в первом туре проголосовало большинство от установленного числа депутатов Совета Кемского муниципального округа.</w:t>
      </w:r>
    </w:p>
    <w:p w:rsidR="00162BC8" w:rsidRPr="00162BC8" w:rsidRDefault="00162BC8" w:rsidP="00162BC8">
      <w:pPr>
        <w:numPr>
          <w:ilvl w:val="1"/>
          <w:numId w:val="35"/>
        </w:numPr>
        <w:tabs>
          <w:tab w:val="left" w:pos="567"/>
        </w:tabs>
        <w:spacing w:after="200" w:line="240" w:lineRule="auto"/>
        <w:ind w:left="0" w:firstLine="709"/>
        <w:jc w:val="left"/>
        <w:rPr>
          <w:rFonts w:eastAsia="Times New Roman"/>
          <w:szCs w:val="24"/>
          <w:lang w:eastAsia="ru-RU"/>
        </w:rPr>
      </w:pPr>
      <w:r w:rsidRPr="00162BC8">
        <w:rPr>
          <w:rFonts w:eastAsia="Times New Roman"/>
          <w:szCs w:val="24"/>
          <w:lang w:eastAsia="ru-RU"/>
        </w:rPr>
        <w:t xml:space="preserve"> В случае, если ни один из кандидатов не набрал в первом туре большинство от установленного числа депутатов Совета Кемского муниципального округа, объявляется второй тур голосования.</w:t>
      </w:r>
    </w:p>
    <w:p w:rsidR="00162BC8" w:rsidRPr="00162BC8" w:rsidRDefault="00162BC8" w:rsidP="00162BC8">
      <w:pPr>
        <w:numPr>
          <w:ilvl w:val="1"/>
          <w:numId w:val="35"/>
        </w:numPr>
        <w:tabs>
          <w:tab w:val="left" w:pos="567"/>
        </w:tabs>
        <w:spacing w:after="200" w:line="240" w:lineRule="auto"/>
        <w:ind w:left="0" w:firstLine="709"/>
        <w:jc w:val="left"/>
        <w:rPr>
          <w:rFonts w:eastAsia="Times New Roman"/>
          <w:szCs w:val="24"/>
          <w:lang w:eastAsia="ru-RU"/>
        </w:rPr>
      </w:pPr>
      <w:r w:rsidRPr="00162BC8">
        <w:rPr>
          <w:rFonts w:eastAsia="Times New Roman"/>
          <w:szCs w:val="24"/>
          <w:lang w:eastAsia="ru-RU"/>
        </w:rPr>
        <w:t>К участию во втором туре голосования допускаются два кандидата, набравшие большее количество голосов, если на рассмотрение Совета Кемского муниципального округа было представлено три или более кандидатов.</w:t>
      </w:r>
    </w:p>
    <w:p w:rsidR="00162BC8" w:rsidRPr="00162BC8" w:rsidRDefault="00162BC8" w:rsidP="00162BC8">
      <w:pPr>
        <w:numPr>
          <w:ilvl w:val="1"/>
          <w:numId w:val="35"/>
        </w:numPr>
        <w:tabs>
          <w:tab w:val="left" w:pos="567"/>
        </w:tabs>
        <w:spacing w:after="200" w:line="240" w:lineRule="auto"/>
        <w:ind w:left="0" w:firstLine="709"/>
        <w:jc w:val="left"/>
        <w:rPr>
          <w:rFonts w:eastAsia="Times New Roman"/>
          <w:szCs w:val="24"/>
          <w:lang w:eastAsia="ru-RU"/>
        </w:rPr>
      </w:pPr>
      <w:r w:rsidRPr="00162BC8">
        <w:rPr>
          <w:rFonts w:eastAsia="Times New Roman"/>
          <w:szCs w:val="24"/>
          <w:lang w:eastAsia="ru-RU"/>
        </w:rPr>
        <w:t>Если кандидаты, набравшие меньшее число голосов, набрали равное количество голосов, производится голосование по этим двум кандидатурам за право участие во втором туре.</w:t>
      </w:r>
    </w:p>
    <w:p w:rsidR="00162BC8" w:rsidRPr="00162BC8" w:rsidRDefault="00162BC8" w:rsidP="00162BC8">
      <w:pPr>
        <w:numPr>
          <w:ilvl w:val="1"/>
          <w:numId w:val="35"/>
        </w:numPr>
        <w:tabs>
          <w:tab w:val="left" w:pos="567"/>
        </w:tabs>
        <w:spacing w:after="200" w:line="240" w:lineRule="auto"/>
        <w:ind w:left="0" w:firstLine="709"/>
        <w:jc w:val="left"/>
        <w:rPr>
          <w:rFonts w:eastAsia="Times New Roman"/>
          <w:szCs w:val="24"/>
          <w:lang w:eastAsia="ru-RU"/>
        </w:rPr>
      </w:pPr>
      <w:r w:rsidRPr="00162BC8">
        <w:rPr>
          <w:rFonts w:eastAsia="Times New Roman"/>
          <w:szCs w:val="24"/>
          <w:lang w:eastAsia="ru-RU"/>
        </w:rPr>
        <w:t xml:space="preserve">По результатам голосования во втором туре отобранным для принятия решения считается кандидат, набравший простое большинство голосов </w:t>
      </w:r>
      <w:r w:rsidRPr="00162BC8">
        <w:rPr>
          <w:rFonts w:eastAsia="Times New Roman"/>
          <w:bCs/>
          <w:szCs w:val="24"/>
          <w:lang w:eastAsia="ru-RU"/>
        </w:rPr>
        <w:t>от числа присутствующих на заседании депутатов.</w:t>
      </w:r>
    </w:p>
    <w:p w:rsidR="00162BC8" w:rsidRPr="00162BC8" w:rsidRDefault="00162BC8" w:rsidP="00162BC8">
      <w:pPr>
        <w:tabs>
          <w:tab w:val="left" w:pos="567"/>
        </w:tabs>
        <w:autoSpaceDE w:val="0"/>
        <w:autoSpaceDN w:val="0"/>
        <w:adjustRightInd w:val="0"/>
        <w:spacing w:line="240" w:lineRule="auto"/>
        <w:ind w:firstLine="709"/>
        <w:rPr>
          <w:szCs w:val="24"/>
        </w:rPr>
      </w:pPr>
      <w:r w:rsidRPr="00162BC8">
        <w:rPr>
          <w:szCs w:val="24"/>
        </w:rPr>
        <w:t>14.5. Если в результате повторного голосования победителя определить не удалось, Председатель Совета Кемского муниципального округа принимает решение о сроке внесения повторных предложений о кандидатурах на рассматриваемую должность.</w:t>
      </w:r>
    </w:p>
    <w:p w:rsidR="00162BC8" w:rsidRPr="00162BC8" w:rsidRDefault="00162BC8" w:rsidP="00162BC8">
      <w:pPr>
        <w:tabs>
          <w:tab w:val="left" w:pos="567"/>
        </w:tabs>
        <w:autoSpaceDE w:val="0"/>
        <w:autoSpaceDN w:val="0"/>
        <w:adjustRightInd w:val="0"/>
        <w:spacing w:line="23" w:lineRule="atLeast"/>
        <w:ind w:firstLine="709"/>
        <w:rPr>
          <w:sz w:val="26"/>
          <w:szCs w:val="26"/>
        </w:rPr>
      </w:pPr>
    </w:p>
    <w:p w:rsidR="00162BC8" w:rsidRPr="00162BC8" w:rsidRDefault="00162BC8" w:rsidP="00162BC8">
      <w:pPr>
        <w:autoSpaceDE w:val="0"/>
        <w:autoSpaceDN w:val="0"/>
        <w:adjustRightInd w:val="0"/>
        <w:spacing w:line="240" w:lineRule="auto"/>
        <w:jc w:val="right"/>
        <w:rPr>
          <w:szCs w:val="24"/>
        </w:rPr>
      </w:pPr>
      <w:r w:rsidRPr="00162BC8">
        <w:rPr>
          <w:sz w:val="28"/>
          <w:szCs w:val="28"/>
        </w:rPr>
        <w:br w:type="page"/>
      </w:r>
      <w:r w:rsidRPr="00162BC8">
        <w:rPr>
          <w:szCs w:val="24"/>
        </w:rPr>
        <w:lastRenderedPageBreak/>
        <w:t xml:space="preserve">Приложение 1 </w:t>
      </w:r>
    </w:p>
    <w:p w:rsidR="00162BC8" w:rsidRPr="00162BC8" w:rsidRDefault="00162BC8" w:rsidP="00162BC8">
      <w:pPr>
        <w:spacing w:line="240" w:lineRule="exact"/>
        <w:ind w:left="5387"/>
        <w:jc w:val="right"/>
        <w:rPr>
          <w:szCs w:val="24"/>
        </w:rPr>
      </w:pPr>
      <w:r w:rsidRPr="00162BC8">
        <w:rPr>
          <w:szCs w:val="24"/>
        </w:rPr>
        <w:t xml:space="preserve">к Порядку рассмотрения кандидатур и назначения на должность Председателя Контрольно-счетного комитета Кемского муниципального округа </w:t>
      </w:r>
    </w:p>
    <w:p w:rsidR="00162BC8" w:rsidRPr="00162BC8" w:rsidRDefault="00162BC8" w:rsidP="00162BC8">
      <w:pPr>
        <w:spacing w:line="360" w:lineRule="exact"/>
        <w:jc w:val="left"/>
        <w:rPr>
          <w:szCs w:val="24"/>
        </w:rPr>
      </w:pPr>
    </w:p>
    <w:p w:rsidR="00162BC8" w:rsidRPr="00162BC8" w:rsidRDefault="00162BC8" w:rsidP="00162BC8">
      <w:pPr>
        <w:spacing w:after="240" w:line="360" w:lineRule="exact"/>
        <w:ind w:left="5670" w:firstLine="992"/>
        <w:jc w:val="right"/>
        <w:rPr>
          <w:szCs w:val="24"/>
        </w:rPr>
      </w:pPr>
      <w:r w:rsidRPr="00162BC8">
        <w:rPr>
          <w:szCs w:val="24"/>
        </w:rPr>
        <w:t>Председателю Совета                          Кемского муниципального округа</w:t>
      </w:r>
    </w:p>
    <w:p w:rsidR="00162BC8" w:rsidRPr="00162BC8" w:rsidRDefault="00162BC8" w:rsidP="00162BC8">
      <w:pPr>
        <w:spacing w:after="240" w:line="360" w:lineRule="exact"/>
        <w:ind w:left="5670" w:firstLine="992"/>
        <w:jc w:val="right"/>
        <w:rPr>
          <w:szCs w:val="24"/>
        </w:rPr>
      </w:pPr>
    </w:p>
    <w:p w:rsidR="00162BC8" w:rsidRPr="00162BC8" w:rsidRDefault="00162BC8" w:rsidP="00162BC8">
      <w:pPr>
        <w:spacing w:after="200" w:line="360" w:lineRule="exact"/>
        <w:jc w:val="center"/>
        <w:rPr>
          <w:szCs w:val="24"/>
        </w:rPr>
      </w:pPr>
      <w:r w:rsidRPr="00162BC8">
        <w:rPr>
          <w:szCs w:val="24"/>
        </w:rPr>
        <w:t>Заявление</w:t>
      </w:r>
    </w:p>
    <w:p w:rsidR="00162BC8" w:rsidRPr="00162BC8" w:rsidRDefault="00162BC8" w:rsidP="00162BC8">
      <w:pPr>
        <w:spacing w:line="360" w:lineRule="exact"/>
        <w:ind w:firstLine="708"/>
        <w:jc w:val="left"/>
        <w:rPr>
          <w:szCs w:val="24"/>
        </w:rPr>
      </w:pPr>
      <w:r w:rsidRPr="00162BC8">
        <w:rPr>
          <w:szCs w:val="24"/>
        </w:rPr>
        <w:t xml:space="preserve">Я, _________________________________________________________________________, </w:t>
      </w:r>
    </w:p>
    <w:p w:rsidR="00162BC8" w:rsidRPr="00162BC8" w:rsidRDefault="00162BC8" w:rsidP="00162BC8">
      <w:pPr>
        <w:spacing w:line="240" w:lineRule="auto"/>
        <w:jc w:val="center"/>
        <w:rPr>
          <w:sz w:val="20"/>
          <w:szCs w:val="20"/>
        </w:rPr>
      </w:pPr>
      <w:r w:rsidRPr="00162BC8">
        <w:rPr>
          <w:sz w:val="20"/>
          <w:szCs w:val="20"/>
        </w:rPr>
        <w:t>(фамилия, имя, отчество)</w:t>
      </w:r>
    </w:p>
    <w:p w:rsidR="00162BC8" w:rsidRPr="00162BC8" w:rsidRDefault="00162BC8" w:rsidP="00162BC8">
      <w:pPr>
        <w:spacing w:line="360" w:lineRule="exact"/>
        <w:rPr>
          <w:szCs w:val="24"/>
        </w:rPr>
      </w:pPr>
      <w:r w:rsidRPr="00162BC8">
        <w:rPr>
          <w:szCs w:val="24"/>
        </w:rPr>
        <w:t xml:space="preserve">даю согласие на выдвижение своей кандидатуры для назначения на муниципальную должность Председателя Контрольно – счетного комитета Кемского муниципального округа. </w:t>
      </w:r>
    </w:p>
    <w:p w:rsidR="00162BC8" w:rsidRPr="00162BC8" w:rsidRDefault="00162BC8" w:rsidP="00162BC8">
      <w:pPr>
        <w:spacing w:line="360" w:lineRule="exact"/>
        <w:ind w:firstLine="709"/>
        <w:rPr>
          <w:szCs w:val="24"/>
        </w:rPr>
      </w:pPr>
      <w:r w:rsidRPr="00162BC8">
        <w:rPr>
          <w:szCs w:val="24"/>
        </w:rPr>
        <w:t>Настоящим подтверждаю, что я соответствую требованиям, предъявляемым действующим законодательством к кандидатам на замещение вакантной муниципальной должности Председателя Контрольно –</w:t>
      </w:r>
      <w:r w:rsidRPr="00162BC8">
        <w:rPr>
          <w:rFonts w:ascii="Calibri" w:hAnsi="Calibri"/>
          <w:sz w:val="22"/>
        </w:rPr>
        <w:t xml:space="preserve"> </w:t>
      </w:r>
      <w:r w:rsidRPr="00162BC8">
        <w:rPr>
          <w:szCs w:val="24"/>
        </w:rPr>
        <w:t xml:space="preserve">счетного комитета Кемского муниципального округа. </w:t>
      </w:r>
    </w:p>
    <w:p w:rsidR="00162BC8" w:rsidRPr="00162BC8" w:rsidRDefault="00162BC8" w:rsidP="00162BC8">
      <w:pPr>
        <w:spacing w:line="360" w:lineRule="exact"/>
        <w:ind w:firstLine="708"/>
        <w:rPr>
          <w:szCs w:val="24"/>
        </w:rPr>
      </w:pPr>
      <w:r w:rsidRPr="00162BC8">
        <w:rPr>
          <w:szCs w:val="24"/>
        </w:rPr>
        <w:t>Сведения, содержащиеся в документах, представляемые мной, соответствуют действительности, а сами документы не являются подложными.</w:t>
      </w:r>
    </w:p>
    <w:p w:rsidR="00162BC8" w:rsidRPr="00162BC8" w:rsidRDefault="00162BC8" w:rsidP="00162BC8">
      <w:pPr>
        <w:spacing w:line="360" w:lineRule="exact"/>
        <w:ind w:firstLine="708"/>
        <w:rPr>
          <w:szCs w:val="24"/>
        </w:rPr>
      </w:pPr>
      <w:r w:rsidRPr="00162BC8">
        <w:rPr>
          <w:szCs w:val="24"/>
        </w:rPr>
        <w:t>Приложение:</w:t>
      </w:r>
    </w:p>
    <w:p w:rsidR="00162BC8" w:rsidRPr="00162BC8" w:rsidRDefault="00162BC8" w:rsidP="00162BC8">
      <w:pPr>
        <w:spacing w:line="360" w:lineRule="exact"/>
        <w:ind w:left="426"/>
        <w:contextualSpacing/>
        <w:jc w:val="left"/>
        <w:rPr>
          <w:sz w:val="28"/>
          <w:szCs w:val="28"/>
        </w:rPr>
      </w:pPr>
      <w:r w:rsidRPr="00162BC8">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62BC8" w:rsidRPr="00162BC8" w:rsidRDefault="00162BC8" w:rsidP="00162BC8">
      <w:pPr>
        <w:spacing w:line="360" w:lineRule="exact"/>
        <w:ind w:left="426"/>
        <w:contextualSpacing/>
        <w:jc w:val="left"/>
        <w:rPr>
          <w:sz w:val="28"/>
          <w:szCs w:val="28"/>
        </w:rPr>
      </w:pPr>
    </w:p>
    <w:p w:rsidR="00162BC8" w:rsidRPr="00162BC8" w:rsidRDefault="00162BC8" w:rsidP="00162BC8">
      <w:pPr>
        <w:spacing w:line="360" w:lineRule="exact"/>
        <w:jc w:val="left"/>
        <w:rPr>
          <w:sz w:val="28"/>
          <w:szCs w:val="28"/>
        </w:rPr>
      </w:pPr>
      <w:r w:rsidRPr="00162BC8">
        <w:rPr>
          <w:sz w:val="28"/>
          <w:szCs w:val="28"/>
        </w:rPr>
        <w:t>_________________</w:t>
      </w:r>
      <w:r w:rsidRPr="00162BC8">
        <w:rPr>
          <w:sz w:val="28"/>
          <w:szCs w:val="28"/>
        </w:rPr>
        <w:tab/>
      </w:r>
      <w:r w:rsidRPr="00162BC8">
        <w:rPr>
          <w:sz w:val="28"/>
          <w:szCs w:val="28"/>
        </w:rPr>
        <w:tab/>
        <w:t xml:space="preserve">                                                       ________________</w:t>
      </w:r>
    </w:p>
    <w:p w:rsidR="00162BC8" w:rsidRPr="00162BC8" w:rsidRDefault="00162BC8" w:rsidP="00162BC8">
      <w:pPr>
        <w:spacing w:line="240" w:lineRule="auto"/>
        <w:ind w:firstLine="708"/>
        <w:jc w:val="left"/>
        <w:rPr>
          <w:sz w:val="20"/>
          <w:szCs w:val="20"/>
          <w:lang/>
        </w:rPr>
      </w:pPr>
      <w:r w:rsidRPr="00162BC8">
        <w:rPr>
          <w:sz w:val="20"/>
          <w:szCs w:val="20"/>
        </w:rPr>
        <w:t>(дата)</w:t>
      </w:r>
      <w:r w:rsidRPr="00162BC8">
        <w:rPr>
          <w:sz w:val="20"/>
          <w:szCs w:val="20"/>
        </w:rPr>
        <w:tab/>
      </w:r>
      <w:r w:rsidRPr="00162BC8">
        <w:rPr>
          <w:sz w:val="28"/>
          <w:szCs w:val="28"/>
        </w:rPr>
        <w:tab/>
      </w:r>
      <w:r w:rsidRPr="00162BC8">
        <w:rPr>
          <w:sz w:val="28"/>
          <w:szCs w:val="28"/>
        </w:rPr>
        <w:tab/>
      </w:r>
      <w:r w:rsidRPr="00162BC8">
        <w:rPr>
          <w:sz w:val="28"/>
          <w:szCs w:val="28"/>
        </w:rPr>
        <w:tab/>
      </w:r>
      <w:r w:rsidRPr="00162BC8">
        <w:rPr>
          <w:sz w:val="28"/>
          <w:szCs w:val="28"/>
        </w:rPr>
        <w:tab/>
      </w:r>
      <w:r w:rsidRPr="00162BC8">
        <w:rPr>
          <w:sz w:val="20"/>
          <w:szCs w:val="20"/>
        </w:rPr>
        <w:t xml:space="preserve">                                                                                (подпись)</w:t>
      </w:r>
    </w:p>
    <w:p w:rsidR="00162BC8" w:rsidRPr="00F714BB" w:rsidRDefault="00162BC8" w:rsidP="00F714BB">
      <w:pPr>
        <w:tabs>
          <w:tab w:val="left" w:pos="1980"/>
        </w:tabs>
        <w:rPr>
          <w:b/>
          <w:bCs/>
          <w:iCs/>
          <w:szCs w:val="24"/>
        </w:rPr>
      </w:pPr>
    </w:p>
    <w:p w:rsidR="00F714BB" w:rsidRPr="00792F6A" w:rsidRDefault="00F714BB" w:rsidP="00F714BB">
      <w:pPr>
        <w:tabs>
          <w:tab w:val="left" w:pos="1980"/>
        </w:tabs>
        <w:rPr>
          <w:rFonts w:cs="Calibri"/>
          <w:b/>
          <w:szCs w:val="24"/>
        </w:rPr>
      </w:pPr>
      <w:r w:rsidRPr="00F714BB">
        <w:rPr>
          <w:rFonts w:cs="Calibri"/>
          <w:b/>
          <w:szCs w:val="24"/>
        </w:rPr>
        <w:t xml:space="preserve">№ 1-5/61      </w:t>
      </w:r>
      <w:r w:rsidRPr="00883632">
        <w:rPr>
          <w:rFonts w:cs="Calibri"/>
          <w:b/>
          <w:color w:val="FF0000"/>
          <w:szCs w:val="24"/>
        </w:rPr>
        <w:t xml:space="preserve">               </w:t>
      </w:r>
      <w:r w:rsidRPr="00792F6A">
        <w:rPr>
          <w:rFonts w:cs="Calibri"/>
          <w:b/>
          <w:szCs w:val="24"/>
        </w:rPr>
        <w:t>27.11.2025</w:t>
      </w:r>
    </w:p>
    <w:p w:rsidR="00166D04" w:rsidRDefault="00F714BB" w:rsidP="00F714BB">
      <w:pPr>
        <w:tabs>
          <w:tab w:val="left" w:pos="1980"/>
          <w:tab w:val="left" w:pos="7800"/>
        </w:tabs>
        <w:rPr>
          <w:b/>
          <w:bCs/>
          <w:iCs/>
          <w:szCs w:val="24"/>
        </w:rPr>
      </w:pPr>
      <w:r w:rsidRPr="003D47F4">
        <w:rPr>
          <w:b/>
          <w:bCs/>
          <w:iCs/>
          <w:szCs w:val="24"/>
        </w:rPr>
        <w:t>Об освобождении отдельных категорий граждан от платы за наем жилых помещений, предоставленных по договору социальн</w:t>
      </w:r>
      <w:r>
        <w:rPr>
          <w:b/>
          <w:bCs/>
          <w:iCs/>
          <w:szCs w:val="24"/>
        </w:rPr>
        <w:t>ого найма</w:t>
      </w:r>
    </w:p>
    <w:p w:rsidR="00162BC8" w:rsidRDefault="00162BC8" w:rsidP="00F714BB">
      <w:pPr>
        <w:tabs>
          <w:tab w:val="left" w:pos="1980"/>
          <w:tab w:val="left" w:pos="7800"/>
        </w:tabs>
        <w:rPr>
          <w:b/>
          <w:bCs/>
          <w:iCs/>
          <w:szCs w:val="24"/>
        </w:rPr>
      </w:pPr>
    </w:p>
    <w:p w:rsidR="00162BC8" w:rsidRPr="00162BC8" w:rsidRDefault="00162BC8" w:rsidP="00162BC8">
      <w:pPr>
        <w:spacing w:line="240" w:lineRule="auto"/>
        <w:jc w:val="center"/>
        <w:rPr>
          <w:rFonts w:eastAsia="Times New Roman"/>
          <w:szCs w:val="24"/>
          <w:lang w:eastAsia="ru-RU"/>
        </w:rPr>
      </w:pPr>
      <w:r w:rsidRPr="00162BC8">
        <w:rPr>
          <w:rFonts w:eastAsia="Times New Roman"/>
          <w:noProof/>
          <w:szCs w:val="24"/>
          <w:lang w:eastAsia="ru-RU"/>
        </w:rPr>
        <w:lastRenderedPageBreak/>
        <w:drawing>
          <wp:inline distT="0" distB="0" distL="0" distR="0">
            <wp:extent cx="590550" cy="838200"/>
            <wp:effectExtent l="0" t="0" r="0" b="0"/>
            <wp:docPr id="2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90550" cy="838200"/>
                    </a:xfrm>
                    <a:prstGeom prst="rect">
                      <a:avLst/>
                    </a:prstGeom>
                    <a:noFill/>
                    <a:ln>
                      <a:noFill/>
                    </a:ln>
                  </pic:spPr>
                </pic:pic>
              </a:graphicData>
            </a:graphic>
          </wp:inline>
        </w:drawing>
      </w:r>
    </w:p>
    <w:p w:rsidR="00162BC8" w:rsidRPr="00162BC8" w:rsidRDefault="00162BC8" w:rsidP="00162BC8">
      <w:pPr>
        <w:spacing w:line="240" w:lineRule="auto"/>
        <w:jc w:val="center"/>
        <w:rPr>
          <w:rFonts w:eastAsia="Times New Roman"/>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РОССИЙСКАЯ ФЕДЕРАЦИЯ</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РЕСПУБЛИКА КАРЕЛИЯ</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СОВЕТ КЕМСКОГО МУНИЦИПАЛЬНОГО ОКРУГА</w:t>
      </w: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 xml:space="preserve"> </w:t>
      </w:r>
      <w:r w:rsidRPr="00162BC8">
        <w:rPr>
          <w:rFonts w:eastAsia="Times New Roman"/>
          <w:szCs w:val="24"/>
          <w:u w:val="single"/>
          <w:lang w:eastAsia="ru-RU"/>
        </w:rPr>
        <w:t xml:space="preserve"> </w:t>
      </w:r>
      <w:r w:rsidRPr="00162BC8">
        <w:rPr>
          <w:rFonts w:eastAsia="Times New Roman"/>
          <w:szCs w:val="24"/>
          <w:u w:val="single"/>
          <w:lang w:val="en-US" w:eastAsia="ru-RU"/>
        </w:rPr>
        <w:t>V</w:t>
      </w:r>
      <w:r w:rsidRPr="00162BC8">
        <w:rPr>
          <w:rFonts w:eastAsia="Times New Roman"/>
          <w:szCs w:val="24"/>
          <w:u w:val="single"/>
          <w:lang w:eastAsia="ru-RU"/>
        </w:rPr>
        <w:t xml:space="preserve"> </w:t>
      </w:r>
      <w:r w:rsidRPr="00162BC8">
        <w:rPr>
          <w:rFonts w:eastAsia="Times New Roman"/>
          <w:szCs w:val="24"/>
          <w:lang w:eastAsia="ru-RU"/>
        </w:rPr>
        <w:t xml:space="preserve">   ЗАСЕДАНИЕ  </w:t>
      </w:r>
      <w:r w:rsidRPr="00162BC8">
        <w:rPr>
          <w:rFonts w:eastAsia="Times New Roman"/>
          <w:szCs w:val="24"/>
          <w:u w:val="single"/>
          <w:lang w:eastAsia="ru-RU"/>
        </w:rPr>
        <w:t xml:space="preserve"> </w:t>
      </w:r>
      <w:r w:rsidRPr="00162BC8">
        <w:rPr>
          <w:rFonts w:eastAsia="Times New Roman"/>
          <w:szCs w:val="24"/>
          <w:u w:val="single"/>
          <w:lang w:val="en-US" w:eastAsia="ru-RU"/>
        </w:rPr>
        <w:t>I</w:t>
      </w:r>
      <w:r w:rsidRPr="00162BC8">
        <w:rPr>
          <w:rFonts w:eastAsia="Times New Roman"/>
          <w:szCs w:val="24"/>
          <w:u w:val="single"/>
          <w:lang w:eastAsia="ru-RU"/>
        </w:rPr>
        <w:t xml:space="preserve"> </w:t>
      </w:r>
      <w:r w:rsidRPr="00162BC8">
        <w:rPr>
          <w:rFonts w:eastAsia="Times New Roman"/>
          <w:szCs w:val="24"/>
          <w:lang w:eastAsia="ru-RU"/>
        </w:rPr>
        <w:t xml:space="preserve">  СОЗЫВА</w:t>
      </w:r>
    </w:p>
    <w:p w:rsidR="00162BC8" w:rsidRPr="00162BC8" w:rsidRDefault="00162BC8" w:rsidP="00162BC8">
      <w:pPr>
        <w:spacing w:line="240" w:lineRule="auto"/>
        <w:jc w:val="center"/>
        <w:rPr>
          <w:rFonts w:eastAsia="Times New Roman"/>
          <w:b/>
          <w:szCs w:val="24"/>
          <w:lang w:eastAsia="ru-RU"/>
        </w:rPr>
      </w:pPr>
    </w:p>
    <w:p w:rsidR="00162BC8" w:rsidRPr="00162BC8" w:rsidRDefault="00162BC8" w:rsidP="00162BC8">
      <w:pPr>
        <w:spacing w:line="240" w:lineRule="auto"/>
        <w:jc w:val="center"/>
        <w:rPr>
          <w:rFonts w:eastAsia="Times New Roman"/>
          <w:szCs w:val="24"/>
          <w:lang w:eastAsia="ru-RU"/>
        </w:rPr>
      </w:pPr>
      <w:r w:rsidRPr="00162BC8">
        <w:rPr>
          <w:rFonts w:eastAsia="Times New Roman"/>
          <w:szCs w:val="24"/>
          <w:lang w:eastAsia="ru-RU"/>
        </w:rPr>
        <w:tab/>
        <w:t>РЕШЕНИЕ</w:t>
      </w:r>
      <w:r w:rsidRPr="00162BC8">
        <w:rPr>
          <w:rFonts w:eastAsia="Times New Roman"/>
          <w:szCs w:val="24"/>
          <w:lang w:eastAsia="ru-RU"/>
        </w:rPr>
        <w:tab/>
      </w:r>
    </w:p>
    <w:p w:rsidR="00162BC8" w:rsidRPr="00162BC8" w:rsidRDefault="00162BC8" w:rsidP="00162BC8">
      <w:pPr>
        <w:spacing w:line="240" w:lineRule="auto"/>
        <w:jc w:val="left"/>
        <w:rPr>
          <w:rFonts w:eastAsia="Times New Roman"/>
          <w:szCs w:val="24"/>
          <w:lang w:eastAsia="ru-RU"/>
        </w:rPr>
      </w:pPr>
    </w:p>
    <w:p w:rsidR="00162BC8" w:rsidRPr="00162BC8" w:rsidRDefault="00162BC8" w:rsidP="00162BC8">
      <w:pPr>
        <w:spacing w:line="240" w:lineRule="auto"/>
        <w:jc w:val="left"/>
        <w:rPr>
          <w:rFonts w:eastAsia="Times New Roman"/>
          <w:szCs w:val="24"/>
          <w:lang w:eastAsia="ru-RU"/>
        </w:rPr>
      </w:pPr>
    </w:p>
    <w:p w:rsidR="00162BC8" w:rsidRPr="00162BC8" w:rsidRDefault="00162BC8" w:rsidP="00162BC8">
      <w:pPr>
        <w:spacing w:line="240" w:lineRule="auto"/>
        <w:jc w:val="center"/>
        <w:rPr>
          <w:rFonts w:eastAsia="Times New Roman"/>
          <w:color w:val="FF0000"/>
          <w:szCs w:val="24"/>
          <w:lang w:eastAsia="ru-RU"/>
        </w:rPr>
      </w:pPr>
      <w:r w:rsidRPr="00162BC8">
        <w:rPr>
          <w:rFonts w:eastAsia="Times New Roman"/>
          <w:szCs w:val="24"/>
          <w:lang w:eastAsia="ru-RU"/>
        </w:rPr>
        <w:t xml:space="preserve">от  27 ноября    2025 года                                                                            </w:t>
      </w:r>
      <w:r>
        <w:rPr>
          <w:rFonts w:eastAsia="Times New Roman"/>
          <w:szCs w:val="24"/>
          <w:lang w:eastAsia="ru-RU"/>
        </w:rPr>
        <w:t xml:space="preserve">           </w:t>
      </w:r>
      <w:r w:rsidRPr="00162BC8">
        <w:rPr>
          <w:rFonts w:eastAsia="Times New Roman"/>
          <w:szCs w:val="24"/>
          <w:lang w:eastAsia="ru-RU"/>
        </w:rPr>
        <w:t xml:space="preserve">               № 1-5/61</w:t>
      </w:r>
      <w:r w:rsidRPr="00162BC8">
        <w:rPr>
          <w:rFonts w:eastAsia="Times New Roman"/>
          <w:color w:val="FF0000"/>
          <w:szCs w:val="24"/>
          <w:lang w:eastAsia="ru-RU"/>
        </w:rPr>
        <w:t xml:space="preserve">  </w:t>
      </w:r>
    </w:p>
    <w:p w:rsidR="00162BC8" w:rsidRPr="00162BC8" w:rsidRDefault="00162BC8" w:rsidP="00162BC8">
      <w:pPr>
        <w:spacing w:line="240" w:lineRule="auto"/>
        <w:jc w:val="center"/>
        <w:rPr>
          <w:rFonts w:eastAsia="Times New Roman"/>
          <w:b/>
          <w:bCs/>
          <w:szCs w:val="24"/>
          <w:lang w:eastAsia="ru-RU"/>
        </w:rPr>
      </w:pPr>
      <w:r w:rsidRPr="00162BC8">
        <w:rPr>
          <w:rFonts w:eastAsia="Times New Roman"/>
          <w:b/>
          <w:bCs/>
          <w:szCs w:val="24"/>
          <w:lang w:eastAsia="ru-RU"/>
        </w:rPr>
        <w:t xml:space="preserve">   </w:t>
      </w:r>
    </w:p>
    <w:p w:rsidR="00162BC8" w:rsidRPr="00162BC8" w:rsidRDefault="00162BC8" w:rsidP="00162BC8">
      <w:pPr>
        <w:spacing w:line="240" w:lineRule="auto"/>
        <w:jc w:val="center"/>
        <w:rPr>
          <w:rFonts w:eastAsia="Times New Roman"/>
          <w:b/>
          <w:bCs/>
          <w:szCs w:val="24"/>
          <w:lang w:eastAsia="ru-RU"/>
        </w:rPr>
      </w:pPr>
      <w:r w:rsidRPr="00162BC8">
        <w:rPr>
          <w:rFonts w:eastAsia="Times New Roman"/>
          <w:b/>
          <w:bCs/>
          <w:szCs w:val="24"/>
          <w:lang w:eastAsia="ru-RU"/>
        </w:rPr>
        <w:t xml:space="preserve">  </w:t>
      </w:r>
    </w:p>
    <w:p w:rsidR="00162BC8" w:rsidRPr="00162BC8" w:rsidRDefault="00162BC8" w:rsidP="00162BC8">
      <w:pPr>
        <w:spacing w:line="240" w:lineRule="auto"/>
        <w:jc w:val="center"/>
        <w:rPr>
          <w:rFonts w:eastAsia="Times New Roman"/>
          <w:b/>
          <w:bCs/>
          <w:szCs w:val="24"/>
          <w:lang w:eastAsia="ru-RU"/>
        </w:rPr>
      </w:pPr>
      <w:r w:rsidRPr="00162BC8">
        <w:rPr>
          <w:rFonts w:eastAsia="Times New Roman"/>
          <w:b/>
          <w:bCs/>
          <w:szCs w:val="24"/>
          <w:lang w:eastAsia="ru-RU"/>
        </w:rPr>
        <w:t>Об освобождении отдельных категорий граждан от платы за наем жилых помещений, предоставленных по договору социального найма</w:t>
      </w:r>
    </w:p>
    <w:p w:rsidR="00162BC8" w:rsidRPr="00162BC8" w:rsidRDefault="00162BC8" w:rsidP="00162BC8">
      <w:pPr>
        <w:spacing w:line="240" w:lineRule="auto"/>
        <w:jc w:val="center"/>
        <w:rPr>
          <w:rFonts w:eastAsia="Times New Roman"/>
          <w:bCs/>
          <w:szCs w:val="24"/>
          <w:lang w:eastAsia="ru-RU"/>
        </w:rPr>
      </w:pPr>
    </w:p>
    <w:p w:rsidR="00162BC8" w:rsidRPr="00162BC8" w:rsidRDefault="00162BC8" w:rsidP="00162BC8">
      <w:pPr>
        <w:spacing w:line="240" w:lineRule="auto"/>
        <w:jc w:val="center"/>
        <w:rPr>
          <w:rFonts w:eastAsia="Times New Roman"/>
          <w:szCs w:val="24"/>
          <w:lang w:eastAsia="ru-RU"/>
        </w:rPr>
      </w:pPr>
    </w:p>
    <w:p w:rsidR="00162BC8" w:rsidRPr="00162BC8" w:rsidRDefault="00162BC8" w:rsidP="00162BC8">
      <w:pPr>
        <w:spacing w:line="240" w:lineRule="auto"/>
        <w:jc w:val="center"/>
        <w:rPr>
          <w:rFonts w:eastAsia="Times New Roman"/>
          <w:szCs w:val="24"/>
          <w:lang w:eastAsia="ru-RU"/>
        </w:rPr>
      </w:pPr>
    </w:p>
    <w:p w:rsidR="00162BC8" w:rsidRPr="00162BC8" w:rsidRDefault="00162BC8" w:rsidP="00162BC8">
      <w:pPr>
        <w:spacing w:line="240" w:lineRule="auto"/>
        <w:rPr>
          <w:rFonts w:eastAsia="Times New Roman"/>
          <w:szCs w:val="24"/>
          <w:lang w:eastAsia="ru-RU"/>
        </w:rPr>
      </w:pPr>
      <w:r w:rsidRPr="00162BC8">
        <w:rPr>
          <w:rFonts w:eastAsia="Times New Roman"/>
          <w:szCs w:val="24"/>
          <w:lang w:eastAsia="ru-RU"/>
        </w:rPr>
        <w:t xml:space="preserve">        В соответствии с Жилищным кодексом Российской Федерации, Федеральным законом от 6 октября 2003 года № 131-ФЗ «Об общих принципах организации местного самоуправления в Российской Федерации», в целях социальной поддержки отдельных категорий граждан на территории Кемского муниципального округа,</w:t>
      </w:r>
    </w:p>
    <w:p w:rsidR="00162BC8" w:rsidRPr="00162BC8" w:rsidRDefault="00162BC8" w:rsidP="00162BC8">
      <w:pPr>
        <w:widowControl w:val="0"/>
        <w:autoSpaceDE w:val="0"/>
        <w:autoSpaceDN w:val="0"/>
        <w:adjustRightInd w:val="0"/>
        <w:spacing w:line="240" w:lineRule="auto"/>
        <w:rPr>
          <w:rFonts w:eastAsia="Times New Roman"/>
          <w:szCs w:val="24"/>
          <w:lang w:eastAsia="ru-RU"/>
        </w:rPr>
      </w:pPr>
    </w:p>
    <w:p w:rsidR="00162BC8" w:rsidRPr="00162BC8" w:rsidRDefault="00162BC8" w:rsidP="00162BC8">
      <w:pPr>
        <w:spacing w:line="240" w:lineRule="auto"/>
        <w:ind w:firstLine="720"/>
        <w:jc w:val="center"/>
        <w:rPr>
          <w:rFonts w:eastAsia="Times New Roman"/>
          <w:color w:val="000000"/>
          <w:szCs w:val="24"/>
          <w:lang w:eastAsia="ru-RU"/>
        </w:rPr>
      </w:pPr>
      <w:r w:rsidRPr="00162BC8">
        <w:rPr>
          <w:rFonts w:eastAsia="Times New Roman"/>
          <w:color w:val="000000"/>
          <w:szCs w:val="24"/>
          <w:lang w:eastAsia="ru-RU"/>
        </w:rPr>
        <w:t>Совет Кемского муниципального округа РЕШИЛ:</w:t>
      </w: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r w:rsidRPr="00162BC8">
        <w:rPr>
          <w:rFonts w:eastAsia="Times New Roman"/>
          <w:szCs w:val="24"/>
          <w:lang w:eastAsia="ru-RU"/>
        </w:rPr>
        <w:t xml:space="preserve">1. Установить, что граждане Российской Федерации, призванные на военную службу по частичной мобилизации в Вооруженные силы Российской Федерации в соответствии с Указом Президента Российской Федерации от 21 сентября 2022 года № 467 «Об объявлении частичной мобилизации в Российской Федерации», или проходящие военную службу по контракту, заключенному в соответствии с пунктом 7 статьи 38 Федерального закона от 28 марта1998 года № 53-ФЗ «О воинской обязанности и военной службе», либо заключившие контракт о пребывании в добровольческом формировании (о добровольном содействии в выполнении задач, возложенных на Вооруженные Силы Российской Федерации), члены их семей освобождаются от внесения платы за наем жилого помещения, предоставленного по договору социального найма, на условиях, указанных в пункте 2 настоящего решения. </w:t>
      </w: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r w:rsidRPr="00162BC8">
        <w:rPr>
          <w:rFonts w:eastAsia="Times New Roman"/>
          <w:szCs w:val="24"/>
          <w:lang w:eastAsia="ru-RU"/>
        </w:rPr>
        <w:t>2. Освобождение от внесения платы за наем жилого помещения, предоставленного по договорам социального найма жилого помещения, осуществляется на следующих условиях:</w:t>
      </w: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r w:rsidRPr="00162BC8">
        <w:rPr>
          <w:rFonts w:eastAsia="Times New Roman"/>
          <w:szCs w:val="24"/>
          <w:lang w:eastAsia="ru-RU"/>
        </w:rPr>
        <w:t>- наниматель предоставляет наймодателю заявление о предоставлении освобождения от внесения платы за наем жилого помещения, предоставленного по договорам социального найма жилого помещения, с приложением копий документов, подтверждающих статус прохождения военной службы по частичной мобилизации в Вооруженные силы Российской Федерации, или копии уведомления о заключении контракта о прохождении военной службы либо контракта о добровольном содействии в выполнении задач, возложенных на Вооруженные Силы Российской Федерации;</w:t>
      </w: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r w:rsidRPr="00162BC8">
        <w:rPr>
          <w:rFonts w:eastAsia="Times New Roman"/>
          <w:szCs w:val="24"/>
          <w:lang w:eastAsia="ru-RU"/>
        </w:rPr>
        <w:t xml:space="preserve">- освобождение от внесения платы за наем жилого помещения, предоставленного по </w:t>
      </w:r>
      <w:r w:rsidRPr="00162BC8">
        <w:rPr>
          <w:rFonts w:eastAsia="Times New Roman"/>
          <w:szCs w:val="24"/>
          <w:lang w:eastAsia="ru-RU"/>
        </w:rPr>
        <w:lastRenderedPageBreak/>
        <w:t>договорам социального найма жилого помещения предоставляется на период прохождения лицами, указанными в пункте 1 настоящего решения, военной службы или оказания добровольного содействия в выполнении задач, возложенных на Вооруженные Силы Российской Федерации.</w:t>
      </w: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r w:rsidRPr="00162BC8">
        <w:rPr>
          <w:rFonts w:eastAsia="Times New Roman"/>
          <w:szCs w:val="24"/>
          <w:lang w:eastAsia="ru-RU"/>
        </w:rPr>
        <w:t>3. Опубликовать настоящее решение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 - коммуникационной сети «Интернет».</w:t>
      </w: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r w:rsidRPr="00162BC8">
        <w:rPr>
          <w:rFonts w:eastAsia="Times New Roman"/>
          <w:szCs w:val="24"/>
          <w:lang w:eastAsia="ru-RU"/>
        </w:rPr>
        <w:t xml:space="preserve">4. Настоящее решение вступает в силу с 1 января 2026 года. </w:t>
      </w: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p>
    <w:p w:rsidR="00162BC8" w:rsidRPr="00162BC8" w:rsidRDefault="00162BC8" w:rsidP="00162BC8">
      <w:pPr>
        <w:widowControl w:val="0"/>
        <w:autoSpaceDE w:val="0"/>
        <w:autoSpaceDN w:val="0"/>
        <w:adjustRightInd w:val="0"/>
        <w:spacing w:line="240" w:lineRule="auto"/>
        <w:ind w:firstLine="540"/>
        <w:rPr>
          <w:rFonts w:eastAsia="Times New Roman"/>
          <w:szCs w:val="24"/>
          <w:lang w:eastAsia="ru-RU"/>
        </w:rPr>
      </w:pPr>
    </w:p>
    <w:p w:rsidR="00162BC8" w:rsidRPr="00162BC8" w:rsidRDefault="00162BC8" w:rsidP="00162BC8">
      <w:pPr>
        <w:spacing w:line="240" w:lineRule="auto"/>
        <w:jc w:val="left"/>
        <w:rPr>
          <w:rFonts w:eastAsia="Times New Roman"/>
          <w:szCs w:val="24"/>
          <w:lang w:eastAsia="ru-RU"/>
        </w:rPr>
      </w:pPr>
      <w:r w:rsidRPr="00162BC8">
        <w:rPr>
          <w:rFonts w:eastAsia="Times New Roman"/>
          <w:szCs w:val="24"/>
          <w:lang w:eastAsia="ru-RU"/>
        </w:rPr>
        <w:t xml:space="preserve">Заместитель председателя Совета </w:t>
      </w:r>
    </w:p>
    <w:p w:rsidR="00162BC8" w:rsidRPr="00162BC8" w:rsidRDefault="00162BC8" w:rsidP="00162BC8">
      <w:pPr>
        <w:spacing w:line="240" w:lineRule="auto"/>
        <w:jc w:val="left"/>
        <w:rPr>
          <w:rFonts w:eastAsia="Times New Roman"/>
          <w:szCs w:val="24"/>
          <w:lang w:eastAsia="ru-RU"/>
        </w:rPr>
      </w:pPr>
      <w:r w:rsidRPr="00162BC8">
        <w:rPr>
          <w:rFonts w:eastAsia="Times New Roman"/>
          <w:szCs w:val="24"/>
          <w:lang w:eastAsia="ru-RU"/>
        </w:rPr>
        <w:t xml:space="preserve">Кемского муниципального округа                                                             </w:t>
      </w:r>
      <w:r>
        <w:rPr>
          <w:rFonts w:eastAsia="Times New Roman"/>
          <w:szCs w:val="24"/>
          <w:lang w:eastAsia="ru-RU"/>
        </w:rPr>
        <w:t xml:space="preserve">             </w:t>
      </w:r>
      <w:r w:rsidRPr="00162BC8">
        <w:rPr>
          <w:rFonts w:eastAsia="Times New Roman"/>
          <w:szCs w:val="24"/>
          <w:lang w:eastAsia="ru-RU"/>
        </w:rPr>
        <w:t xml:space="preserve">      Р.В. Беляков</w:t>
      </w:r>
    </w:p>
    <w:p w:rsidR="00162BC8" w:rsidRPr="00162BC8" w:rsidRDefault="00162BC8" w:rsidP="00162BC8">
      <w:pPr>
        <w:tabs>
          <w:tab w:val="left" w:pos="8527"/>
          <w:tab w:val="right" w:pos="9638"/>
        </w:tabs>
        <w:spacing w:line="240" w:lineRule="auto"/>
        <w:jc w:val="left"/>
        <w:rPr>
          <w:rFonts w:eastAsia="Times New Roman"/>
          <w:szCs w:val="24"/>
          <w:lang w:eastAsia="ru-RU"/>
        </w:rPr>
      </w:pPr>
    </w:p>
    <w:p w:rsidR="00162BC8" w:rsidRPr="00162BC8" w:rsidRDefault="00162BC8" w:rsidP="00162BC8">
      <w:pPr>
        <w:tabs>
          <w:tab w:val="left" w:pos="8527"/>
          <w:tab w:val="right" w:pos="9638"/>
        </w:tabs>
        <w:spacing w:line="240" w:lineRule="auto"/>
        <w:jc w:val="left"/>
        <w:rPr>
          <w:rFonts w:eastAsia="Times New Roman"/>
          <w:szCs w:val="24"/>
          <w:lang w:eastAsia="ru-RU"/>
        </w:rPr>
      </w:pPr>
    </w:p>
    <w:p w:rsidR="00162BC8" w:rsidRPr="00162BC8" w:rsidRDefault="00162BC8" w:rsidP="00162BC8">
      <w:pPr>
        <w:suppressAutoHyphens/>
        <w:spacing w:line="240" w:lineRule="auto"/>
        <w:jc w:val="left"/>
        <w:rPr>
          <w:rFonts w:eastAsia="Times New Roman"/>
          <w:color w:val="000000"/>
          <w:szCs w:val="24"/>
          <w:lang w:eastAsia="ru-RU"/>
        </w:rPr>
      </w:pPr>
      <w:r w:rsidRPr="00162BC8">
        <w:rPr>
          <w:rFonts w:ascii="Liberation Serif" w:eastAsia="SimSun" w:hAnsi="Liberation Serif" w:cs="Mangal"/>
          <w:color w:val="000000"/>
          <w:kern w:val="2"/>
          <w:szCs w:val="24"/>
          <w:lang w:eastAsia="zh-CN" w:bidi="hi-IN"/>
        </w:rPr>
        <w:t xml:space="preserve">Исполняющий обязанности </w:t>
      </w:r>
    </w:p>
    <w:p w:rsidR="00162BC8" w:rsidRPr="00162BC8" w:rsidRDefault="00162BC8" w:rsidP="00162BC8">
      <w:pPr>
        <w:suppressAutoHyphens/>
        <w:spacing w:line="240" w:lineRule="auto"/>
        <w:jc w:val="left"/>
        <w:rPr>
          <w:rFonts w:ascii="Liberation Serif" w:eastAsia="SimSun" w:hAnsi="Liberation Serif" w:cs="Mangal" w:hint="eastAsia"/>
          <w:color w:val="000000"/>
          <w:kern w:val="2"/>
          <w:szCs w:val="24"/>
          <w:lang w:eastAsia="zh-CN" w:bidi="hi-IN"/>
        </w:rPr>
      </w:pPr>
      <w:r w:rsidRPr="00162BC8">
        <w:rPr>
          <w:rFonts w:ascii="Liberation Serif" w:eastAsia="SimSun" w:hAnsi="Liberation Serif" w:cs="Mangal"/>
          <w:color w:val="000000"/>
          <w:kern w:val="2"/>
          <w:szCs w:val="24"/>
          <w:lang w:eastAsia="zh-CN" w:bidi="hi-IN"/>
        </w:rPr>
        <w:t xml:space="preserve">Главы Кемского муниципального округа                                                            </w:t>
      </w:r>
      <w:r>
        <w:rPr>
          <w:rFonts w:ascii="Liberation Serif" w:eastAsia="SimSun" w:hAnsi="Liberation Serif" w:cs="Mangal"/>
          <w:color w:val="000000"/>
          <w:kern w:val="2"/>
          <w:szCs w:val="24"/>
          <w:lang w:eastAsia="zh-CN" w:bidi="hi-IN"/>
        </w:rPr>
        <w:t xml:space="preserve">     </w:t>
      </w:r>
      <w:bookmarkStart w:id="10" w:name="_GoBack"/>
      <w:bookmarkEnd w:id="10"/>
      <w:r w:rsidRPr="00162BC8">
        <w:rPr>
          <w:rFonts w:ascii="Liberation Serif" w:eastAsia="SimSun" w:hAnsi="Liberation Serif" w:cs="Mangal"/>
          <w:color w:val="000000"/>
          <w:kern w:val="2"/>
          <w:szCs w:val="24"/>
          <w:lang w:eastAsia="zh-CN" w:bidi="hi-IN"/>
        </w:rPr>
        <w:t xml:space="preserve"> С.В. Долинина</w:t>
      </w:r>
    </w:p>
    <w:p w:rsidR="00162BC8" w:rsidRPr="00162BC8" w:rsidRDefault="00162BC8" w:rsidP="00162BC8">
      <w:pPr>
        <w:tabs>
          <w:tab w:val="left" w:pos="0"/>
          <w:tab w:val="num" w:pos="720"/>
        </w:tabs>
        <w:spacing w:line="240" w:lineRule="auto"/>
        <w:rPr>
          <w:rFonts w:eastAsia="Times New Roman"/>
          <w:szCs w:val="24"/>
          <w:lang w:eastAsia="ru-RU"/>
        </w:rPr>
      </w:pPr>
    </w:p>
    <w:p w:rsidR="00162BC8" w:rsidRDefault="00162BC8"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D352B9" w:rsidRDefault="00D352B9" w:rsidP="00F714BB">
      <w:pPr>
        <w:tabs>
          <w:tab w:val="left" w:pos="1980"/>
          <w:tab w:val="left" w:pos="7800"/>
        </w:tabs>
        <w:rPr>
          <w:rFonts w:cs="Calibri"/>
          <w:b/>
          <w:szCs w:val="24"/>
        </w:rPr>
      </w:pPr>
    </w:p>
    <w:p w:rsidR="00274CFC" w:rsidRDefault="00274CFC" w:rsidP="00F714BB">
      <w:pPr>
        <w:tabs>
          <w:tab w:val="left" w:pos="1980"/>
          <w:tab w:val="left" w:pos="7800"/>
        </w:tabs>
        <w:rPr>
          <w:rFonts w:cs="Calibri"/>
          <w:b/>
          <w:szCs w:val="24"/>
        </w:rPr>
      </w:pPr>
    </w:p>
    <w:p w:rsidR="00274CFC" w:rsidRDefault="00274CFC" w:rsidP="00F714BB">
      <w:pPr>
        <w:tabs>
          <w:tab w:val="left" w:pos="1980"/>
          <w:tab w:val="left" w:pos="7800"/>
        </w:tabs>
        <w:rPr>
          <w:rFonts w:cs="Calibri"/>
          <w:b/>
          <w:szCs w:val="24"/>
        </w:rPr>
      </w:pPr>
    </w:p>
    <w:p w:rsidR="00274CFC" w:rsidRDefault="00274CFC" w:rsidP="00274CFC">
      <w:pPr>
        <w:tabs>
          <w:tab w:val="left" w:pos="1980"/>
          <w:tab w:val="left" w:pos="7800"/>
        </w:tabs>
        <w:jc w:val="center"/>
        <w:rPr>
          <w:rFonts w:cs="Calibri"/>
          <w:b/>
          <w:szCs w:val="24"/>
        </w:rPr>
      </w:pPr>
      <w:r>
        <w:rPr>
          <w:rFonts w:cs="Calibri"/>
          <w:b/>
          <w:szCs w:val="24"/>
        </w:rPr>
        <w:lastRenderedPageBreak/>
        <w:t>Постановления администрации Кемского муниципального района</w:t>
      </w:r>
    </w:p>
    <w:tbl>
      <w:tblPr>
        <w:tblW w:w="0" w:type="auto"/>
        <w:tblLook w:val="01E0"/>
      </w:tblPr>
      <w:tblGrid>
        <w:gridCol w:w="1728"/>
        <w:gridCol w:w="5940"/>
        <w:gridCol w:w="1903"/>
      </w:tblGrid>
      <w:tr w:rsidR="00274CFC" w:rsidTr="00274CFC">
        <w:tc>
          <w:tcPr>
            <w:tcW w:w="1728" w:type="dxa"/>
          </w:tcPr>
          <w:p w:rsidR="00274CFC" w:rsidRPr="003C1AB0" w:rsidRDefault="00274CFC" w:rsidP="00274CFC"/>
        </w:tc>
        <w:tc>
          <w:tcPr>
            <w:tcW w:w="5940" w:type="dxa"/>
          </w:tcPr>
          <w:p w:rsidR="00274CFC" w:rsidRDefault="00274CFC" w:rsidP="00274CFC">
            <w:pPr>
              <w:jc w:val="center"/>
            </w:pPr>
            <w:r>
              <w:rPr>
                <w:noProof/>
                <w:lang w:eastAsia="ru-RU"/>
              </w:rPr>
              <w:drawing>
                <wp:inline distT="0" distB="0" distL="0" distR="0">
                  <wp:extent cx="671830" cy="820420"/>
                  <wp:effectExtent l="1905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671830" cy="820420"/>
                          </a:xfrm>
                          <a:prstGeom prst="rect">
                            <a:avLst/>
                          </a:prstGeom>
                          <a:noFill/>
                          <a:ln w="9525">
                            <a:noFill/>
                            <a:miter lim="800000"/>
                            <a:headEnd/>
                            <a:tailEnd/>
                          </a:ln>
                        </pic:spPr>
                      </pic:pic>
                    </a:graphicData>
                  </a:graphic>
                </wp:inline>
              </w:drawing>
            </w:r>
          </w:p>
          <w:p w:rsidR="00274CFC" w:rsidRPr="00A12DE1" w:rsidRDefault="00274CFC" w:rsidP="00274CFC">
            <w:pPr>
              <w:jc w:val="center"/>
              <w:rPr>
                <w:b/>
              </w:rPr>
            </w:pPr>
            <w:r w:rsidRPr="00A12DE1">
              <w:rPr>
                <w:b/>
              </w:rPr>
              <w:t>Российская Федерация</w:t>
            </w:r>
          </w:p>
          <w:p w:rsidR="00274CFC" w:rsidRDefault="00274CFC" w:rsidP="00274CFC">
            <w:pPr>
              <w:pStyle w:val="1"/>
            </w:pPr>
            <w:r>
              <w:t>Республика Карелия</w:t>
            </w:r>
          </w:p>
          <w:p w:rsidR="00274CFC" w:rsidRDefault="00274CFC" w:rsidP="00274CFC">
            <w:pPr>
              <w:pStyle w:val="1"/>
            </w:pPr>
            <w:r>
              <w:t>Администрация Кемского муниципального района</w:t>
            </w:r>
          </w:p>
          <w:p w:rsidR="00274CFC" w:rsidRDefault="00274CFC" w:rsidP="00274CFC">
            <w:pPr>
              <w:pStyle w:val="2"/>
            </w:pPr>
          </w:p>
          <w:p w:rsidR="00274CFC" w:rsidRPr="00A12DE1" w:rsidRDefault="00274CFC" w:rsidP="00274CFC">
            <w:pPr>
              <w:jc w:val="center"/>
              <w:rPr>
                <w:sz w:val="22"/>
              </w:rPr>
            </w:pPr>
          </w:p>
          <w:p w:rsidR="00274CFC" w:rsidRPr="00680BCC" w:rsidRDefault="00274CFC" w:rsidP="00274CFC">
            <w:pPr>
              <w:jc w:val="center"/>
              <w:rPr>
                <w:sz w:val="28"/>
              </w:rPr>
            </w:pPr>
            <w:r w:rsidRPr="00680BCC">
              <w:rPr>
                <w:sz w:val="28"/>
              </w:rPr>
              <w:t>П О С Т А Н О В Л Е Н И Е</w:t>
            </w:r>
          </w:p>
          <w:p w:rsidR="00274CFC" w:rsidRPr="00A12DE1" w:rsidRDefault="00274CFC" w:rsidP="00274CFC">
            <w:pPr>
              <w:jc w:val="center"/>
              <w:rPr>
                <w:b/>
              </w:rPr>
            </w:pPr>
          </w:p>
        </w:tc>
        <w:tc>
          <w:tcPr>
            <w:tcW w:w="1903" w:type="dxa"/>
          </w:tcPr>
          <w:p w:rsidR="00274CFC" w:rsidRDefault="00274CFC" w:rsidP="00274CFC"/>
        </w:tc>
      </w:tr>
    </w:tbl>
    <w:p w:rsidR="00274CFC" w:rsidRPr="001F7F30" w:rsidRDefault="00274CFC" w:rsidP="00274CFC">
      <w:pPr>
        <w:rPr>
          <w:sz w:val="6"/>
          <w:lang w:val="en-US"/>
        </w:rPr>
      </w:pPr>
    </w:p>
    <w:p w:rsidR="00274CFC" w:rsidRDefault="00274CFC" w:rsidP="00274CFC"/>
    <w:p w:rsidR="00274CFC" w:rsidRPr="002A746E" w:rsidRDefault="00274CFC" w:rsidP="00274CFC">
      <w:r>
        <w:t>25 ноября</w:t>
      </w:r>
      <w:r w:rsidRPr="009D19B6">
        <w:t xml:space="preserve"> 202</w:t>
      </w:r>
      <w:r>
        <w:t>5</w:t>
      </w:r>
      <w:r w:rsidRPr="009D19B6">
        <w:t xml:space="preserve"> года</w:t>
      </w:r>
      <w:r>
        <w:t xml:space="preserve">    </w:t>
      </w:r>
      <w:r w:rsidRPr="009D19B6">
        <w:t xml:space="preserve">                                                            </w:t>
      </w:r>
      <w:r>
        <w:t xml:space="preserve">                                          №857</w:t>
      </w:r>
    </w:p>
    <w:p w:rsidR="00274CFC" w:rsidRPr="002A746E" w:rsidRDefault="00274CFC" w:rsidP="00274CFC">
      <w:r w:rsidRPr="009D19B6">
        <w:t>г. Кемь</w:t>
      </w:r>
    </w:p>
    <w:p w:rsidR="00274CFC" w:rsidRDefault="00274CFC" w:rsidP="00274CFC"/>
    <w:p w:rsidR="00274CFC" w:rsidRPr="00FC3C87" w:rsidRDefault="00274CFC" w:rsidP="00274CFC"/>
    <w:p w:rsidR="00274CFC" w:rsidRDefault="00274CFC" w:rsidP="00274CFC">
      <w:pPr>
        <w:pStyle w:val="a5"/>
        <w:spacing w:after="0"/>
        <w:jc w:val="both"/>
      </w:pPr>
      <w:r>
        <w:t>О      внесении    изменения    в    постановление</w:t>
      </w:r>
    </w:p>
    <w:p w:rsidR="00274CFC" w:rsidRDefault="00274CFC" w:rsidP="00274CFC">
      <w:pPr>
        <w:pStyle w:val="a5"/>
        <w:spacing w:after="0"/>
        <w:jc w:val="both"/>
      </w:pPr>
      <w:r>
        <w:t xml:space="preserve">администрации     Кемского     муниципального </w:t>
      </w:r>
    </w:p>
    <w:p w:rsidR="00274CFC" w:rsidRDefault="00274CFC" w:rsidP="00274CFC">
      <w:pPr>
        <w:pStyle w:val="a5"/>
        <w:spacing w:after="0"/>
        <w:jc w:val="both"/>
      </w:pPr>
      <w:r>
        <w:t>района от 15 мая 2023 года № 322</w:t>
      </w:r>
    </w:p>
    <w:p w:rsidR="00274CFC" w:rsidRDefault="00274CFC" w:rsidP="00274CFC">
      <w:pPr>
        <w:pStyle w:val="a5"/>
        <w:spacing w:after="0"/>
        <w:jc w:val="both"/>
      </w:pPr>
    </w:p>
    <w:p w:rsidR="00274CFC" w:rsidRDefault="00274CFC" w:rsidP="00274CFC">
      <w:pPr>
        <w:pStyle w:val="a5"/>
        <w:spacing w:after="0"/>
        <w:jc w:val="both"/>
      </w:pPr>
    </w:p>
    <w:p w:rsidR="00274CFC" w:rsidRDefault="00274CFC" w:rsidP="00274CFC">
      <w:pPr>
        <w:pStyle w:val="a5"/>
        <w:jc w:val="center"/>
      </w:pPr>
      <w:r>
        <w:t>Администрация Кемского муниципального района ПОСТАНОВЛЯЕТ:</w:t>
      </w:r>
    </w:p>
    <w:p w:rsidR="00274CFC" w:rsidRDefault="00274CFC" w:rsidP="00274CFC">
      <w:pPr>
        <w:pStyle w:val="a5"/>
        <w:jc w:val="both"/>
      </w:pPr>
    </w:p>
    <w:p w:rsidR="00274CFC" w:rsidRDefault="00274CFC" w:rsidP="00274CFC">
      <w:pPr>
        <w:pStyle w:val="a5"/>
        <w:numPr>
          <w:ilvl w:val="0"/>
          <w:numId w:val="39"/>
        </w:numPr>
        <w:spacing w:after="0"/>
        <w:ind w:left="0" w:right="-1" w:firstLine="0"/>
        <w:jc w:val="both"/>
      </w:pPr>
      <w:r>
        <w:t>Внести изменение в состав Комиссии по делам несовершеннолетних и защите их прав при администрации Кемского муниципального района (далее - Комиссия), утвержденный постановлением администрации Кемского муниципального района от 15 мая 2023 года № 322 «О Комиссии по делам несовершеннолетних и защите их прав при администрации Кемского муниципального района», изложив его в следующей редакции:</w:t>
      </w:r>
    </w:p>
    <w:p w:rsidR="00274CFC" w:rsidRDefault="00274CFC" w:rsidP="00274CFC">
      <w:pPr>
        <w:pStyle w:val="a5"/>
        <w:spacing w:after="0"/>
        <w:ind w:left="1068" w:right="424"/>
        <w:jc w:val="both"/>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31"/>
        <w:gridCol w:w="4455"/>
        <w:gridCol w:w="534"/>
      </w:tblGrid>
      <w:tr w:rsidR="00274CFC" w:rsidTr="00274CFC">
        <w:trPr>
          <w:gridAfter w:val="1"/>
          <w:wAfter w:w="534" w:type="dxa"/>
        </w:trPr>
        <w:tc>
          <w:tcPr>
            <w:tcW w:w="4331" w:type="dxa"/>
            <w:tcBorders>
              <w:top w:val="nil"/>
              <w:left w:val="nil"/>
              <w:bottom w:val="nil"/>
              <w:right w:val="nil"/>
            </w:tcBorders>
            <w:shd w:val="clear" w:color="auto" w:fill="auto"/>
          </w:tcPr>
          <w:p w:rsidR="00274CFC" w:rsidRPr="00DF1D3E" w:rsidRDefault="00274CFC" w:rsidP="00274CFC">
            <w:pPr>
              <w:pStyle w:val="a5"/>
              <w:spacing w:after="0"/>
              <w:ind w:right="424"/>
              <w:jc w:val="both"/>
            </w:pPr>
            <w:r w:rsidRPr="00DF1D3E">
              <w:t>Бахвалова Ю.Ю.</w:t>
            </w: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r w:rsidRPr="00DF1D3E">
              <w:t>Титова О.С.</w:t>
            </w: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r w:rsidRPr="00DF1D3E">
              <w:t>Грызунова О.Л.</w:t>
            </w:r>
          </w:p>
          <w:p w:rsidR="00274CFC" w:rsidRPr="00DF1D3E" w:rsidRDefault="00274CFC" w:rsidP="00274CFC">
            <w:pPr>
              <w:pStyle w:val="a5"/>
              <w:spacing w:after="0"/>
              <w:ind w:right="424"/>
              <w:jc w:val="both"/>
            </w:pPr>
          </w:p>
        </w:tc>
        <w:tc>
          <w:tcPr>
            <w:tcW w:w="4455" w:type="dxa"/>
            <w:tcBorders>
              <w:top w:val="nil"/>
              <w:left w:val="nil"/>
              <w:bottom w:val="nil"/>
              <w:right w:val="nil"/>
            </w:tcBorders>
            <w:shd w:val="clear" w:color="auto" w:fill="auto"/>
          </w:tcPr>
          <w:p w:rsidR="00274CFC" w:rsidRPr="00DF1D3E" w:rsidRDefault="00274CFC" w:rsidP="00274CFC">
            <w:pPr>
              <w:pStyle w:val="a5"/>
              <w:spacing w:after="0"/>
              <w:ind w:right="598"/>
              <w:jc w:val="both"/>
            </w:pPr>
            <w:r w:rsidRPr="00DF1D3E">
              <w:t>- заместитель главы администрации Кемского муниципального района, председатель Комиссии;</w:t>
            </w:r>
          </w:p>
          <w:p w:rsidR="00274CFC" w:rsidRPr="00DF1D3E" w:rsidRDefault="00274CFC" w:rsidP="00274CFC">
            <w:pPr>
              <w:pStyle w:val="a5"/>
              <w:spacing w:after="0"/>
              <w:ind w:right="598"/>
              <w:jc w:val="both"/>
            </w:pPr>
            <w:r w:rsidRPr="00DF1D3E">
              <w:t>- и.о. начальника МКУ Кемского УО, заместитель председателя Комиссии;</w:t>
            </w:r>
          </w:p>
          <w:p w:rsidR="00274CFC" w:rsidRPr="00DF1D3E" w:rsidRDefault="00274CFC" w:rsidP="00274CFC">
            <w:pPr>
              <w:pStyle w:val="a5"/>
              <w:spacing w:after="0"/>
              <w:ind w:right="598"/>
              <w:jc w:val="both"/>
            </w:pPr>
            <w:r w:rsidRPr="00DF1D3E">
              <w:t>- ведущий специалист отдела по социальным вопросам администрации Кемского муниципального района, ответственный секретарь Комиссии;</w:t>
            </w:r>
          </w:p>
        </w:tc>
      </w:tr>
      <w:tr w:rsidR="00274CFC" w:rsidTr="00274CFC">
        <w:trPr>
          <w:gridAfter w:val="1"/>
          <w:wAfter w:w="534" w:type="dxa"/>
        </w:trPr>
        <w:tc>
          <w:tcPr>
            <w:tcW w:w="4331" w:type="dxa"/>
            <w:tcBorders>
              <w:top w:val="nil"/>
              <w:left w:val="nil"/>
              <w:bottom w:val="nil"/>
              <w:right w:val="nil"/>
            </w:tcBorders>
            <w:shd w:val="clear" w:color="auto" w:fill="auto"/>
          </w:tcPr>
          <w:p w:rsidR="00274CFC" w:rsidRPr="00DF1D3E" w:rsidRDefault="00274CFC" w:rsidP="00274CFC">
            <w:pPr>
              <w:pStyle w:val="a5"/>
              <w:spacing w:after="0"/>
              <w:ind w:right="424"/>
              <w:jc w:val="both"/>
            </w:pPr>
            <w:r w:rsidRPr="00DF1D3E">
              <w:t>Андрюшкина Е.В.</w:t>
            </w: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tc>
        <w:tc>
          <w:tcPr>
            <w:tcW w:w="4455" w:type="dxa"/>
            <w:tcBorders>
              <w:top w:val="nil"/>
              <w:left w:val="nil"/>
              <w:bottom w:val="nil"/>
              <w:right w:val="nil"/>
            </w:tcBorders>
            <w:shd w:val="clear" w:color="auto" w:fill="auto"/>
          </w:tcPr>
          <w:p w:rsidR="00274CFC" w:rsidRPr="00DF1D3E" w:rsidRDefault="00274CFC" w:rsidP="00274CFC">
            <w:pPr>
              <w:pStyle w:val="a5"/>
              <w:spacing w:after="0"/>
              <w:ind w:right="598"/>
              <w:jc w:val="both"/>
            </w:pPr>
            <w:r w:rsidRPr="00DF1D3E">
              <w:t>- начальник Кемского межмуниципального филиала ФКУ УИИУФСИН России по Республике Карелия (по согласованию);</w:t>
            </w:r>
          </w:p>
        </w:tc>
      </w:tr>
      <w:tr w:rsidR="00274CFC" w:rsidTr="00274CFC">
        <w:trPr>
          <w:trHeight w:val="520"/>
        </w:trPr>
        <w:tc>
          <w:tcPr>
            <w:tcW w:w="4331" w:type="dxa"/>
            <w:tcBorders>
              <w:top w:val="nil"/>
              <w:left w:val="nil"/>
              <w:bottom w:val="nil"/>
              <w:right w:val="nil"/>
            </w:tcBorders>
            <w:shd w:val="clear" w:color="auto" w:fill="auto"/>
          </w:tcPr>
          <w:p w:rsidR="00274CFC" w:rsidRPr="00DF1D3E" w:rsidRDefault="00274CFC" w:rsidP="00274CFC">
            <w:pPr>
              <w:pStyle w:val="a5"/>
              <w:spacing w:after="0"/>
              <w:ind w:right="424"/>
              <w:jc w:val="both"/>
            </w:pPr>
            <w:r w:rsidRPr="00DF1D3E">
              <w:t>Грушевская М.Ю.</w:t>
            </w: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r w:rsidRPr="00DF1D3E">
              <w:lastRenderedPageBreak/>
              <w:t>Денисов Д.О.</w:t>
            </w: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r w:rsidRPr="00DF1D3E">
              <w:t>Дыкуль В.А.</w:t>
            </w: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r w:rsidRPr="00DF1D3E">
              <w:t>Калинина А.В.</w:t>
            </w: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tc>
        <w:tc>
          <w:tcPr>
            <w:tcW w:w="4989" w:type="dxa"/>
            <w:gridSpan w:val="2"/>
            <w:tcBorders>
              <w:top w:val="nil"/>
              <w:left w:val="nil"/>
              <w:bottom w:val="nil"/>
              <w:right w:val="nil"/>
            </w:tcBorders>
            <w:shd w:val="clear" w:color="auto" w:fill="auto"/>
          </w:tcPr>
          <w:p w:rsidR="00274CFC" w:rsidRPr="00DF1D3E" w:rsidRDefault="00274CFC" w:rsidP="00274CFC">
            <w:pPr>
              <w:pStyle w:val="a5"/>
              <w:spacing w:after="0"/>
              <w:ind w:right="1135"/>
              <w:jc w:val="both"/>
            </w:pPr>
            <w:r w:rsidRPr="00DF1D3E">
              <w:lastRenderedPageBreak/>
              <w:t>- руководитель подразделения ГБУ СЗ «Комплексный центр социального обслуживания населения Республики Карелия» по Кемскому району (по согласованию);</w:t>
            </w:r>
          </w:p>
          <w:p w:rsidR="00274CFC" w:rsidRPr="00DF1D3E" w:rsidRDefault="00274CFC" w:rsidP="00274CFC">
            <w:pPr>
              <w:pStyle w:val="a5"/>
              <w:spacing w:after="0"/>
              <w:ind w:right="1135"/>
              <w:jc w:val="both"/>
            </w:pPr>
            <w:r w:rsidRPr="00DF1D3E">
              <w:t xml:space="preserve">- заместитель начальника ЛОП на ст. </w:t>
            </w:r>
            <w:r w:rsidRPr="00DF1D3E">
              <w:lastRenderedPageBreak/>
              <w:t>Кемь (по согласованию);</w:t>
            </w:r>
          </w:p>
          <w:p w:rsidR="00274CFC" w:rsidRPr="00DF1D3E" w:rsidRDefault="00274CFC" w:rsidP="00274CFC">
            <w:pPr>
              <w:pStyle w:val="a5"/>
              <w:spacing w:after="0"/>
              <w:ind w:right="1135"/>
              <w:jc w:val="both"/>
            </w:pPr>
          </w:p>
          <w:p w:rsidR="00274CFC" w:rsidRPr="00DF1D3E" w:rsidRDefault="00274CFC" w:rsidP="00274CFC">
            <w:pPr>
              <w:pStyle w:val="a5"/>
              <w:spacing w:after="0"/>
              <w:ind w:right="1135"/>
              <w:jc w:val="both"/>
            </w:pPr>
            <w:r w:rsidRPr="00DF1D3E">
              <w:t>- ведущий специалист отдела по социальным вопросам администрации Кемского муниципального района;</w:t>
            </w:r>
          </w:p>
          <w:p w:rsidR="00274CFC" w:rsidRPr="00DF1D3E" w:rsidRDefault="00274CFC" w:rsidP="00274CFC">
            <w:pPr>
              <w:pStyle w:val="a5"/>
              <w:spacing w:after="0"/>
              <w:ind w:right="1135"/>
              <w:jc w:val="both"/>
            </w:pPr>
            <w:r w:rsidRPr="00DF1D3E">
              <w:t>- начальник отдела по социальным вопросам администрации Кемского муниципального района;</w:t>
            </w:r>
          </w:p>
        </w:tc>
      </w:tr>
      <w:tr w:rsidR="00274CFC" w:rsidTr="00274CFC">
        <w:trPr>
          <w:gridAfter w:val="1"/>
          <w:wAfter w:w="534" w:type="dxa"/>
          <w:trHeight w:val="1126"/>
        </w:trPr>
        <w:tc>
          <w:tcPr>
            <w:tcW w:w="4331" w:type="dxa"/>
            <w:tcBorders>
              <w:top w:val="nil"/>
              <w:left w:val="nil"/>
              <w:bottom w:val="nil"/>
              <w:right w:val="nil"/>
            </w:tcBorders>
            <w:shd w:val="clear" w:color="auto" w:fill="auto"/>
          </w:tcPr>
          <w:p w:rsidR="00274CFC" w:rsidRPr="00DF1D3E" w:rsidRDefault="00274CFC" w:rsidP="00274CFC">
            <w:pPr>
              <w:pStyle w:val="a5"/>
              <w:spacing w:after="0"/>
              <w:ind w:right="424"/>
              <w:jc w:val="both"/>
            </w:pPr>
            <w:r w:rsidRPr="00DF1D3E">
              <w:lastRenderedPageBreak/>
              <w:t>Климентовская М.М.</w:t>
            </w: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tc>
        <w:tc>
          <w:tcPr>
            <w:tcW w:w="4455" w:type="dxa"/>
            <w:tcBorders>
              <w:top w:val="nil"/>
              <w:left w:val="nil"/>
              <w:bottom w:val="nil"/>
              <w:right w:val="nil"/>
            </w:tcBorders>
            <w:shd w:val="clear" w:color="auto" w:fill="auto"/>
          </w:tcPr>
          <w:p w:rsidR="00274CFC" w:rsidRPr="00DF1D3E" w:rsidRDefault="00274CFC" w:rsidP="00274CFC">
            <w:pPr>
              <w:pStyle w:val="a5"/>
              <w:spacing w:after="0"/>
              <w:ind w:right="598"/>
              <w:jc w:val="both"/>
            </w:pPr>
            <w:r w:rsidRPr="00DF1D3E">
              <w:t xml:space="preserve">- старший инспектор ПДН ОУУПиПДН ОМВД России по Кемскому району (по согласованию); </w:t>
            </w:r>
          </w:p>
        </w:tc>
      </w:tr>
      <w:tr w:rsidR="00274CFC" w:rsidTr="00274CFC">
        <w:trPr>
          <w:gridAfter w:val="1"/>
          <w:wAfter w:w="534" w:type="dxa"/>
        </w:trPr>
        <w:tc>
          <w:tcPr>
            <w:tcW w:w="4331" w:type="dxa"/>
            <w:tcBorders>
              <w:top w:val="nil"/>
              <w:left w:val="nil"/>
              <w:bottom w:val="nil"/>
              <w:right w:val="nil"/>
            </w:tcBorders>
            <w:shd w:val="clear" w:color="auto" w:fill="auto"/>
          </w:tcPr>
          <w:p w:rsidR="00274CFC" w:rsidRPr="00DF1D3E" w:rsidRDefault="00274CFC" w:rsidP="00274CFC">
            <w:pPr>
              <w:pStyle w:val="a5"/>
              <w:spacing w:after="0"/>
              <w:ind w:right="424"/>
              <w:jc w:val="both"/>
            </w:pPr>
            <w:r w:rsidRPr="00DF1D3E">
              <w:t xml:space="preserve">Кубасова Е.В. </w:t>
            </w:r>
          </w:p>
        </w:tc>
        <w:tc>
          <w:tcPr>
            <w:tcW w:w="4455" w:type="dxa"/>
            <w:tcBorders>
              <w:top w:val="nil"/>
              <w:left w:val="nil"/>
              <w:bottom w:val="nil"/>
              <w:right w:val="nil"/>
            </w:tcBorders>
            <w:shd w:val="clear" w:color="auto" w:fill="auto"/>
          </w:tcPr>
          <w:p w:rsidR="00274CFC" w:rsidRPr="00DF1D3E" w:rsidRDefault="00274CFC" w:rsidP="00274CFC">
            <w:pPr>
              <w:pStyle w:val="a5"/>
              <w:spacing w:after="0"/>
              <w:ind w:right="598"/>
              <w:jc w:val="both"/>
            </w:pPr>
            <w:r w:rsidRPr="00DF1D3E">
              <w:t>- врач-психиатр ГБУЗ «Кемская ЦРБ» (по согласованию);</w:t>
            </w:r>
          </w:p>
        </w:tc>
      </w:tr>
      <w:tr w:rsidR="00274CFC" w:rsidTr="00274CFC">
        <w:trPr>
          <w:gridAfter w:val="1"/>
          <w:wAfter w:w="534" w:type="dxa"/>
        </w:trPr>
        <w:tc>
          <w:tcPr>
            <w:tcW w:w="4331" w:type="dxa"/>
            <w:tcBorders>
              <w:top w:val="nil"/>
              <w:left w:val="nil"/>
              <w:bottom w:val="nil"/>
              <w:right w:val="nil"/>
            </w:tcBorders>
            <w:shd w:val="clear" w:color="auto" w:fill="auto"/>
          </w:tcPr>
          <w:p w:rsidR="00274CFC" w:rsidRPr="00DF1D3E" w:rsidRDefault="00274CFC" w:rsidP="00274CFC">
            <w:pPr>
              <w:pStyle w:val="a5"/>
              <w:spacing w:after="0"/>
              <w:ind w:right="424"/>
              <w:jc w:val="both"/>
            </w:pPr>
            <w:r w:rsidRPr="00DF1D3E">
              <w:t xml:space="preserve">Кустов Е.В. </w:t>
            </w:r>
          </w:p>
        </w:tc>
        <w:tc>
          <w:tcPr>
            <w:tcW w:w="4455" w:type="dxa"/>
            <w:tcBorders>
              <w:top w:val="nil"/>
              <w:left w:val="nil"/>
              <w:bottom w:val="nil"/>
              <w:right w:val="nil"/>
            </w:tcBorders>
            <w:shd w:val="clear" w:color="auto" w:fill="auto"/>
          </w:tcPr>
          <w:p w:rsidR="00274CFC" w:rsidRPr="00DF1D3E" w:rsidRDefault="00274CFC" w:rsidP="00274CFC">
            <w:pPr>
              <w:pStyle w:val="a5"/>
              <w:spacing w:after="0"/>
              <w:ind w:right="598"/>
              <w:jc w:val="both"/>
            </w:pPr>
            <w:r w:rsidRPr="00DF1D3E">
              <w:t>- специалист по организации работы Общероссийского общественно-государственного движения детей и молодежи «Движение первых» в Кемском муниципальном районе (по согласованию);</w:t>
            </w:r>
          </w:p>
        </w:tc>
      </w:tr>
      <w:tr w:rsidR="00274CFC" w:rsidTr="00274CFC">
        <w:trPr>
          <w:gridAfter w:val="1"/>
          <w:wAfter w:w="534" w:type="dxa"/>
        </w:trPr>
        <w:tc>
          <w:tcPr>
            <w:tcW w:w="4331" w:type="dxa"/>
            <w:tcBorders>
              <w:top w:val="nil"/>
              <w:left w:val="nil"/>
              <w:bottom w:val="nil"/>
              <w:right w:val="nil"/>
            </w:tcBorders>
            <w:shd w:val="clear" w:color="auto" w:fill="auto"/>
          </w:tcPr>
          <w:p w:rsidR="00274CFC" w:rsidRPr="00DF1D3E" w:rsidRDefault="00274CFC" w:rsidP="00274CFC">
            <w:pPr>
              <w:pStyle w:val="a5"/>
              <w:spacing w:after="0"/>
              <w:ind w:right="424"/>
              <w:jc w:val="both"/>
            </w:pPr>
            <w:r w:rsidRPr="00DF1D3E">
              <w:t>Незеленникова В.В.</w:t>
            </w: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r w:rsidRPr="00DF1D3E">
              <w:t>Савинова Е.А.</w:t>
            </w:r>
          </w:p>
        </w:tc>
        <w:tc>
          <w:tcPr>
            <w:tcW w:w="4455" w:type="dxa"/>
            <w:tcBorders>
              <w:top w:val="nil"/>
              <w:left w:val="nil"/>
              <w:bottom w:val="nil"/>
              <w:right w:val="nil"/>
            </w:tcBorders>
            <w:shd w:val="clear" w:color="auto" w:fill="auto"/>
          </w:tcPr>
          <w:p w:rsidR="00274CFC" w:rsidRPr="00DF1D3E" w:rsidRDefault="00274CFC" w:rsidP="00274CFC">
            <w:pPr>
              <w:pStyle w:val="a5"/>
              <w:spacing w:after="0"/>
              <w:ind w:right="598"/>
              <w:jc w:val="both"/>
            </w:pPr>
            <w:r w:rsidRPr="00DF1D3E">
              <w:t>- ведущий специалист отдела по социальным вопросам администрации Кемского муниципального района;</w:t>
            </w:r>
          </w:p>
          <w:p w:rsidR="00274CFC" w:rsidRPr="00DF1D3E" w:rsidRDefault="00274CFC" w:rsidP="00274CFC">
            <w:pPr>
              <w:pStyle w:val="a5"/>
              <w:spacing w:after="0"/>
              <w:ind w:right="598"/>
              <w:jc w:val="both"/>
            </w:pPr>
            <w:r w:rsidRPr="00DF1D3E">
              <w:t>- старший инспектор ПДН ЛОП на ст. Кемь (по согласованию);</w:t>
            </w:r>
          </w:p>
        </w:tc>
      </w:tr>
      <w:tr w:rsidR="00274CFC" w:rsidTr="00274CFC">
        <w:trPr>
          <w:gridAfter w:val="1"/>
          <w:wAfter w:w="534" w:type="dxa"/>
        </w:trPr>
        <w:tc>
          <w:tcPr>
            <w:tcW w:w="4331" w:type="dxa"/>
            <w:tcBorders>
              <w:top w:val="nil"/>
              <w:left w:val="nil"/>
              <w:bottom w:val="nil"/>
              <w:right w:val="nil"/>
            </w:tcBorders>
            <w:shd w:val="clear" w:color="auto" w:fill="auto"/>
          </w:tcPr>
          <w:p w:rsidR="00274CFC" w:rsidRPr="00DF1D3E" w:rsidRDefault="00274CFC" w:rsidP="00274CFC">
            <w:pPr>
              <w:pStyle w:val="a5"/>
              <w:spacing w:after="0"/>
              <w:ind w:right="424"/>
              <w:jc w:val="both"/>
            </w:pPr>
            <w:r w:rsidRPr="00DF1D3E">
              <w:t>Самукова И.В.</w:t>
            </w: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r w:rsidRPr="00DF1D3E">
              <w:t>Севрюкова М.Н.</w:t>
            </w: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r w:rsidRPr="00DF1D3E">
              <w:t>Силина С.А.</w:t>
            </w:r>
          </w:p>
        </w:tc>
        <w:tc>
          <w:tcPr>
            <w:tcW w:w="4455" w:type="dxa"/>
            <w:tcBorders>
              <w:top w:val="nil"/>
              <w:left w:val="nil"/>
              <w:bottom w:val="nil"/>
              <w:right w:val="nil"/>
            </w:tcBorders>
            <w:shd w:val="clear" w:color="auto" w:fill="auto"/>
          </w:tcPr>
          <w:p w:rsidR="00274CFC" w:rsidRPr="00DF1D3E" w:rsidRDefault="00274CFC" w:rsidP="00274CFC">
            <w:pPr>
              <w:pStyle w:val="a5"/>
              <w:spacing w:after="0"/>
              <w:ind w:right="598"/>
              <w:jc w:val="both"/>
            </w:pPr>
            <w:r w:rsidRPr="00DF1D3E">
              <w:t>- ведущий профконсультант ГКУ ЦЗН РК Кадровый центр Кемского района (по согласованию);</w:t>
            </w:r>
          </w:p>
          <w:p w:rsidR="00274CFC" w:rsidRPr="00DF1D3E" w:rsidRDefault="00274CFC" w:rsidP="00274CFC">
            <w:pPr>
              <w:pStyle w:val="a5"/>
              <w:spacing w:after="0"/>
              <w:ind w:right="598"/>
              <w:jc w:val="both"/>
            </w:pPr>
            <w:r w:rsidRPr="00DF1D3E">
              <w:t>- директора ГБУ СО РК «Центр помощи детям, оставшимся без попечения родителей № 4» (по согласованию);</w:t>
            </w:r>
          </w:p>
          <w:p w:rsidR="00274CFC" w:rsidRPr="00DF1D3E" w:rsidRDefault="00274CFC" w:rsidP="00274CFC">
            <w:pPr>
              <w:pStyle w:val="a5"/>
              <w:spacing w:after="0"/>
              <w:ind w:right="598"/>
              <w:jc w:val="both"/>
            </w:pPr>
            <w:r w:rsidRPr="00DF1D3E">
              <w:t>- руководитель отделения по работе с гражданами в Кемском районе ГКУ СЗ РК «Центр социальной работы Республики Карелия» (по согласованию);</w:t>
            </w:r>
          </w:p>
        </w:tc>
      </w:tr>
      <w:tr w:rsidR="00274CFC" w:rsidTr="00274CFC">
        <w:trPr>
          <w:gridAfter w:val="1"/>
          <w:wAfter w:w="534" w:type="dxa"/>
        </w:trPr>
        <w:tc>
          <w:tcPr>
            <w:tcW w:w="4331" w:type="dxa"/>
            <w:tcBorders>
              <w:top w:val="nil"/>
              <w:left w:val="nil"/>
              <w:bottom w:val="nil"/>
              <w:right w:val="nil"/>
            </w:tcBorders>
            <w:shd w:val="clear" w:color="auto" w:fill="auto"/>
          </w:tcPr>
          <w:p w:rsidR="00274CFC" w:rsidRPr="00DF1D3E" w:rsidRDefault="00274CFC" w:rsidP="00274CFC">
            <w:pPr>
              <w:pStyle w:val="a5"/>
              <w:spacing w:after="0"/>
              <w:ind w:right="424"/>
              <w:jc w:val="both"/>
            </w:pPr>
            <w:r w:rsidRPr="00DF1D3E">
              <w:t>Сологуб Н.А.</w:t>
            </w:r>
          </w:p>
        </w:tc>
        <w:tc>
          <w:tcPr>
            <w:tcW w:w="4455" w:type="dxa"/>
            <w:tcBorders>
              <w:top w:val="nil"/>
              <w:left w:val="nil"/>
              <w:bottom w:val="nil"/>
              <w:right w:val="nil"/>
            </w:tcBorders>
            <w:shd w:val="clear" w:color="auto" w:fill="auto"/>
          </w:tcPr>
          <w:p w:rsidR="00274CFC" w:rsidRPr="00DF1D3E" w:rsidRDefault="00274CFC" w:rsidP="00274CFC">
            <w:pPr>
              <w:pStyle w:val="a5"/>
              <w:spacing w:after="0"/>
              <w:ind w:right="598"/>
              <w:jc w:val="both"/>
            </w:pPr>
            <w:r w:rsidRPr="00DF1D3E">
              <w:t>- инспектор ОНДиПР по Кемскому и Лоухскому районам УНДиПР ГУ МЧС России по Республике Карелия (по согласованию);</w:t>
            </w:r>
          </w:p>
        </w:tc>
      </w:tr>
      <w:tr w:rsidR="00274CFC" w:rsidTr="00274CFC">
        <w:trPr>
          <w:gridAfter w:val="1"/>
          <w:wAfter w:w="534" w:type="dxa"/>
        </w:trPr>
        <w:tc>
          <w:tcPr>
            <w:tcW w:w="4331" w:type="dxa"/>
            <w:tcBorders>
              <w:top w:val="nil"/>
              <w:left w:val="nil"/>
              <w:bottom w:val="nil"/>
              <w:right w:val="nil"/>
            </w:tcBorders>
            <w:shd w:val="clear" w:color="auto" w:fill="auto"/>
          </w:tcPr>
          <w:p w:rsidR="00274CFC" w:rsidRPr="00DF1D3E" w:rsidRDefault="00274CFC" w:rsidP="00274CFC">
            <w:pPr>
              <w:pStyle w:val="a5"/>
              <w:spacing w:after="0"/>
              <w:ind w:right="424"/>
              <w:jc w:val="both"/>
            </w:pPr>
            <w:r w:rsidRPr="00DF1D3E">
              <w:t>Тевзадзе Е.И.</w:t>
            </w:r>
          </w:p>
          <w:p w:rsidR="00274CFC" w:rsidRPr="00DF1D3E" w:rsidRDefault="00274CFC" w:rsidP="00274CFC">
            <w:pPr>
              <w:pStyle w:val="a5"/>
              <w:spacing w:after="0"/>
              <w:ind w:right="424"/>
              <w:jc w:val="both"/>
            </w:pPr>
          </w:p>
          <w:p w:rsidR="00274CFC" w:rsidRPr="00DF1D3E" w:rsidRDefault="00274CFC" w:rsidP="00274CFC">
            <w:pPr>
              <w:pStyle w:val="a5"/>
              <w:spacing w:after="0"/>
              <w:ind w:right="424"/>
              <w:jc w:val="both"/>
            </w:pPr>
            <w:r w:rsidRPr="00DF1D3E">
              <w:t>Томилова Е.Б.</w:t>
            </w:r>
          </w:p>
        </w:tc>
        <w:tc>
          <w:tcPr>
            <w:tcW w:w="4455" w:type="dxa"/>
            <w:tcBorders>
              <w:top w:val="nil"/>
              <w:left w:val="nil"/>
              <w:bottom w:val="nil"/>
              <w:right w:val="nil"/>
            </w:tcBorders>
            <w:shd w:val="clear" w:color="auto" w:fill="auto"/>
          </w:tcPr>
          <w:p w:rsidR="00274CFC" w:rsidRPr="00DF1D3E" w:rsidRDefault="00274CFC" w:rsidP="00274CFC">
            <w:pPr>
              <w:pStyle w:val="a5"/>
              <w:spacing w:after="0"/>
              <w:ind w:right="598"/>
              <w:jc w:val="both"/>
            </w:pPr>
            <w:r w:rsidRPr="00DF1D3E">
              <w:t>- ведущий специалист МКУ Кемского УО (по согласованию);</w:t>
            </w:r>
          </w:p>
          <w:p w:rsidR="00274CFC" w:rsidRPr="00DF1D3E" w:rsidRDefault="00274CFC" w:rsidP="00274CFC">
            <w:pPr>
              <w:pStyle w:val="a5"/>
              <w:spacing w:after="0"/>
              <w:ind w:right="598"/>
              <w:jc w:val="both"/>
            </w:pPr>
            <w:r w:rsidRPr="00DF1D3E">
              <w:t>- и.о. начальника МКУ Кемского УКиС.».</w:t>
            </w:r>
          </w:p>
        </w:tc>
      </w:tr>
    </w:tbl>
    <w:p w:rsidR="00274CFC" w:rsidRDefault="00274CFC" w:rsidP="00274CFC">
      <w:pPr>
        <w:pStyle w:val="a5"/>
        <w:spacing w:after="0"/>
        <w:jc w:val="both"/>
      </w:pPr>
    </w:p>
    <w:p w:rsidR="00274CFC" w:rsidRDefault="00274CFC" w:rsidP="00274CFC">
      <w:pPr>
        <w:pStyle w:val="a3"/>
        <w:spacing w:line="276" w:lineRule="auto"/>
        <w:ind w:firstLine="708"/>
        <w:jc w:val="both"/>
      </w:pPr>
      <w:r>
        <w:t>2. 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информационно-коммуникационной сети «Интернет».</w:t>
      </w:r>
    </w:p>
    <w:p w:rsidR="00274CFC" w:rsidRDefault="00274CFC" w:rsidP="00274CFC">
      <w:pPr>
        <w:pStyle w:val="a3"/>
        <w:spacing w:line="276" w:lineRule="auto"/>
        <w:jc w:val="both"/>
      </w:pPr>
    </w:p>
    <w:p w:rsidR="00274CFC" w:rsidRDefault="00274CFC" w:rsidP="00274CFC">
      <w:pPr>
        <w:pStyle w:val="a3"/>
        <w:spacing w:line="276" w:lineRule="auto"/>
        <w:jc w:val="both"/>
      </w:pPr>
    </w:p>
    <w:p w:rsidR="00274CFC" w:rsidRDefault="00274CFC" w:rsidP="00274CFC">
      <w:pPr>
        <w:pStyle w:val="a3"/>
        <w:jc w:val="both"/>
      </w:pPr>
      <w:r>
        <w:t xml:space="preserve">Глава администрации </w:t>
      </w:r>
    </w:p>
    <w:p w:rsidR="00274CFC" w:rsidRDefault="00274CFC" w:rsidP="00274CFC">
      <w:pPr>
        <w:pStyle w:val="a3"/>
        <w:jc w:val="both"/>
      </w:pPr>
      <w:r>
        <w:t xml:space="preserve">Кемского муниципального района </w:t>
      </w:r>
    </w:p>
    <w:p w:rsidR="00274CFC" w:rsidRDefault="00274CFC" w:rsidP="00274CFC">
      <w:pPr>
        <w:pStyle w:val="a3"/>
        <w:jc w:val="both"/>
      </w:pPr>
      <w:r>
        <w:t xml:space="preserve">Республики Карелия                                                                                              С.В. Долинина </w:t>
      </w:r>
    </w:p>
    <w:p w:rsidR="00274CFC" w:rsidRDefault="00274CFC" w:rsidP="00274CFC">
      <w:pPr>
        <w:tabs>
          <w:tab w:val="left" w:pos="1980"/>
          <w:tab w:val="left" w:pos="7800"/>
        </w:tabs>
        <w:jc w:val="left"/>
        <w:rPr>
          <w:rFonts w:cs="Calibri"/>
          <w:b/>
          <w:szCs w:val="24"/>
        </w:rPr>
      </w:pPr>
    </w:p>
    <w:tbl>
      <w:tblPr>
        <w:tblW w:w="9356" w:type="dxa"/>
        <w:tblLook w:val="01E0"/>
      </w:tblPr>
      <w:tblGrid>
        <w:gridCol w:w="1728"/>
        <w:gridCol w:w="5940"/>
        <w:gridCol w:w="1688"/>
      </w:tblGrid>
      <w:tr w:rsidR="00274CFC" w:rsidRPr="007105A6" w:rsidTr="00274CFC">
        <w:tc>
          <w:tcPr>
            <w:tcW w:w="1728" w:type="dxa"/>
          </w:tcPr>
          <w:p w:rsidR="00274CFC" w:rsidRPr="007105A6" w:rsidRDefault="00274CFC" w:rsidP="00274CFC">
            <w:pPr>
              <w:spacing w:line="240" w:lineRule="auto"/>
              <w:rPr>
                <w:rFonts w:eastAsia="Times New Roman"/>
                <w:sz w:val="20"/>
                <w:szCs w:val="20"/>
                <w:lang w:eastAsia="ru-RU"/>
              </w:rPr>
            </w:pPr>
          </w:p>
        </w:tc>
        <w:tc>
          <w:tcPr>
            <w:tcW w:w="5940" w:type="dxa"/>
          </w:tcPr>
          <w:p w:rsidR="00274CFC" w:rsidRPr="007105A6" w:rsidRDefault="00274CFC" w:rsidP="00274CFC">
            <w:pPr>
              <w:spacing w:line="240" w:lineRule="auto"/>
              <w:jc w:val="center"/>
              <w:rPr>
                <w:rFonts w:eastAsia="Times New Roman"/>
                <w:szCs w:val="20"/>
                <w:lang w:eastAsia="ru-RU"/>
              </w:rPr>
            </w:pPr>
          </w:p>
          <w:p w:rsidR="00274CFC" w:rsidRPr="007105A6" w:rsidRDefault="00274CFC" w:rsidP="00274CFC">
            <w:pPr>
              <w:spacing w:line="240" w:lineRule="auto"/>
              <w:jc w:val="center"/>
              <w:rPr>
                <w:rFonts w:eastAsia="Times New Roman"/>
                <w:b/>
                <w:szCs w:val="20"/>
                <w:lang w:eastAsia="ru-RU"/>
              </w:rPr>
            </w:pPr>
            <w:r w:rsidRPr="007105A6">
              <w:rPr>
                <w:rFonts w:eastAsia="Times New Roman"/>
                <w:b/>
                <w:noProof/>
                <w:szCs w:val="20"/>
                <w:lang w:eastAsia="ru-RU"/>
              </w:rPr>
              <w:drawing>
                <wp:inline distT="0" distB="0" distL="0" distR="0">
                  <wp:extent cx="530225" cy="798830"/>
                  <wp:effectExtent l="0" t="0" r="3175" b="1270"/>
                  <wp:docPr id="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0225" cy="798830"/>
                          </a:xfrm>
                          <a:prstGeom prst="rect">
                            <a:avLst/>
                          </a:prstGeom>
                          <a:noFill/>
                        </pic:spPr>
                      </pic:pic>
                    </a:graphicData>
                  </a:graphic>
                </wp:inline>
              </w:drawing>
            </w:r>
          </w:p>
          <w:p w:rsidR="00274CFC" w:rsidRPr="007105A6" w:rsidRDefault="00274CFC" w:rsidP="00274CFC">
            <w:pPr>
              <w:spacing w:line="240" w:lineRule="auto"/>
              <w:jc w:val="center"/>
              <w:rPr>
                <w:rFonts w:eastAsia="Times New Roman"/>
                <w:b/>
                <w:szCs w:val="20"/>
                <w:lang w:eastAsia="ru-RU"/>
              </w:rPr>
            </w:pPr>
            <w:r w:rsidRPr="007105A6">
              <w:rPr>
                <w:rFonts w:eastAsia="Times New Roman"/>
                <w:b/>
                <w:szCs w:val="20"/>
                <w:lang w:eastAsia="ru-RU"/>
              </w:rPr>
              <w:t>Российская Федерация</w:t>
            </w:r>
          </w:p>
          <w:p w:rsidR="00274CFC" w:rsidRPr="007105A6" w:rsidRDefault="00274CFC" w:rsidP="00274CFC">
            <w:pPr>
              <w:keepNext/>
              <w:spacing w:line="240" w:lineRule="auto"/>
              <w:jc w:val="center"/>
              <w:outlineLvl w:val="0"/>
              <w:rPr>
                <w:rFonts w:eastAsia="Times New Roman"/>
                <w:b/>
                <w:szCs w:val="20"/>
                <w:lang w:eastAsia="ru-RU"/>
              </w:rPr>
            </w:pPr>
            <w:r w:rsidRPr="007105A6">
              <w:rPr>
                <w:rFonts w:eastAsia="Times New Roman"/>
                <w:b/>
                <w:szCs w:val="20"/>
                <w:lang w:eastAsia="ru-RU"/>
              </w:rPr>
              <w:t>Республика Карелия</w:t>
            </w:r>
          </w:p>
          <w:p w:rsidR="00274CFC" w:rsidRPr="007105A6" w:rsidRDefault="00274CFC" w:rsidP="00274CFC">
            <w:pPr>
              <w:keepNext/>
              <w:spacing w:line="240" w:lineRule="auto"/>
              <w:jc w:val="center"/>
              <w:outlineLvl w:val="0"/>
              <w:rPr>
                <w:rFonts w:eastAsia="Times New Roman"/>
                <w:b/>
                <w:szCs w:val="20"/>
                <w:lang w:eastAsia="ru-RU"/>
              </w:rPr>
            </w:pPr>
            <w:r w:rsidRPr="007105A6">
              <w:rPr>
                <w:rFonts w:eastAsia="Times New Roman"/>
                <w:b/>
                <w:szCs w:val="20"/>
                <w:lang w:eastAsia="ru-RU"/>
              </w:rPr>
              <w:t>Администрация Кемского муниципального района</w:t>
            </w:r>
          </w:p>
          <w:p w:rsidR="00274CFC" w:rsidRPr="007105A6" w:rsidRDefault="00274CFC" w:rsidP="00274CFC">
            <w:pPr>
              <w:keepNext/>
              <w:spacing w:line="240" w:lineRule="auto"/>
              <w:jc w:val="center"/>
              <w:outlineLvl w:val="1"/>
              <w:rPr>
                <w:rFonts w:eastAsia="Times New Roman"/>
                <w:b/>
                <w:szCs w:val="20"/>
                <w:lang w:eastAsia="ru-RU"/>
              </w:rPr>
            </w:pPr>
          </w:p>
          <w:p w:rsidR="00274CFC" w:rsidRPr="007105A6" w:rsidRDefault="00274CFC" w:rsidP="00274CFC">
            <w:pPr>
              <w:spacing w:line="240" w:lineRule="auto"/>
              <w:jc w:val="center"/>
              <w:rPr>
                <w:rFonts w:eastAsia="Times New Roman"/>
                <w:szCs w:val="20"/>
                <w:lang w:eastAsia="ru-RU"/>
              </w:rPr>
            </w:pPr>
          </w:p>
          <w:p w:rsidR="00274CFC" w:rsidRPr="007105A6" w:rsidRDefault="00274CFC" w:rsidP="00274CFC">
            <w:pPr>
              <w:spacing w:line="240" w:lineRule="auto"/>
              <w:jc w:val="center"/>
              <w:rPr>
                <w:rFonts w:eastAsia="Times New Roman"/>
                <w:sz w:val="20"/>
                <w:szCs w:val="20"/>
                <w:lang w:eastAsia="ru-RU"/>
              </w:rPr>
            </w:pPr>
            <w:r w:rsidRPr="007105A6">
              <w:rPr>
                <w:rFonts w:eastAsia="Times New Roman"/>
                <w:sz w:val="28"/>
                <w:szCs w:val="20"/>
                <w:lang w:eastAsia="ru-RU"/>
              </w:rPr>
              <w:t>ПОСТАНОВЛЕНИЕ</w:t>
            </w:r>
          </w:p>
        </w:tc>
        <w:tc>
          <w:tcPr>
            <w:tcW w:w="1688" w:type="dxa"/>
          </w:tcPr>
          <w:p w:rsidR="00274CFC" w:rsidRPr="007105A6" w:rsidRDefault="00274CFC" w:rsidP="00274CFC">
            <w:pPr>
              <w:spacing w:line="240" w:lineRule="auto"/>
              <w:rPr>
                <w:rFonts w:eastAsia="Times New Roman"/>
                <w:sz w:val="20"/>
                <w:szCs w:val="20"/>
                <w:lang w:eastAsia="ru-RU"/>
              </w:rPr>
            </w:pPr>
          </w:p>
        </w:tc>
      </w:tr>
    </w:tbl>
    <w:p w:rsidR="00274CFC" w:rsidRPr="007105A6" w:rsidRDefault="00274CFC" w:rsidP="00274CFC">
      <w:pPr>
        <w:spacing w:line="240" w:lineRule="auto"/>
        <w:rPr>
          <w:rFonts w:eastAsia="Times New Roman"/>
          <w:sz w:val="20"/>
          <w:szCs w:val="20"/>
          <w:lang w:eastAsia="ru-RU"/>
        </w:rPr>
      </w:pPr>
    </w:p>
    <w:p w:rsidR="00274CFC" w:rsidRPr="007105A6" w:rsidRDefault="00274CFC" w:rsidP="00274CFC">
      <w:pPr>
        <w:spacing w:line="240" w:lineRule="auto"/>
        <w:rPr>
          <w:rFonts w:eastAsia="Times New Roman"/>
          <w:sz w:val="20"/>
          <w:szCs w:val="20"/>
          <w:lang w:eastAsia="ru-RU"/>
        </w:rPr>
      </w:pPr>
      <w:r w:rsidRPr="007105A6">
        <w:rPr>
          <w:rFonts w:eastAsia="Times New Roman"/>
          <w:sz w:val="20"/>
          <w:szCs w:val="20"/>
          <w:lang w:eastAsia="ru-RU"/>
        </w:rPr>
        <w:t xml:space="preserve"> </w:t>
      </w:r>
    </w:p>
    <w:p w:rsidR="00274CFC" w:rsidRDefault="00274CFC" w:rsidP="00274CFC">
      <w:pPr>
        <w:spacing w:line="240" w:lineRule="auto"/>
        <w:rPr>
          <w:szCs w:val="24"/>
        </w:rPr>
      </w:pPr>
    </w:p>
    <w:p w:rsidR="00274CFC" w:rsidRPr="00904CA2" w:rsidRDefault="00274CFC" w:rsidP="00274CFC">
      <w:pPr>
        <w:tabs>
          <w:tab w:val="right" w:pos="9356"/>
        </w:tabs>
        <w:spacing w:line="240" w:lineRule="auto"/>
        <w:ind w:right="-2"/>
      </w:pPr>
      <w:r>
        <w:t xml:space="preserve">28 ноября </w:t>
      </w:r>
      <w:r w:rsidRPr="004B4A34">
        <w:t>2025 года</w:t>
      </w:r>
      <w:r w:rsidRPr="004B4A34">
        <w:tab/>
        <w:t xml:space="preserve">№ </w:t>
      </w:r>
      <w:r>
        <w:t>871</w:t>
      </w:r>
    </w:p>
    <w:p w:rsidR="00274CFC" w:rsidRDefault="00274CFC" w:rsidP="00274CFC">
      <w:pPr>
        <w:spacing w:line="240" w:lineRule="auto"/>
        <w:rPr>
          <w:szCs w:val="24"/>
        </w:rPr>
      </w:pPr>
      <w:r w:rsidRPr="004C3CF0">
        <w:t>г. Кемь</w:t>
      </w:r>
    </w:p>
    <w:p w:rsidR="00274CFC" w:rsidRDefault="00274CFC" w:rsidP="00274CFC">
      <w:pPr>
        <w:spacing w:line="240" w:lineRule="auto"/>
        <w:rPr>
          <w:rFonts w:eastAsia="Times New Roman"/>
          <w:szCs w:val="24"/>
          <w:lang w:eastAsia="ru-RU"/>
        </w:rPr>
      </w:pPr>
      <w:r w:rsidRPr="007105A6">
        <w:rPr>
          <w:rFonts w:eastAsia="Times New Roman"/>
          <w:szCs w:val="24"/>
          <w:lang w:eastAsia="ru-RU"/>
        </w:rPr>
        <w:tab/>
      </w:r>
    </w:p>
    <w:p w:rsidR="00274CFC" w:rsidRDefault="00274CFC" w:rsidP="00274CFC">
      <w:pPr>
        <w:spacing w:line="240" w:lineRule="auto"/>
        <w:rPr>
          <w:rFonts w:eastAsia="Times New Roman"/>
          <w:szCs w:val="24"/>
          <w:lang w:eastAsia="ru-RU"/>
        </w:rPr>
      </w:pPr>
    </w:p>
    <w:tbl>
      <w:tblPr>
        <w:tblW w:w="9356" w:type="dxa"/>
        <w:tblLook w:val="01E0"/>
      </w:tblPr>
      <w:tblGrid>
        <w:gridCol w:w="4395"/>
        <w:gridCol w:w="4961"/>
      </w:tblGrid>
      <w:tr w:rsidR="00274CFC" w:rsidRPr="007105A6" w:rsidTr="00274CFC">
        <w:trPr>
          <w:trHeight w:val="615"/>
        </w:trPr>
        <w:tc>
          <w:tcPr>
            <w:tcW w:w="4395" w:type="dxa"/>
            <w:hideMark/>
          </w:tcPr>
          <w:p w:rsidR="00274CFC" w:rsidRPr="007105A6" w:rsidRDefault="00274CFC" w:rsidP="00274CFC">
            <w:pPr>
              <w:spacing w:line="240" w:lineRule="auto"/>
              <w:rPr>
                <w:rFonts w:eastAsia="Times New Roman"/>
                <w:szCs w:val="24"/>
                <w:lang w:eastAsia="ru-RU"/>
              </w:rPr>
            </w:pPr>
            <w:r w:rsidRPr="007105A6">
              <w:rPr>
                <w:rFonts w:eastAsia="Times New Roman"/>
                <w:szCs w:val="24"/>
                <w:lang w:eastAsia="ru-RU"/>
              </w:rPr>
              <w:t>О</w:t>
            </w:r>
            <w:r>
              <w:rPr>
                <w:rFonts w:eastAsia="Times New Roman"/>
                <w:szCs w:val="24"/>
                <w:lang w:eastAsia="ru-RU"/>
              </w:rPr>
              <w:t xml:space="preserve"> Координационном совете по охране труда в Кемском муниципальном районе</w:t>
            </w:r>
          </w:p>
        </w:tc>
        <w:tc>
          <w:tcPr>
            <w:tcW w:w="4961" w:type="dxa"/>
          </w:tcPr>
          <w:p w:rsidR="00274CFC" w:rsidRPr="007105A6" w:rsidRDefault="00274CFC" w:rsidP="00274CFC">
            <w:pPr>
              <w:spacing w:line="240" w:lineRule="auto"/>
              <w:rPr>
                <w:rFonts w:eastAsia="Times New Roman"/>
                <w:szCs w:val="24"/>
                <w:lang w:eastAsia="ru-RU"/>
              </w:rPr>
            </w:pPr>
          </w:p>
        </w:tc>
      </w:tr>
    </w:tbl>
    <w:p w:rsidR="00274CFC" w:rsidRDefault="00274CFC" w:rsidP="00274CFC">
      <w:pPr>
        <w:spacing w:line="240" w:lineRule="auto"/>
        <w:rPr>
          <w:rFonts w:eastAsia="Times New Roman"/>
          <w:szCs w:val="24"/>
          <w:lang w:eastAsia="ru-RU"/>
        </w:rPr>
      </w:pPr>
    </w:p>
    <w:p w:rsidR="00274CFC" w:rsidRPr="007105A6" w:rsidRDefault="00274CFC" w:rsidP="00274CFC">
      <w:pPr>
        <w:spacing w:line="240" w:lineRule="auto"/>
        <w:rPr>
          <w:rFonts w:eastAsia="Times New Roman"/>
          <w:szCs w:val="24"/>
          <w:lang w:eastAsia="ru-RU"/>
        </w:rPr>
      </w:pPr>
    </w:p>
    <w:p w:rsidR="00274CFC" w:rsidRDefault="00274CFC" w:rsidP="00274CFC">
      <w:pPr>
        <w:rPr>
          <w:szCs w:val="24"/>
        </w:rPr>
      </w:pPr>
      <w:r>
        <w:rPr>
          <w:szCs w:val="24"/>
        </w:rPr>
        <w:t xml:space="preserve">           В целях решения вопросов по совершенствованию мер, направленных на реализацию на территории Кемского муниципального района государственной политики в области охраны труда,</w:t>
      </w:r>
    </w:p>
    <w:p w:rsidR="00274CFC" w:rsidRDefault="00274CFC" w:rsidP="00274CFC">
      <w:pPr>
        <w:jc w:val="center"/>
        <w:rPr>
          <w:szCs w:val="24"/>
        </w:rPr>
      </w:pPr>
      <w:r>
        <w:rPr>
          <w:szCs w:val="24"/>
        </w:rPr>
        <w:t>администрация Кемского муниципального района ПОСТАНОВЛЯЕТ</w:t>
      </w:r>
    </w:p>
    <w:p w:rsidR="00274CFC" w:rsidRDefault="00274CFC" w:rsidP="00274CFC">
      <w:pPr>
        <w:ind w:firstLine="993"/>
        <w:rPr>
          <w:szCs w:val="24"/>
        </w:rPr>
      </w:pPr>
      <w:r>
        <w:rPr>
          <w:szCs w:val="24"/>
        </w:rPr>
        <w:t>1. Образовать Координационный</w:t>
      </w:r>
      <w:r w:rsidRPr="007105A6">
        <w:rPr>
          <w:szCs w:val="24"/>
        </w:rPr>
        <w:t xml:space="preserve"> совет по охране труда в Кемском муниципальном районе</w:t>
      </w:r>
      <w:r>
        <w:rPr>
          <w:szCs w:val="24"/>
        </w:rPr>
        <w:t>.</w:t>
      </w:r>
    </w:p>
    <w:p w:rsidR="00274CFC" w:rsidRDefault="00274CFC" w:rsidP="00274CFC">
      <w:pPr>
        <w:ind w:firstLine="993"/>
        <w:rPr>
          <w:szCs w:val="24"/>
        </w:rPr>
      </w:pPr>
      <w:r>
        <w:rPr>
          <w:szCs w:val="24"/>
        </w:rPr>
        <w:t>2. Утвердить прилагаемое Положение о Координационном совете по охране труда в Кемском муниципальном районе.</w:t>
      </w:r>
    </w:p>
    <w:p w:rsidR="00274CFC" w:rsidRDefault="00274CFC" w:rsidP="00274CFC">
      <w:pPr>
        <w:ind w:firstLine="993"/>
        <w:rPr>
          <w:szCs w:val="24"/>
        </w:rPr>
      </w:pPr>
      <w:r>
        <w:rPr>
          <w:szCs w:val="24"/>
        </w:rPr>
        <w:t xml:space="preserve">3. </w:t>
      </w:r>
      <w:r w:rsidRPr="00F84CE5">
        <w:rPr>
          <w:szCs w:val="24"/>
        </w:rPr>
        <w:t>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274CFC" w:rsidRDefault="00274CFC" w:rsidP="00274CFC">
      <w:pPr>
        <w:ind w:firstLine="993"/>
        <w:rPr>
          <w:szCs w:val="24"/>
        </w:rPr>
      </w:pPr>
    </w:p>
    <w:p w:rsidR="00274CFC" w:rsidRDefault="00274CFC" w:rsidP="00274CFC">
      <w:pPr>
        <w:ind w:firstLine="993"/>
        <w:rPr>
          <w:szCs w:val="24"/>
        </w:rPr>
      </w:pPr>
    </w:p>
    <w:p w:rsidR="00274CFC" w:rsidRPr="007105A6" w:rsidRDefault="00274CFC" w:rsidP="00274CFC">
      <w:pPr>
        <w:spacing w:line="240" w:lineRule="auto"/>
        <w:rPr>
          <w:rFonts w:eastAsia="Times New Roman"/>
          <w:szCs w:val="24"/>
          <w:lang w:eastAsia="ru-RU"/>
        </w:rPr>
      </w:pPr>
      <w:r w:rsidRPr="007105A6">
        <w:rPr>
          <w:rFonts w:eastAsia="Times New Roman"/>
          <w:szCs w:val="24"/>
          <w:lang w:eastAsia="ru-RU"/>
        </w:rPr>
        <w:t xml:space="preserve">Глава администрации  </w:t>
      </w:r>
    </w:p>
    <w:p w:rsidR="00274CFC" w:rsidRPr="007105A6" w:rsidRDefault="00274CFC" w:rsidP="00274CFC">
      <w:pPr>
        <w:spacing w:line="240" w:lineRule="auto"/>
        <w:rPr>
          <w:rFonts w:eastAsia="Times New Roman"/>
          <w:szCs w:val="24"/>
          <w:lang w:eastAsia="ru-RU"/>
        </w:rPr>
      </w:pPr>
      <w:r w:rsidRPr="007105A6">
        <w:rPr>
          <w:rFonts w:eastAsia="Times New Roman"/>
          <w:szCs w:val="24"/>
          <w:lang w:eastAsia="ru-RU"/>
        </w:rPr>
        <w:t xml:space="preserve">Кемского муниципального района      </w:t>
      </w:r>
    </w:p>
    <w:p w:rsidR="00274CFC" w:rsidRPr="007105A6" w:rsidRDefault="00274CFC" w:rsidP="00274CFC">
      <w:pPr>
        <w:spacing w:line="240" w:lineRule="auto"/>
        <w:rPr>
          <w:rFonts w:eastAsia="Times New Roman"/>
          <w:szCs w:val="24"/>
          <w:lang w:eastAsia="ru-RU"/>
        </w:rPr>
      </w:pPr>
      <w:r w:rsidRPr="007105A6">
        <w:rPr>
          <w:rFonts w:eastAsia="Times New Roman"/>
          <w:szCs w:val="24"/>
          <w:lang w:eastAsia="ru-RU"/>
        </w:rPr>
        <w:t>Республики Карелия                                                                                             С.В. Долинина</w:t>
      </w:r>
    </w:p>
    <w:p w:rsidR="00274CFC" w:rsidRDefault="00274CFC" w:rsidP="00274CFC">
      <w:pPr>
        <w:rPr>
          <w:szCs w:val="24"/>
        </w:rPr>
      </w:pPr>
    </w:p>
    <w:p w:rsidR="00274CFC" w:rsidRDefault="00274CFC" w:rsidP="00274CFC">
      <w:pPr>
        <w:rPr>
          <w:szCs w:val="24"/>
        </w:rPr>
      </w:pPr>
    </w:p>
    <w:p w:rsidR="00274CFC" w:rsidRDefault="00274CFC" w:rsidP="00274CFC">
      <w:pPr>
        <w:rPr>
          <w:szCs w:val="24"/>
        </w:rPr>
      </w:pPr>
    </w:p>
    <w:p w:rsidR="00274CFC" w:rsidRDefault="00274CFC" w:rsidP="00274CFC">
      <w:pPr>
        <w:rPr>
          <w:szCs w:val="24"/>
        </w:rPr>
      </w:pPr>
    </w:p>
    <w:p w:rsidR="00D352B9" w:rsidRDefault="00D352B9" w:rsidP="00274CFC">
      <w:pPr>
        <w:rPr>
          <w:szCs w:val="24"/>
        </w:rPr>
      </w:pPr>
    </w:p>
    <w:p w:rsidR="00274CFC" w:rsidRDefault="00274CFC" w:rsidP="00274CFC">
      <w:pPr>
        <w:rPr>
          <w:szCs w:val="24"/>
        </w:rPr>
      </w:pPr>
    </w:p>
    <w:p w:rsidR="00274CFC" w:rsidRDefault="00274CFC" w:rsidP="00274CFC">
      <w:pPr>
        <w:jc w:val="right"/>
        <w:rPr>
          <w:szCs w:val="24"/>
        </w:rPr>
      </w:pPr>
      <w:r>
        <w:rPr>
          <w:szCs w:val="24"/>
        </w:rPr>
        <w:lastRenderedPageBreak/>
        <w:t>Утверждено</w:t>
      </w:r>
    </w:p>
    <w:p w:rsidR="00274CFC" w:rsidRDefault="00274CFC" w:rsidP="00274CFC">
      <w:pPr>
        <w:jc w:val="right"/>
        <w:rPr>
          <w:szCs w:val="24"/>
        </w:rPr>
      </w:pPr>
      <w:r>
        <w:rPr>
          <w:szCs w:val="24"/>
        </w:rPr>
        <w:t xml:space="preserve">постановлением администрации </w:t>
      </w:r>
    </w:p>
    <w:p w:rsidR="00274CFC" w:rsidRDefault="00274CFC" w:rsidP="00274CFC">
      <w:pPr>
        <w:jc w:val="right"/>
        <w:rPr>
          <w:szCs w:val="24"/>
        </w:rPr>
      </w:pPr>
      <w:r>
        <w:rPr>
          <w:szCs w:val="24"/>
        </w:rPr>
        <w:t>Кемского муниципального района</w:t>
      </w:r>
    </w:p>
    <w:p w:rsidR="00274CFC" w:rsidRDefault="00274CFC" w:rsidP="00274CFC">
      <w:pPr>
        <w:jc w:val="center"/>
        <w:rPr>
          <w:szCs w:val="24"/>
        </w:rPr>
      </w:pPr>
      <w:r>
        <w:rPr>
          <w:szCs w:val="24"/>
        </w:rPr>
        <w:t xml:space="preserve">                                                                            </w:t>
      </w:r>
    </w:p>
    <w:p w:rsidR="00274CFC" w:rsidRPr="00385913" w:rsidRDefault="00274CFC" w:rsidP="00274CFC">
      <w:pPr>
        <w:shd w:val="clear" w:color="auto" w:fill="FFFFFF"/>
        <w:spacing w:line="240" w:lineRule="auto"/>
        <w:jc w:val="center"/>
        <w:rPr>
          <w:rFonts w:eastAsia="Times New Roman"/>
          <w:b/>
          <w:color w:val="1A1A1A"/>
          <w:szCs w:val="24"/>
          <w:lang w:eastAsia="ru-RU"/>
        </w:rPr>
      </w:pPr>
      <w:r w:rsidRPr="0069309D">
        <w:rPr>
          <w:rFonts w:eastAsia="Times New Roman"/>
          <w:b/>
          <w:color w:val="1A1A1A"/>
          <w:szCs w:val="24"/>
          <w:lang w:eastAsia="ru-RU"/>
        </w:rPr>
        <w:t>Положение</w:t>
      </w:r>
    </w:p>
    <w:p w:rsidR="00274CFC" w:rsidRDefault="00274CFC" w:rsidP="00274CFC">
      <w:pPr>
        <w:shd w:val="clear" w:color="auto" w:fill="FFFFFF"/>
        <w:spacing w:line="240" w:lineRule="auto"/>
        <w:jc w:val="center"/>
        <w:rPr>
          <w:rFonts w:eastAsia="Times New Roman"/>
          <w:b/>
          <w:color w:val="1A1A1A"/>
          <w:szCs w:val="24"/>
          <w:lang w:eastAsia="ru-RU"/>
        </w:rPr>
      </w:pPr>
      <w:r w:rsidRPr="00385913">
        <w:rPr>
          <w:rFonts w:eastAsia="Times New Roman"/>
          <w:b/>
          <w:color w:val="1A1A1A"/>
          <w:szCs w:val="24"/>
          <w:lang w:eastAsia="ru-RU"/>
        </w:rPr>
        <w:t>о</w:t>
      </w:r>
      <w:r w:rsidRPr="0069309D">
        <w:rPr>
          <w:rFonts w:eastAsia="Times New Roman"/>
          <w:b/>
          <w:color w:val="1A1A1A"/>
          <w:szCs w:val="24"/>
          <w:lang w:eastAsia="ru-RU"/>
        </w:rPr>
        <w:t xml:space="preserve"> Координационном Совете по охране труда в </w:t>
      </w:r>
      <w:r>
        <w:rPr>
          <w:rFonts w:eastAsia="Times New Roman"/>
          <w:b/>
          <w:color w:val="1A1A1A"/>
          <w:szCs w:val="24"/>
          <w:lang w:eastAsia="ru-RU"/>
        </w:rPr>
        <w:t>Кемском муниципальном районе</w:t>
      </w:r>
    </w:p>
    <w:p w:rsidR="00274CFC" w:rsidRPr="0069309D" w:rsidRDefault="00274CFC" w:rsidP="00274CFC">
      <w:pPr>
        <w:shd w:val="clear" w:color="auto" w:fill="FFFFFF"/>
        <w:spacing w:line="240" w:lineRule="auto"/>
        <w:jc w:val="center"/>
        <w:rPr>
          <w:rFonts w:eastAsia="Times New Roman"/>
          <w:b/>
          <w:color w:val="1A1A1A"/>
          <w:szCs w:val="24"/>
          <w:lang w:eastAsia="ru-RU"/>
        </w:rPr>
      </w:pPr>
    </w:p>
    <w:p w:rsidR="00274CFC" w:rsidRPr="00942629" w:rsidRDefault="00274CFC" w:rsidP="00274CFC">
      <w:pPr>
        <w:shd w:val="clear" w:color="auto" w:fill="FFFFFF"/>
        <w:spacing w:line="240" w:lineRule="auto"/>
        <w:ind w:firstLine="993"/>
        <w:rPr>
          <w:rFonts w:eastAsia="Times New Roman"/>
          <w:b/>
          <w:color w:val="1A1A1A"/>
          <w:szCs w:val="24"/>
          <w:lang w:eastAsia="ru-RU"/>
        </w:rPr>
      </w:pPr>
      <w:r>
        <w:rPr>
          <w:rFonts w:eastAsia="Times New Roman"/>
          <w:b/>
          <w:color w:val="1A1A1A"/>
          <w:szCs w:val="24"/>
          <w:lang w:eastAsia="ru-RU"/>
        </w:rPr>
        <w:t xml:space="preserve">                                            </w:t>
      </w:r>
      <w:r w:rsidRPr="0069309D">
        <w:rPr>
          <w:rFonts w:eastAsia="Times New Roman"/>
          <w:b/>
          <w:color w:val="1A1A1A"/>
          <w:szCs w:val="24"/>
          <w:lang w:eastAsia="ru-RU"/>
        </w:rPr>
        <w:t>1.</w:t>
      </w:r>
      <w:r w:rsidRPr="00942629">
        <w:rPr>
          <w:rFonts w:eastAsia="Times New Roman"/>
          <w:b/>
          <w:color w:val="1A1A1A"/>
          <w:szCs w:val="24"/>
          <w:lang w:eastAsia="ru-RU"/>
        </w:rPr>
        <w:t xml:space="preserve"> Общие положения</w:t>
      </w:r>
    </w:p>
    <w:p w:rsidR="00274CFC" w:rsidRPr="0069309D" w:rsidRDefault="00274CFC" w:rsidP="00274CFC">
      <w:pPr>
        <w:shd w:val="clear" w:color="auto" w:fill="FFFFFF"/>
        <w:spacing w:line="240" w:lineRule="auto"/>
        <w:rPr>
          <w:rFonts w:eastAsia="Times New Roman"/>
          <w:color w:val="1A1A1A"/>
          <w:szCs w:val="24"/>
          <w:lang w:eastAsia="ru-RU"/>
        </w:rPr>
      </w:pPr>
      <w:r>
        <w:rPr>
          <w:rFonts w:eastAsia="Times New Roman"/>
          <w:color w:val="1A1A1A"/>
          <w:szCs w:val="24"/>
          <w:lang w:eastAsia="ru-RU"/>
        </w:rPr>
        <w:t xml:space="preserve">     1.1. </w:t>
      </w:r>
      <w:r w:rsidRPr="0069309D">
        <w:rPr>
          <w:rFonts w:eastAsia="Times New Roman"/>
          <w:color w:val="1A1A1A"/>
          <w:szCs w:val="24"/>
          <w:lang w:eastAsia="ru-RU"/>
        </w:rPr>
        <w:t xml:space="preserve">Координационный Совет по охране труда в </w:t>
      </w:r>
      <w:r>
        <w:rPr>
          <w:rFonts w:eastAsia="Times New Roman"/>
          <w:color w:val="1A1A1A"/>
          <w:szCs w:val="24"/>
          <w:lang w:eastAsia="ru-RU"/>
        </w:rPr>
        <w:t>Кемском муниципальном районе (дал</w:t>
      </w:r>
      <w:r w:rsidRPr="0069309D">
        <w:rPr>
          <w:rFonts w:eastAsia="Times New Roman"/>
          <w:color w:val="1A1A1A"/>
          <w:szCs w:val="24"/>
          <w:lang w:eastAsia="ru-RU"/>
        </w:rPr>
        <w:t xml:space="preserve">ее - Совет) является постоянно действующим консультативным органом, </w:t>
      </w:r>
      <w:r w:rsidRPr="00942629">
        <w:rPr>
          <w:rFonts w:eastAsia="Times New Roman"/>
          <w:color w:val="1A1A1A"/>
          <w:szCs w:val="24"/>
          <w:lang w:eastAsia="ru-RU"/>
        </w:rPr>
        <w:t xml:space="preserve">обеспечивающий сотрудничество и взаимодействие органов местного самоуправления, органов надзора и контроля, а также других организаций, действующих на территории </w:t>
      </w:r>
      <w:r>
        <w:rPr>
          <w:rFonts w:eastAsia="Times New Roman"/>
          <w:color w:val="1A1A1A"/>
          <w:szCs w:val="24"/>
          <w:lang w:eastAsia="ru-RU"/>
        </w:rPr>
        <w:t xml:space="preserve">Кемского муниципального </w:t>
      </w:r>
      <w:r w:rsidRPr="00942629">
        <w:rPr>
          <w:rFonts w:eastAsia="Times New Roman"/>
          <w:color w:val="1A1A1A"/>
          <w:szCs w:val="24"/>
          <w:lang w:eastAsia="ru-RU"/>
        </w:rPr>
        <w:t xml:space="preserve">района, в практической реализации государственной политики в области охраны труда, в создании здоровых и безопасных условий труда в организациях </w:t>
      </w:r>
      <w:r>
        <w:rPr>
          <w:rFonts w:eastAsia="Times New Roman"/>
          <w:color w:val="1A1A1A"/>
          <w:szCs w:val="24"/>
          <w:lang w:eastAsia="ru-RU"/>
        </w:rPr>
        <w:t>Кемского муниципального района</w:t>
      </w:r>
      <w:r w:rsidRPr="00942629">
        <w:rPr>
          <w:rFonts w:eastAsia="Times New Roman"/>
          <w:color w:val="1A1A1A"/>
          <w:szCs w:val="24"/>
          <w:lang w:eastAsia="ru-RU"/>
        </w:rPr>
        <w:t>, профилактике производственного травматизма и профессиональной заболеваемости.</w:t>
      </w:r>
    </w:p>
    <w:p w:rsidR="00274CFC" w:rsidRPr="0069309D" w:rsidRDefault="00274CFC" w:rsidP="00274CFC">
      <w:pPr>
        <w:shd w:val="clear" w:color="auto" w:fill="FFFFFF"/>
        <w:spacing w:line="240" w:lineRule="auto"/>
        <w:rPr>
          <w:rFonts w:eastAsia="Times New Roman"/>
          <w:color w:val="1A1A1A"/>
          <w:szCs w:val="24"/>
          <w:lang w:eastAsia="ru-RU"/>
        </w:rPr>
      </w:pPr>
      <w:r>
        <w:rPr>
          <w:rFonts w:eastAsia="Times New Roman"/>
          <w:color w:val="1A1A1A"/>
          <w:szCs w:val="24"/>
          <w:lang w:eastAsia="ru-RU"/>
        </w:rPr>
        <w:t xml:space="preserve">     1.</w:t>
      </w:r>
      <w:r w:rsidRPr="0069309D">
        <w:rPr>
          <w:rFonts w:eastAsia="Times New Roman"/>
          <w:color w:val="1A1A1A"/>
          <w:szCs w:val="24"/>
          <w:lang w:eastAsia="ru-RU"/>
        </w:rPr>
        <w:t>2. Совет в своей деятельности руководствуется Конституцией Российской</w:t>
      </w:r>
      <w:r>
        <w:rPr>
          <w:rFonts w:eastAsia="Times New Roman"/>
          <w:color w:val="1A1A1A"/>
          <w:szCs w:val="24"/>
          <w:lang w:eastAsia="ru-RU"/>
        </w:rPr>
        <w:t xml:space="preserve"> </w:t>
      </w:r>
      <w:r w:rsidRPr="0069309D">
        <w:rPr>
          <w:rFonts w:eastAsia="Times New Roman"/>
          <w:color w:val="1A1A1A"/>
          <w:szCs w:val="24"/>
          <w:lang w:eastAsia="ru-RU"/>
        </w:rPr>
        <w:t>Федерации, федеральными законами и иными правовыми актами Российской Федерации, Конституцией Республики Карелия, законами Республики Карелия и иными правовыми актами Республики Карелия, а также настоящим Положением.</w:t>
      </w:r>
    </w:p>
    <w:p w:rsidR="00274CFC" w:rsidRDefault="00274CFC" w:rsidP="00274CFC">
      <w:pPr>
        <w:shd w:val="clear" w:color="auto" w:fill="FFFFFF"/>
        <w:spacing w:line="240" w:lineRule="auto"/>
        <w:rPr>
          <w:rFonts w:eastAsia="Times New Roman"/>
          <w:color w:val="1A1A1A"/>
          <w:szCs w:val="24"/>
          <w:lang w:eastAsia="ru-RU"/>
        </w:rPr>
      </w:pPr>
    </w:p>
    <w:p w:rsidR="00274CFC" w:rsidRDefault="00274CFC" w:rsidP="00274CFC">
      <w:pPr>
        <w:shd w:val="clear" w:color="auto" w:fill="FFFFFF"/>
        <w:spacing w:line="240" w:lineRule="auto"/>
        <w:jc w:val="center"/>
        <w:rPr>
          <w:rFonts w:eastAsia="Times New Roman"/>
          <w:b/>
          <w:color w:val="1A1A1A"/>
          <w:szCs w:val="24"/>
          <w:lang w:eastAsia="ru-RU"/>
        </w:rPr>
      </w:pPr>
      <w:r w:rsidRPr="00942629">
        <w:rPr>
          <w:rFonts w:eastAsia="Times New Roman"/>
          <w:b/>
          <w:color w:val="1A1A1A"/>
          <w:szCs w:val="24"/>
          <w:lang w:eastAsia="ru-RU"/>
        </w:rPr>
        <w:t>2. Цел</w:t>
      </w:r>
      <w:r>
        <w:rPr>
          <w:rFonts w:eastAsia="Times New Roman"/>
          <w:b/>
          <w:color w:val="1A1A1A"/>
          <w:szCs w:val="24"/>
          <w:lang w:eastAsia="ru-RU"/>
        </w:rPr>
        <w:t>ь</w:t>
      </w:r>
      <w:r w:rsidRPr="00942629">
        <w:rPr>
          <w:rFonts w:eastAsia="Times New Roman"/>
          <w:b/>
          <w:color w:val="1A1A1A"/>
          <w:szCs w:val="24"/>
          <w:lang w:eastAsia="ru-RU"/>
        </w:rPr>
        <w:t xml:space="preserve"> и задачи Совета</w:t>
      </w:r>
    </w:p>
    <w:p w:rsidR="00274CFC" w:rsidRDefault="00274CFC" w:rsidP="00274CFC">
      <w:pPr>
        <w:shd w:val="clear" w:color="auto" w:fill="FFFFFF"/>
        <w:spacing w:line="240" w:lineRule="auto"/>
        <w:jc w:val="center"/>
        <w:rPr>
          <w:rFonts w:eastAsia="Times New Roman"/>
          <w:b/>
          <w:color w:val="1A1A1A"/>
          <w:szCs w:val="24"/>
          <w:lang w:eastAsia="ru-RU"/>
        </w:rPr>
      </w:pPr>
    </w:p>
    <w:p w:rsidR="00274CFC" w:rsidRDefault="00274CFC" w:rsidP="00274CFC">
      <w:pPr>
        <w:pStyle w:val="a8"/>
        <w:shd w:val="clear" w:color="auto" w:fill="FFFFFF"/>
        <w:spacing w:beforeAutospacing="0" w:afterAutospacing="0"/>
        <w:jc w:val="both"/>
        <w:rPr>
          <w:color w:val="212529"/>
          <w:spacing w:val="2"/>
        </w:rPr>
      </w:pPr>
      <w:r>
        <w:rPr>
          <w:b/>
          <w:color w:val="1A1A1A"/>
        </w:rPr>
        <w:t xml:space="preserve">     </w:t>
      </w:r>
      <w:r w:rsidRPr="00F84CE5">
        <w:rPr>
          <w:color w:val="1A1A1A"/>
        </w:rPr>
        <w:t>2.1.</w:t>
      </w:r>
      <w:r>
        <w:rPr>
          <w:b/>
          <w:color w:val="1A1A1A"/>
        </w:rPr>
        <w:t xml:space="preserve"> </w:t>
      </w:r>
      <w:r w:rsidRPr="002F671E">
        <w:rPr>
          <w:color w:val="212529"/>
          <w:spacing w:val="2"/>
        </w:rPr>
        <w:t>Цель Совета — </w:t>
      </w:r>
      <w:r w:rsidRPr="002F671E">
        <w:rPr>
          <w:bCs/>
          <w:color w:val="212529"/>
          <w:spacing w:val="2"/>
        </w:rPr>
        <w:t>обеспечение согласованных решений и действий по предотвращению производственного травматизма и профессиональной заболеваемости</w:t>
      </w:r>
      <w:r w:rsidRPr="002F671E">
        <w:rPr>
          <w:color w:val="212529"/>
          <w:spacing w:val="2"/>
        </w:rPr>
        <w:t> на предприятиях и в организациях. </w:t>
      </w:r>
    </w:p>
    <w:p w:rsidR="00274CFC" w:rsidRDefault="00274CFC" w:rsidP="00274CFC">
      <w:pPr>
        <w:pStyle w:val="a8"/>
        <w:shd w:val="clear" w:color="auto" w:fill="FFFFFF"/>
        <w:spacing w:beforeAutospacing="0" w:afterAutospacing="0"/>
        <w:jc w:val="both"/>
        <w:rPr>
          <w:rFonts w:ascii="Inter" w:hAnsi="Inter"/>
          <w:color w:val="212529"/>
        </w:rPr>
      </w:pPr>
      <w:r>
        <w:rPr>
          <w:color w:val="212529"/>
          <w:spacing w:val="2"/>
        </w:rPr>
        <w:t xml:space="preserve">     2.2.  </w:t>
      </w:r>
      <w:r w:rsidRPr="00A22A02">
        <w:rPr>
          <w:rFonts w:ascii="Inter" w:hAnsi="Inter"/>
          <w:color w:val="212529"/>
        </w:rPr>
        <w:t xml:space="preserve">Основными задачами </w:t>
      </w:r>
      <w:r>
        <w:rPr>
          <w:rFonts w:ascii="Inter" w:hAnsi="Inter"/>
          <w:color w:val="212529"/>
        </w:rPr>
        <w:t>С</w:t>
      </w:r>
      <w:r w:rsidRPr="00A22A02">
        <w:rPr>
          <w:rFonts w:ascii="Inter" w:hAnsi="Inter"/>
          <w:color w:val="212529"/>
        </w:rPr>
        <w:t xml:space="preserve">овета являются: </w:t>
      </w:r>
    </w:p>
    <w:p w:rsidR="00274CFC" w:rsidRDefault="00274CFC" w:rsidP="00274CFC">
      <w:pPr>
        <w:pStyle w:val="a8"/>
        <w:shd w:val="clear" w:color="auto" w:fill="FFFFFF"/>
        <w:spacing w:beforeAutospacing="0" w:afterAutospacing="0"/>
        <w:jc w:val="both"/>
        <w:rPr>
          <w:rFonts w:ascii="Inter" w:hAnsi="Inter"/>
          <w:color w:val="212529"/>
        </w:rPr>
      </w:pPr>
      <w:r>
        <w:rPr>
          <w:rFonts w:ascii="Inter" w:hAnsi="Inter"/>
          <w:color w:val="212529"/>
        </w:rPr>
        <w:t xml:space="preserve">     1)</w:t>
      </w:r>
      <w:r w:rsidRPr="00A22A02">
        <w:rPr>
          <w:rFonts w:ascii="Inter" w:hAnsi="Inter"/>
          <w:color w:val="212529"/>
        </w:rPr>
        <w:t xml:space="preserve"> Содействие по созданию благоприятных условий и охраны труда, направленных на сохранение жизни и здоровья работников в процессе трудовой деятельности на предприятиях и в учреждениях, осуществляющих свою деятельность на территории </w:t>
      </w:r>
      <w:r>
        <w:rPr>
          <w:rFonts w:ascii="Inter" w:hAnsi="Inter"/>
          <w:color w:val="212529"/>
        </w:rPr>
        <w:t xml:space="preserve">Кемского </w:t>
      </w:r>
      <w:r w:rsidRPr="00A22A02">
        <w:rPr>
          <w:rFonts w:ascii="Inter" w:hAnsi="Inter"/>
          <w:color w:val="212529"/>
        </w:rPr>
        <w:t xml:space="preserve">муниципального района. </w:t>
      </w:r>
    </w:p>
    <w:p w:rsidR="00274CFC" w:rsidRDefault="00274CFC" w:rsidP="00274CFC">
      <w:pPr>
        <w:pStyle w:val="a8"/>
        <w:shd w:val="clear" w:color="auto" w:fill="FFFFFF"/>
        <w:spacing w:beforeAutospacing="0" w:afterAutospacing="0"/>
        <w:jc w:val="both"/>
        <w:rPr>
          <w:rFonts w:ascii="Inter" w:hAnsi="Inter"/>
          <w:color w:val="212529"/>
        </w:rPr>
      </w:pPr>
      <w:r>
        <w:rPr>
          <w:rFonts w:ascii="Inter" w:hAnsi="Inter"/>
          <w:color w:val="212529"/>
        </w:rPr>
        <w:t xml:space="preserve">     </w:t>
      </w:r>
      <w:r w:rsidRPr="00A22A02">
        <w:rPr>
          <w:rFonts w:ascii="Inter" w:hAnsi="Inter"/>
          <w:color w:val="212529"/>
        </w:rPr>
        <w:t>2</w:t>
      </w:r>
      <w:r>
        <w:rPr>
          <w:rFonts w:ascii="Inter" w:hAnsi="Inter"/>
          <w:color w:val="212529"/>
        </w:rPr>
        <w:t>)</w:t>
      </w:r>
      <w:r w:rsidRPr="00A22A02">
        <w:rPr>
          <w:rFonts w:ascii="Inter" w:hAnsi="Inter"/>
          <w:color w:val="212529"/>
        </w:rPr>
        <w:t xml:space="preserve"> Координация действий по вопросам охраны труда органов местного самоуправления, работодателей, объединений работодателей, профессиональных союзов, их объединений, других организаций, действующих на территории </w:t>
      </w:r>
      <w:r>
        <w:rPr>
          <w:rFonts w:ascii="Inter" w:hAnsi="Inter"/>
          <w:color w:val="212529"/>
        </w:rPr>
        <w:t>Кемского</w:t>
      </w:r>
      <w:r w:rsidRPr="00A22A02">
        <w:rPr>
          <w:rFonts w:ascii="Inter" w:hAnsi="Inter"/>
          <w:color w:val="212529"/>
        </w:rPr>
        <w:t xml:space="preserve"> муниципального района.</w:t>
      </w:r>
    </w:p>
    <w:p w:rsidR="00274CFC" w:rsidRDefault="00274CFC" w:rsidP="00274CFC">
      <w:pPr>
        <w:pStyle w:val="a8"/>
        <w:shd w:val="clear" w:color="auto" w:fill="FFFFFF"/>
        <w:spacing w:beforeAutospacing="0" w:afterAutospacing="0"/>
        <w:jc w:val="both"/>
        <w:rPr>
          <w:rFonts w:ascii="Inter" w:hAnsi="Inter"/>
          <w:color w:val="212529"/>
        </w:rPr>
      </w:pPr>
    </w:p>
    <w:p w:rsidR="00274CFC" w:rsidRDefault="00274CFC" w:rsidP="00274CFC">
      <w:pPr>
        <w:pStyle w:val="a8"/>
        <w:shd w:val="clear" w:color="auto" w:fill="FFFFFF"/>
        <w:spacing w:beforeAutospacing="0" w:afterAutospacing="0"/>
        <w:jc w:val="center"/>
        <w:rPr>
          <w:b/>
          <w:color w:val="212529"/>
        </w:rPr>
      </w:pPr>
      <w:r w:rsidRPr="002F671E">
        <w:rPr>
          <w:b/>
          <w:color w:val="212529"/>
        </w:rPr>
        <w:t>3. Основные функции Совета</w:t>
      </w:r>
    </w:p>
    <w:p w:rsidR="00274CFC" w:rsidRPr="002F671E" w:rsidRDefault="00274CFC" w:rsidP="00274CFC">
      <w:pPr>
        <w:pStyle w:val="a8"/>
        <w:shd w:val="clear" w:color="auto" w:fill="FFFFFF"/>
        <w:spacing w:beforeAutospacing="0" w:afterAutospacing="0"/>
        <w:jc w:val="center"/>
        <w:rPr>
          <w:b/>
          <w:color w:val="212529"/>
        </w:rPr>
      </w:pPr>
    </w:p>
    <w:p w:rsidR="00274CFC" w:rsidRDefault="00274CFC" w:rsidP="00274CFC">
      <w:pPr>
        <w:pStyle w:val="a8"/>
        <w:shd w:val="clear" w:color="auto" w:fill="FFFFFF"/>
        <w:spacing w:beforeAutospacing="0" w:afterAutospacing="0"/>
        <w:ind w:firstLine="360"/>
        <w:jc w:val="both"/>
        <w:rPr>
          <w:rFonts w:ascii="Inter" w:hAnsi="Inter"/>
          <w:color w:val="212529"/>
        </w:rPr>
      </w:pPr>
      <w:r>
        <w:rPr>
          <w:rFonts w:ascii="Inter" w:hAnsi="Inter"/>
          <w:color w:val="212529"/>
        </w:rPr>
        <w:t>3.1. Совет в целях реализации своих задач осуществляет следующие функции:</w:t>
      </w:r>
    </w:p>
    <w:p w:rsidR="00274CFC" w:rsidRDefault="00274CFC" w:rsidP="00274CFC">
      <w:pPr>
        <w:pStyle w:val="a8"/>
        <w:shd w:val="clear" w:color="auto" w:fill="FFFFFF"/>
        <w:spacing w:beforeAutospacing="0" w:afterAutospacing="0"/>
        <w:ind w:firstLine="360"/>
        <w:jc w:val="both"/>
        <w:rPr>
          <w:rFonts w:ascii="Inter" w:hAnsi="Inter"/>
          <w:color w:val="212529"/>
        </w:rPr>
      </w:pPr>
      <w:r>
        <w:rPr>
          <w:rFonts w:ascii="Inter" w:hAnsi="Inter"/>
          <w:color w:val="212529"/>
        </w:rPr>
        <w:t>1. подготовка     предложений     по     реализации     на     территории     Кемского муниципального района государственной политики в области охраны труда;</w:t>
      </w:r>
    </w:p>
    <w:p w:rsidR="00274CFC" w:rsidRDefault="00274CFC" w:rsidP="00274CFC">
      <w:pPr>
        <w:pStyle w:val="a8"/>
        <w:shd w:val="clear" w:color="auto" w:fill="FFFFFF"/>
        <w:spacing w:beforeAutospacing="0" w:afterAutospacing="0"/>
        <w:jc w:val="both"/>
        <w:rPr>
          <w:rFonts w:ascii="Inter" w:hAnsi="Inter"/>
          <w:color w:val="212529"/>
        </w:rPr>
      </w:pPr>
      <w:r>
        <w:rPr>
          <w:rFonts w:ascii="Inter" w:hAnsi="Inter"/>
          <w:color w:val="212529"/>
        </w:rPr>
        <w:t>     2. обеспечение взаимодействия по вопросам охраны труда государственных органов управления, надзора и контроля, объединений работодателей, органов местного    самоуправления,    профессиональных союзов,    других заинтересованных организаций, действующих на территории Кемского района;</w:t>
      </w:r>
    </w:p>
    <w:p w:rsidR="00274CFC" w:rsidRDefault="00274CFC" w:rsidP="00274CFC">
      <w:pPr>
        <w:pStyle w:val="a8"/>
        <w:shd w:val="clear" w:color="auto" w:fill="FFFFFF"/>
        <w:spacing w:beforeAutospacing="0" w:afterAutospacing="0"/>
        <w:jc w:val="both"/>
        <w:rPr>
          <w:rFonts w:ascii="Inter" w:hAnsi="Inter"/>
          <w:color w:val="212529"/>
        </w:rPr>
      </w:pPr>
      <w:r>
        <w:rPr>
          <w:rFonts w:ascii="Inter" w:hAnsi="Inter"/>
          <w:color w:val="212529"/>
        </w:rPr>
        <w:t>   3. анализ   и   прогнозирование   ситуации   с   условиями   и   охраной   труда   в организациях Кемского района;</w:t>
      </w:r>
    </w:p>
    <w:p w:rsidR="00274CFC" w:rsidRDefault="00274CFC" w:rsidP="00274CFC">
      <w:pPr>
        <w:pStyle w:val="a8"/>
        <w:shd w:val="clear" w:color="auto" w:fill="FFFFFF"/>
        <w:spacing w:beforeAutospacing="0" w:afterAutospacing="0"/>
        <w:jc w:val="both"/>
        <w:rPr>
          <w:rFonts w:ascii="Inter" w:hAnsi="Inter"/>
          <w:color w:val="212529"/>
        </w:rPr>
      </w:pPr>
      <w:r>
        <w:rPr>
          <w:rFonts w:ascii="Inter" w:hAnsi="Inter"/>
          <w:color w:val="212529"/>
        </w:rPr>
        <w:t xml:space="preserve">     4. рассмотрение   и  участие   в  разработке   проектов   муниципальных программ   по улучшению условий и охраны труда;</w:t>
      </w:r>
    </w:p>
    <w:p w:rsidR="00274CFC" w:rsidRDefault="00274CFC" w:rsidP="00274CFC">
      <w:pPr>
        <w:pStyle w:val="a8"/>
        <w:shd w:val="clear" w:color="auto" w:fill="FFFFFF"/>
        <w:spacing w:beforeAutospacing="0" w:afterAutospacing="0"/>
        <w:jc w:val="both"/>
        <w:rPr>
          <w:rFonts w:ascii="Inter" w:hAnsi="Inter"/>
          <w:color w:val="212529"/>
        </w:rPr>
      </w:pPr>
      <w:r>
        <w:rPr>
          <w:rFonts w:ascii="Inter" w:hAnsi="Inter"/>
          <w:color w:val="212529"/>
        </w:rPr>
        <w:lastRenderedPageBreak/>
        <w:t xml:space="preserve">     5. рассмотрение методических и организационных вопросов и предложений органов   государственной   власти,   объединений   работодателей,   профессиональных союзов, других заинтересованных организаций и граждан по вопросам условий и охраны труда;</w:t>
      </w:r>
    </w:p>
    <w:p w:rsidR="00274CFC" w:rsidRDefault="00274CFC" w:rsidP="00274CFC">
      <w:pPr>
        <w:pStyle w:val="a8"/>
        <w:shd w:val="clear" w:color="auto" w:fill="FFFFFF"/>
        <w:spacing w:beforeAutospacing="0" w:afterAutospacing="0"/>
        <w:jc w:val="both"/>
        <w:rPr>
          <w:rFonts w:ascii="Inter" w:hAnsi="Inter"/>
          <w:color w:val="212529"/>
        </w:rPr>
      </w:pPr>
      <w:r>
        <w:rPr>
          <w:rFonts w:ascii="Inter" w:hAnsi="Inter"/>
          <w:color w:val="212529"/>
        </w:rPr>
        <w:t xml:space="preserve">    6. защита прав и законных интересов работников в области охраны труда;</w:t>
      </w:r>
    </w:p>
    <w:p w:rsidR="00274CFC" w:rsidRDefault="00274CFC" w:rsidP="00274CFC">
      <w:pPr>
        <w:pStyle w:val="a8"/>
        <w:shd w:val="clear" w:color="auto" w:fill="FFFFFF"/>
        <w:spacing w:beforeAutospacing="0" w:afterAutospacing="0"/>
        <w:jc w:val="both"/>
        <w:rPr>
          <w:rFonts w:ascii="Inter" w:hAnsi="Inter"/>
          <w:color w:val="212529"/>
        </w:rPr>
      </w:pPr>
      <w:r>
        <w:rPr>
          <w:rFonts w:ascii="Inter" w:hAnsi="Inter"/>
          <w:color w:val="212529"/>
        </w:rPr>
        <w:t xml:space="preserve">    7. изучение состояния условий и охраны труда в районе, отрасли или в отдельной организации и оценке эффективности принимаемых мер и обсуждении предложений по их дальнейшему улучшению;</w:t>
      </w:r>
    </w:p>
    <w:p w:rsidR="00274CFC" w:rsidRDefault="00274CFC" w:rsidP="00274CFC">
      <w:pPr>
        <w:pStyle w:val="a8"/>
        <w:shd w:val="clear" w:color="auto" w:fill="FFFFFF"/>
        <w:spacing w:beforeAutospacing="0" w:afterAutospacing="0"/>
        <w:jc w:val="both"/>
        <w:rPr>
          <w:rFonts w:ascii="Inter" w:hAnsi="Inter"/>
          <w:color w:val="212529"/>
        </w:rPr>
      </w:pPr>
      <w:r>
        <w:rPr>
          <w:rFonts w:ascii="Inter" w:hAnsi="Inter"/>
          <w:color w:val="212529"/>
        </w:rPr>
        <w:t xml:space="preserve">    8. Организация обучения и проверке знаний по охране труда работников всех уровней, включая руководителей и специалистов, рассмотрении вопросов подготовки и переподготовки кадров по охране труда.</w:t>
      </w:r>
    </w:p>
    <w:p w:rsidR="00274CFC" w:rsidRDefault="00274CFC" w:rsidP="00274CFC">
      <w:pPr>
        <w:pStyle w:val="a8"/>
        <w:shd w:val="clear" w:color="auto" w:fill="FFFFFF"/>
        <w:spacing w:beforeAutospacing="0" w:afterAutospacing="0"/>
        <w:jc w:val="both"/>
        <w:rPr>
          <w:b/>
          <w:color w:val="1A1A1A"/>
        </w:rPr>
      </w:pPr>
    </w:p>
    <w:p w:rsidR="00274CFC" w:rsidRDefault="00274CFC" w:rsidP="00274CFC">
      <w:pPr>
        <w:pStyle w:val="a8"/>
        <w:shd w:val="clear" w:color="auto" w:fill="FFFFFF"/>
        <w:spacing w:before="375" w:beforeAutospacing="0" w:after="225" w:afterAutospacing="0"/>
        <w:jc w:val="center"/>
        <w:textAlignment w:val="baseline"/>
        <w:rPr>
          <w:rFonts w:ascii="Inter" w:hAnsi="Inter"/>
          <w:color w:val="212529"/>
        </w:rPr>
      </w:pPr>
      <w:r>
        <w:rPr>
          <w:rStyle w:val="aff9"/>
          <w:rFonts w:ascii="Inter" w:eastAsiaTheme="majorEastAsia" w:hAnsi="Inter"/>
          <w:color w:val="212529"/>
        </w:rPr>
        <w:t>4. Права Совета</w:t>
      </w:r>
    </w:p>
    <w:p w:rsidR="00274CFC" w:rsidRDefault="00274CFC" w:rsidP="00274CFC">
      <w:pPr>
        <w:pStyle w:val="a8"/>
        <w:shd w:val="clear" w:color="auto" w:fill="FFFFFF"/>
        <w:spacing w:beforeAutospacing="0" w:afterAutospacing="0" w:line="315" w:lineRule="atLeast"/>
        <w:jc w:val="both"/>
        <w:textAlignment w:val="baseline"/>
        <w:rPr>
          <w:rFonts w:ascii="Inter" w:hAnsi="Inter"/>
          <w:color w:val="212529"/>
        </w:rPr>
      </w:pPr>
      <w:r>
        <w:rPr>
          <w:rFonts w:ascii="Inter" w:hAnsi="Inter"/>
          <w:color w:val="212529"/>
          <w:spacing w:val="2"/>
        </w:rPr>
        <w:t xml:space="preserve">     4.1. Совет имеет право:</w:t>
      </w:r>
    </w:p>
    <w:p w:rsidR="00274CFC" w:rsidRDefault="00274CFC" w:rsidP="00274CFC">
      <w:pPr>
        <w:pStyle w:val="a8"/>
        <w:shd w:val="clear" w:color="auto" w:fill="FFFFFF"/>
        <w:spacing w:beforeAutospacing="0" w:afterAutospacing="0" w:line="315" w:lineRule="atLeast"/>
        <w:jc w:val="both"/>
        <w:textAlignment w:val="baseline"/>
        <w:rPr>
          <w:rFonts w:ascii="Inter" w:hAnsi="Inter"/>
          <w:color w:val="212529"/>
          <w:spacing w:val="2"/>
        </w:rPr>
      </w:pPr>
      <w:r>
        <w:rPr>
          <w:rFonts w:ascii="Inter" w:hAnsi="Inter"/>
          <w:color w:val="212529"/>
          <w:spacing w:val="2"/>
        </w:rPr>
        <w:t xml:space="preserve">     1. вырабатывать и принимать решения, направленные на реализацию государственной политики в области охраны труда и предупреждение производственного травматизма и профессиональных заболеваний в организациях, расположенных на территории Кемского муниципального района;</w:t>
      </w:r>
    </w:p>
    <w:p w:rsidR="00274CFC" w:rsidRDefault="00274CFC" w:rsidP="00274CFC">
      <w:pPr>
        <w:pStyle w:val="a8"/>
        <w:shd w:val="clear" w:color="auto" w:fill="FFFFFF"/>
        <w:spacing w:beforeAutospacing="0" w:afterAutospacing="0" w:line="315" w:lineRule="atLeast"/>
        <w:jc w:val="both"/>
        <w:textAlignment w:val="baseline"/>
        <w:rPr>
          <w:rFonts w:ascii="Inter" w:hAnsi="Inter"/>
          <w:color w:val="212529"/>
          <w:spacing w:val="2"/>
        </w:rPr>
      </w:pPr>
      <w:r>
        <w:rPr>
          <w:rFonts w:ascii="Inter" w:hAnsi="Inter"/>
          <w:color w:val="212529"/>
          <w:spacing w:val="2"/>
        </w:rPr>
        <w:t xml:space="preserve">     2. взаимодействовать в установленном порядке с органами контроля и надзора, работодателями, объединениями работодателей, а также профессиональными союзами и их объединениями, запрашивать и получать от них необходимые материалы и информацию для организации работы Совета;</w:t>
      </w:r>
    </w:p>
    <w:p w:rsidR="00274CFC" w:rsidRDefault="00274CFC" w:rsidP="00274CFC">
      <w:pPr>
        <w:pStyle w:val="a8"/>
        <w:shd w:val="clear" w:color="auto" w:fill="FFFFFF"/>
        <w:spacing w:beforeAutospacing="0" w:afterAutospacing="0" w:line="315" w:lineRule="atLeast"/>
        <w:jc w:val="both"/>
        <w:textAlignment w:val="baseline"/>
        <w:rPr>
          <w:rFonts w:ascii="Inter" w:hAnsi="Inter"/>
          <w:color w:val="212529"/>
        </w:rPr>
      </w:pPr>
      <w:r>
        <w:rPr>
          <w:rFonts w:ascii="Inter" w:hAnsi="Inter"/>
          <w:color w:val="212529"/>
          <w:spacing w:val="2"/>
        </w:rPr>
        <w:t xml:space="preserve">     3. приглашать и (или) заслушивать на свои заседаниях должностных лиц администрации Кемского муниципального района, организаций, осуществляющих деятельность на территории Кемского муниципального района, по вопросам соблюдения законодательства об охране труда, обеспечения безопасных условий и охраны труда и состояния профессиональной заболеваемости;</w:t>
      </w:r>
    </w:p>
    <w:p w:rsidR="00274CFC" w:rsidRDefault="00274CFC" w:rsidP="00274CFC">
      <w:pPr>
        <w:pStyle w:val="a8"/>
        <w:shd w:val="clear" w:color="auto" w:fill="FFFFFF"/>
        <w:spacing w:beforeAutospacing="0" w:afterAutospacing="0" w:line="315" w:lineRule="atLeast"/>
        <w:jc w:val="both"/>
        <w:textAlignment w:val="baseline"/>
        <w:rPr>
          <w:rFonts w:ascii="Inter" w:hAnsi="Inter"/>
          <w:color w:val="212529"/>
        </w:rPr>
      </w:pPr>
      <w:r>
        <w:rPr>
          <w:rFonts w:ascii="Inter" w:hAnsi="Inter"/>
          <w:color w:val="212529"/>
          <w:spacing w:val="2"/>
        </w:rPr>
        <w:t xml:space="preserve">     4. давать оценку состояния условий и охраны труда, профессиональной заболеваемости, принимаемых мер по профилактике и предупреждению производственного травматизма и профессиональной заболеваемости в организациях Кемского муниципального района, рекомендовать работодателям дополнительные мероприятия для создания здоровых и безопасных условий труда работающему населению;</w:t>
      </w:r>
    </w:p>
    <w:p w:rsidR="00274CFC" w:rsidRDefault="00274CFC" w:rsidP="00274CFC">
      <w:pPr>
        <w:pStyle w:val="a8"/>
        <w:shd w:val="clear" w:color="auto" w:fill="FFFFFF"/>
        <w:spacing w:beforeAutospacing="0" w:afterAutospacing="0" w:line="315" w:lineRule="atLeast"/>
        <w:jc w:val="both"/>
        <w:textAlignment w:val="baseline"/>
        <w:rPr>
          <w:rFonts w:ascii="Inter" w:hAnsi="Inter"/>
          <w:color w:val="212529"/>
        </w:rPr>
      </w:pPr>
      <w:r>
        <w:rPr>
          <w:rFonts w:ascii="Inter" w:hAnsi="Inter"/>
          <w:color w:val="212529"/>
          <w:spacing w:val="2"/>
        </w:rPr>
        <w:t xml:space="preserve">    5. создавать рабочие группы для сбора информации и документов о состоянии условий и охраны труда в организациях, в первую очередь, имеющих высокий уровень производственного травматизма, аварийности, профессиональной заболеваемости;</w:t>
      </w:r>
      <w:r>
        <w:rPr>
          <w:rFonts w:ascii="Inter" w:hAnsi="Inter"/>
          <w:color w:val="212529"/>
          <w:spacing w:val="2"/>
        </w:rPr>
        <w:br/>
        <w:t xml:space="preserve">    6. направлять информацию в государственные органы надзора и контроля в сфере охраны труда о фактах грубых нарушений законодательства по охране труда;</w:t>
      </w:r>
    </w:p>
    <w:p w:rsidR="00274CFC" w:rsidRDefault="00274CFC" w:rsidP="00274CFC">
      <w:pPr>
        <w:pStyle w:val="a8"/>
        <w:shd w:val="clear" w:color="auto" w:fill="FFFFFF"/>
        <w:spacing w:beforeAutospacing="0" w:line="315" w:lineRule="atLeast"/>
        <w:jc w:val="both"/>
        <w:textAlignment w:val="baseline"/>
        <w:rPr>
          <w:rFonts w:ascii="Inter" w:hAnsi="Inter"/>
          <w:color w:val="212529"/>
          <w:spacing w:val="2"/>
        </w:rPr>
      </w:pPr>
      <w:r>
        <w:rPr>
          <w:rFonts w:ascii="Inter" w:hAnsi="Inter"/>
          <w:color w:val="212529"/>
          <w:spacing w:val="2"/>
        </w:rPr>
        <w:t xml:space="preserve">    7. размещать информацию о работе Совета на официальном сайте администрации Кемского муниципального района в информационно-коммуникационной сети «Интернет» с соблюдением требований законодательства о персональных данных, при возможности в средства массовой информации.</w:t>
      </w:r>
    </w:p>
    <w:p w:rsidR="00274CFC" w:rsidRPr="00A22A02" w:rsidRDefault="00274CFC" w:rsidP="00274CFC">
      <w:pPr>
        <w:pStyle w:val="a8"/>
        <w:shd w:val="clear" w:color="auto" w:fill="FFFFFF"/>
        <w:spacing w:beforeAutospacing="0" w:line="315" w:lineRule="atLeast"/>
        <w:jc w:val="center"/>
        <w:textAlignment w:val="baseline"/>
        <w:rPr>
          <w:b/>
          <w:color w:val="212529"/>
        </w:rPr>
      </w:pPr>
      <w:r>
        <w:rPr>
          <w:b/>
          <w:color w:val="212529"/>
          <w:spacing w:val="2"/>
        </w:rPr>
        <w:t>5</w:t>
      </w:r>
      <w:r w:rsidRPr="00A22A02">
        <w:rPr>
          <w:b/>
          <w:color w:val="212529"/>
          <w:spacing w:val="2"/>
        </w:rPr>
        <w:t xml:space="preserve">. </w:t>
      </w:r>
      <w:r>
        <w:rPr>
          <w:b/>
          <w:color w:val="212529"/>
          <w:spacing w:val="2"/>
        </w:rPr>
        <w:t>Состав и организация деятельности Совета</w:t>
      </w:r>
    </w:p>
    <w:p w:rsidR="00274CFC" w:rsidRDefault="00274CFC" w:rsidP="00274CFC">
      <w:pPr>
        <w:suppressAutoHyphens/>
        <w:spacing w:line="240" w:lineRule="auto"/>
        <w:ind w:left="-15"/>
        <w:contextualSpacing/>
        <w:rPr>
          <w:rFonts w:eastAsia="Times New Roman"/>
          <w:szCs w:val="28"/>
          <w:lang w:eastAsia="zh-CN"/>
        </w:rPr>
      </w:pPr>
      <w:r>
        <w:rPr>
          <w:rFonts w:eastAsia="Times New Roman"/>
          <w:szCs w:val="28"/>
          <w:lang w:eastAsia="zh-CN"/>
        </w:rPr>
        <w:lastRenderedPageBreak/>
        <w:t xml:space="preserve">    </w:t>
      </w:r>
      <w:r w:rsidRPr="000F2EF4">
        <w:rPr>
          <w:rFonts w:eastAsia="Times New Roman"/>
          <w:szCs w:val="28"/>
          <w:lang w:eastAsia="zh-CN"/>
        </w:rPr>
        <w:t xml:space="preserve">5.1. Совет формируется в составе председателя Совета, заместителя председателя Совета, секретаря Совета, членов Совета. </w:t>
      </w:r>
    </w:p>
    <w:p w:rsidR="00274CFC" w:rsidRDefault="00274CFC" w:rsidP="00274CFC">
      <w:pPr>
        <w:suppressAutoHyphens/>
        <w:spacing w:line="240" w:lineRule="auto"/>
        <w:ind w:left="-15"/>
        <w:contextualSpacing/>
        <w:rPr>
          <w:rFonts w:eastAsia="Times New Roman"/>
          <w:szCs w:val="28"/>
          <w:lang w:eastAsia="zh-CN"/>
        </w:rPr>
      </w:pPr>
      <w:r>
        <w:rPr>
          <w:rFonts w:eastAsia="Times New Roman"/>
          <w:szCs w:val="28"/>
          <w:lang w:eastAsia="zh-CN"/>
        </w:rPr>
        <w:t xml:space="preserve">    Состав Совета утверждается п</w:t>
      </w:r>
      <w:r w:rsidRPr="00D40D6A">
        <w:rPr>
          <w:rFonts w:eastAsia="Times New Roman"/>
          <w:szCs w:val="28"/>
          <w:lang w:eastAsia="zh-CN"/>
        </w:rPr>
        <w:t>остановлением администрации Кемского муниципального района.</w:t>
      </w:r>
    </w:p>
    <w:p w:rsidR="00274CFC" w:rsidRPr="000F2EF4" w:rsidRDefault="00274CFC" w:rsidP="00274CFC">
      <w:pPr>
        <w:suppressAutoHyphens/>
        <w:spacing w:line="240" w:lineRule="auto"/>
        <w:contextualSpacing/>
        <w:rPr>
          <w:rFonts w:eastAsia="Times New Roman"/>
          <w:szCs w:val="28"/>
          <w:lang w:eastAsia="zh-CN"/>
        </w:rPr>
      </w:pPr>
      <w:r>
        <w:rPr>
          <w:rFonts w:eastAsia="Times New Roman"/>
          <w:szCs w:val="28"/>
          <w:lang w:eastAsia="zh-CN"/>
        </w:rPr>
        <w:t xml:space="preserve">    5</w:t>
      </w:r>
      <w:r w:rsidRPr="000F2EF4">
        <w:rPr>
          <w:rFonts w:eastAsia="Times New Roman"/>
          <w:szCs w:val="28"/>
          <w:lang w:eastAsia="zh-CN"/>
        </w:rPr>
        <w:t xml:space="preserve">.2. Председатель Совета выполняет следующие функции: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руководит деятельностью Совета, определяет перечень, сроки и порядок рассмотрения вопросов на заседаниях Совета;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принимает решения о проведении заседаний, а также о форме заседания Совета (очная или заочная);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утверждает повестку дня заседания Совета;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проводит заседания Совета;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подписывает протоколы заседаний Совета и другие документы, связанные с деятельностью Совета;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распределяет текущие обязанности между членами Совета. </w:t>
      </w:r>
    </w:p>
    <w:p w:rsidR="00274CFC" w:rsidRPr="000F2EF4" w:rsidRDefault="00274CFC" w:rsidP="00274CFC">
      <w:pPr>
        <w:suppressAutoHyphens/>
        <w:spacing w:line="240" w:lineRule="auto"/>
        <w:contextualSpacing/>
        <w:rPr>
          <w:rFonts w:eastAsia="Times New Roman"/>
          <w:szCs w:val="28"/>
          <w:lang w:eastAsia="zh-CN"/>
        </w:rPr>
      </w:pPr>
      <w:r>
        <w:rPr>
          <w:rFonts w:eastAsia="Times New Roman"/>
          <w:szCs w:val="28"/>
          <w:lang w:eastAsia="zh-CN"/>
        </w:rPr>
        <w:t xml:space="preserve">    </w:t>
      </w:r>
      <w:r w:rsidRPr="000F2EF4">
        <w:rPr>
          <w:rFonts w:eastAsia="Times New Roman"/>
          <w:szCs w:val="28"/>
          <w:lang w:eastAsia="zh-CN"/>
        </w:rPr>
        <w:t xml:space="preserve">5.3. Заместитель председателя Совета: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выполняет функции в рамках своей компетенции, направленные на обеспечение выполнения задач Совета;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осуществляет функции председателя Совета во время его отсутствия (командировка, отпуск, болезнь и др.). </w:t>
      </w:r>
    </w:p>
    <w:p w:rsidR="00274CFC" w:rsidRPr="000F2EF4" w:rsidRDefault="00274CFC" w:rsidP="00274CFC">
      <w:pPr>
        <w:suppressAutoHyphens/>
        <w:spacing w:line="240" w:lineRule="auto"/>
        <w:contextualSpacing/>
        <w:rPr>
          <w:rFonts w:eastAsia="Times New Roman"/>
          <w:szCs w:val="28"/>
          <w:lang w:eastAsia="zh-CN"/>
        </w:rPr>
      </w:pPr>
      <w:r>
        <w:rPr>
          <w:rFonts w:eastAsia="Times New Roman"/>
          <w:szCs w:val="28"/>
          <w:lang w:eastAsia="zh-CN"/>
        </w:rPr>
        <w:t xml:space="preserve">    </w:t>
      </w:r>
      <w:r w:rsidRPr="000F2EF4">
        <w:rPr>
          <w:rFonts w:eastAsia="Times New Roman"/>
          <w:szCs w:val="28"/>
          <w:lang w:eastAsia="zh-CN"/>
        </w:rPr>
        <w:t xml:space="preserve">5.4. Секретарь Совета: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участвует в работе по подготовке вопросов для рассмотрения на заседаниях Совета, осуществляет подготовку заседаний Совета и документационное обеспечение деятельности Совета;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информирует членов Совета о форме, повестке дня, дате, времени и месте проведения заседания Совета, представляет членам Совета информационно-аналитические материалы по рассматриваемым вопросам, листы заочного голосования (в случае проведения заочного заседания Совета) не менее чем за 2 рабочих до даты заседания Совета. </w:t>
      </w:r>
    </w:p>
    <w:p w:rsidR="00274CFC" w:rsidRPr="000F2EF4" w:rsidRDefault="00274CFC" w:rsidP="00274CFC">
      <w:pPr>
        <w:suppressAutoHyphens/>
        <w:spacing w:line="240" w:lineRule="auto"/>
        <w:ind w:firstLine="698"/>
        <w:contextualSpacing/>
        <w:rPr>
          <w:rFonts w:eastAsia="Times New Roman"/>
          <w:szCs w:val="28"/>
          <w:lang w:eastAsia="zh-CN"/>
        </w:rPr>
      </w:pPr>
      <w:r w:rsidRPr="000F2EF4">
        <w:rPr>
          <w:rFonts w:eastAsia="Times New Roman"/>
          <w:szCs w:val="28"/>
          <w:lang w:eastAsia="zh-CN"/>
        </w:rPr>
        <w:t xml:space="preserve">В случае поступления от членов Совета предложений, предусмотренных </w:t>
      </w:r>
      <w:r>
        <w:rPr>
          <w:rFonts w:eastAsia="Times New Roman"/>
          <w:szCs w:val="28"/>
          <w:lang w:eastAsia="zh-CN"/>
        </w:rPr>
        <w:t xml:space="preserve">      </w:t>
      </w:r>
      <w:r w:rsidRPr="000F2EF4">
        <w:rPr>
          <w:rFonts w:eastAsia="Times New Roman"/>
          <w:szCs w:val="28"/>
          <w:lang w:eastAsia="zh-CN"/>
        </w:rPr>
        <w:t xml:space="preserve">пунктом 5.6 настоящего Положения, секретарь Совета направляет членам Совета актуализированную повестку дня заседания Совета, не менее чем за 1 рабочий день до даты заседания Совета;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ведет протоколы заседаний Совета;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выполняет в рамках своей компетенции поручения председателя Совета, заместителя председателя Совета;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по поручению председателя Совета, по инициативе заместителя председателя Совета, членов Совета приглашает на заседание Совета должностных лиц и организаций, не входящих в состав Совета, представителей детских объединений;</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осуществляет контроль за реализацией решений Совета;</w:t>
      </w:r>
    </w:p>
    <w:p w:rsidR="00274CFC" w:rsidRPr="000F2EF4" w:rsidRDefault="00274CFC" w:rsidP="00274CFC">
      <w:pPr>
        <w:suppressAutoHyphens/>
        <w:spacing w:line="240" w:lineRule="auto"/>
        <w:contextualSpacing/>
        <w:rPr>
          <w:rFonts w:eastAsia="Times New Roman"/>
          <w:szCs w:val="28"/>
          <w:lang w:eastAsia="zh-CN"/>
        </w:rPr>
      </w:pPr>
      <w:r>
        <w:rPr>
          <w:rFonts w:eastAsia="Times New Roman"/>
          <w:szCs w:val="28"/>
          <w:lang w:eastAsia="zh-CN"/>
        </w:rPr>
        <w:t xml:space="preserve">    </w:t>
      </w:r>
      <w:r w:rsidRPr="000F2EF4">
        <w:rPr>
          <w:rFonts w:eastAsia="Times New Roman"/>
          <w:szCs w:val="28"/>
          <w:lang w:eastAsia="zh-CN"/>
        </w:rPr>
        <w:t xml:space="preserve">5.5. Члены Совета вправе: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инициировать заседания Совета</w:t>
      </w:r>
      <w:r w:rsidRPr="000F2EF4">
        <w:rPr>
          <w:rFonts w:eastAsia="Times New Roman"/>
          <w:i/>
          <w:szCs w:val="28"/>
          <w:lang w:eastAsia="zh-CN"/>
        </w:rPr>
        <w:t xml:space="preserve"> </w:t>
      </w:r>
      <w:r w:rsidRPr="000F2EF4">
        <w:rPr>
          <w:rFonts w:eastAsia="Times New Roman"/>
          <w:szCs w:val="28"/>
          <w:lang w:eastAsia="zh-CN"/>
        </w:rPr>
        <w:t xml:space="preserve">путем устного или письменного уведомления председателя Совета, не менее чем за 1 рабочий день до предлагаемой даты заседания;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обращаться к председателю Совета, заместителю председателя Совета по вопросам, входящим в компетенцию Совета, в письменной или устной форме. </w:t>
      </w:r>
    </w:p>
    <w:p w:rsidR="00274CFC" w:rsidRPr="00E77DD4" w:rsidRDefault="00274CFC" w:rsidP="00274CFC">
      <w:pPr>
        <w:numPr>
          <w:ilvl w:val="1"/>
          <w:numId w:val="41"/>
        </w:numPr>
        <w:suppressAutoHyphens/>
        <w:spacing w:line="240" w:lineRule="auto"/>
        <w:ind w:left="0" w:firstLine="284"/>
        <w:contextualSpacing/>
        <w:rPr>
          <w:rFonts w:eastAsia="Times New Roman"/>
          <w:szCs w:val="28"/>
          <w:lang w:eastAsia="zh-CN"/>
        </w:rPr>
      </w:pPr>
      <w:r w:rsidRPr="00E77DD4">
        <w:rPr>
          <w:rFonts w:eastAsia="Times New Roman"/>
          <w:szCs w:val="28"/>
          <w:lang w:eastAsia="zh-CN"/>
        </w:rPr>
        <w:t xml:space="preserve">Члены Совета готовят предложения для рассмотрения на заседаниях Совета и направляют их в адрес председателя Совета не менее чем за 3 рабочих дня до даты заседания Совета. Члены Совета осуществляют свою деятельность на безвозмездной основе. </w:t>
      </w:r>
    </w:p>
    <w:p w:rsidR="00274CFC" w:rsidRPr="000F2EF4" w:rsidRDefault="00274CFC" w:rsidP="00274CFC">
      <w:pPr>
        <w:numPr>
          <w:ilvl w:val="1"/>
          <w:numId w:val="41"/>
        </w:numPr>
        <w:suppressAutoHyphens/>
        <w:spacing w:line="240" w:lineRule="auto"/>
        <w:ind w:left="0" w:firstLine="284"/>
        <w:contextualSpacing/>
        <w:rPr>
          <w:rFonts w:eastAsia="Times New Roman"/>
          <w:szCs w:val="28"/>
          <w:lang w:eastAsia="zh-CN"/>
        </w:rPr>
      </w:pPr>
      <w:r w:rsidRPr="000F2EF4">
        <w:rPr>
          <w:rFonts w:eastAsia="Times New Roman"/>
          <w:szCs w:val="28"/>
          <w:lang w:eastAsia="zh-CN"/>
        </w:rPr>
        <w:t xml:space="preserve">Члены Совета участвуют в работе Совета лично, делегирование полномочий не допускается. </w:t>
      </w:r>
    </w:p>
    <w:p w:rsidR="00274CFC" w:rsidRDefault="00274CFC" w:rsidP="00274CFC">
      <w:pPr>
        <w:numPr>
          <w:ilvl w:val="1"/>
          <w:numId w:val="41"/>
        </w:numPr>
        <w:suppressAutoHyphens/>
        <w:spacing w:line="240" w:lineRule="auto"/>
        <w:ind w:left="0" w:firstLine="284"/>
        <w:contextualSpacing/>
        <w:rPr>
          <w:rFonts w:eastAsia="Times New Roman"/>
          <w:szCs w:val="28"/>
          <w:lang w:eastAsia="zh-CN"/>
        </w:rPr>
      </w:pPr>
      <w:r w:rsidRPr="000F2EF4">
        <w:rPr>
          <w:rFonts w:eastAsia="Times New Roman"/>
          <w:szCs w:val="28"/>
          <w:lang w:eastAsia="zh-CN"/>
        </w:rPr>
        <w:t xml:space="preserve">Основной организационной формой деятельности Совета являются заседания Совета. </w:t>
      </w:r>
    </w:p>
    <w:p w:rsidR="00274CFC" w:rsidRPr="000F2EF4" w:rsidRDefault="00274CFC" w:rsidP="00274CFC">
      <w:pPr>
        <w:numPr>
          <w:ilvl w:val="1"/>
          <w:numId w:val="41"/>
        </w:numPr>
        <w:suppressAutoHyphens/>
        <w:spacing w:line="240" w:lineRule="auto"/>
        <w:ind w:left="0" w:firstLine="284"/>
        <w:contextualSpacing/>
        <w:rPr>
          <w:rFonts w:eastAsia="Times New Roman"/>
          <w:szCs w:val="28"/>
          <w:lang w:eastAsia="zh-CN"/>
        </w:rPr>
      </w:pPr>
      <w:r w:rsidRPr="000F2EF4">
        <w:rPr>
          <w:rFonts w:eastAsia="Times New Roman"/>
          <w:szCs w:val="28"/>
          <w:lang w:eastAsia="zh-CN"/>
        </w:rPr>
        <w:lastRenderedPageBreak/>
        <w:t>Заседания совета проводятся в очной или заочной форме, в том числе в режиме видеоконференцсвязи, по решению председателя С</w:t>
      </w:r>
      <w:r>
        <w:rPr>
          <w:rFonts w:eastAsia="Times New Roman"/>
          <w:szCs w:val="28"/>
          <w:lang w:eastAsia="zh-CN"/>
        </w:rPr>
        <w:t>овета, в случае его отсутствия -</w:t>
      </w:r>
      <w:r w:rsidRPr="000F2EF4">
        <w:rPr>
          <w:rFonts w:eastAsia="Times New Roman"/>
          <w:szCs w:val="28"/>
          <w:lang w:eastAsia="zh-CN"/>
        </w:rPr>
        <w:t xml:space="preserve"> заместителя председателя Совета. </w:t>
      </w:r>
    </w:p>
    <w:p w:rsidR="00274CFC" w:rsidRPr="000F2EF4" w:rsidRDefault="00274CFC" w:rsidP="00274CFC">
      <w:pPr>
        <w:numPr>
          <w:ilvl w:val="1"/>
          <w:numId w:val="41"/>
        </w:numPr>
        <w:suppressAutoHyphens/>
        <w:spacing w:line="240" w:lineRule="auto"/>
        <w:ind w:left="0" w:firstLine="284"/>
        <w:contextualSpacing/>
        <w:rPr>
          <w:rFonts w:eastAsia="Times New Roman"/>
          <w:szCs w:val="28"/>
          <w:lang w:eastAsia="zh-CN"/>
        </w:rPr>
      </w:pPr>
      <w:r w:rsidRPr="000F2EF4">
        <w:rPr>
          <w:rFonts w:eastAsia="Times New Roman"/>
          <w:szCs w:val="28"/>
          <w:lang w:eastAsia="zh-CN"/>
        </w:rPr>
        <w:t xml:space="preserve">Заседания Совета проводятся по мере необходимости, но не реже одного раза в полгода. </w:t>
      </w:r>
    </w:p>
    <w:p w:rsidR="00274CFC" w:rsidRDefault="00274CFC" w:rsidP="00274CFC">
      <w:pPr>
        <w:numPr>
          <w:ilvl w:val="1"/>
          <w:numId w:val="41"/>
        </w:numPr>
        <w:suppressAutoHyphens/>
        <w:spacing w:line="240" w:lineRule="auto"/>
        <w:ind w:left="0" w:firstLine="284"/>
        <w:contextualSpacing/>
        <w:rPr>
          <w:rFonts w:eastAsia="Times New Roman"/>
          <w:szCs w:val="28"/>
          <w:lang w:eastAsia="zh-CN"/>
        </w:rPr>
      </w:pPr>
      <w:r w:rsidRPr="000F2EF4">
        <w:rPr>
          <w:rFonts w:eastAsia="Times New Roman"/>
          <w:szCs w:val="28"/>
          <w:lang w:eastAsia="zh-CN"/>
        </w:rPr>
        <w:t xml:space="preserve">Повестку дня заседания Совета формирует секретарь Совета, в том числе по предложениям членов Совета, поступившим в соответствии с пунктом 5.6 настоящего Положения. </w:t>
      </w:r>
    </w:p>
    <w:p w:rsidR="00274CFC" w:rsidRPr="000F2EF4" w:rsidRDefault="00274CFC" w:rsidP="00274CFC">
      <w:pPr>
        <w:numPr>
          <w:ilvl w:val="1"/>
          <w:numId w:val="41"/>
        </w:numPr>
        <w:suppressAutoHyphens/>
        <w:spacing w:line="240" w:lineRule="auto"/>
        <w:ind w:left="0" w:firstLine="284"/>
        <w:contextualSpacing/>
        <w:rPr>
          <w:rFonts w:eastAsia="Times New Roman"/>
          <w:szCs w:val="28"/>
          <w:lang w:eastAsia="zh-CN"/>
        </w:rPr>
      </w:pPr>
      <w:r w:rsidRPr="000F2EF4">
        <w:rPr>
          <w:rFonts w:eastAsia="Times New Roman"/>
          <w:szCs w:val="28"/>
          <w:lang w:eastAsia="zh-CN"/>
        </w:rPr>
        <w:t xml:space="preserve">Заседание Совета считается правомочным, если на нем присутствует не менее половины членов Совета. </w:t>
      </w:r>
    </w:p>
    <w:p w:rsidR="00274CFC" w:rsidRPr="000F2EF4" w:rsidRDefault="00274CFC" w:rsidP="00274CFC">
      <w:pPr>
        <w:suppressAutoHyphens/>
        <w:spacing w:line="240" w:lineRule="auto"/>
        <w:ind w:left="-15"/>
        <w:contextualSpacing/>
        <w:rPr>
          <w:rFonts w:eastAsia="Times New Roman"/>
          <w:szCs w:val="28"/>
          <w:lang w:eastAsia="zh-CN"/>
        </w:rPr>
      </w:pPr>
      <w:r w:rsidRPr="000F2EF4">
        <w:rPr>
          <w:rFonts w:eastAsia="Times New Roman"/>
          <w:szCs w:val="28"/>
          <w:lang w:eastAsia="zh-CN"/>
        </w:rPr>
        <w:tab/>
      </w:r>
      <w:r w:rsidRPr="000F2EF4">
        <w:rPr>
          <w:rFonts w:eastAsia="Times New Roman"/>
          <w:szCs w:val="28"/>
          <w:lang w:eastAsia="zh-CN"/>
        </w:rPr>
        <w:tab/>
        <w:t xml:space="preserve">В ходе заседания решения Совета принимаются путем открытого голосования простым большинством голосов. При равенстве голосов решающим является голос председателя Совета, в случае его отсутствия – голос заместителя председателя Совета. </w:t>
      </w:r>
    </w:p>
    <w:p w:rsidR="00274CFC" w:rsidRPr="000F2EF4" w:rsidRDefault="00274CFC" w:rsidP="00274CFC">
      <w:pPr>
        <w:numPr>
          <w:ilvl w:val="1"/>
          <w:numId w:val="41"/>
        </w:numPr>
        <w:suppressAutoHyphens/>
        <w:spacing w:line="240" w:lineRule="auto"/>
        <w:ind w:left="0" w:firstLine="284"/>
        <w:contextualSpacing/>
        <w:rPr>
          <w:rFonts w:eastAsia="Times New Roman"/>
          <w:szCs w:val="28"/>
          <w:lang w:eastAsia="zh-CN"/>
        </w:rPr>
      </w:pPr>
      <w:r w:rsidRPr="000F2EF4">
        <w:rPr>
          <w:rFonts w:eastAsia="Times New Roman"/>
          <w:szCs w:val="28"/>
          <w:lang w:eastAsia="zh-CN"/>
        </w:rPr>
        <w:t xml:space="preserve">Решения, принятые на заседаниях Совета, оформляются протоколом заседания Совета (далее — протокол), который подписывает председатель Совета и секретарь Совета. В случае отсутствия председателя Совета протокол подписывает заместитель председателя Совета. </w:t>
      </w:r>
    </w:p>
    <w:p w:rsidR="00274CFC" w:rsidRPr="000F2EF4" w:rsidRDefault="00274CFC" w:rsidP="00274CFC">
      <w:pPr>
        <w:numPr>
          <w:ilvl w:val="1"/>
          <w:numId w:val="41"/>
        </w:numPr>
        <w:suppressAutoHyphens/>
        <w:spacing w:line="240" w:lineRule="auto"/>
        <w:ind w:hanging="426"/>
        <w:contextualSpacing/>
        <w:rPr>
          <w:rFonts w:eastAsia="Times New Roman"/>
          <w:szCs w:val="28"/>
          <w:lang w:eastAsia="zh-CN"/>
        </w:rPr>
      </w:pPr>
      <w:r w:rsidRPr="000F2EF4">
        <w:rPr>
          <w:rFonts w:eastAsia="Times New Roman"/>
          <w:szCs w:val="28"/>
          <w:lang w:eastAsia="zh-CN"/>
        </w:rPr>
        <w:t xml:space="preserve">В протоколе указываются: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номер протокола и дата проведения заседания Совета;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список членов Совета, присутствовавших на заседании Совета;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список лиц, приглашенных на заседание Совета;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перечень и содержание рассматриваемых вопросов; </w:t>
      </w:r>
    </w:p>
    <w:p w:rsidR="00274CFC"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решения, принятые по результатам рассмотрения вопросов; </w:t>
      </w:r>
    </w:p>
    <w:p w:rsidR="00274CFC"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предложения и замечания членов Совета (при наличии); </w:t>
      </w:r>
    </w:p>
    <w:p w:rsidR="00274CFC" w:rsidRPr="000F2EF4" w:rsidRDefault="00274CFC" w:rsidP="00274CFC">
      <w:pPr>
        <w:numPr>
          <w:ilvl w:val="0"/>
          <w:numId w:val="40"/>
        </w:numPr>
        <w:suppressAutoHyphens/>
        <w:spacing w:line="240" w:lineRule="auto"/>
        <w:contextualSpacing/>
        <w:rPr>
          <w:rFonts w:eastAsia="Times New Roman"/>
          <w:szCs w:val="28"/>
          <w:lang w:eastAsia="zh-CN"/>
        </w:rPr>
      </w:pPr>
      <w:r w:rsidRPr="000F2EF4">
        <w:rPr>
          <w:rFonts w:eastAsia="Times New Roman"/>
          <w:szCs w:val="28"/>
          <w:lang w:eastAsia="zh-CN"/>
        </w:rPr>
        <w:t xml:space="preserve">особое мнение члена Совета (при наличии). </w:t>
      </w:r>
    </w:p>
    <w:p w:rsidR="00274CFC" w:rsidRPr="000F2EF4" w:rsidRDefault="00274CFC" w:rsidP="00274CFC">
      <w:pPr>
        <w:numPr>
          <w:ilvl w:val="1"/>
          <w:numId w:val="42"/>
        </w:numPr>
        <w:suppressAutoHyphens/>
        <w:spacing w:line="240" w:lineRule="auto"/>
        <w:ind w:hanging="436"/>
        <w:contextualSpacing/>
        <w:rPr>
          <w:rFonts w:eastAsia="Times New Roman"/>
          <w:szCs w:val="28"/>
          <w:lang w:eastAsia="zh-CN"/>
        </w:rPr>
      </w:pPr>
      <w:r w:rsidRPr="000F2EF4">
        <w:rPr>
          <w:rFonts w:eastAsia="Times New Roman"/>
          <w:szCs w:val="28"/>
          <w:lang w:eastAsia="zh-CN"/>
        </w:rPr>
        <w:t xml:space="preserve">Протокол в течение 3 рабочих дней со дня его подписания направляется членам Совета способом, позволяющим подтвердить факт и дату отправления. </w:t>
      </w:r>
    </w:p>
    <w:p w:rsidR="00274CFC" w:rsidRPr="000F2EF4" w:rsidRDefault="00274CFC" w:rsidP="00274CFC">
      <w:pPr>
        <w:numPr>
          <w:ilvl w:val="1"/>
          <w:numId w:val="42"/>
        </w:numPr>
        <w:suppressAutoHyphens/>
        <w:spacing w:line="240" w:lineRule="auto"/>
        <w:ind w:left="0" w:firstLine="284"/>
        <w:contextualSpacing/>
        <w:rPr>
          <w:rFonts w:eastAsia="Times New Roman"/>
          <w:szCs w:val="28"/>
          <w:lang w:eastAsia="zh-CN"/>
        </w:rPr>
      </w:pPr>
      <w:r w:rsidRPr="000F2EF4">
        <w:rPr>
          <w:rFonts w:eastAsia="Times New Roman"/>
          <w:szCs w:val="28"/>
          <w:lang w:eastAsia="zh-CN"/>
        </w:rPr>
        <w:t>В случае несогласия с решением, принятым С</w:t>
      </w:r>
      <w:r w:rsidRPr="00C03FDF">
        <w:rPr>
          <w:rFonts w:eastAsia="Times New Roman"/>
          <w:szCs w:val="28"/>
          <w:lang w:eastAsia="zh-CN"/>
        </w:rPr>
        <w:t>оветом, член Совета в течение 3</w:t>
      </w:r>
      <w:r>
        <w:rPr>
          <w:rFonts w:eastAsia="Times New Roman"/>
          <w:szCs w:val="28"/>
          <w:lang w:eastAsia="zh-CN"/>
        </w:rPr>
        <w:t xml:space="preserve"> </w:t>
      </w:r>
      <w:r w:rsidRPr="000F2EF4">
        <w:rPr>
          <w:rFonts w:eastAsia="Times New Roman"/>
          <w:szCs w:val="28"/>
          <w:lang w:eastAsia="zh-CN"/>
        </w:rPr>
        <w:t xml:space="preserve">рабочих дней с даты получения протокола излагает в письменной форме свое мнение, которое передается секретарю Совета и приобщается к протоколу заседания. </w:t>
      </w:r>
    </w:p>
    <w:p w:rsidR="00274CFC" w:rsidRPr="000F2EF4" w:rsidRDefault="00274CFC" w:rsidP="00274CFC">
      <w:pPr>
        <w:suppressAutoHyphens/>
        <w:spacing w:line="240" w:lineRule="auto"/>
        <w:ind w:left="-15"/>
        <w:contextualSpacing/>
        <w:rPr>
          <w:rFonts w:eastAsia="Times New Roman"/>
          <w:szCs w:val="28"/>
          <w:lang w:eastAsia="zh-CN"/>
        </w:rPr>
      </w:pPr>
      <w:r w:rsidRPr="000F2EF4">
        <w:rPr>
          <w:rFonts w:eastAsia="Times New Roman"/>
          <w:szCs w:val="28"/>
          <w:lang w:eastAsia="zh-CN"/>
        </w:rPr>
        <w:tab/>
      </w:r>
      <w:r w:rsidRPr="000F2EF4">
        <w:rPr>
          <w:rFonts w:eastAsia="Times New Roman"/>
          <w:szCs w:val="28"/>
          <w:lang w:eastAsia="zh-CN"/>
        </w:rPr>
        <w:tab/>
        <w:t xml:space="preserve">Изложение особого мнения не освобождает члена Совета от необходимости исполнять принятые на заседании Совета решения. </w:t>
      </w:r>
    </w:p>
    <w:p w:rsidR="00274CFC" w:rsidRPr="000F2EF4" w:rsidRDefault="00274CFC" w:rsidP="00274CFC">
      <w:pPr>
        <w:numPr>
          <w:ilvl w:val="1"/>
          <w:numId w:val="42"/>
        </w:numPr>
        <w:tabs>
          <w:tab w:val="left" w:pos="0"/>
        </w:tabs>
        <w:suppressAutoHyphens/>
        <w:spacing w:line="240" w:lineRule="auto"/>
        <w:ind w:left="0" w:firstLine="284"/>
        <w:contextualSpacing/>
        <w:rPr>
          <w:rFonts w:eastAsia="Times New Roman"/>
          <w:szCs w:val="28"/>
          <w:lang w:eastAsia="zh-CN"/>
        </w:rPr>
      </w:pPr>
      <w:r w:rsidRPr="000F2EF4">
        <w:rPr>
          <w:rFonts w:eastAsia="Times New Roman"/>
          <w:szCs w:val="28"/>
          <w:lang w:eastAsia="zh-CN"/>
        </w:rPr>
        <w:t xml:space="preserve">Решения Совета, принимаемые в пределах его полномочий, носят рекомендательный характер. </w:t>
      </w:r>
    </w:p>
    <w:p w:rsidR="00274CFC" w:rsidRDefault="00274CFC" w:rsidP="00274CFC">
      <w:pPr>
        <w:suppressAutoHyphens/>
        <w:spacing w:line="240" w:lineRule="auto"/>
        <w:ind w:left="-15"/>
        <w:contextualSpacing/>
        <w:rPr>
          <w:rFonts w:eastAsia="Times New Roman"/>
          <w:szCs w:val="28"/>
          <w:lang w:eastAsia="zh-CN"/>
        </w:rPr>
      </w:pPr>
      <w:r w:rsidRPr="000F2EF4">
        <w:rPr>
          <w:rFonts w:eastAsia="Times New Roman"/>
          <w:szCs w:val="28"/>
          <w:lang w:eastAsia="zh-CN"/>
        </w:rPr>
        <w:tab/>
      </w:r>
      <w:r w:rsidRPr="000F2EF4">
        <w:rPr>
          <w:rFonts w:eastAsia="Times New Roman"/>
          <w:szCs w:val="28"/>
          <w:lang w:eastAsia="zh-CN"/>
        </w:rPr>
        <w:tab/>
        <w:t xml:space="preserve">Контроль за исполнением решений Совета осуществляется секретарем Совета. </w:t>
      </w:r>
    </w:p>
    <w:p w:rsidR="00274CFC" w:rsidRPr="000F2EF4" w:rsidRDefault="00274CFC" w:rsidP="00274CFC">
      <w:pPr>
        <w:suppressAutoHyphens/>
        <w:spacing w:line="240" w:lineRule="auto"/>
        <w:ind w:left="-15" w:firstLine="299"/>
        <w:contextualSpacing/>
        <w:rPr>
          <w:rFonts w:eastAsia="Times New Roman"/>
          <w:szCs w:val="28"/>
          <w:lang w:eastAsia="zh-CN"/>
        </w:rPr>
      </w:pPr>
      <w:r>
        <w:rPr>
          <w:rFonts w:eastAsia="Times New Roman"/>
          <w:szCs w:val="28"/>
          <w:lang w:eastAsia="zh-CN"/>
        </w:rPr>
        <w:t>5</w:t>
      </w:r>
      <w:r w:rsidRPr="008D03C6">
        <w:rPr>
          <w:rFonts w:eastAsia="Times New Roman"/>
          <w:szCs w:val="28"/>
          <w:lang w:eastAsia="zh-CN"/>
        </w:rPr>
        <w:t>.1</w:t>
      </w:r>
      <w:r>
        <w:rPr>
          <w:rFonts w:eastAsia="Times New Roman"/>
          <w:szCs w:val="28"/>
          <w:lang w:eastAsia="zh-CN"/>
        </w:rPr>
        <w:t>8</w:t>
      </w:r>
      <w:r w:rsidRPr="008D03C6">
        <w:rPr>
          <w:rFonts w:eastAsia="Times New Roman"/>
          <w:szCs w:val="28"/>
          <w:lang w:eastAsia="zh-CN"/>
        </w:rPr>
        <w:t>.</w:t>
      </w:r>
      <w:r>
        <w:rPr>
          <w:rFonts w:eastAsia="Times New Roman"/>
          <w:szCs w:val="28"/>
          <w:lang w:eastAsia="zh-CN"/>
        </w:rPr>
        <w:t xml:space="preserve"> Организационно-техническое и информационное обеспечение деятельности Совета осуществляет организационный отдел администрации Кемского муниципального района.</w:t>
      </w:r>
    </w:p>
    <w:p w:rsidR="00274CFC" w:rsidRPr="00F85826" w:rsidRDefault="00274CFC" w:rsidP="00274CFC">
      <w:pPr>
        <w:shd w:val="clear" w:color="auto" w:fill="FFFFFF"/>
        <w:spacing w:line="240" w:lineRule="auto"/>
        <w:rPr>
          <w:szCs w:val="24"/>
        </w:rPr>
      </w:pPr>
      <w:r>
        <w:t xml:space="preserve">     </w:t>
      </w:r>
      <w:r w:rsidRPr="00F85826">
        <w:rPr>
          <w:szCs w:val="24"/>
        </w:rPr>
        <w:t>5.</w:t>
      </w:r>
      <w:r>
        <w:rPr>
          <w:szCs w:val="24"/>
        </w:rPr>
        <w:t>19</w:t>
      </w:r>
      <w:r w:rsidRPr="00F85826">
        <w:rPr>
          <w:szCs w:val="24"/>
        </w:rPr>
        <w:t>. Методическое сопровождение деятельности совета осуществляет главный консультант в сфере трудовых отношений и охраны труда ГКУ ЦЗН РК.</w:t>
      </w:r>
    </w:p>
    <w:p w:rsidR="00274CFC" w:rsidRDefault="00274CFC" w:rsidP="00274CFC">
      <w:pPr>
        <w:tabs>
          <w:tab w:val="left" w:pos="1980"/>
          <w:tab w:val="left" w:pos="7800"/>
        </w:tabs>
        <w:jc w:val="left"/>
        <w:rPr>
          <w:rFonts w:cs="Calibri"/>
          <w:b/>
          <w:szCs w:val="24"/>
        </w:rPr>
      </w:pPr>
    </w:p>
    <w:tbl>
      <w:tblPr>
        <w:tblW w:w="9356" w:type="dxa"/>
        <w:tblLook w:val="01E0"/>
      </w:tblPr>
      <w:tblGrid>
        <w:gridCol w:w="1728"/>
        <w:gridCol w:w="5940"/>
        <w:gridCol w:w="1688"/>
      </w:tblGrid>
      <w:tr w:rsidR="00274CFC" w:rsidRPr="00287D80" w:rsidTr="00274CFC">
        <w:tc>
          <w:tcPr>
            <w:tcW w:w="1728" w:type="dxa"/>
          </w:tcPr>
          <w:p w:rsidR="00274CFC" w:rsidRPr="00287D80" w:rsidRDefault="00274CFC" w:rsidP="00274CFC">
            <w:pPr>
              <w:spacing w:line="240" w:lineRule="auto"/>
              <w:rPr>
                <w:rFonts w:eastAsia="Times New Roman"/>
                <w:sz w:val="20"/>
                <w:szCs w:val="20"/>
                <w:lang w:eastAsia="ru-RU"/>
              </w:rPr>
            </w:pPr>
          </w:p>
        </w:tc>
        <w:tc>
          <w:tcPr>
            <w:tcW w:w="5940" w:type="dxa"/>
          </w:tcPr>
          <w:p w:rsidR="00274CFC" w:rsidRDefault="00274CFC" w:rsidP="00274CFC">
            <w:pPr>
              <w:spacing w:line="240" w:lineRule="auto"/>
              <w:jc w:val="center"/>
              <w:rPr>
                <w:rFonts w:eastAsia="Times New Roman"/>
                <w:szCs w:val="20"/>
                <w:lang w:eastAsia="ru-RU"/>
              </w:rPr>
            </w:pPr>
          </w:p>
          <w:p w:rsidR="00D352B9" w:rsidRDefault="00D352B9" w:rsidP="00274CFC">
            <w:pPr>
              <w:spacing w:line="240" w:lineRule="auto"/>
              <w:jc w:val="center"/>
              <w:rPr>
                <w:rFonts w:eastAsia="Times New Roman"/>
                <w:szCs w:val="20"/>
                <w:lang w:eastAsia="ru-RU"/>
              </w:rPr>
            </w:pPr>
          </w:p>
          <w:p w:rsidR="00D352B9" w:rsidRDefault="00D352B9" w:rsidP="00274CFC">
            <w:pPr>
              <w:spacing w:line="240" w:lineRule="auto"/>
              <w:jc w:val="center"/>
              <w:rPr>
                <w:rFonts w:eastAsia="Times New Roman"/>
                <w:szCs w:val="20"/>
                <w:lang w:eastAsia="ru-RU"/>
              </w:rPr>
            </w:pPr>
          </w:p>
          <w:p w:rsidR="00D352B9" w:rsidRDefault="00D352B9" w:rsidP="00274CFC">
            <w:pPr>
              <w:spacing w:line="240" w:lineRule="auto"/>
              <w:jc w:val="center"/>
              <w:rPr>
                <w:rFonts w:eastAsia="Times New Roman"/>
                <w:szCs w:val="20"/>
                <w:lang w:eastAsia="ru-RU"/>
              </w:rPr>
            </w:pPr>
          </w:p>
          <w:p w:rsidR="00D352B9" w:rsidRPr="00287D80" w:rsidRDefault="00D352B9" w:rsidP="00274CFC">
            <w:pPr>
              <w:spacing w:line="240" w:lineRule="auto"/>
              <w:jc w:val="center"/>
              <w:rPr>
                <w:rFonts w:eastAsia="Times New Roman"/>
                <w:szCs w:val="20"/>
                <w:lang w:eastAsia="ru-RU"/>
              </w:rPr>
            </w:pPr>
          </w:p>
          <w:p w:rsidR="00274CFC" w:rsidRPr="00287D80" w:rsidRDefault="00274CFC" w:rsidP="00274CFC">
            <w:pPr>
              <w:spacing w:line="240" w:lineRule="auto"/>
              <w:jc w:val="center"/>
              <w:rPr>
                <w:rFonts w:eastAsia="Times New Roman"/>
                <w:b/>
                <w:szCs w:val="20"/>
                <w:lang w:eastAsia="ru-RU"/>
              </w:rPr>
            </w:pPr>
            <w:r w:rsidRPr="00287D80">
              <w:rPr>
                <w:rFonts w:eastAsia="Times New Roman"/>
                <w:b/>
                <w:noProof/>
                <w:szCs w:val="20"/>
                <w:lang w:eastAsia="ru-RU"/>
              </w:rPr>
              <w:lastRenderedPageBreak/>
              <w:drawing>
                <wp:inline distT="0" distB="0" distL="0" distR="0">
                  <wp:extent cx="530225" cy="798830"/>
                  <wp:effectExtent l="0" t="0" r="3175" b="1270"/>
                  <wp:docPr id="1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0225" cy="798830"/>
                          </a:xfrm>
                          <a:prstGeom prst="rect">
                            <a:avLst/>
                          </a:prstGeom>
                          <a:noFill/>
                        </pic:spPr>
                      </pic:pic>
                    </a:graphicData>
                  </a:graphic>
                </wp:inline>
              </w:drawing>
            </w:r>
          </w:p>
          <w:p w:rsidR="00274CFC" w:rsidRPr="00287D80" w:rsidRDefault="00274CFC" w:rsidP="00274CFC">
            <w:pPr>
              <w:spacing w:line="240" w:lineRule="auto"/>
              <w:jc w:val="center"/>
              <w:rPr>
                <w:rFonts w:eastAsia="Times New Roman"/>
                <w:b/>
                <w:szCs w:val="20"/>
                <w:lang w:eastAsia="ru-RU"/>
              </w:rPr>
            </w:pPr>
            <w:r w:rsidRPr="00287D80">
              <w:rPr>
                <w:rFonts w:eastAsia="Times New Roman"/>
                <w:b/>
                <w:szCs w:val="20"/>
                <w:lang w:eastAsia="ru-RU"/>
              </w:rPr>
              <w:t>Российская Федерация</w:t>
            </w:r>
          </w:p>
          <w:p w:rsidR="00274CFC" w:rsidRPr="00287D80" w:rsidRDefault="00274CFC" w:rsidP="00274CFC">
            <w:pPr>
              <w:keepNext/>
              <w:spacing w:line="240" w:lineRule="auto"/>
              <w:jc w:val="center"/>
              <w:outlineLvl w:val="0"/>
              <w:rPr>
                <w:rFonts w:eastAsia="Times New Roman"/>
                <w:b/>
                <w:szCs w:val="20"/>
                <w:lang w:eastAsia="ru-RU"/>
              </w:rPr>
            </w:pPr>
            <w:r w:rsidRPr="00287D80">
              <w:rPr>
                <w:rFonts w:eastAsia="Times New Roman"/>
                <w:b/>
                <w:szCs w:val="20"/>
                <w:lang w:eastAsia="ru-RU"/>
              </w:rPr>
              <w:t>Республика Карелия</w:t>
            </w:r>
          </w:p>
          <w:p w:rsidR="00274CFC" w:rsidRPr="00287D80" w:rsidRDefault="00274CFC" w:rsidP="00274CFC">
            <w:pPr>
              <w:keepNext/>
              <w:spacing w:line="240" w:lineRule="auto"/>
              <w:jc w:val="center"/>
              <w:outlineLvl w:val="0"/>
              <w:rPr>
                <w:rFonts w:eastAsia="Times New Roman"/>
                <w:b/>
                <w:szCs w:val="20"/>
                <w:lang w:eastAsia="ru-RU"/>
              </w:rPr>
            </w:pPr>
            <w:r w:rsidRPr="00287D80">
              <w:rPr>
                <w:rFonts w:eastAsia="Times New Roman"/>
                <w:b/>
                <w:szCs w:val="20"/>
                <w:lang w:eastAsia="ru-RU"/>
              </w:rPr>
              <w:t>Администрация Кемского муниципального района</w:t>
            </w:r>
          </w:p>
          <w:p w:rsidR="00274CFC" w:rsidRPr="00287D80" w:rsidRDefault="00274CFC" w:rsidP="00274CFC">
            <w:pPr>
              <w:keepNext/>
              <w:spacing w:line="240" w:lineRule="auto"/>
              <w:jc w:val="center"/>
              <w:outlineLvl w:val="1"/>
              <w:rPr>
                <w:rFonts w:eastAsia="Times New Roman"/>
                <w:b/>
                <w:szCs w:val="20"/>
                <w:lang w:eastAsia="ru-RU"/>
              </w:rPr>
            </w:pPr>
          </w:p>
          <w:p w:rsidR="00274CFC" w:rsidRPr="00287D80" w:rsidRDefault="00274CFC" w:rsidP="00274CFC">
            <w:pPr>
              <w:spacing w:line="240" w:lineRule="auto"/>
              <w:jc w:val="center"/>
              <w:rPr>
                <w:rFonts w:eastAsia="Times New Roman"/>
                <w:szCs w:val="20"/>
                <w:lang w:eastAsia="ru-RU"/>
              </w:rPr>
            </w:pPr>
          </w:p>
          <w:p w:rsidR="00274CFC" w:rsidRPr="00287D80" w:rsidRDefault="00274CFC" w:rsidP="00274CFC">
            <w:pPr>
              <w:spacing w:line="240" w:lineRule="auto"/>
              <w:jc w:val="center"/>
              <w:rPr>
                <w:rFonts w:eastAsia="Times New Roman"/>
                <w:sz w:val="20"/>
                <w:szCs w:val="20"/>
                <w:lang w:eastAsia="ru-RU"/>
              </w:rPr>
            </w:pPr>
            <w:r w:rsidRPr="00287D80">
              <w:rPr>
                <w:rFonts w:eastAsia="Times New Roman"/>
                <w:sz w:val="28"/>
                <w:szCs w:val="20"/>
                <w:lang w:eastAsia="ru-RU"/>
              </w:rPr>
              <w:t>ПОСТАНОВЛЕНИЕ</w:t>
            </w:r>
          </w:p>
        </w:tc>
        <w:tc>
          <w:tcPr>
            <w:tcW w:w="1688" w:type="dxa"/>
          </w:tcPr>
          <w:p w:rsidR="00274CFC" w:rsidRPr="00287D80" w:rsidRDefault="00274CFC" w:rsidP="00274CFC">
            <w:pPr>
              <w:spacing w:line="240" w:lineRule="auto"/>
              <w:rPr>
                <w:rFonts w:eastAsia="Times New Roman"/>
                <w:sz w:val="20"/>
                <w:szCs w:val="20"/>
                <w:lang w:eastAsia="ru-RU"/>
              </w:rPr>
            </w:pPr>
          </w:p>
        </w:tc>
      </w:tr>
    </w:tbl>
    <w:p w:rsidR="00274CFC" w:rsidRPr="00287D80" w:rsidRDefault="00274CFC" w:rsidP="00274CFC">
      <w:pPr>
        <w:spacing w:line="240" w:lineRule="auto"/>
        <w:rPr>
          <w:rFonts w:eastAsia="Times New Roman"/>
          <w:sz w:val="20"/>
          <w:szCs w:val="20"/>
          <w:lang w:eastAsia="ru-RU"/>
        </w:rPr>
      </w:pPr>
    </w:p>
    <w:p w:rsidR="00274CFC" w:rsidRPr="00287D80" w:rsidRDefault="00274CFC" w:rsidP="00274CFC">
      <w:pPr>
        <w:spacing w:line="240" w:lineRule="auto"/>
        <w:rPr>
          <w:rFonts w:eastAsia="Times New Roman"/>
          <w:sz w:val="20"/>
          <w:szCs w:val="20"/>
          <w:lang w:eastAsia="ru-RU"/>
        </w:rPr>
      </w:pPr>
      <w:r w:rsidRPr="00287D80">
        <w:rPr>
          <w:rFonts w:eastAsia="Times New Roman"/>
          <w:sz w:val="20"/>
          <w:szCs w:val="20"/>
          <w:lang w:eastAsia="ru-RU"/>
        </w:rPr>
        <w:t xml:space="preserve"> </w:t>
      </w:r>
    </w:p>
    <w:p w:rsidR="00274CFC" w:rsidRDefault="00274CFC" w:rsidP="00274CFC">
      <w:pPr>
        <w:spacing w:line="240" w:lineRule="auto"/>
        <w:rPr>
          <w:szCs w:val="24"/>
        </w:rPr>
      </w:pPr>
    </w:p>
    <w:p w:rsidR="00274CFC" w:rsidRPr="00904CA2" w:rsidRDefault="00274CFC" w:rsidP="00274CFC">
      <w:pPr>
        <w:tabs>
          <w:tab w:val="right" w:pos="9356"/>
        </w:tabs>
        <w:spacing w:line="240" w:lineRule="auto"/>
        <w:ind w:right="-2"/>
      </w:pPr>
      <w:r>
        <w:t xml:space="preserve">28 ноября </w:t>
      </w:r>
      <w:r w:rsidRPr="004B4A34">
        <w:t>2025 года</w:t>
      </w:r>
      <w:r w:rsidRPr="004B4A34">
        <w:tab/>
        <w:t xml:space="preserve">№ </w:t>
      </w:r>
      <w:r>
        <w:t>874</w:t>
      </w:r>
    </w:p>
    <w:p w:rsidR="00274CFC" w:rsidRDefault="00274CFC" w:rsidP="00274CFC">
      <w:pPr>
        <w:spacing w:line="240" w:lineRule="auto"/>
        <w:rPr>
          <w:szCs w:val="24"/>
        </w:rPr>
      </w:pPr>
      <w:r w:rsidRPr="004C3CF0">
        <w:t>г. Кемь</w:t>
      </w:r>
    </w:p>
    <w:p w:rsidR="00274CFC" w:rsidRPr="00287D80" w:rsidRDefault="00274CFC" w:rsidP="00274CFC">
      <w:pPr>
        <w:spacing w:line="240" w:lineRule="auto"/>
        <w:rPr>
          <w:rFonts w:eastAsia="Times New Roman"/>
          <w:szCs w:val="24"/>
          <w:lang w:eastAsia="ru-RU"/>
        </w:rPr>
      </w:pPr>
      <w:r w:rsidRPr="00287D80">
        <w:rPr>
          <w:rFonts w:eastAsia="Times New Roman"/>
          <w:szCs w:val="24"/>
          <w:lang w:eastAsia="ru-RU"/>
        </w:rPr>
        <w:tab/>
      </w:r>
    </w:p>
    <w:p w:rsidR="00274CFC" w:rsidRPr="00287D80" w:rsidRDefault="00274CFC" w:rsidP="00274CFC">
      <w:pPr>
        <w:spacing w:line="240" w:lineRule="auto"/>
        <w:rPr>
          <w:szCs w:val="24"/>
        </w:rPr>
      </w:pPr>
      <w:r w:rsidRPr="00287D80">
        <w:rPr>
          <w:rFonts w:eastAsia="Times New Roman"/>
          <w:szCs w:val="24"/>
          <w:lang w:eastAsia="ru-RU"/>
        </w:rPr>
        <w:tab/>
      </w:r>
      <w:r w:rsidRPr="00287D80">
        <w:rPr>
          <w:rFonts w:eastAsia="Times New Roman"/>
          <w:szCs w:val="24"/>
          <w:lang w:eastAsia="ru-RU"/>
        </w:rPr>
        <w:tab/>
      </w:r>
      <w:r w:rsidRPr="00287D80">
        <w:rPr>
          <w:rFonts w:eastAsia="Times New Roman"/>
          <w:szCs w:val="24"/>
          <w:lang w:eastAsia="ru-RU"/>
        </w:rPr>
        <w:tab/>
      </w:r>
    </w:p>
    <w:tbl>
      <w:tblPr>
        <w:tblW w:w="9356" w:type="dxa"/>
        <w:tblLook w:val="01E0"/>
      </w:tblPr>
      <w:tblGrid>
        <w:gridCol w:w="4395"/>
        <w:gridCol w:w="4961"/>
      </w:tblGrid>
      <w:tr w:rsidR="00274CFC" w:rsidRPr="00287D80" w:rsidTr="00274CFC">
        <w:trPr>
          <w:trHeight w:val="615"/>
        </w:trPr>
        <w:tc>
          <w:tcPr>
            <w:tcW w:w="4395" w:type="dxa"/>
            <w:hideMark/>
          </w:tcPr>
          <w:p w:rsidR="00274CFC" w:rsidRPr="00287D80" w:rsidRDefault="00274CFC" w:rsidP="00274CFC">
            <w:pPr>
              <w:spacing w:line="240" w:lineRule="auto"/>
              <w:rPr>
                <w:rFonts w:eastAsia="Times New Roman"/>
                <w:szCs w:val="24"/>
                <w:lang w:eastAsia="ru-RU"/>
              </w:rPr>
            </w:pPr>
            <w:r w:rsidRPr="00287D80">
              <w:rPr>
                <w:rFonts w:eastAsia="Times New Roman"/>
                <w:szCs w:val="24"/>
                <w:lang w:eastAsia="ru-RU"/>
              </w:rPr>
              <w:t xml:space="preserve">Об утверждении состава  Координационного совета по </w:t>
            </w:r>
            <w:r>
              <w:rPr>
                <w:rFonts w:eastAsia="Times New Roman"/>
                <w:szCs w:val="24"/>
                <w:lang w:eastAsia="ru-RU"/>
              </w:rPr>
              <w:t>охране труда в Кемском муниципальном районе</w:t>
            </w:r>
          </w:p>
          <w:p w:rsidR="00274CFC" w:rsidRPr="00287D80" w:rsidRDefault="00274CFC" w:rsidP="00274CFC">
            <w:pPr>
              <w:spacing w:line="240" w:lineRule="auto"/>
              <w:rPr>
                <w:rFonts w:eastAsia="Times New Roman"/>
                <w:szCs w:val="24"/>
                <w:lang w:eastAsia="ru-RU"/>
              </w:rPr>
            </w:pPr>
          </w:p>
        </w:tc>
        <w:tc>
          <w:tcPr>
            <w:tcW w:w="4961" w:type="dxa"/>
          </w:tcPr>
          <w:p w:rsidR="00274CFC" w:rsidRPr="00287D80" w:rsidRDefault="00274CFC" w:rsidP="00274CFC">
            <w:pPr>
              <w:spacing w:line="240" w:lineRule="auto"/>
              <w:rPr>
                <w:rFonts w:eastAsia="Times New Roman"/>
                <w:szCs w:val="24"/>
                <w:lang w:eastAsia="ru-RU"/>
              </w:rPr>
            </w:pPr>
          </w:p>
        </w:tc>
      </w:tr>
    </w:tbl>
    <w:p w:rsidR="00274CFC" w:rsidRDefault="00274CFC" w:rsidP="00274CFC">
      <w:pPr>
        <w:spacing w:line="240" w:lineRule="auto"/>
        <w:rPr>
          <w:rFonts w:eastAsia="Times New Roman"/>
          <w:szCs w:val="24"/>
          <w:lang w:eastAsia="ru-RU"/>
        </w:rPr>
      </w:pPr>
      <w:r w:rsidRPr="00287D80">
        <w:rPr>
          <w:rFonts w:eastAsia="Times New Roman"/>
          <w:szCs w:val="24"/>
          <w:lang w:eastAsia="ru-RU"/>
        </w:rPr>
        <w:t xml:space="preserve">   </w:t>
      </w:r>
    </w:p>
    <w:p w:rsidR="00274CFC" w:rsidRPr="00513D3B" w:rsidRDefault="00274CFC" w:rsidP="00274CFC">
      <w:pPr>
        <w:spacing w:line="240" w:lineRule="auto"/>
        <w:rPr>
          <w:rFonts w:eastAsia="Times New Roman"/>
          <w:szCs w:val="28"/>
          <w:lang w:eastAsia="ru-RU"/>
        </w:rPr>
      </w:pPr>
      <w:r>
        <w:rPr>
          <w:rFonts w:eastAsia="Times New Roman"/>
          <w:szCs w:val="24"/>
          <w:lang w:eastAsia="ru-RU"/>
        </w:rPr>
        <w:t xml:space="preserve">             </w:t>
      </w:r>
      <w:r w:rsidRPr="00D57DF5">
        <w:rPr>
          <w:rFonts w:eastAsia="Times New Roman"/>
          <w:szCs w:val="28"/>
          <w:lang w:eastAsia="zh-CN"/>
        </w:rPr>
        <w:t>В целях реализации и обеспечения требований трудового законодательства Российской Федерации, совершенствования работы по обеспечению безопасных условий труда работающих</w:t>
      </w:r>
      <w:r>
        <w:rPr>
          <w:rFonts w:eastAsia="Times New Roman"/>
          <w:szCs w:val="28"/>
          <w:lang w:eastAsia="zh-CN"/>
        </w:rPr>
        <w:t>,</w:t>
      </w:r>
      <w:r w:rsidRPr="00D57DF5">
        <w:rPr>
          <w:rFonts w:eastAsia="Times New Roman"/>
          <w:szCs w:val="24"/>
          <w:lang w:eastAsia="ru-RU"/>
        </w:rPr>
        <w:t xml:space="preserve"> координации деятельности и </w:t>
      </w:r>
      <w:r w:rsidRPr="00D57DF5">
        <w:rPr>
          <w:rFonts w:eastAsia="Times New Roman"/>
          <w:szCs w:val="28"/>
          <w:lang w:eastAsia="ru-RU"/>
        </w:rPr>
        <w:t>обеспечения взаимодействия</w:t>
      </w:r>
      <w:r w:rsidRPr="00D57DF5">
        <w:rPr>
          <w:rFonts w:eastAsia="Times New Roman"/>
          <w:szCs w:val="24"/>
          <w:lang w:eastAsia="ru-RU"/>
        </w:rPr>
        <w:t xml:space="preserve"> заинтересованных организаций и общественных объединений</w:t>
      </w:r>
      <w:r w:rsidRPr="00D57DF5">
        <w:rPr>
          <w:rFonts w:eastAsia="Times New Roman"/>
          <w:szCs w:val="28"/>
          <w:lang w:eastAsia="zh-CN"/>
        </w:rPr>
        <w:t>,</w:t>
      </w:r>
      <w:r>
        <w:rPr>
          <w:rFonts w:eastAsia="Times New Roman"/>
          <w:szCs w:val="28"/>
          <w:lang w:eastAsia="zh-CN"/>
        </w:rPr>
        <w:t xml:space="preserve"> во исполнение </w:t>
      </w:r>
      <w:r w:rsidRPr="00513D3B">
        <w:rPr>
          <w:rFonts w:eastAsia="Times New Roman"/>
          <w:szCs w:val="28"/>
          <w:lang w:eastAsia="zh-CN"/>
        </w:rPr>
        <w:t>пункта 5</w:t>
      </w:r>
      <w:r>
        <w:rPr>
          <w:rFonts w:eastAsia="Times New Roman"/>
          <w:szCs w:val="28"/>
          <w:lang w:eastAsia="zh-CN"/>
        </w:rPr>
        <w:t>.1.</w:t>
      </w:r>
      <w:r w:rsidRPr="00513D3B">
        <w:rPr>
          <w:rFonts w:eastAsia="Times New Roman"/>
          <w:szCs w:val="28"/>
          <w:lang w:eastAsia="zh-CN"/>
        </w:rPr>
        <w:t xml:space="preserve"> Положения </w:t>
      </w:r>
      <w:r>
        <w:rPr>
          <w:rFonts w:eastAsia="Times New Roman"/>
          <w:szCs w:val="28"/>
          <w:lang w:eastAsia="zh-CN"/>
        </w:rPr>
        <w:t xml:space="preserve">о </w:t>
      </w:r>
      <w:r w:rsidRPr="00513D3B">
        <w:rPr>
          <w:rFonts w:eastAsia="Times New Roman"/>
          <w:szCs w:val="28"/>
          <w:lang w:eastAsia="zh-CN"/>
        </w:rPr>
        <w:t>Координационно</w:t>
      </w:r>
      <w:r>
        <w:rPr>
          <w:rFonts w:eastAsia="Times New Roman"/>
          <w:szCs w:val="28"/>
          <w:lang w:eastAsia="zh-CN"/>
        </w:rPr>
        <w:t>м</w:t>
      </w:r>
      <w:r w:rsidRPr="00513D3B">
        <w:rPr>
          <w:rFonts w:eastAsia="Times New Roman"/>
          <w:szCs w:val="28"/>
          <w:lang w:eastAsia="zh-CN"/>
        </w:rPr>
        <w:t xml:space="preserve"> совет</w:t>
      </w:r>
      <w:r>
        <w:rPr>
          <w:rFonts w:eastAsia="Times New Roman"/>
          <w:szCs w:val="28"/>
          <w:lang w:eastAsia="zh-CN"/>
        </w:rPr>
        <w:t>е</w:t>
      </w:r>
      <w:r w:rsidRPr="00513D3B">
        <w:rPr>
          <w:rFonts w:eastAsia="Times New Roman"/>
          <w:szCs w:val="28"/>
          <w:lang w:eastAsia="zh-CN"/>
        </w:rPr>
        <w:t xml:space="preserve"> по охране труда в Кемском муниципальном районе</w:t>
      </w:r>
      <w:r>
        <w:rPr>
          <w:rFonts w:eastAsia="Times New Roman"/>
          <w:szCs w:val="28"/>
          <w:lang w:eastAsia="zh-CN"/>
        </w:rPr>
        <w:t>,</w:t>
      </w:r>
      <w:r w:rsidRPr="00513D3B">
        <w:rPr>
          <w:rFonts w:eastAsia="Times New Roman"/>
          <w:szCs w:val="28"/>
          <w:lang w:eastAsia="zh-CN"/>
        </w:rPr>
        <w:t xml:space="preserve"> утвержденн</w:t>
      </w:r>
      <w:r>
        <w:rPr>
          <w:rFonts w:eastAsia="Times New Roman"/>
          <w:szCs w:val="28"/>
          <w:lang w:eastAsia="zh-CN"/>
        </w:rPr>
        <w:t xml:space="preserve">ый </w:t>
      </w:r>
      <w:r w:rsidRPr="00513D3B">
        <w:rPr>
          <w:rFonts w:eastAsia="Times New Roman"/>
          <w:szCs w:val="28"/>
          <w:lang w:eastAsia="zh-CN"/>
        </w:rPr>
        <w:t xml:space="preserve">постановлением администрации Кемского муниципального района </w:t>
      </w:r>
      <w:r>
        <w:rPr>
          <w:rFonts w:eastAsia="Times New Roman"/>
          <w:szCs w:val="28"/>
          <w:lang w:eastAsia="zh-CN"/>
        </w:rPr>
        <w:t xml:space="preserve">                 </w:t>
      </w:r>
      <w:r w:rsidRPr="00513D3B">
        <w:rPr>
          <w:rFonts w:eastAsia="Times New Roman"/>
          <w:szCs w:val="28"/>
          <w:lang w:eastAsia="zh-CN"/>
        </w:rPr>
        <w:t xml:space="preserve">от </w:t>
      </w:r>
      <w:r>
        <w:rPr>
          <w:rFonts w:eastAsia="Times New Roman"/>
          <w:szCs w:val="28"/>
          <w:lang w:eastAsia="zh-CN"/>
        </w:rPr>
        <w:t>28 ноября 2025</w:t>
      </w:r>
      <w:r w:rsidRPr="00513D3B">
        <w:rPr>
          <w:rFonts w:eastAsia="Times New Roman"/>
          <w:szCs w:val="28"/>
          <w:lang w:eastAsia="zh-CN"/>
        </w:rPr>
        <w:t xml:space="preserve"> года №</w:t>
      </w:r>
      <w:r>
        <w:rPr>
          <w:rFonts w:eastAsia="Times New Roman"/>
          <w:szCs w:val="28"/>
          <w:lang w:eastAsia="zh-CN"/>
        </w:rPr>
        <w:t xml:space="preserve"> 871</w:t>
      </w:r>
      <w:r w:rsidRPr="00513D3B">
        <w:rPr>
          <w:rFonts w:eastAsia="Times New Roman"/>
          <w:szCs w:val="28"/>
          <w:lang w:eastAsia="zh-CN"/>
        </w:rPr>
        <w:t>,</w:t>
      </w:r>
    </w:p>
    <w:p w:rsidR="00274CFC" w:rsidRPr="00287D80" w:rsidRDefault="00274CFC" w:rsidP="00274CFC">
      <w:pPr>
        <w:spacing w:line="240" w:lineRule="auto"/>
        <w:rPr>
          <w:rFonts w:eastAsia="Times New Roman"/>
          <w:szCs w:val="24"/>
          <w:lang w:eastAsia="ru-RU"/>
        </w:rPr>
      </w:pPr>
    </w:p>
    <w:p w:rsidR="00274CFC" w:rsidRPr="00287D80" w:rsidRDefault="00274CFC" w:rsidP="00274CFC">
      <w:pPr>
        <w:spacing w:line="240" w:lineRule="auto"/>
        <w:rPr>
          <w:rFonts w:eastAsia="Times New Roman"/>
          <w:szCs w:val="24"/>
          <w:lang w:eastAsia="ru-RU"/>
        </w:rPr>
      </w:pPr>
      <w:r w:rsidRPr="00287D80">
        <w:rPr>
          <w:rFonts w:eastAsia="Times New Roman"/>
          <w:szCs w:val="24"/>
          <w:lang w:eastAsia="ru-RU"/>
        </w:rPr>
        <w:t xml:space="preserve">          </w:t>
      </w:r>
      <w:r>
        <w:rPr>
          <w:rFonts w:eastAsia="Times New Roman"/>
          <w:szCs w:val="24"/>
          <w:lang w:eastAsia="ru-RU"/>
        </w:rPr>
        <w:t xml:space="preserve">    </w:t>
      </w:r>
      <w:r w:rsidRPr="00287D80">
        <w:rPr>
          <w:rFonts w:eastAsia="Times New Roman"/>
          <w:szCs w:val="24"/>
          <w:lang w:eastAsia="ru-RU"/>
        </w:rPr>
        <w:t xml:space="preserve">    администрация Кемского муниципального района ПОСТАНОВЛЯЕТ:</w:t>
      </w:r>
    </w:p>
    <w:p w:rsidR="00274CFC" w:rsidRPr="00287D80" w:rsidRDefault="00274CFC" w:rsidP="00274CFC">
      <w:pPr>
        <w:spacing w:line="240" w:lineRule="auto"/>
        <w:rPr>
          <w:rFonts w:eastAsia="Times New Roman"/>
          <w:szCs w:val="24"/>
          <w:lang w:eastAsia="ru-RU"/>
        </w:rPr>
      </w:pPr>
    </w:p>
    <w:p w:rsidR="00274CFC" w:rsidRPr="00287D80" w:rsidRDefault="00274CFC" w:rsidP="00274CFC">
      <w:pPr>
        <w:numPr>
          <w:ilvl w:val="0"/>
          <w:numId w:val="43"/>
        </w:numPr>
        <w:tabs>
          <w:tab w:val="left" w:pos="567"/>
        </w:tabs>
        <w:ind w:left="0" w:firstLine="851"/>
        <w:contextualSpacing/>
        <w:rPr>
          <w:rFonts w:eastAsia="Times New Roman"/>
          <w:szCs w:val="24"/>
          <w:lang w:eastAsia="ru-RU"/>
        </w:rPr>
      </w:pPr>
      <w:r w:rsidRPr="00287D80">
        <w:rPr>
          <w:rFonts w:eastAsia="Times New Roman"/>
          <w:szCs w:val="24"/>
          <w:lang w:eastAsia="ru-RU"/>
        </w:rPr>
        <w:t xml:space="preserve">Утвердить </w:t>
      </w:r>
      <w:r>
        <w:rPr>
          <w:rFonts w:eastAsia="Times New Roman"/>
          <w:szCs w:val="24"/>
          <w:lang w:eastAsia="ru-RU"/>
        </w:rPr>
        <w:t xml:space="preserve">следующий </w:t>
      </w:r>
      <w:r w:rsidRPr="00287D80">
        <w:rPr>
          <w:rFonts w:eastAsia="Times New Roman"/>
          <w:szCs w:val="24"/>
          <w:lang w:eastAsia="ru-RU"/>
        </w:rPr>
        <w:t xml:space="preserve">состав Координационного совета по охране труда в Кемском муниципальном районе (далее - Совет):  </w:t>
      </w:r>
    </w:p>
    <w:p w:rsidR="00274CFC" w:rsidRPr="00287D80" w:rsidRDefault="00274CFC" w:rsidP="00274CFC">
      <w:pPr>
        <w:tabs>
          <w:tab w:val="left" w:pos="567"/>
        </w:tabs>
        <w:rPr>
          <w:rFonts w:eastAsia="Times New Roman"/>
          <w:szCs w:val="24"/>
          <w:lang w:eastAsia="ru-RU"/>
        </w:rPr>
      </w:pPr>
    </w:p>
    <w:tbl>
      <w:tblPr>
        <w:tblStyle w:val="1b"/>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69"/>
        <w:gridCol w:w="7195"/>
      </w:tblGrid>
      <w:tr w:rsidR="00274CFC" w:rsidRPr="00287D80" w:rsidTr="00274CFC">
        <w:tc>
          <w:tcPr>
            <w:tcW w:w="2269" w:type="dxa"/>
          </w:tcPr>
          <w:p w:rsidR="00274CFC" w:rsidRPr="00287D80" w:rsidRDefault="00274CFC" w:rsidP="00274CFC">
            <w:pPr>
              <w:rPr>
                <w:rFonts w:eastAsia="Times New Roman"/>
                <w:sz w:val="24"/>
                <w:szCs w:val="24"/>
                <w:lang w:eastAsia="ru-RU"/>
              </w:rPr>
            </w:pPr>
            <w:r w:rsidRPr="00287D80">
              <w:rPr>
                <w:rFonts w:eastAsia="Times New Roman"/>
                <w:sz w:val="24"/>
                <w:szCs w:val="24"/>
                <w:lang w:eastAsia="ru-RU"/>
              </w:rPr>
              <w:t>Долинина С.В.</w:t>
            </w:r>
          </w:p>
        </w:tc>
        <w:tc>
          <w:tcPr>
            <w:tcW w:w="7195" w:type="dxa"/>
          </w:tcPr>
          <w:p w:rsidR="00274CFC" w:rsidRPr="00287D80" w:rsidRDefault="00274CFC" w:rsidP="00274CFC">
            <w:pPr>
              <w:rPr>
                <w:rFonts w:eastAsia="Times New Roman"/>
                <w:sz w:val="24"/>
                <w:szCs w:val="24"/>
                <w:lang w:eastAsia="ru-RU"/>
              </w:rPr>
            </w:pPr>
            <w:r w:rsidRPr="00287D80">
              <w:rPr>
                <w:rFonts w:eastAsia="Times New Roman"/>
                <w:sz w:val="24"/>
                <w:szCs w:val="24"/>
                <w:lang w:eastAsia="ru-RU"/>
              </w:rPr>
              <w:t>- глава администрации Кемского муниципального района Республики Карелия, председатель Совета;</w:t>
            </w:r>
          </w:p>
        </w:tc>
      </w:tr>
      <w:tr w:rsidR="00274CFC" w:rsidRPr="00287D80" w:rsidTr="00274CFC">
        <w:tc>
          <w:tcPr>
            <w:tcW w:w="2269" w:type="dxa"/>
          </w:tcPr>
          <w:p w:rsidR="00274CFC" w:rsidRPr="00287D80" w:rsidRDefault="00274CFC" w:rsidP="00274CFC">
            <w:pPr>
              <w:rPr>
                <w:rFonts w:eastAsia="Times New Roman"/>
                <w:sz w:val="24"/>
                <w:szCs w:val="24"/>
                <w:lang w:eastAsia="ru-RU"/>
              </w:rPr>
            </w:pPr>
            <w:r w:rsidRPr="00287D80">
              <w:rPr>
                <w:rFonts w:eastAsia="Times New Roman"/>
                <w:sz w:val="24"/>
                <w:szCs w:val="24"/>
                <w:lang w:eastAsia="ru-RU"/>
              </w:rPr>
              <w:t xml:space="preserve">Бахвалова Ю.Ю. </w:t>
            </w:r>
          </w:p>
        </w:tc>
        <w:tc>
          <w:tcPr>
            <w:tcW w:w="7195" w:type="dxa"/>
          </w:tcPr>
          <w:p w:rsidR="00274CFC" w:rsidRPr="00287D80" w:rsidRDefault="00274CFC" w:rsidP="00274CFC">
            <w:pPr>
              <w:rPr>
                <w:rFonts w:eastAsia="Times New Roman"/>
                <w:sz w:val="24"/>
                <w:szCs w:val="24"/>
                <w:lang w:eastAsia="ru-RU"/>
              </w:rPr>
            </w:pPr>
            <w:r w:rsidRPr="00287D80">
              <w:rPr>
                <w:rFonts w:eastAsia="Times New Roman"/>
                <w:sz w:val="24"/>
                <w:szCs w:val="24"/>
                <w:lang w:eastAsia="ru-RU"/>
              </w:rPr>
              <w:t>- заместитель главы администрации Кемского муниципального района, заместитель председателя Совета;</w:t>
            </w:r>
          </w:p>
        </w:tc>
      </w:tr>
      <w:tr w:rsidR="00274CFC" w:rsidRPr="00287D80" w:rsidTr="00274CFC">
        <w:tc>
          <w:tcPr>
            <w:tcW w:w="2269" w:type="dxa"/>
          </w:tcPr>
          <w:p w:rsidR="00274CFC" w:rsidRDefault="00274CFC" w:rsidP="00274CFC">
            <w:pPr>
              <w:rPr>
                <w:rFonts w:eastAsia="Times New Roman"/>
                <w:sz w:val="24"/>
                <w:szCs w:val="24"/>
                <w:lang w:eastAsia="ru-RU"/>
              </w:rPr>
            </w:pPr>
            <w:r w:rsidRPr="00287D80">
              <w:rPr>
                <w:rFonts w:eastAsia="Times New Roman"/>
                <w:sz w:val="24"/>
                <w:szCs w:val="24"/>
                <w:lang w:eastAsia="ru-RU"/>
              </w:rPr>
              <w:t xml:space="preserve">Борисенко А.А. </w:t>
            </w:r>
          </w:p>
          <w:p w:rsidR="00274CFC" w:rsidRDefault="00274CFC" w:rsidP="00274CFC">
            <w:pPr>
              <w:rPr>
                <w:rFonts w:eastAsia="Times New Roman"/>
                <w:sz w:val="24"/>
                <w:szCs w:val="24"/>
                <w:lang w:eastAsia="ru-RU"/>
              </w:rPr>
            </w:pPr>
          </w:p>
          <w:p w:rsidR="00274CFC" w:rsidRDefault="00274CFC" w:rsidP="00274CFC">
            <w:pPr>
              <w:rPr>
                <w:rFonts w:eastAsia="Times New Roman"/>
                <w:sz w:val="24"/>
                <w:szCs w:val="24"/>
                <w:lang w:eastAsia="ru-RU"/>
              </w:rPr>
            </w:pPr>
          </w:p>
          <w:p w:rsidR="00274CFC" w:rsidRPr="00287D80" w:rsidRDefault="00274CFC" w:rsidP="00274CFC">
            <w:pPr>
              <w:rPr>
                <w:rFonts w:eastAsia="Times New Roman"/>
                <w:sz w:val="24"/>
                <w:szCs w:val="24"/>
                <w:lang w:eastAsia="ru-RU"/>
              </w:rPr>
            </w:pPr>
            <w:r>
              <w:rPr>
                <w:rFonts w:eastAsia="Times New Roman"/>
                <w:sz w:val="24"/>
                <w:szCs w:val="24"/>
                <w:lang w:eastAsia="ru-RU"/>
              </w:rPr>
              <w:t>Капустин М.Ю.</w:t>
            </w:r>
          </w:p>
        </w:tc>
        <w:tc>
          <w:tcPr>
            <w:tcW w:w="7195" w:type="dxa"/>
          </w:tcPr>
          <w:p w:rsidR="00274CFC" w:rsidRDefault="00274CFC" w:rsidP="00274CFC">
            <w:pPr>
              <w:rPr>
                <w:rFonts w:eastAsia="Times New Roman"/>
                <w:sz w:val="24"/>
                <w:szCs w:val="24"/>
                <w:lang w:eastAsia="ru-RU"/>
              </w:rPr>
            </w:pPr>
            <w:r w:rsidRPr="00287D80">
              <w:rPr>
                <w:rFonts w:eastAsia="Times New Roman"/>
                <w:sz w:val="24"/>
                <w:szCs w:val="24"/>
                <w:lang w:eastAsia="ru-RU"/>
              </w:rPr>
              <w:t>- специалист 1 категории отдела по социальным вопросам администрации Кемского муниципального района, секретарь Совета;</w:t>
            </w:r>
          </w:p>
          <w:p w:rsidR="00274CFC" w:rsidRPr="00287D80" w:rsidRDefault="00274CFC" w:rsidP="00274CFC">
            <w:pPr>
              <w:rPr>
                <w:rFonts w:eastAsia="Times New Roman"/>
                <w:sz w:val="24"/>
                <w:szCs w:val="24"/>
                <w:lang w:eastAsia="ru-RU"/>
              </w:rPr>
            </w:pPr>
            <w:r>
              <w:rPr>
                <w:rFonts w:eastAsia="Times New Roman"/>
                <w:sz w:val="24"/>
                <w:szCs w:val="24"/>
                <w:lang w:eastAsia="ru-RU"/>
              </w:rPr>
              <w:t>- н</w:t>
            </w:r>
            <w:r w:rsidRPr="00287D80">
              <w:rPr>
                <w:rFonts w:eastAsia="Times New Roman"/>
                <w:sz w:val="24"/>
                <w:szCs w:val="24"/>
                <w:lang w:eastAsia="ru-RU"/>
              </w:rPr>
              <w:t>ачальник отделения У</w:t>
            </w:r>
            <w:r>
              <w:rPr>
                <w:rFonts w:eastAsia="Times New Roman"/>
                <w:sz w:val="24"/>
                <w:szCs w:val="24"/>
                <w:lang w:eastAsia="ru-RU"/>
              </w:rPr>
              <w:t xml:space="preserve">правления </w:t>
            </w:r>
            <w:r w:rsidRPr="00287D80">
              <w:rPr>
                <w:rFonts w:eastAsia="Times New Roman"/>
                <w:sz w:val="24"/>
                <w:szCs w:val="24"/>
                <w:lang w:eastAsia="ru-RU"/>
              </w:rPr>
              <w:t>Ф</w:t>
            </w:r>
            <w:r>
              <w:rPr>
                <w:rFonts w:eastAsia="Times New Roman"/>
                <w:sz w:val="24"/>
                <w:szCs w:val="24"/>
                <w:lang w:eastAsia="ru-RU"/>
              </w:rPr>
              <w:t xml:space="preserve">едеральной службы безопасности </w:t>
            </w:r>
            <w:r w:rsidRPr="00287D80">
              <w:rPr>
                <w:rFonts w:eastAsia="Times New Roman"/>
                <w:sz w:val="24"/>
                <w:szCs w:val="24"/>
                <w:lang w:eastAsia="ru-RU"/>
              </w:rPr>
              <w:t>Р</w:t>
            </w:r>
            <w:r>
              <w:rPr>
                <w:rFonts w:eastAsia="Times New Roman"/>
                <w:sz w:val="24"/>
                <w:szCs w:val="24"/>
                <w:lang w:eastAsia="ru-RU"/>
              </w:rPr>
              <w:t xml:space="preserve">оссийской </w:t>
            </w:r>
            <w:r w:rsidRPr="00287D80">
              <w:rPr>
                <w:rFonts w:eastAsia="Times New Roman"/>
                <w:sz w:val="24"/>
                <w:szCs w:val="24"/>
                <w:lang w:eastAsia="ru-RU"/>
              </w:rPr>
              <w:t>Ф</w:t>
            </w:r>
            <w:r>
              <w:rPr>
                <w:rFonts w:eastAsia="Times New Roman"/>
                <w:sz w:val="24"/>
                <w:szCs w:val="24"/>
                <w:lang w:eastAsia="ru-RU"/>
              </w:rPr>
              <w:t xml:space="preserve">едерации </w:t>
            </w:r>
            <w:r w:rsidRPr="00287D80">
              <w:rPr>
                <w:rFonts w:eastAsia="Times New Roman"/>
                <w:sz w:val="24"/>
                <w:szCs w:val="24"/>
                <w:lang w:eastAsia="ru-RU"/>
              </w:rPr>
              <w:t>по Р</w:t>
            </w:r>
            <w:r>
              <w:rPr>
                <w:rFonts w:eastAsia="Times New Roman"/>
                <w:sz w:val="24"/>
                <w:szCs w:val="24"/>
                <w:lang w:eastAsia="ru-RU"/>
              </w:rPr>
              <w:t xml:space="preserve">еспублике </w:t>
            </w:r>
            <w:r w:rsidRPr="00287D80">
              <w:rPr>
                <w:rFonts w:eastAsia="Times New Roman"/>
                <w:sz w:val="24"/>
                <w:szCs w:val="24"/>
                <w:lang w:eastAsia="ru-RU"/>
              </w:rPr>
              <w:t>К</w:t>
            </w:r>
            <w:r>
              <w:rPr>
                <w:rFonts w:eastAsia="Times New Roman"/>
                <w:sz w:val="24"/>
                <w:szCs w:val="24"/>
                <w:lang w:eastAsia="ru-RU"/>
              </w:rPr>
              <w:t>арелия</w:t>
            </w:r>
            <w:r w:rsidRPr="00287D80">
              <w:rPr>
                <w:rFonts w:eastAsia="Times New Roman"/>
                <w:sz w:val="24"/>
                <w:szCs w:val="24"/>
                <w:lang w:eastAsia="ru-RU"/>
              </w:rPr>
              <w:t xml:space="preserve"> в г. Кемь (по согласованию)</w:t>
            </w:r>
            <w:r>
              <w:rPr>
                <w:rFonts w:eastAsia="Times New Roman"/>
                <w:sz w:val="24"/>
                <w:szCs w:val="24"/>
                <w:lang w:eastAsia="ru-RU"/>
              </w:rPr>
              <w:t>;</w:t>
            </w:r>
          </w:p>
        </w:tc>
      </w:tr>
      <w:tr w:rsidR="00274CFC" w:rsidRPr="00287D80" w:rsidTr="00274CFC">
        <w:tc>
          <w:tcPr>
            <w:tcW w:w="2269" w:type="dxa"/>
          </w:tcPr>
          <w:p w:rsidR="00274CFC" w:rsidRPr="00287D80" w:rsidRDefault="00274CFC" w:rsidP="00274CFC">
            <w:pPr>
              <w:rPr>
                <w:rFonts w:eastAsia="Times New Roman"/>
                <w:sz w:val="24"/>
                <w:szCs w:val="24"/>
                <w:lang w:eastAsia="ru-RU"/>
              </w:rPr>
            </w:pPr>
            <w:r w:rsidRPr="00287D80">
              <w:rPr>
                <w:rFonts w:eastAsia="Times New Roman"/>
                <w:sz w:val="24"/>
                <w:szCs w:val="24"/>
                <w:lang w:eastAsia="ru-RU"/>
              </w:rPr>
              <w:t>Коломеец Н.Д.</w:t>
            </w:r>
          </w:p>
        </w:tc>
        <w:tc>
          <w:tcPr>
            <w:tcW w:w="7195" w:type="dxa"/>
          </w:tcPr>
          <w:p w:rsidR="00274CFC" w:rsidRPr="00287D80" w:rsidRDefault="00274CFC" w:rsidP="00274CFC">
            <w:pPr>
              <w:rPr>
                <w:rFonts w:eastAsia="Times New Roman"/>
                <w:sz w:val="24"/>
                <w:szCs w:val="24"/>
                <w:lang w:eastAsia="ru-RU"/>
              </w:rPr>
            </w:pPr>
            <w:r w:rsidRPr="00287D80">
              <w:rPr>
                <w:rFonts w:eastAsia="Times New Roman"/>
                <w:sz w:val="24"/>
                <w:szCs w:val="24"/>
                <w:lang w:eastAsia="ru-RU"/>
              </w:rPr>
              <w:t>- начальник О</w:t>
            </w:r>
            <w:r>
              <w:rPr>
                <w:rFonts w:eastAsia="Times New Roman"/>
                <w:sz w:val="24"/>
                <w:szCs w:val="24"/>
                <w:lang w:eastAsia="ru-RU"/>
              </w:rPr>
              <w:t xml:space="preserve">тделения </w:t>
            </w:r>
            <w:r w:rsidRPr="00287D80">
              <w:rPr>
                <w:rFonts w:eastAsia="Times New Roman"/>
                <w:sz w:val="24"/>
                <w:szCs w:val="24"/>
                <w:lang w:eastAsia="ru-RU"/>
              </w:rPr>
              <w:t>М</w:t>
            </w:r>
            <w:r>
              <w:rPr>
                <w:rFonts w:eastAsia="Times New Roman"/>
                <w:sz w:val="24"/>
                <w:szCs w:val="24"/>
                <w:lang w:eastAsia="ru-RU"/>
              </w:rPr>
              <w:t>инистерства внутренних дел</w:t>
            </w:r>
            <w:r w:rsidRPr="00287D80">
              <w:rPr>
                <w:rFonts w:eastAsia="Times New Roman"/>
                <w:sz w:val="24"/>
                <w:szCs w:val="24"/>
                <w:lang w:eastAsia="ru-RU"/>
              </w:rPr>
              <w:t xml:space="preserve"> России по </w:t>
            </w:r>
            <w:r w:rsidRPr="00287D80">
              <w:rPr>
                <w:rFonts w:eastAsia="Times New Roman"/>
                <w:sz w:val="24"/>
                <w:szCs w:val="24"/>
                <w:lang w:eastAsia="ru-RU"/>
              </w:rPr>
              <w:lastRenderedPageBreak/>
              <w:t>Кемскому району (по согласованию);</w:t>
            </w:r>
          </w:p>
        </w:tc>
      </w:tr>
      <w:tr w:rsidR="00274CFC" w:rsidRPr="00287D80" w:rsidTr="00274CFC">
        <w:tc>
          <w:tcPr>
            <w:tcW w:w="2269" w:type="dxa"/>
          </w:tcPr>
          <w:p w:rsidR="00274CFC" w:rsidRPr="00287D80" w:rsidRDefault="00274CFC" w:rsidP="00274CFC">
            <w:pPr>
              <w:rPr>
                <w:rFonts w:eastAsia="Times New Roman"/>
                <w:sz w:val="24"/>
                <w:szCs w:val="24"/>
                <w:lang w:eastAsia="ru-RU"/>
              </w:rPr>
            </w:pPr>
            <w:r w:rsidRPr="00287D80">
              <w:rPr>
                <w:rFonts w:eastAsia="Times New Roman"/>
                <w:sz w:val="24"/>
                <w:szCs w:val="24"/>
                <w:lang w:eastAsia="ru-RU"/>
              </w:rPr>
              <w:lastRenderedPageBreak/>
              <w:t>Логинова С.В.</w:t>
            </w:r>
          </w:p>
        </w:tc>
        <w:tc>
          <w:tcPr>
            <w:tcW w:w="7195" w:type="dxa"/>
          </w:tcPr>
          <w:p w:rsidR="00274CFC" w:rsidRPr="00287D80" w:rsidRDefault="00274CFC" w:rsidP="00274CFC">
            <w:pPr>
              <w:rPr>
                <w:rFonts w:eastAsia="Times New Roman"/>
                <w:sz w:val="24"/>
                <w:szCs w:val="24"/>
                <w:lang w:eastAsia="ru-RU"/>
              </w:rPr>
            </w:pPr>
            <w:r w:rsidRPr="00287D80">
              <w:rPr>
                <w:rFonts w:eastAsia="Times New Roman"/>
                <w:sz w:val="24"/>
                <w:szCs w:val="24"/>
                <w:lang w:eastAsia="ru-RU"/>
              </w:rPr>
              <w:t>- руководитель Кадрового центра Кемского района</w:t>
            </w:r>
            <w:r>
              <w:rPr>
                <w:rFonts w:eastAsia="Times New Roman"/>
                <w:sz w:val="24"/>
                <w:szCs w:val="24"/>
                <w:lang w:eastAsia="ru-RU"/>
              </w:rPr>
              <w:t xml:space="preserve"> (по согласованию)</w:t>
            </w:r>
            <w:r w:rsidRPr="00287D80">
              <w:rPr>
                <w:rFonts w:eastAsia="Times New Roman"/>
                <w:sz w:val="24"/>
                <w:szCs w:val="24"/>
                <w:lang w:eastAsia="ru-RU"/>
              </w:rPr>
              <w:t>;</w:t>
            </w:r>
          </w:p>
        </w:tc>
      </w:tr>
      <w:tr w:rsidR="00274CFC" w:rsidRPr="00287D80" w:rsidTr="00274CFC">
        <w:tc>
          <w:tcPr>
            <w:tcW w:w="2269" w:type="dxa"/>
          </w:tcPr>
          <w:p w:rsidR="00274CFC" w:rsidRDefault="00274CFC" w:rsidP="00274CFC">
            <w:pPr>
              <w:rPr>
                <w:rFonts w:eastAsia="Times New Roman"/>
                <w:sz w:val="24"/>
                <w:szCs w:val="24"/>
                <w:lang w:eastAsia="ru-RU"/>
              </w:rPr>
            </w:pPr>
            <w:r w:rsidRPr="00287D80">
              <w:rPr>
                <w:rFonts w:eastAsia="Times New Roman"/>
                <w:sz w:val="24"/>
                <w:szCs w:val="24"/>
                <w:lang w:eastAsia="ru-RU"/>
              </w:rPr>
              <w:t>Пауш М.И.</w:t>
            </w:r>
          </w:p>
          <w:p w:rsidR="00274CFC" w:rsidRDefault="00274CFC" w:rsidP="00274CFC">
            <w:pPr>
              <w:rPr>
                <w:rFonts w:eastAsia="Times New Roman"/>
                <w:sz w:val="24"/>
                <w:szCs w:val="24"/>
                <w:lang w:eastAsia="ru-RU"/>
              </w:rPr>
            </w:pPr>
          </w:p>
          <w:p w:rsidR="00274CFC" w:rsidRPr="00287D80" w:rsidRDefault="00274CFC" w:rsidP="00274CFC">
            <w:pPr>
              <w:rPr>
                <w:rFonts w:eastAsia="Times New Roman"/>
                <w:sz w:val="24"/>
                <w:szCs w:val="24"/>
                <w:lang w:eastAsia="ru-RU"/>
              </w:rPr>
            </w:pPr>
            <w:r>
              <w:rPr>
                <w:rFonts w:eastAsia="Times New Roman"/>
                <w:sz w:val="24"/>
                <w:szCs w:val="24"/>
                <w:lang w:eastAsia="ru-RU"/>
              </w:rPr>
              <w:t>Романов А.И.</w:t>
            </w:r>
          </w:p>
          <w:p w:rsidR="00274CFC" w:rsidRDefault="00274CFC" w:rsidP="00274CFC">
            <w:pPr>
              <w:ind w:right="-250"/>
              <w:rPr>
                <w:rFonts w:eastAsia="Times New Roman"/>
                <w:sz w:val="24"/>
                <w:szCs w:val="24"/>
                <w:lang w:eastAsia="ru-RU"/>
              </w:rPr>
            </w:pPr>
          </w:p>
          <w:p w:rsidR="00274CFC" w:rsidRDefault="00274CFC" w:rsidP="00274CFC">
            <w:pPr>
              <w:ind w:right="-250"/>
              <w:rPr>
                <w:rFonts w:eastAsia="Times New Roman"/>
                <w:sz w:val="24"/>
                <w:szCs w:val="24"/>
                <w:lang w:eastAsia="ru-RU"/>
              </w:rPr>
            </w:pPr>
          </w:p>
          <w:p w:rsidR="00274CFC" w:rsidRDefault="00274CFC" w:rsidP="00274CFC">
            <w:pPr>
              <w:ind w:right="-250"/>
              <w:rPr>
                <w:rFonts w:eastAsia="Times New Roman"/>
                <w:sz w:val="24"/>
                <w:szCs w:val="24"/>
                <w:lang w:eastAsia="ru-RU"/>
              </w:rPr>
            </w:pPr>
          </w:p>
          <w:p w:rsidR="00274CFC" w:rsidRDefault="00274CFC" w:rsidP="00274CFC">
            <w:pPr>
              <w:ind w:right="-250"/>
              <w:rPr>
                <w:rFonts w:eastAsia="Times New Roman"/>
                <w:sz w:val="24"/>
                <w:szCs w:val="24"/>
                <w:lang w:eastAsia="ru-RU"/>
              </w:rPr>
            </w:pPr>
          </w:p>
          <w:p w:rsidR="00274CFC" w:rsidRPr="00287D80" w:rsidRDefault="00274CFC" w:rsidP="00274CFC">
            <w:pPr>
              <w:ind w:right="-250"/>
              <w:rPr>
                <w:rFonts w:eastAsia="Times New Roman"/>
                <w:sz w:val="24"/>
                <w:szCs w:val="24"/>
                <w:lang w:eastAsia="ru-RU"/>
              </w:rPr>
            </w:pPr>
          </w:p>
        </w:tc>
        <w:tc>
          <w:tcPr>
            <w:tcW w:w="7195" w:type="dxa"/>
          </w:tcPr>
          <w:p w:rsidR="00274CFC" w:rsidRDefault="00274CFC" w:rsidP="00274CFC">
            <w:pPr>
              <w:rPr>
                <w:rFonts w:eastAsia="Times New Roman"/>
                <w:sz w:val="24"/>
                <w:szCs w:val="24"/>
                <w:lang w:eastAsia="ru-RU"/>
              </w:rPr>
            </w:pPr>
            <w:r w:rsidRPr="00287D80">
              <w:rPr>
                <w:rFonts w:eastAsia="Times New Roman"/>
                <w:sz w:val="24"/>
                <w:szCs w:val="24"/>
                <w:lang w:eastAsia="ru-RU"/>
              </w:rPr>
              <w:t>- начальник Муниципального казенного учреждения «Управление образования» Кемского муниципального района;</w:t>
            </w:r>
          </w:p>
          <w:p w:rsidR="00274CFC" w:rsidRPr="00287D80" w:rsidRDefault="00274CFC" w:rsidP="00274CFC">
            <w:pPr>
              <w:rPr>
                <w:rFonts w:eastAsia="Times New Roman"/>
                <w:sz w:val="24"/>
                <w:szCs w:val="24"/>
                <w:lang w:eastAsia="ru-RU"/>
              </w:rPr>
            </w:pPr>
            <w:r>
              <w:rPr>
                <w:rFonts w:eastAsia="Times New Roman" w:cs="TimesNewRomanPSMT"/>
                <w:color w:val="000000"/>
                <w:sz w:val="24"/>
                <w:szCs w:val="24"/>
              </w:rPr>
              <w:t xml:space="preserve">- </w:t>
            </w:r>
            <w:r w:rsidRPr="004B644A">
              <w:rPr>
                <w:rFonts w:eastAsia="Times New Roman" w:cs="TimesNewRomanPSMT"/>
                <w:color w:val="000000"/>
                <w:sz w:val="24"/>
                <w:szCs w:val="24"/>
              </w:rPr>
              <w:t xml:space="preserve">заместитель начальника </w:t>
            </w:r>
            <w:r>
              <w:rPr>
                <w:rFonts w:eastAsia="Times New Roman" w:cs="TimesNewRomanPSMT"/>
                <w:color w:val="000000"/>
                <w:sz w:val="24"/>
                <w:szCs w:val="24"/>
              </w:rPr>
              <w:t>О</w:t>
            </w:r>
            <w:r w:rsidRPr="004B644A">
              <w:rPr>
                <w:rFonts w:eastAsia="Times New Roman" w:cs="TimesNewRomanPSMT"/>
                <w:color w:val="000000"/>
                <w:sz w:val="24"/>
                <w:szCs w:val="24"/>
              </w:rPr>
              <w:t>тдела надзорной деятельности и профилактической работы Кемского и Лоухского районов Управления надзорной деятельности и профилактической работы Г</w:t>
            </w:r>
            <w:r>
              <w:rPr>
                <w:rFonts w:eastAsia="Times New Roman" w:cs="TimesNewRomanPSMT"/>
                <w:color w:val="000000"/>
                <w:sz w:val="24"/>
                <w:szCs w:val="24"/>
              </w:rPr>
              <w:t xml:space="preserve">осударственного </w:t>
            </w:r>
            <w:r w:rsidRPr="004B644A">
              <w:rPr>
                <w:rFonts w:eastAsia="Times New Roman" w:cs="TimesNewRomanPSMT"/>
                <w:color w:val="000000"/>
                <w:sz w:val="24"/>
                <w:szCs w:val="24"/>
              </w:rPr>
              <w:t>У</w:t>
            </w:r>
            <w:r>
              <w:rPr>
                <w:rFonts w:eastAsia="Times New Roman" w:cs="TimesNewRomanPSMT"/>
                <w:color w:val="000000"/>
                <w:sz w:val="24"/>
                <w:szCs w:val="24"/>
              </w:rPr>
              <w:t>правления</w:t>
            </w:r>
            <w:r w:rsidRPr="004B644A">
              <w:rPr>
                <w:rFonts w:eastAsia="Times New Roman" w:cs="TimesNewRomanPSMT"/>
                <w:color w:val="000000"/>
                <w:sz w:val="24"/>
                <w:szCs w:val="24"/>
              </w:rPr>
              <w:t xml:space="preserve"> М</w:t>
            </w:r>
            <w:r>
              <w:rPr>
                <w:rFonts w:eastAsia="Times New Roman" w:cs="TimesNewRomanPSMT"/>
                <w:color w:val="000000"/>
                <w:sz w:val="24"/>
                <w:szCs w:val="24"/>
              </w:rPr>
              <w:t>инистерства чрезвычайных ситуаций</w:t>
            </w:r>
            <w:r w:rsidRPr="004B644A">
              <w:rPr>
                <w:rFonts w:eastAsia="Times New Roman" w:cs="TimesNewRomanPSMT"/>
                <w:color w:val="000000"/>
                <w:sz w:val="24"/>
                <w:szCs w:val="24"/>
              </w:rPr>
              <w:t xml:space="preserve"> Р</w:t>
            </w:r>
            <w:r>
              <w:rPr>
                <w:rFonts w:eastAsia="Times New Roman" w:cs="TimesNewRomanPSMT"/>
                <w:color w:val="000000"/>
                <w:sz w:val="24"/>
                <w:szCs w:val="24"/>
              </w:rPr>
              <w:t xml:space="preserve">оссийской </w:t>
            </w:r>
            <w:r w:rsidRPr="004B644A">
              <w:rPr>
                <w:rFonts w:eastAsia="Times New Roman" w:cs="TimesNewRomanPSMT"/>
                <w:color w:val="000000"/>
                <w:sz w:val="24"/>
                <w:szCs w:val="24"/>
              </w:rPr>
              <w:t>Ф</w:t>
            </w:r>
            <w:r>
              <w:rPr>
                <w:rFonts w:eastAsia="Times New Roman" w:cs="TimesNewRomanPSMT"/>
                <w:color w:val="000000"/>
                <w:sz w:val="24"/>
                <w:szCs w:val="24"/>
              </w:rPr>
              <w:t>едерации</w:t>
            </w:r>
            <w:r w:rsidRPr="004B644A">
              <w:rPr>
                <w:rFonts w:eastAsia="Times New Roman" w:cs="TimesNewRomanPSMT"/>
                <w:color w:val="000000"/>
                <w:sz w:val="24"/>
                <w:szCs w:val="24"/>
              </w:rPr>
              <w:t xml:space="preserve"> по Республике Карелия (по согласованию);</w:t>
            </w:r>
          </w:p>
        </w:tc>
      </w:tr>
      <w:tr w:rsidR="00274CFC" w:rsidRPr="00287D80" w:rsidTr="00274CFC">
        <w:tc>
          <w:tcPr>
            <w:tcW w:w="2269" w:type="dxa"/>
          </w:tcPr>
          <w:p w:rsidR="00274CFC" w:rsidRDefault="00274CFC" w:rsidP="00274CFC">
            <w:pPr>
              <w:rPr>
                <w:rFonts w:eastAsia="Times New Roman"/>
                <w:sz w:val="24"/>
                <w:szCs w:val="24"/>
                <w:lang w:eastAsia="ru-RU"/>
              </w:rPr>
            </w:pPr>
            <w:r>
              <w:rPr>
                <w:rFonts w:eastAsia="Times New Roman"/>
                <w:sz w:val="24"/>
                <w:szCs w:val="24"/>
                <w:lang w:eastAsia="ru-RU"/>
              </w:rPr>
              <w:t>Томилова Е.Б.</w:t>
            </w:r>
          </w:p>
          <w:p w:rsidR="00274CFC" w:rsidRDefault="00274CFC" w:rsidP="00274CFC">
            <w:pPr>
              <w:rPr>
                <w:rFonts w:eastAsia="Times New Roman"/>
                <w:sz w:val="24"/>
                <w:szCs w:val="24"/>
                <w:lang w:eastAsia="ru-RU"/>
              </w:rPr>
            </w:pPr>
          </w:p>
          <w:p w:rsidR="00274CFC" w:rsidRDefault="00274CFC" w:rsidP="00274CFC">
            <w:pPr>
              <w:rPr>
                <w:rFonts w:eastAsia="Times New Roman"/>
                <w:sz w:val="24"/>
                <w:szCs w:val="24"/>
                <w:lang w:eastAsia="ru-RU"/>
              </w:rPr>
            </w:pPr>
          </w:p>
          <w:p w:rsidR="00274CFC" w:rsidRDefault="00274CFC" w:rsidP="00274CFC">
            <w:pPr>
              <w:rPr>
                <w:rFonts w:eastAsia="Times New Roman"/>
                <w:sz w:val="24"/>
                <w:szCs w:val="24"/>
                <w:lang w:eastAsia="ru-RU"/>
              </w:rPr>
            </w:pPr>
            <w:r>
              <w:rPr>
                <w:rFonts w:eastAsia="Times New Roman"/>
                <w:sz w:val="24"/>
                <w:szCs w:val="24"/>
                <w:lang w:eastAsia="ru-RU"/>
              </w:rPr>
              <w:t>Халилов З.А.</w:t>
            </w:r>
          </w:p>
          <w:p w:rsidR="00274CFC" w:rsidRDefault="00274CFC" w:rsidP="00274CFC">
            <w:pPr>
              <w:rPr>
                <w:rFonts w:eastAsia="Times New Roman"/>
                <w:sz w:val="24"/>
                <w:szCs w:val="24"/>
                <w:lang w:eastAsia="ru-RU"/>
              </w:rPr>
            </w:pPr>
          </w:p>
          <w:p w:rsidR="00274CFC" w:rsidRDefault="00274CFC" w:rsidP="00274CFC">
            <w:pPr>
              <w:rPr>
                <w:rFonts w:eastAsia="Times New Roman"/>
                <w:sz w:val="24"/>
                <w:szCs w:val="24"/>
                <w:lang w:eastAsia="ru-RU"/>
              </w:rPr>
            </w:pPr>
          </w:p>
          <w:p w:rsidR="00274CFC" w:rsidRDefault="00274CFC" w:rsidP="00274CFC">
            <w:pPr>
              <w:rPr>
                <w:rFonts w:eastAsia="Times New Roman"/>
                <w:sz w:val="24"/>
                <w:szCs w:val="24"/>
                <w:lang w:eastAsia="ru-RU"/>
              </w:rPr>
            </w:pPr>
            <w:r>
              <w:rPr>
                <w:rFonts w:eastAsia="Times New Roman"/>
                <w:sz w:val="24"/>
                <w:szCs w:val="24"/>
                <w:lang w:eastAsia="ru-RU"/>
              </w:rPr>
              <w:t>Ягело О.Л.</w:t>
            </w:r>
          </w:p>
          <w:p w:rsidR="00274CFC" w:rsidRDefault="00274CFC" w:rsidP="00274CFC">
            <w:pPr>
              <w:rPr>
                <w:rFonts w:eastAsia="Times New Roman"/>
                <w:sz w:val="24"/>
                <w:szCs w:val="24"/>
                <w:lang w:eastAsia="ru-RU"/>
              </w:rPr>
            </w:pPr>
          </w:p>
          <w:p w:rsidR="00274CFC" w:rsidRPr="00287D80" w:rsidRDefault="00274CFC" w:rsidP="00274CFC">
            <w:pPr>
              <w:rPr>
                <w:rFonts w:eastAsia="Times New Roman"/>
                <w:sz w:val="24"/>
                <w:szCs w:val="24"/>
                <w:lang w:eastAsia="ru-RU"/>
              </w:rPr>
            </w:pPr>
            <w:r>
              <w:rPr>
                <w:rFonts w:eastAsia="Times New Roman"/>
                <w:sz w:val="24"/>
                <w:szCs w:val="24"/>
                <w:lang w:eastAsia="ru-RU"/>
              </w:rPr>
              <w:t>Янушонис И.А.</w:t>
            </w:r>
          </w:p>
          <w:p w:rsidR="00274CFC" w:rsidRPr="00287D80" w:rsidRDefault="00274CFC" w:rsidP="00274CFC">
            <w:pPr>
              <w:rPr>
                <w:rFonts w:eastAsia="Times New Roman"/>
                <w:sz w:val="24"/>
                <w:szCs w:val="24"/>
                <w:lang w:eastAsia="ru-RU"/>
              </w:rPr>
            </w:pPr>
          </w:p>
        </w:tc>
        <w:tc>
          <w:tcPr>
            <w:tcW w:w="7195" w:type="dxa"/>
          </w:tcPr>
          <w:p w:rsidR="00274CFC" w:rsidRDefault="00274CFC" w:rsidP="00274CFC">
            <w:pPr>
              <w:rPr>
                <w:rFonts w:eastAsia="Times New Roman"/>
                <w:sz w:val="24"/>
                <w:szCs w:val="24"/>
                <w:lang w:eastAsia="ru-RU"/>
              </w:rPr>
            </w:pPr>
            <w:r w:rsidRPr="00287D80">
              <w:rPr>
                <w:rFonts w:eastAsia="Times New Roman"/>
                <w:sz w:val="24"/>
                <w:szCs w:val="24"/>
                <w:lang w:eastAsia="ru-RU"/>
              </w:rPr>
              <w:t xml:space="preserve">- </w:t>
            </w:r>
            <w:r>
              <w:rPr>
                <w:rFonts w:eastAsia="Times New Roman"/>
                <w:sz w:val="24"/>
                <w:szCs w:val="24"/>
                <w:lang w:eastAsia="ru-RU"/>
              </w:rPr>
              <w:t xml:space="preserve">исполняющий обязанности </w:t>
            </w:r>
            <w:r w:rsidRPr="00287D80">
              <w:rPr>
                <w:rFonts w:eastAsia="Times New Roman"/>
                <w:sz w:val="24"/>
                <w:szCs w:val="24"/>
                <w:lang w:eastAsia="ru-RU"/>
              </w:rPr>
              <w:t>начальник</w:t>
            </w:r>
            <w:r>
              <w:rPr>
                <w:rFonts w:eastAsia="Times New Roman"/>
                <w:sz w:val="24"/>
                <w:szCs w:val="24"/>
                <w:lang w:eastAsia="ru-RU"/>
              </w:rPr>
              <w:t>а</w:t>
            </w:r>
            <w:r w:rsidRPr="00287D80">
              <w:rPr>
                <w:rFonts w:eastAsia="Times New Roman"/>
                <w:sz w:val="24"/>
                <w:szCs w:val="24"/>
                <w:lang w:eastAsia="ru-RU"/>
              </w:rPr>
              <w:t xml:space="preserve"> Муниципального казенного учреждения «Управление культуры и спорта» Кемского муниципального района;</w:t>
            </w:r>
          </w:p>
          <w:p w:rsidR="00274CFC" w:rsidRDefault="00274CFC" w:rsidP="00274CFC">
            <w:pPr>
              <w:rPr>
                <w:rFonts w:eastAsia="Times New Roman"/>
                <w:sz w:val="24"/>
                <w:szCs w:val="24"/>
                <w:lang w:eastAsia="ru-RU"/>
              </w:rPr>
            </w:pPr>
            <w:r w:rsidRPr="00287D80">
              <w:rPr>
                <w:rFonts w:eastAsia="Times New Roman"/>
                <w:sz w:val="24"/>
                <w:szCs w:val="24"/>
                <w:lang w:eastAsia="ru-RU"/>
              </w:rPr>
              <w:t>- главный врач Г</w:t>
            </w:r>
            <w:r>
              <w:rPr>
                <w:rFonts w:eastAsia="Times New Roman"/>
                <w:sz w:val="24"/>
                <w:szCs w:val="24"/>
                <w:lang w:eastAsia="ru-RU"/>
              </w:rPr>
              <w:t xml:space="preserve">осударственного бюджетного учреждения здравоохранения </w:t>
            </w:r>
            <w:r w:rsidRPr="00287D80">
              <w:rPr>
                <w:rFonts w:eastAsia="Times New Roman"/>
                <w:sz w:val="24"/>
                <w:szCs w:val="24"/>
                <w:lang w:eastAsia="ru-RU"/>
              </w:rPr>
              <w:t>«Кемская Ц</w:t>
            </w:r>
            <w:r>
              <w:rPr>
                <w:rFonts w:eastAsia="Times New Roman"/>
                <w:sz w:val="24"/>
                <w:szCs w:val="24"/>
                <w:lang w:eastAsia="ru-RU"/>
              </w:rPr>
              <w:t>ентральная районная больница</w:t>
            </w:r>
            <w:r w:rsidRPr="00287D80">
              <w:rPr>
                <w:rFonts w:eastAsia="Times New Roman"/>
                <w:sz w:val="24"/>
                <w:szCs w:val="24"/>
                <w:lang w:eastAsia="ru-RU"/>
              </w:rPr>
              <w:t>» (по согласованию);</w:t>
            </w:r>
          </w:p>
          <w:p w:rsidR="00274CFC" w:rsidRDefault="00274CFC" w:rsidP="00274CFC">
            <w:pPr>
              <w:rPr>
                <w:rFonts w:eastAsia="Times New Roman" w:cs="TimesNewRomanPSMT"/>
                <w:color w:val="000000"/>
                <w:sz w:val="24"/>
                <w:szCs w:val="24"/>
              </w:rPr>
            </w:pPr>
            <w:r>
              <w:rPr>
                <w:rFonts w:eastAsia="Times New Roman" w:cs="TimesNewRomanPSMT"/>
                <w:color w:val="000000"/>
                <w:sz w:val="24"/>
                <w:szCs w:val="24"/>
              </w:rPr>
              <w:t xml:space="preserve">- </w:t>
            </w:r>
            <w:r w:rsidRPr="00CD00AB">
              <w:rPr>
                <w:rFonts w:eastAsia="Times New Roman" w:cs="TimesNewRomanPSMT"/>
                <w:color w:val="000000"/>
                <w:sz w:val="24"/>
                <w:szCs w:val="24"/>
              </w:rPr>
              <w:t>военный комиссар (г. Кемь и Кемского района Р</w:t>
            </w:r>
            <w:r>
              <w:rPr>
                <w:rFonts w:eastAsia="Times New Roman" w:cs="TimesNewRomanPSMT"/>
                <w:color w:val="000000"/>
                <w:sz w:val="24"/>
                <w:szCs w:val="24"/>
              </w:rPr>
              <w:t xml:space="preserve">еспублики </w:t>
            </w:r>
            <w:r w:rsidRPr="00CD00AB">
              <w:rPr>
                <w:rFonts w:eastAsia="Times New Roman" w:cs="TimesNewRomanPSMT"/>
                <w:color w:val="000000"/>
                <w:sz w:val="24"/>
                <w:szCs w:val="24"/>
              </w:rPr>
              <w:t>К</w:t>
            </w:r>
            <w:r>
              <w:rPr>
                <w:rFonts w:eastAsia="Times New Roman" w:cs="TimesNewRomanPSMT"/>
                <w:color w:val="000000"/>
                <w:sz w:val="24"/>
                <w:szCs w:val="24"/>
              </w:rPr>
              <w:t>арелия</w:t>
            </w:r>
            <w:r w:rsidRPr="00CD00AB">
              <w:rPr>
                <w:rFonts w:eastAsia="Times New Roman" w:cs="TimesNewRomanPSMT"/>
                <w:color w:val="000000"/>
                <w:sz w:val="24"/>
                <w:szCs w:val="24"/>
              </w:rPr>
              <w:t>) (по согласованию);</w:t>
            </w:r>
          </w:p>
          <w:p w:rsidR="00274CFC" w:rsidRPr="00287D80" w:rsidRDefault="00274CFC" w:rsidP="00274CFC">
            <w:pPr>
              <w:rPr>
                <w:rFonts w:eastAsia="Times New Roman"/>
                <w:sz w:val="24"/>
                <w:szCs w:val="24"/>
                <w:lang w:eastAsia="ru-RU"/>
              </w:rPr>
            </w:pPr>
            <w:r>
              <w:rPr>
                <w:rFonts w:eastAsia="Times New Roman"/>
                <w:sz w:val="24"/>
                <w:szCs w:val="24"/>
                <w:lang w:eastAsia="ru-RU"/>
              </w:rPr>
              <w:t>- начальник организационного отдела администрации Кемского муниципального района.».</w:t>
            </w:r>
          </w:p>
        </w:tc>
      </w:tr>
      <w:tr w:rsidR="00274CFC" w:rsidRPr="00287D80" w:rsidTr="00274CFC">
        <w:tc>
          <w:tcPr>
            <w:tcW w:w="2269" w:type="dxa"/>
          </w:tcPr>
          <w:p w:rsidR="00274CFC" w:rsidRPr="00287D80" w:rsidRDefault="00274CFC" w:rsidP="00274CFC">
            <w:pPr>
              <w:rPr>
                <w:rFonts w:eastAsia="Times New Roman"/>
                <w:sz w:val="24"/>
                <w:szCs w:val="24"/>
                <w:lang w:eastAsia="ru-RU"/>
              </w:rPr>
            </w:pPr>
          </w:p>
        </w:tc>
        <w:tc>
          <w:tcPr>
            <w:tcW w:w="7195" w:type="dxa"/>
          </w:tcPr>
          <w:p w:rsidR="00274CFC" w:rsidRPr="00287D80" w:rsidRDefault="00274CFC" w:rsidP="00274CFC">
            <w:pPr>
              <w:rPr>
                <w:rFonts w:eastAsia="Times New Roman"/>
                <w:sz w:val="24"/>
                <w:szCs w:val="24"/>
                <w:lang w:eastAsia="ru-RU"/>
              </w:rPr>
            </w:pPr>
          </w:p>
        </w:tc>
      </w:tr>
    </w:tbl>
    <w:p w:rsidR="00274CFC" w:rsidRPr="00287D80" w:rsidRDefault="00274CFC" w:rsidP="00274CFC">
      <w:pPr>
        <w:tabs>
          <w:tab w:val="left" w:pos="9639"/>
        </w:tabs>
        <w:suppressAutoHyphens/>
        <w:spacing w:line="240" w:lineRule="auto"/>
        <w:jc w:val="center"/>
        <w:rPr>
          <w:rFonts w:eastAsia="Times New Roman"/>
          <w:szCs w:val="28"/>
          <w:lang w:eastAsia="zh-CN"/>
        </w:rPr>
      </w:pPr>
    </w:p>
    <w:p w:rsidR="00274CFC" w:rsidRPr="00287D80" w:rsidRDefault="00274CFC" w:rsidP="00274CFC">
      <w:pPr>
        <w:spacing w:line="240" w:lineRule="auto"/>
        <w:rPr>
          <w:rFonts w:eastAsia="Times New Roman"/>
          <w:sz w:val="20"/>
          <w:szCs w:val="20"/>
          <w:lang w:eastAsia="ru-RU"/>
        </w:rPr>
      </w:pPr>
    </w:p>
    <w:p w:rsidR="00274CFC" w:rsidRPr="00DF0AD5" w:rsidRDefault="00274CFC" w:rsidP="00274CFC">
      <w:pPr>
        <w:suppressAutoHyphens/>
        <w:spacing w:line="240" w:lineRule="auto"/>
        <w:ind w:right="-1" w:firstLine="705"/>
        <w:rPr>
          <w:rFonts w:eastAsia="Times New Roman"/>
          <w:szCs w:val="24"/>
          <w:lang w:eastAsia="ru-RU"/>
        </w:rPr>
      </w:pPr>
      <w:r>
        <w:rPr>
          <w:rFonts w:eastAsia="Times New Roman"/>
          <w:szCs w:val="28"/>
          <w:lang w:eastAsia="zh-CN"/>
        </w:rPr>
        <w:t>2</w:t>
      </w:r>
      <w:r w:rsidRPr="00287D80">
        <w:rPr>
          <w:rFonts w:eastAsia="Times New Roman"/>
          <w:szCs w:val="28"/>
          <w:lang w:eastAsia="zh-CN"/>
        </w:rPr>
        <w:t xml:space="preserve">. </w:t>
      </w:r>
      <w:r w:rsidRPr="00DF0AD5">
        <w:rPr>
          <w:rFonts w:eastAsia="Times New Roman"/>
          <w:szCs w:val="24"/>
          <w:lang w:eastAsia="ru-RU"/>
        </w:rPr>
        <w:t>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274CFC" w:rsidRPr="00287D80" w:rsidRDefault="00274CFC" w:rsidP="00274CFC">
      <w:pPr>
        <w:suppressAutoHyphens/>
        <w:spacing w:line="240" w:lineRule="auto"/>
        <w:ind w:right="-1" w:firstLine="705"/>
        <w:rPr>
          <w:rFonts w:eastAsia="Times New Roman"/>
          <w:szCs w:val="24"/>
          <w:lang w:eastAsia="ru-RU"/>
        </w:rPr>
      </w:pPr>
    </w:p>
    <w:p w:rsidR="00274CFC" w:rsidRPr="00287D80" w:rsidRDefault="00274CFC" w:rsidP="00274CFC">
      <w:pPr>
        <w:spacing w:line="240" w:lineRule="auto"/>
        <w:rPr>
          <w:rFonts w:eastAsia="Times New Roman"/>
          <w:szCs w:val="24"/>
          <w:lang w:eastAsia="ru-RU"/>
        </w:rPr>
      </w:pPr>
    </w:p>
    <w:p w:rsidR="00274CFC" w:rsidRPr="00287D80" w:rsidRDefault="00274CFC" w:rsidP="00274CFC">
      <w:pPr>
        <w:spacing w:line="240" w:lineRule="auto"/>
        <w:rPr>
          <w:rFonts w:eastAsia="Times New Roman"/>
          <w:szCs w:val="24"/>
          <w:lang w:eastAsia="ru-RU"/>
        </w:rPr>
      </w:pPr>
    </w:p>
    <w:p w:rsidR="00274CFC" w:rsidRPr="00287D80" w:rsidRDefault="00274CFC" w:rsidP="00274CFC">
      <w:pPr>
        <w:spacing w:line="240" w:lineRule="auto"/>
        <w:rPr>
          <w:rFonts w:eastAsia="Times New Roman"/>
          <w:szCs w:val="24"/>
          <w:lang w:eastAsia="ru-RU"/>
        </w:rPr>
      </w:pPr>
      <w:r w:rsidRPr="00287D80">
        <w:rPr>
          <w:rFonts w:eastAsia="Times New Roman"/>
          <w:szCs w:val="24"/>
          <w:lang w:eastAsia="ru-RU"/>
        </w:rPr>
        <w:t xml:space="preserve">Глава администрации  </w:t>
      </w:r>
    </w:p>
    <w:p w:rsidR="00274CFC" w:rsidRPr="00287D80" w:rsidRDefault="00274CFC" w:rsidP="00274CFC">
      <w:pPr>
        <w:spacing w:line="240" w:lineRule="auto"/>
        <w:rPr>
          <w:rFonts w:eastAsia="Times New Roman"/>
          <w:szCs w:val="24"/>
          <w:lang w:eastAsia="ru-RU"/>
        </w:rPr>
      </w:pPr>
      <w:r w:rsidRPr="00287D80">
        <w:rPr>
          <w:rFonts w:eastAsia="Times New Roman"/>
          <w:szCs w:val="24"/>
          <w:lang w:eastAsia="ru-RU"/>
        </w:rPr>
        <w:t xml:space="preserve">Кемского муниципального района      </w:t>
      </w:r>
    </w:p>
    <w:p w:rsidR="00274CFC" w:rsidRPr="00287D80" w:rsidRDefault="00274CFC" w:rsidP="00274CFC">
      <w:pPr>
        <w:spacing w:line="240" w:lineRule="auto"/>
        <w:rPr>
          <w:rFonts w:eastAsia="Times New Roman"/>
          <w:szCs w:val="24"/>
          <w:lang w:eastAsia="ru-RU"/>
        </w:rPr>
      </w:pPr>
      <w:r w:rsidRPr="00287D80">
        <w:rPr>
          <w:rFonts w:eastAsia="Times New Roman"/>
          <w:szCs w:val="24"/>
          <w:lang w:eastAsia="ru-RU"/>
        </w:rPr>
        <w:t>Республики Карелия                                                                                             С.В. Долинина</w:t>
      </w:r>
    </w:p>
    <w:p w:rsidR="00274CFC" w:rsidRPr="00287D80" w:rsidRDefault="00274CFC" w:rsidP="00274CFC">
      <w:pPr>
        <w:rPr>
          <w:rFonts w:ascii="Calibri" w:hAnsi="Calibri"/>
        </w:rPr>
      </w:pPr>
    </w:p>
    <w:p w:rsidR="00274CFC" w:rsidRPr="00287D80" w:rsidRDefault="00274CFC" w:rsidP="00274CFC">
      <w:pPr>
        <w:spacing w:line="240" w:lineRule="auto"/>
        <w:rPr>
          <w:rFonts w:eastAsia="Times New Roman"/>
          <w:szCs w:val="24"/>
          <w:lang w:eastAsia="ru-RU"/>
        </w:rPr>
      </w:pPr>
    </w:p>
    <w:p w:rsidR="00274CFC" w:rsidRDefault="00274CFC" w:rsidP="00274CFC"/>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tbl>
      <w:tblPr>
        <w:tblW w:w="9356" w:type="dxa"/>
        <w:tblLook w:val="01E0"/>
      </w:tblPr>
      <w:tblGrid>
        <w:gridCol w:w="1728"/>
        <w:gridCol w:w="5940"/>
        <w:gridCol w:w="1688"/>
      </w:tblGrid>
      <w:tr w:rsidR="00274CFC" w:rsidRPr="002606C0" w:rsidTr="00274CFC">
        <w:tc>
          <w:tcPr>
            <w:tcW w:w="1728" w:type="dxa"/>
          </w:tcPr>
          <w:p w:rsidR="00274CFC" w:rsidRPr="002606C0" w:rsidRDefault="00274CFC" w:rsidP="00274CFC">
            <w:pPr>
              <w:spacing w:line="240" w:lineRule="auto"/>
              <w:rPr>
                <w:rFonts w:eastAsia="Times New Roman"/>
                <w:sz w:val="20"/>
                <w:szCs w:val="20"/>
                <w:lang w:eastAsia="ru-RU"/>
              </w:rPr>
            </w:pPr>
          </w:p>
        </w:tc>
        <w:tc>
          <w:tcPr>
            <w:tcW w:w="5940" w:type="dxa"/>
          </w:tcPr>
          <w:p w:rsidR="00274CFC" w:rsidRPr="002606C0" w:rsidRDefault="00274CFC" w:rsidP="00274CFC">
            <w:pPr>
              <w:spacing w:line="240" w:lineRule="auto"/>
              <w:jc w:val="center"/>
              <w:rPr>
                <w:rFonts w:eastAsia="Times New Roman"/>
                <w:szCs w:val="20"/>
                <w:lang w:eastAsia="ru-RU"/>
              </w:rPr>
            </w:pPr>
          </w:p>
          <w:p w:rsidR="00274CFC" w:rsidRDefault="00274CFC" w:rsidP="00274CFC">
            <w:pPr>
              <w:spacing w:line="240" w:lineRule="auto"/>
              <w:jc w:val="center"/>
              <w:rPr>
                <w:rFonts w:eastAsia="Times New Roman"/>
                <w:b/>
                <w:szCs w:val="20"/>
                <w:lang w:eastAsia="ru-RU"/>
              </w:rPr>
            </w:pPr>
            <w:r>
              <w:rPr>
                <w:rFonts w:eastAsia="Times New Roman"/>
                <w:noProof/>
                <w:szCs w:val="20"/>
                <w:lang w:eastAsia="ru-RU"/>
              </w:rPr>
              <w:drawing>
                <wp:inline distT="0" distB="0" distL="0" distR="0">
                  <wp:extent cx="676275" cy="819150"/>
                  <wp:effectExtent l="19050" t="0" r="9525" b="0"/>
                  <wp:docPr id="1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cstate="print"/>
                          <a:srcRect/>
                          <a:stretch>
                            <a:fillRect/>
                          </a:stretch>
                        </pic:blipFill>
                        <pic:spPr bwMode="auto">
                          <a:xfrm>
                            <a:off x="0" y="0"/>
                            <a:ext cx="676275" cy="819150"/>
                          </a:xfrm>
                          <a:prstGeom prst="rect">
                            <a:avLst/>
                          </a:prstGeom>
                          <a:noFill/>
                          <a:ln w="9525">
                            <a:noFill/>
                            <a:miter lim="800000"/>
                            <a:headEnd/>
                            <a:tailEnd/>
                          </a:ln>
                        </pic:spPr>
                      </pic:pic>
                    </a:graphicData>
                  </a:graphic>
                </wp:inline>
              </w:drawing>
            </w:r>
          </w:p>
          <w:p w:rsidR="00274CFC" w:rsidRPr="002606C0" w:rsidRDefault="00274CFC" w:rsidP="00274CFC">
            <w:pPr>
              <w:spacing w:line="240" w:lineRule="auto"/>
              <w:jc w:val="center"/>
              <w:rPr>
                <w:rFonts w:eastAsia="Times New Roman"/>
                <w:b/>
                <w:szCs w:val="20"/>
                <w:lang w:eastAsia="ru-RU"/>
              </w:rPr>
            </w:pPr>
            <w:r w:rsidRPr="002606C0">
              <w:rPr>
                <w:rFonts w:eastAsia="Times New Roman"/>
                <w:b/>
                <w:szCs w:val="20"/>
                <w:lang w:eastAsia="ru-RU"/>
              </w:rPr>
              <w:t>Российская Федерация</w:t>
            </w:r>
          </w:p>
          <w:p w:rsidR="00274CFC" w:rsidRPr="002606C0" w:rsidRDefault="00274CFC" w:rsidP="00274CFC">
            <w:pPr>
              <w:keepNext/>
              <w:spacing w:line="240" w:lineRule="auto"/>
              <w:jc w:val="center"/>
              <w:outlineLvl w:val="0"/>
              <w:rPr>
                <w:rFonts w:eastAsia="Times New Roman"/>
                <w:b/>
                <w:szCs w:val="20"/>
                <w:lang w:eastAsia="ru-RU"/>
              </w:rPr>
            </w:pPr>
            <w:r w:rsidRPr="002606C0">
              <w:rPr>
                <w:rFonts w:eastAsia="Times New Roman"/>
                <w:b/>
                <w:szCs w:val="20"/>
                <w:lang w:eastAsia="ru-RU"/>
              </w:rPr>
              <w:t>Республика Карелия</w:t>
            </w:r>
          </w:p>
          <w:p w:rsidR="00274CFC" w:rsidRPr="002606C0" w:rsidRDefault="00274CFC" w:rsidP="00274CFC">
            <w:pPr>
              <w:keepNext/>
              <w:spacing w:line="240" w:lineRule="auto"/>
              <w:jc w:val="center"/>
              <w:outlineLvl w:val="0"/>
              <w:rPr>
                <w:rFonts w:eastAsia="Times New Roman"/>
                <w:b/>
                <w:szCs w:val="20"/>
                <w:lang w:eastAsia="ru-RU"/>
              </w:rPr>
            </w:pPr>
            <w:r w:rsidRPr="002606C0">
              <w:rPr>
                <w:rFonts w:eastAsia="Times New Roman"/>
                <w:b/>
                <w:szCs w:val="20"/>
                <w:lang w:eastAsia="ru-RU"/>
              </w:rPr>
              <w:t>Администрация Кемского муниципального района</w:t>
            </w:r>
          </w:p>
          <w:p w:rsidR="00274CFC" w:rsidRPr="002606C0" w:rsidRDefault="00274CFC" w:rsidP="00274CFC">
            <w:pPr>
              <w:keepNext/>
              <w:spacing w:line="240" w:lineRule="auto"/>
              <w:jc w:val="center"/>
              <w:outlineLvl w:val="1"/>
              <w:rPr>
                <w:rFonts w:eastAsia="Times New Roman"/>
                <w:b/>
                <w:szCs w:val="20"/>
                <w:lang w:eastAsia="ru-RU"/>
              </w:rPr>
            </w:pPr>
          </w:p>
          <w:p w:rsidR="00274CFC" w:rsidRPr="002606C0" w:rsidRDefault="00274CFC" w:rsidP="00274CFC">
            <w:pPr>
              <w:spacing w:line="240" w:lineRule="auto"/>
              <w:jc w:val="center"/>
              <w:rPr>
                <w:rFonts w:eastAsia="Times New Roman"/>
                <w:szCs w:val="20"/>
                <w:lang w:eastAsia="ru-RU"/>
              </w:rPr>
            </w:pPr>
          </w:p>
          <w:p w:rsidR="00274CFC" w:rsidRPr="002606C0" w:rsidRDefault="00274CFC" w:rsidP="00274CFC">
            <w:pPr>
              <w:spacing w:line="240" w:lineRule="auto"/>
              <w:jc w:val="center"/>
              <w:rPr>
                <w:rFonts w:eastAsia="Times New Roman"/>
                <w:sz w:val="20"/>
                <w:szCs w:val="20"/>
                <w:lang w:eastAsia="ru-RU"/>
              </w:rPr>
            </w:pPr>
            <w:r>
              <w:rPr>
                <w:rFonts w:eastAsia="Times New Roman"/>
                <w:sz w:val="28"/>
                <w:szCs w:val="20"/>
                <w:lang w:eastAsia="ru-RU"/>
              </w:rPr>
              <w:t>ПОСТАНОВЛЕНИЕ</w:t>
            </w:r>
          </w:p>
        </w:tc>
        <w:tc>
          <w:tcPr>
            <w:tcW w:w="1688" w:type="dxa"/>
          </w:tcPr>
          <w:p w:rsidR="00274CFC" w:rsidRPr="002606C0" w:rsidRDefault="00274CFC" w:rsidP="00274CFC">
            <w:pPr>
              <w:spacing w:line="240" w:lineRule="auto"/>
              <w:rPr>
                <w:rFonts w:eastAsia="Times New Roman"/>
                <w:sz w:val="20"/>
                <w:szCs w:val="20"/>
                <w:lang w:eastAsia="ru-RU"/>
              </w:rPr>
            </w:pPr>
          </w:p>
        </w:tc>
      </w:tr>
    </w:tbl>
    <w:p w:rsidR="00274CFC" w:rsidRDefault="00274CFC" w:rsidP="00274CFC">
      <w:pPr>
        <w:spacing w:line="240" w:lineRule="auto"/>
        <w:rPr>
          <w:rFonts w:eastAsia="Times New Roman"/>
          <w:sz w:val="20"/>
          <w:szCs w:val="20"/>
          <w:lang w:eastAsia="ru-RU"/>
        </w:rPr>
      </w:pPr>
    </w:p>
    <w:p w:rsidR="00274CFC" w:rsidRDefault="00274CFC" w:rsidP="00274CFC">
      <w:pPr>
        <w:spacing w:line="240" w:lineRule="auto"/>
        <w:rPr>
          <w:rFonts w:eastAsia="Times New Roman"/>
          <w:sz w:val="20"/>
          <w:szCs w:val="20"/>
          <w:lang w:eastAsia="ru-RU"/>
        </w:rPr>
      </w:pPr>
      <w:r>
        <w:rPr>
          <w:rFonts w:eastAsia="Times New Roman"/>
          <w:sz w:val="20"/>
          <w:szCs w:val="20"/>
          <w:lang w:eastAsia="ru-RU"/>
        </w:rPr>
        <w:t xml:space="preserve"> </w:t>
      </w:r>
    </w:p>
    <w:p w:rsidR="00274CFC" w:rsidRPr="00904CA2" w:rsidRDefault="00274CFC" w:rsidP="00274CFC">
      <w:pPr>
        <w:tabs>
          <w:tab w:val="right" w:pos="9356"/>
        </w:tabs>
        <w:spacing w:line="240" w:lineRule="auto"/>
        <w:ind w:right="-2"/>
      </w:pPr>
      <w:r>
        <w:t xml:space="preserve">28 ноября </w:t>
      </w:r>
      <w:r w:rsidRPr="004B4A34">
        <w:t>2025 года</w:t>
      </w:r>
      <w:r w:rsidRPr="004B4A34">
        <w:tab/>
        <w:t xml:space="preserve">№ </w:t>
      </w:r>
      <w:r>
        <w:t>876</w:t>
      </w:r>
    </w:p>
    <w:p w:rsidR="00274CFC" w:rsidRDefault="00274CFC" w:rsidP="00274CFC">
      <w:pPr>
        <w:spacing w:line="240" w:lineRule="auto"/>
        <w:rPr>
          <w:rFonts w:eastAsia="Times New Roman"/>
          <w:sz w:val="20"/>
          <w:szCs w:val="20"/>
          <w:lang w:eastAsia="ru-RU"/>
        </w:rPr>
      </w:pPr>
      <w:r w:rsidRPr="004C3CF0">
        <w:t>г. Кемь</w:t>
      </w:r>
    </w:p>
    <w:p w:rsidR="00274CFC" w:rsidRDefault="00274CFC" w:rsidP="00274CFC">
      <w:pPr>
        <w:spacing w:line="240" w:lineRule="auto"/>
        <w:rPr>
          <w:rFonts w:eastAsia="Times New Roman"/>
          <w:sz w:val="20"/>
          <w:szCs w:val="20"/>
          <w:lang w:eastAsia="ru-RU"/>
        </w:rPr>
      </w:pPr>
    </w:p>
    <w:p w:rsidR="00274CFC" w:rsidRPr="00F1312D" w:rsidRDefault="00274CFC" w:rsidP="00274CFC">
      <w:pPr>
        <w:spacing w:line="240" w:lineRule="auto"/>
        <w:rPr>
          <w:rFonts w:eastAsia="Times New Roman"/>
          <w:szCs w:val="24"/>
          <w:lang w:eastAsia="ru-RU"/>
        </w:rPr>
      </w:pPr>
      <w:r>
        <w:rPr>
          <w:rFonts w:eastAsia="Times New Roman"/>
          <w:szCs w:val="24"/>
          <w:lang w:eastAsia="ru-RU"/>
        </w:rPr>
        <w:tab/>
      </w:r>
      <w:r>
        <w:rPr>
          <w:rFonts w:eastAsia="Times New Roman"/>
          <w:szCs w:val="24"/>
          <w:lang w:eastAsia="ru-RU"/>
        </w:rPr>
        <w:tab/>
      </w:r>
    </w:p>
    <w:tbl>
      <w:tblPr>
        <w:tblW w:w="9356" w:type="dxa"/>
        <w:tblLook w:val="01E0"/>
      </w:tblPr>
      <w:tblGrid>
        <w:gridCol w:w="4395"/>
        <w:gridCol w:w="4961"/>
      </w:tblGrid>
      <w:tr w:rsidR="00274CFC" w:rsidRPr="00EE1579" w:rsidTr="00274CFC">
        <w:trPr>
          <w:trHeight w:val="615"/>
        </w:trPr>
        <w:tc>
          <w:tcPr>
            <w:tcW w:w="4395" w:type="dxa"/>
            <w:hideMark/>
          </w:tcPr>
          <w:p w:rsidR="00274CFC" w:rsidRPr="00EE1579" w:rsidRDefault="00274CFC" w:rsidP="00274CFC">
            <w:pPr>
              <w:spacing w:line="240" w:lineRule="auto"/>
              <w:rPr>
                <w:rFonts w:eastAsia="Times New Roman"/>
                <w:szCs w:val="24"/>
                <w:lang w:eastAsia="ru-RU"/>
              </w:rPr>
            </w:pPr>
            <w:r w:rsidRPr="000A457E">
              <w:rPr>
                <w:rFonts w:eastAsia="Times New Roman"/>
                <w:szCs w:val="24"/>
                <w:lang w:eastAsia="ru-RU"/>
              </w:rPr>
              <w:t xml:space="preserve">О </w:t>
            </w:r>
            <w:r>
              <w:rPr>
                <w:rFonts w:eastAsia="Times New Roman"/>
                <w:szCs w:val="24"/>
                <w:lang w:eastAsia="ru-RU"/>
              </w:rPr>
              <w:t>внесении изменения в постановление администрации Кемского муниципального района от 14 марта 2023 года № 165</w:t>
            </w:r>
          </w:p>
        </w:tc>
        <w:tc>
          <w:tcPr>
            <w:tcW w:w="4961" w:type="dxa"/>
          </w:tcPr>
          <w:p w:rsidR="00274CFC" w:rsidRPr="00EE1579" w:rsidRDefault="00274CFC" w:rsidP="00274CFC">
            <w:pPr>
              <w:spacing w:line="240" w:lineRule="auto"/>
              <w:rPr>
                <w:rFonts w:eastAsia="Times New Roman"/>
                <w:szCs w:val="24"/>
                <w:lang w:eastAsia="ru-RU"/>
              </w:rPr>
            </w:pPr>
          </w:p>
        </w:tc>
      </w:tr>
    </w:tbl>
    <w:p w:rsidR="00274CFC" w:rsidRDefault="00274CFC" w:rsidP="00274CFC">
      <w:pPr>
        <w:spacing w:line="240" w:lineRule="auto"/>
        <w:rPr>
          <w:rFonts w:eastAsia="Times New Roman"/>
          <w:szCs w:val="24"/>
          <w:lang w:eastAsia="ru-RU"/>
        </w:rPr>
      </w:pPr>
      <w:r>
        <w:rPr>
          <w:rFonts w:eastAsia="Times New Roman"/>
          <w:szCs w:val="24"/>
          <w:lang w:eastAsia="ru-RU"/>
        </w:rPr>
        <w:t xml:space="preserve">       </w:t>
      </w:r>
    </w:p>
    <w:p w:rsidR="00274CFC" w:rsidRDefault="00274CFC" w:rsidP="00274CFC">
      <w:pPr>
        <w:spacing w:line="240" w:lineRule="auto"/>
        <w:rPr>
          <w:rFonts w:eastAsia="Times New Roman"/>
          <w:szCs w:val="24"/>
          <w:lang w:eastAsia="ru-RU"/>
        </w:rPr>
      </w:pPr>
    </w:p>
    <w:p w:rsidR="00274CFC" w:rsidRPr="002606C0" w:rsidRDefault="00274CFC" w:rsidP="00274CFC">
      <w:pPr>
        <w:spacing w:line="240" w:lineRule="auto"/>
        <w:rPr>
          <w:rFonts w:eastAsia="Times New Roman"/>
          <w:szCs w:val="24"/>
          <w:lang w:eastAsia="ru-RU"/>
        </w:rPr>
      </w:pPr>
      <w:r>
        <w:rPr>
          <w:rFonts w:eastAsia="Times New Roman"/>
          <w:szCs w:val="24"/>
          <w:lang w:eastAsia="ru-RU"/>
        </w:rPr>
        <w:t xml:space="preserve">                 Администрация Кемского муниципального района ПОСТАНОВЛЯЕТ:</w:t>
      </w:r>
    </w:p>
    <w:p w:rsidR="00274CFC" w:rsidRPr="002606C0" w:rsidRDefault="00274CFC" w:rsidP="00274CFC">
      <w:pPr>
        <w:spacing w:line="240" w:lineRule="auto"/>
        <w:rPr>
          <w:rFonts w:eastAsia="Times New Roman"/>
          <w:szCs w:val="24"/>
          <w:lang w:eastAsia="ru-RU"/>
        </w:rPr>
      </w:pPr>
    </w:p>
    <w:p w:rsidR="00274CFC" w:rsidRPr="00672522" w:rsidRDefault="00274CFC" w:rsidP="00274CFC">
      <w:pPr>
        <w:tabs>
          <w:tab w:val="left" w:pos="567"/>
        </w:tabs>
        <w:rPr>
          <w:rFonts w:eastAsia="Times New Roman"/>
          <w:szCs w:val="24"/>
          <w:lang w:eastAsia="ru-RU"/>
        </w:rPr>
      </w:pPr>
      <w:r>
        <w:rPr>
          <w:rFonts w:eastAsia="Times New Roman"/>
          <w:szCs w:val="24"/>
          <w:lang w:eastAsia="ru-RU"/>
        </w:rPr>
        <w:tab/>
        <w:t>1. Внести изменение в постановление администрации Кемского муниципального района от 14 марта 2023 года № 165 «О Межведомственной</w:t>
      </w:r>
      <w:r w:rsidRPr="00672522">
        <w:rPr>
          <w:rFonts w:eastAsia="Times New Roman"/>
          <w:szCs w:val="24"/>
          <w:lang w:eastAsia="ru-RU"/>
        </w:rPr>
        <w:t xml:space="preserve"> комисси</w:t>
      </w:r>
      <w:r>
        <w:rPr>
          <w:rFonts w:eastAsia="Times New Roman"/>
          <w:szCs w:val="24"/>
          <w:lang w:eastAsia="ru-RU"/>
        </w:rPr>
        <w:t>и</w:t>
      </w:r>
      <w:r w:rsidRPr="00672522">
        <w:rPr>
          <w:rFonts w:eastAsia="Times New Roman"/>
          <w:szCs w:val="24"/>
          <w:lang w:eastAsia="ru-RU"/>
        </w:rPr>
        <w:t xml:space="preserve"> по координации деятельности субъектов профилактики правонарушений</w:t>
      </w:r>
      <w:r>
        <w:rPr>
          <w:rFonts w:eastAsia="Times New Roman"/>
          <w:szCs w:val="24"/>
          <w:lang w:eastAsia="ru-RU"/>
        </w:rPr>
        <w:t xml:space="preserve"> в Кемском муниципальном районе», изложив пункт 2 в следующей редакции:</w:t>
      </w:r>
      <w:r w:rsidRPr="00672522">
        <w:rPr>
          <w:rFonts w:eastAsia="Times New Roman"/>
          <w:szCs w:val="24"/>
          <w:lang w:eastAsia="ru-RU"/>
        </w:rPr>
        <w:t xml:space="preserve"> </w:t>
      </w:r>
    </w:p>
    <w:p w:rsidR="00274CFC" w:rsidRPr="005766D8" w:rsidRDefault="00274CFC" w:rsidP="00274CFC">
      <w:pPr>
        <w:tabs>
          <w:tab w:val="left" w:pos="567"/>
        </w:tabs>
        <w:rPr>
          <w:rFonts w:eastAsia="Times New Roman"/>
          <w:szCs w:val="24"/>
          <w:lang w:eastAsia="ru-RU"/>
        </w:rPr>
      </w:pPr>
      <w:r>
        <w:rPr>
          <w:rFonts w:eastAsia="Times New Roman"/>
          <w:szCs w:val="24"/>
          <w:lang w:eastAsia="ru-RU"/>
        </w:rPr>
        <w:t xml:space="preserve">        «2.</w:t>
      </w:r>
      <w:r w:rsidRPr="00672522">
        <w:rPr>
          <w:rFonts w:eastAsia="Times New Roman"/>
          <w:szCs w:val="24"/>
          <w:lang w:eastAsia="ru-RU"/>
        </w:rPr>
        <w:t xml:space="preserve"> Утвердить состав Межведомственной комиссии</w:t>
      </w:r>
      <w:r>
        <w:rPr>
          <w:rFonts w:eastAsia="Times New Roman"/>
          <w:szCs w:val="24"/>
          <w:lang w:eastAsia="ru-RU"/>
        </w:rPr>
        <w:t>:</w:t>
      </w:r>
      <w:r w:rsidRPr="005766D8">
        <w:rPr>
          <w:rFonts w:eastAsia="Times New Roman"/>
          <w:szCs w:val="24"/>
          <w:lang w:eastAsia="ru-RU"/>
        </w:rPr>
        <w:t xml:space="preserve">     </w:t>
      </w:r>
    </w:p>
    <w:p w:rsidR="00274CFC" w:rsidRDefault="00274CFC" w:rsidP="00274CFC">
      <w:pPr>
        <w:spacing w:line="240" w:lineRule="auto"/>
        <w:ind w:firstLine="708"/>
        <w:rPr>
          <w:rFonts w:eastAsia="Times New Roman"/>
          <w:szCs w:val="24"/>
          <w:lang w:eastAsia="ru-RU"/>
        </w:rPr>
      </w:pPr>
      <w:r>
        <w:rPr>
          <w:rFonts w:eastAsia="Times New Roman"/>
          <w:szCs w:val="24"/>
          <w:lang w:eastAsia="ru-RU"/>
        </w:rPr>
        <w:t xml:space="preserve">    </w:t>
      </w:r>
    </w:p>
    <w:tbl>
      <w:tblPr>
        <w:tblW w:w="9464" w:type="dxa"/>
        <w:tblLook w:val="01E0"/>
      </w:tblPr>
      <w:tblGrid>
        <w:gridCol w:w="2835"/>
        <w:gridCol w:w="6629"/>
      </w:tblGrid>
      <w:tr w:rsidR="00274CFC" w:rsidRPr="0044398F" w:rsidTr="00274CFC">
        <w:trPr>
          <w:trHeight w:val="106"/>
        </w:trPr>
        <w:tc>
          <w:tcPr>
            <w:tcW w:w="2835" w:type="dxa"/>
          </w:tcPr>
          <w:p w:rsidR="00274CFC" w:rsidRPr="0044398F" w:rsidRDefault="00274CFC" w:rsidP="00274CFC">
            <w:pPr>
              <w:spacing w:line="240" w:lineRule="auto"/>
              <w:rPr>
                <w:rFonts w:eastAsia="Times New Roman"/>
                <w:szCs w:val="24"/>
                <w:lang w:eastAsia="ru-RU"/>
              </w:rPr>
            </w:pPr>
            <w:r>
              <w:rPr>
                <w:rFonts w:eastAsia="Times New Roman"/>
                <w:szCs w:val="24"/>
                <w:lang w:eastAsia="ru-RU"/>
              </w:rPr>
              <w:t>Долинина С.В.</w:t>
            </w:r>
          </w:p>
        </w:tc>
        <w:tc>
          <w:tcPr>
            <w:tcW w:w="6629" w:type="dxa"/>
          </w:tcPr>
          <w:p w:rsidR="00274CFC" w:rsidRPr="0044398F" w:rsidRDefault="00274CFC" w:rsidP="00274CFC">
            <w:pPr>
              <w:tabs>
                <w:tab w:val="left" w:pos="36"/>
                <w:tab w:val="left" w:pos="178"/>
              </w:tabs>
              <w:spacing w:line="240" w:lineRule="auto"/>
              <w:ind w:left="36" w:hanging="139"/>
              <w:rPr>
                <w:rFonts w:eastAsia="Times New Roman"/>
                <w:szCs w:val="24"/>
                <w:lang w:eastAsia="ru-RU"/>
              </w:rPr>
            </w:pPr>
            <w:r w:rsidRPr="0044398F">
              <w:rPr>
                <w:rFonts w:eastAsia="Times New Roman"/>
                <w:szCs w:val="24"/>
                <w:lang w:eastAsia="ru-RU"/>
              </w:rPr>
              <w:t xml:space="preserve"> - глава администрации Кемского муниципального района Республики Карелия, председатель Межведомственной комиссии;</w:t>
            </w:r>
          </w:p>
        </w:tc>
      </w:tr>
      <w:tr w:rsidR="00274CFC" w:rsidRPr="0044398F" w:rsidTr="00274CFC">
        <w:trPr>
          <w:trHeight w:val="106"/>
        </w:trPr>
        <w:tc>
          <w:tcPr>
            <w:tcW w:w="2835" w:type="dxa"/>
          </w:tcPr>
          <w:p w:rsidR="00274CFC" w:rsidRPr="0044398F" w:rsidRDefault="00274CFC" w:rsidP="00274CFC">
            <w:pPr>
              <w:spacing w:line="240" w:lineRule="auto"/>
              <w:rPr>
                <w:rFonts w:eastAsia="Times New Roman"/>
                <w:szCs w:val="24"/>
                <w:lang w:eastAsia="ru-RU"/>
              </w:rPr>
            </w:pPr>
            <w:r>
              <w:rPr>
                <w:rFonts w:eastAsia="Times New Roman"/>
                <w:szCs w:val="24"/>
                <w:lang w:eastAsia="ru-RU"/>
              </w:rPr>
              <w:t>Бахвалова Ю.Ю.</w:t>
            </w:r>
          </w:p>
        </w:tc>
        <w:tc>
          <w:tcPr>
            <w:tcW w:w="6629" w:type="dxa"/>
          </w:tcPr>
          <w:p w:rsidR="00274CFC" w:rsidRPr="0044398F" w:rsidRDefault="00274CFC" w:rsidP="00274CFC">
            <w:pPr>
              <w:spacing w:line="240" w:lineRule="auto"/>
              <w:ind w:left="36" w:firstLine="3"/>
              <w:rPr>
                <w:rFonts w:eastAsia="Times New Roman"/>
                <w:szCs w:val="24"/>
                <w:lang w:eastAsia="ru-RU"/>
              </w:rPr>
            </w:pPr>
            <w:r>
              <w:rPr>
                <w:rFonts w:eastAsia="Times New Roman"/>
                <w:szCs w:val="24"/>
                <w:lang w:eastAsia="ru-RU"/>
              </w:rPr>
              <w:t>- заместитель</w:t>
            </w:r>
            <w:r w:rsidRPr="0044398F">
              <w:rPr>
                <w:rFonts w:eastAsia="Times New Roman"/>
                <w:szCs w:val="24"/>
                <w:lang w:eastAsia="ru-RU"/>
              </w:rPr>
              <w:t xml:space="preserve"> главы администрации Кемского муниципального района, заместитель председателя Межведомственной комиссии; </w:t>
            </w:r>
          </w:p>
        </w:tc>
      </w:tr>
      <w:tr w:rsidR="00274CFC" w:rsidRPr="0044398F" w:rsidTr="00274CFC">
        <w:trPr>
          <w:trHeight w:val="106"/>
        </w:trPr>
        <w:tc>
          <w:tcPr>
            <w:tcW w:w="2835" w:type="dxa"/>
          </w:tcPr>
          <w:p w:rsidR="00274CFC" w:rsidRPr="0044398F" w:rsidRDefault="00274CFC" w:rsidP="00274CFC">
            <w:pPr>
              <w:spacing w:line="240" w:lineRule="auto"/>
              <w:rPr>
                <w:rFonts w:eastAsia="Times New Roman"/>
                <w:szCs w:val="24"/>
                <w:lang w:eastAsia="ru-RU"/>
              </w:rPr>
            </w:pPr>
            <w:r>
              <w:rPr>
                <w:rFonts w:eastAsia="Times New Roman"/>
                <w:szCs w:val="24"/>
                <w:lang w:eastAsia="ru-RU"/>
              </w:rPr>
              <w:t>Борисенко А.А.</w:t>
            </w:r>
          </w:p>
        </w:tc>
        <w:tc>
          <w:tcPr>
            <w:tcW w:w="6629" w:type="dxa"/>
          </w:tcPr>
          <w:p w:rsidR="00274CFC" w:rsidRPr="0044398F" w:rsidRDefault="00274CFC" w:rsidP="00274CFC">
            <w:pPr>
              <w:spacing w:line="240" w:lineRule="auto"/>
              <w:rPr>
                <w:rFonts w:eastAsia="Times New Roman"/>
                <w:szCs w:val="24"/>
                <w:lang w:eastAsia="ru-RU"/>
              </w:rPr>
            </w:pPr>
            <w:r w:rsidRPr="0044398F">
              <w:rPr>
                <w:rFonts w:eastAsia="Times New Roman"/>
                <w:szCs w:val="24"/>
                <w:lang w:eastAsia="ru-RU"/>
              </w:rPr>
              <w:t>- специалист 1 категории отдела по социальным вопросам администрации Кемского муниципального района, секретарь Межведомственной комиссии;</w:t>
            </w:r>
          </w:p>
        </w:tc>
      </w:tr>
      <w:tr w:rsidR="00274CFC" w:rsidRPr="0044398F" w:rsidTr="00274CFC">
        <w:trPr>
          <w:trHeight w:val="840"/>
        </w:trPr>
        <w:tc>
          <w:tcPr>
            <w:tcW w:w="2835" w:type="dxa"/>
          </w:tcPr>
          <w:p w:rsidR="00274CFC" w:rsidRPr="0044398F" w:rsidRDefault="00274CFC" w:rsidP="00274CFC">
            <w:pPr>
              <w:spacing w:line="240" w:lineRule="auto"/>
              <w:rPr>
                <w:rFonts w:eastAsia="Times New Roman"/>
                <w:szCs w:val="24"/>
                <w:lang w:eastAsia="ru-RU"/>
              </w:rPr>
            </w:pPr>
            <w:r w:rsidRPr="0044398F">
              <w:rPr>
                <w:rFonts w:eastAsia="Times New Roman"/>
                <w:szCs w:val="24"/>
                <w:lang w:eastAsia="ru-RU"/>
              </w:rPr>
              <w:t>Андрюшкина Е.В.</w:t>
            </w:r>
          </w:p>
          <w:p w:rsidR="00274CFC" w:rsidRDefault="00274CFC" w:rsidP="00274CFC">
            <w:pPr>
              <w:spacing w:line="240" w:lineRule="auto"/>
              <w:rPr>
                <w:rFonts w:eastAsia="Times New Roman"/>
                <w:szCs w:val="24"/>
                <w:lang w:eastAsia="ru-RU"/>
              </w:rPr>
            </w:pPr>
          </w:p>
          <w:p w:rsidR="00274CFC" w:rsidRDefault="00274CFC" w:rsidP="00274CFC">
            <w:pPr>
              <w:spacing w:line="240" w:lineRule="auto"/>
              <w:rPr>
                <w:rFonts w:eastAsia="Times New Roman"/>
                <w:szCs w:val="24"/>
                <w:lang w:eastAsia="ru-RU"/>
              </w:rPr>
            </w:pPr>
            <w:r w:rsidRPr="0044398F">
              <w:rPr>
                <w:rFonts w:eastAsia="Times New Roman"/>
                <w:szCs w:val="24"/>
                <w:lang w:eastAsia="ru-RU"/>
              </w:rPr>
              <w:t xml:space="preserve">Грушевская М.Ю. </w:t>
            </w:r>
          </w:p>
          <w:p w:rsidR="00274CFC" w:rsidRDefault="00274CFC" w:rsidP="00274CFC">
            <w:pPr>
              <w:spacing w:line="240" w:lineRule="auto"/>
              <w:rPr>
                <w:rFonts w:eastAsia="Times New Roman"/>
                <w:szCs w:val="24"/>
                <w:lang w:eastAsia="ru-RU"/>
              </w:rPr>
            </w:pPr>
          </w:p>
          <w:p w:rsidR="00274CFC" w:rsidRPr="0044398F" w:rsidRDefault="00274CFC" w:rsidP="00274CFC">
            <w:pPr>
              <w:spacing w:line="240" w:lineRule="auto"/>
              <w:rPr>
                <w:rFonts w:eastAsia="Times New Roman"/>
                <w:szCs w:val="24"/>
                <w:lang w:eastAsia="ru-RU"/>
              </w:rPr>
            </w:pPr>
            <w:r w:rsidRPr="0044398F">
              <w:rPr>
                <w:rFonts w:eastAsia="Times New Roman"/>
                <w:szCs w:val="24"/>
                <w:lang w:eastAsia="ru-RU"/>
              </w:rPr>
              <w:t>Коптев А.Е.</w:t>
            </w:r>
          </w:p>
          <w:p w:rsidR="00274CFC" w:rsidRDefault="00274CFC" w:rsidP="00274CFC">
            <w:pPr>
              <w:spacing w:line="240" w:lineRule="auto"/>
              <w:rPr>
                <w:rFonts w:eastAsia="Times New Roman"/>
                <w:szCs w:val="24"/>
                <w:lang w:eastAsia="ru-RU"/>
              </w:rPr>
            </w:pPr>
          </w:p>
          <w:p w:rsidR="00274CFC" w:rsidRPr="0044398F" w:rsidRDefault="00274CFC" w:rsidP="00274CFC">
            <w:pPr>
              <w:spacing w:line="240" w:lineRule="auto"/>
              <w:rPr>
                <w:rFonts w:eastAsia="Times New Roman"/>
                <w:szCs w:val="24"/>
                <w:lang w:eastAsia="ru-RU"/>
              </w:rPr>
            </w:pPr>
            <w:r>
              <w:rPr>
                <w:rFonts w:eastAsia="Times New Roman"/>
                <w:szCs w:val="24"/>
                <w:lang w:eastAsia="ru-RU"/>
              </w:rPr>
              <w:t>Пашков Н.А.</w:t>
            </w:r>
          </w:p>
          <w:p w:rsidR="00274CFC" w:rsidRDefault="00274CFC" w:rsidP="00274CFC">
            <w:pPr>
              <w:spacing w:line="240" w:lineRule="auto"/>
              <w:rPr>
                <w:rFonts w:eastAsia="Times New Roman"/>
                <w:szCs w:val="24"/>
                <w:lang w:eastAsia="ru-RU"/>
              </w:rPr>
            </w:pPr>
          </w:p>
          <w:p w:rsidR="00274CFC" w:rsidRDefault="00274CFC" w:rsidP="00274CFC">
            <w:pPr>
              <w:spacing w:line="240" w:lineRule="auto"/>
              <w:rPr>
                <w:rFonts w:eastAsia="Times New Roman"/>
                <w:szCs w:val="24"/>
                <w:lang w:eastAsia="ru-RU"/>
              </w:rPr>
            </w:pPr>
            <w:r w:rsidRPr="0044398F">
              <w:rPr>
                <w:rFonts w:eastAsia="Times New Roman"/>
                <w:szCs w:val="24"/>
                <w:lang w:eastAsia="ru-RU"/>
              </w:rPr>
              <w:t>Логинова С.В.</w:t>
            </w:r>
          </w:p>
          <w:p w:rsidR="00274CFC" w:rsidRDefault="00274CFC" w:rsidP="00274CFC">
            <w:pPr>
              <w:spacing w:line="240" w:lineRule="auto"/>
              <w:rPr>
                <w:rFonts w:eastAsia="Times New Roman"/>
                <w:szCs w:val="24"/>
                <w:lang w:eastAsia="ru-RU"/>
              </w:rPr>
            </w:pPr>
          </w:p>
          <w:p w:rsidR="00274CFC" w:rsidRDefault="00274CFC" w:rsidP="00274CFC">
            <w:pPr>
              <w:spacing w:line="240" w:lineRule="auto"/>
              <w:rPr>
                <w:rFonts w:eastAsia="Times New Roman"/>
                <w:szCs w:val="24"/>
                <w:lang w:eastAsia="ru-RU"/>
              </w:rPr>
            </w:pPr>
            <w:r>
              <w:rPr>
                <w:rFonts w:eastAsia="Times New Roman"/>
                <w:szCs w:val="24"/>
                <w:lang w:eastAsia="ru-RU"/>
              </w:rPr>
              <w:t>Томилова Е.Б.</w:t>
            </w:r>
          </w:p>
          <w:p w:rsidR="00274CFC" w:rsidRDefault="00274CFC" w:rsidP="00274CFC">
            <w:pPr>
              <w:spacing w:line="240" w:lineRule="auto"/>
              <w:rPr>
                <w:rFonts w:eastAsia="Times New Roman"/>
                <w:szCs w:val="24"/>
                <w:lang w:eastAsia="ru-RU"/>
              </w:rPr>
            </w:pPr>
          </w:p>
          <w:p w:rsidR="00274CFC" w:rsidRDefault="00274CFC" w:rsidP="00274CFC">
            <w:pPr>
              <w:spacing w:line="240" w:lineRule="auto"/>
              <w:rPr>
                <w:rFonts w:eastAsia="Times New Roman"/>
                <w:szCs w:val="24"/>
                <w:lang w:eastAsia="ru-RU"/>
              </w:rPr>
            </w:pPr>
            <w:r>
              <w:rPr>
                <w:rFonts w:eastAsia="Times New Roman"/>
                <w:szCs w:val="24"/>
                <w:lang w:eastAsia="ru-RU"/>
              </w:rPr>
              <w:t>Пауш М.И.</w:t>
            </w:r>
          </w:p>
          <w:p w:rsidR="00274CFC" w:rsidRDefault="00274CFC" w:rsidP="00274CFC">
            <w:pPr>
              <w:spacing w:line="240" w:lineRule="auto"/>
              <w:rPr>
                <w:rFonts w:eastAsia="Times New Roman"/>
                <w:szCs w:val="24"/>
                <w:lang w:eastAsia="ru-RU"/>
              </w:rPr>
            </w:pPr>
            <w:r>
              <w:rPr>
                <w:rFonts w:eastAsia="Times New Roman"/>
                <w:szCs w:val="24"/>
                <w:lang w:eastAsia="ru-RU"/>
              </w:rPr>
              <w:t>Халилов З.А.</w:t>
            </w:r>
          </w:p>
          <w:p w:rsidR="00274CFC" w:rsidRDefault="00274CFC" w:rsidP="00274CFC">
            <w:pPr>
              <w:spacing w:line="240" w:lineRule="auto"/>
              <w:rPr>
                <w:rFonts w:eastAsia="Times New Roman"/>
                <w:szCs w:val="24"/>
                <w:lang w:eastAsia="ru-RU"/>
              </w:rPr>
            </w:pPr>
          </w:p>
          <w:p w:rsidR="00274CFC" w:rsidRPr="0044398F" w:rsidRDefault="00274CFC" w:rsidP="00274CFC">
            <w:pPr>
              <w:spacing w:line="240" w:lineRule="auto"/>
              <w:rPr>
                <w:rFonts w:eastAsia="Times New Roman"/>
                <w:szCs w:val="24"/>
                <w:lang w:eastAsia="ru-RU"/>
              </w:rPr>
            </w:pPr>
            <w:r>
              <w:rPr>
                <w:rFonts w:eastAsia="Times New Roman"/>
                <w:szCs w:val="24"/>
                <w:lang w:eastAsia="ru-RU"/>
              </w:rPr>
              <w:t>Чернов Д.В.</w:t>
            </w:r>
          </w:p>
        </w:tc>
        <w:tc>
          <w:tcPr>
            <w:tcW w:w="6629" w:type="dxa"/>
          </w:tcPr>
          <w:p w:rsidR="00274CFC" w:rsidRPr="0044398F" w:rsidRDefault="00274CFC" w:rsidP="00274CFC">
            <w:pPr>
              <w:spacing w:line="240" w:lineRule="auto"/>
              <w:rPr>
                <w:rFonts w:eastAsia="Times New Roman"/>
                <w:szCs w:val="24"/>
                <w:lang w:eastAsia="ru-RU"/>
              </w:rPr>
            </w:pPr>
            <w:r w:rsidRPr="0044398F">
              <w:rPr>
                <w:rFonts w:eastAsia="Times New Roman"/>
                <w:szCs w:val="24"/>
                <w:lang w:eastAsia="ru-RU"/>
              </w:rPr>
              <w:lastRenderedPageBreak/>
              <w:t>- начальник филиала по Кемскому району ФКУ УИИ УФСИН России по Республике Карелия (по согласованию);</w:t>
            </w:r>
          </w:p>
          <w:p w:rsidR="00274CFC" w:rsidRPr="0044398F" w:rsidRDefault="00274CFC" w:rsidP="00274CFC">
            <w:pPr>
              <w:spacing w:line="240" w:lineRule="auto"/>
              <w:rPr>
                <w:rFonts w:eastAsia="Times New Roman"/>
                <w:szCs w:val="24"/>
                <w:lang w:eastAsia="ru-RU"/>
              </w:rPr>
            </w:pPr>
            <w:r w:rsidRPr="0044398F">
              <w:rPr>
                <w:rFonts w:eastAsia="Times New Roman"/>
                <w:szCs w:val="24"/>
                <w:lang w:eastAsia="ru-RU"/>
              </w:rPr>
              <w:t>- руководитель подразделения ГБУ СО «КЦСОН РК» по Кемскому району (по согласованию);</w:t>
            </w:r>
          </w:p>
          <w:p w:rsidR="00274CFC" w:rsidRDefault="00274CFC" w:rsidP="00274CFC">
            <w:pPr>
              <w:spacing w:line="240" w:lineRule="auto"/>
              <w:rPr>
                <w:rFonts w:eastAsia="Times New Roman"/>
                <w:szCs w:val="24"/>
                <w:lang w:eastAsia="ru-RU"/>
              </w:rPr>
            </w:pPr>
            <w:r w:rsidRPr="0044398F">
              <w:rPr>
                <w:rFonts w:eastAsia="Times New Roman"/>
                <w:szCs w:val="24"/>
                <w:lang w:eastAsia="ru-RU"/>
              </w:rPr>
              <w:t>- главный редактор общественно-политической газеты Кемского района «Советское Беломорье»;</w:t>
            </w:r>
          </w:p>
          <w:p w:rsidR="00274CFC" w:rsidRPr="0044398F" w:rsidRDefault="00274CFC" w:rsidP="00274CFC">
            <w:pPr>
              <w:spacing w:line="240" w:lineRule="auto"/>
              <w:rPr>
                <w:rFonts w:eastAsia="Times New Roman"/>
                <w:szCs w:val="24"/>
                <w:lang w:eastAsia="ru-RU"/>
              </w:rPr>
            </w:pPr>
            <w:r w:rsidRPr="0044398F">
              <w:rPr>
                <w:rFonts w:eastAsia="Times New Roman"/>
                <w:szCs w:val="24"/>
                <w:lang w:eastAsia="ru-RU"/>
              </w:rPr>
              <w:t xml:space="preserve">- </w:t>
            </w:r>
            <w:r>
              <w:rPr>
                <w:rFonts w:eastAsia="Times New Roman"/>
                <w:szCs w:val="24"/>
                <w:lang w:eastAsia="ru-RU"/>
              </w:rPr>
              <w:t>сотрудник</w:t>
            </w:r>
            <w:r w:rsidRPr="0044398F">
              <w:rPr>
                <w:rFonts w:eastAsia="Times New Roman"/>
                <w:szCs w:val="24"/>
                <w:lang w:eastAsia="ru-RU"/>
              </w:rPr>
              <w:t xml:space="preserve"> отделения УФСБ по РК в г. Кемь (по согласованию);</w:t>
            </w:r>
          </w:p>
          <w:p w:rsidR="00274CFC" w:rsidRDefault="00274CFC" w:rsidP="00274CFC">
            <w:pPr>
              <w:spacing w:line="240" w:lineRule="auto"/>
              <w:rPr>
                <w:rFonts w:eastAsia="Times New Roman"/>
                <w:szCs w:val="24"/>
                <w:lang w:eastAsia="ru-RU"/>
              </w:rPr>
            </w:pPr>
            <w:r w:rsidRPr="0044398F">
              <w:rPr>
                <w:rFonts w:eastAsia="Times New Roman"/>
                <w:szCs w:val="24"/>
                <w:lang w:eastAsia="ru-RU"/>
              </w:rPr>
              <w:t xml:space="preserve">- руководитель </w:t>
            </w:r>
            <w:r>
              <w:rPr>
                <w:rFonts w:eastAsia="Times New Roman"/>
                <w:szCs w:val="24"/>
                <w:lang w:eastAsia="ru-RU"/>
              </w:rPr>
              <w:t>Кадрового центра Кемского района</w:t>
            </w:r>
            <w:r w:rsidRPr="0044398F">
              <w:rPr>
                <w:rFonts w:eastAsia="Times New Roman"/>
                <w:szCs w:val="24"/>
                <w:lang w:eastAsia="ru-RU"/>
              </w:rPr>
              <w:t xml:space="preserve"> (по </w:t>
            </w:r>
            <w:r w:rsidRPr="0044398F">
              <w:rPr>
                <w:rFonts w:eastAsia="Times New Roman"/>
                <w:szCs w:val="24"/>
                <w:lang w:eastAsia="ru-RU"/>
              </w:rPr>
              <w:lastRenderedPageBreak/>
              <w:t xml:space="preserve">согласованию); </w:t>
            </w:r>
          </w:p>
          <w:p w:rsidR="00274CFC" w:rsidRDefault="00274CFC" w:rsidP="00274CFC">
            <w:pPr>
              <w:spacing w:line="240" w:lineRule="auto"/>
              <w:rPr>
                <w:rFonts w:eastAsia="Times New Roman"/>
                <w:szCs w:val="24"/>
                <w:lang w:eastAsia="ru-RU"/>
              </w:rPr>
            </w:pPr>
            <w:r w:rsidRPr="00E21F14">
              <w:rPr>
                <w:rFonts w:eastAsia="Times New Roman"/>
                <w:szCs w:val="24"/>
                <w:lang w:eastAsia="ru-RU"/>
              </w:rPr>
              <w:t xml:space="preserve">- </w:t>
            </w:r>
            <w:r>
              <w:rPr>
                <w:rFonts w:eastAsia="Times New Roman"/>
                <w:szCs w:val="24"/>
                <w:lang w:eastAsia="ru-RU"/>
              </w:rPr>
              <w:t xml:space="preserve">исполняющий обязанности </w:t>
            </w:r>
            <w:r w:rsidRPr="00E21F14">
              <w:rPr>
                <w:rFonts w:eastAsia="Times New Roman"/>
                <w:szCs w:val="24"/>
                <w:lang w:eastAsia="ru-RU"/>
              </w:rPr>
              <w:t>начальник</w:t>
            </w:r>
            <w:r>
              <w:rPr>
                <w:rFonts w:eastAsia="Times New Roman"/>
                <w:szCs w:val="24"/>
                <w:lang w:eastAsia="ru-RU"/>
              </w:rPr>
              <w:t>а</w:t>
            </w:r>
            <w:r w:rsidRPr="00E21F14">
              <w:rPr>
                <w:rFonts w:eastAsia="Times New Roman"/>
                <w:szCs w:val="24"/>
                <w:lang w:eastAsia="ru-RU"/>
              </w:rPr>
              <w:t xml:space="preserve"> </w:t>
            </w:r>
            <w:r>
              <w:rPr>
                <w:rFonts w:eastAsia="Times New Roman"/>
                <w:szCs w:val="24"/>
                <w:lang w:eastAsia="ru-RU"/>
              </w:rPr>
              <w:t>МКУ Кемского «УКиС»;</w:t>
            </w:r>
          </w:p>
          <w:p w:rsidR="00274CFC" w:rsidRDefault="00274CFC" w:rsidP="00274CFC">
            <w:pPr>
              <w:spacing w:line="240" w:lineRule="auto"/>
              <w:rPr>
                <w:rFonts w:eastAsia="Times New Roman"/>
                <w:szCs w:val="24"/>
                <w:lang w:eastAsia="ru-RU"/>
              </w:rPr>
            </w:pPr>
            <w:r w:rsidRPr="0044398F">
              <w:rPr>
                <w:rFonts w:eastAsia="Times New Roman"/>
                <w:szCs w:val="24"/>
                <w:lang w:eastAsia="ru-RU"/>
              </w:rPr>
              <w:t xml:space="preserve">- </w:t>
            </w:r>
            <w:r>
              <w:rPr>
                <w:rFonts w:eastAsia="Times New Roman"/>
                <w:szCs w:val="24"/>
                <w:lang w:eastAsia="ru-RU"/>
              </w:rPr>
              <w:t>начальник</w:t>
            </w:r>
            <w:r w:rsidRPr="0044398F">
              <w:rPr>
                <w:rFonts w:eastAsia="Times New Roman"/>
                <w:szCs w:val="24"/>
                <w:lang w:eastAsia="ru-RU"/>
              </w:rPr>
              <w:t xml:space="preserve"> МКУ Кемского УО;</w:t>
            </w:r>
          </w:p>
          <w:p w:rsidR="00274CFC" w:rsidRDefault="00274CFC" w:rsidP="00274CFC">
            <w:pPr>
              <w:spacing w:line="240" w:lineRule="auto"/>
              <w:rPr>
                <w:rFonts w:eastAsia="Times New Roman"/>
                <w:szCs w:val="24"/>
                <w:lang w:eastAsia="ru-RU"/>
              </w:rPr>
            </w:pPr>
            <w:r>
              <w:rPr>
                <w:rFonts w:eastAsia="Times New Roman"/>
                <w:szCs w:val="24"/>
                <w:lang w:eastAsia="ru-RU"/>
              </w:rPr>
              <w:t xml:space="preserve">- главный врач </w:t>
            </w:r>
            <w:r w:rsidRPr="0044398F">
              <w:rPr>
                <w:rFonts w:eastAsia="Times New Roman"/>
                <w:szCs w:val="24"/>
                <w:lang w:eastAsia="ru-RU"/>
              </w:rPr>
              <w:t xml:space="preserve">ГБУЗ </w:t>
            </w:r>
            <w:r>
              <w:rPr>
                <w:rFonts w:eastAsia="Times New Roman"/>
                <w:szCs w:val="24"/>
                <w:lang w:eastAsia="ru-RU"/>
              </w:rPr>
              <w:t>«Кемская ЦРБ» (по согласованию);</w:t>
            </w:r>
          </w:p>
          <w:p w:rsidR="00274CFC" w:rsidRDefault="00274CFC" w:rsidP="00274CFC">
            <w:pPr>
              <w:spacing w:line="240" w:lineRule="auto"/>
              <w:rPr>
                <w:rFonts w:eastAsia="Times New Roman"/>
                <w:szCs w:val="24"/>
                <w:lang w:eastAsia="ru-RU"/>
              </w:rPr>
            </w:pPr>
          </w:p>
          <w:p w:rsidR="00274CFC" w:rsidRPr="0044398F" w:rsidRDefault="00274CFC" w:rsidP="00274CFC">
            <w:pPr>
              <w:spacing w:line="240" w:lineRule="auto"/>
              <w:rPr>
                <w:rFonts w:eastAsia="Times New Roman"/>
                <w:szCs w:val="24"/>
                <w:lang w:eastAsia="ru-RU"/>
              </w:rPr>
            </w:pPr>
            <w:r>
              <w:rPr>
                <w:rFonts w:eastAsia="Times New Roman"/>
                <w:szCs w:val="24"/>
                <w:lang w:eastAsia="ru-RU"/>
              </w:rPr>
              <w:t>- заместитель начальника ОМВД России по Кемскому району, майор полиции (по согласованию).».</w:t>
            </w:r>
          </w:p>
        </w:tc>
      </w:tr>
    </w:tbl>
    <w:p w:rsidR="00274CFC" w:rsidRPr="00324D5B" w:rsidRDefault="00274CFC" w:rsidP="00274CFC">
      <w:pPr>
        <w:spacing w:line="240" w:lineRule="auto"/>
        <w:ind w:firstLine="426"/>
        <w:rPr>
          <w:rFonts w:eastAsia="Times New Roman"/>
          <w:szCs w:val="24"/>
          <w:lang w:eastAsia="ru-RU"/>
        </w:rPr>
      </w:pPr>
    </w:p>
    <w:p w:rsidR="00274CFC" w:rsidRDefault="00274CFC" w:rsidP="00274CFC">
      <w:pPr>
        <w:spacing w:line="240" w:lineRule="auto"/>
        <w:ind w:firstLine="426"/>
        <w:rPr>
          <w:rFonts w:eastAsia="Times New Roman"/>
          <w:szCs w:val="24"/>
          <w:lang w:eastAsia="ru-RU"/>
        </w:rPr>
      </w:pPr>
      <w:r>
        <w:rPr>
          <w:rFonts w:eastAsia="Times New Roman"/>
          <w:szCs w:val="24"/>
          <w:lang w:eastAsia="ru-RU"/>
        </w:rPr>
        <w:t xml:space="preserve">      </w:t>
      </w:r>
    </w:p>
    <w:p w:rsidR="00274CFC" w:rsidRDefault="00274CFC" w:rsidP="00274CFC">
      <w:pPr>
        <w:spacing w:line="240" w:lineRule="auto"/>
        <w:ind w:firstLine="426"/>
        <w:rPr>
          <w:rFonts w:eastAsia="Times New Roman"/>
          <w:szCs w:val="24"/>
          <w:lang w:eastAsia="ru-RU"/>
        </w:rPr>
      </w:pPr>
      <w:r>
        <w:rPr>
          <w:rFonts w:eastAsia="Times New Roman"/>
          <w:szCs w:val="24"/>
          <w:lang w:eastAsia="ru-RU"/>
        </w:rPr>
        <w:t xml:space="preserve">2. </w:t>
      </w:r>
      <w:r w:rsidRPr="00114476">
        <w:rPr>
          <w:rFonts w:eastAsia="Times New Roman"/>
          <w:szCs w:val="24"/>
          <w:lang w:eastAsia="ru-RU"/>
        </w:rPr>
        <w:t>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274CFC" w:rsidRDefault="00274CFC" w:rsidP="00274CFC">
      <w:pPr>
        <w:spacing w:line="240" w:lineRule="auto"/>
        <w:rPr>
          <w:rFonts w:eastAsia="Times New Roman"/>
          <w:szCs w:val="24"/>
          <w:lang w:eastAsia="ru-RU"/>
        </w:rPr>
      </w:pPr>
    </w:p>
    <w:p w:rsidR="00274CFC" w:rsidRDefault="00274CFC" w:rsidP="00274CFC">
      <w:pPr>
        <w:spacing w:line="240" w:lineRule="auto"/>
        <w:rPr>
          <w:rFonts w:eastAsia="Times New Roman"/>
          <w:szCs w:val="24"/>
          <w:lang w:eastAsia="ru-RU"/>
        </w:rPr>
      </w:pPr>
    </w:p>
    <w:p w:rsidR="00274CFC" w:rsidRDefault="00274CFC" w:rsidP="00274CFC">
      <w:pPr>
        <w:spacing w:line="240" w:lineRule="auto"/>
        <w:rPr>
          <w:rFonts w:eastAsia="Times New Roman"/>
          <w:szCs w:val="24"/>
          <w:lang w:eastAsia="ru-RU"/>
        </w:rPr>
      </w:pPr>
    </w:p>
    <w:p w:rsidR="00274CFC" w:rsidRDefault="00274CFC" w:rsidP="00274CFC">
      <w:pPr>
        <w:spacing w:line="240" w:lineRule="auto"/>
        <w:rPr>
          <w:rFonts w:eastAsia="Times New Roman"/>
          <w:szCs w:val="24"/>
          <w:lang w:eastAsia="ru-RU"/>
        </w:rPr>
      </w:pPr>
      <w:r>
        <w:rPr>
          <w:rFonts w:eastAsia="Times New Roman"/>
          <w:szCs w:val="24"/>
          <w:lang w:eastAsia="ru-RU"/>
        </w:rPr>
        <w:t>Г</w:t>
      </w:r>
      <w:r w:rsidRPr="00F61BC2">
        <w:rPr>
          <w:rFonts w:eastAsia="Times New Roman"/>
          <w:szCs w:val="24"/>
          <w:lang w:eastAsia="ru-RU"/>
        </w:rPr>
        <w:t>лав</w:t>
      </w:r>
      <w:r>
        <w:rPr>
          <w:rFonts w:eastAsia="Times New Roman"/>
          <w:szCs w:val="24"/>
          <w:lang w:eastAsia="ru-RU"/>
        </w:rPr>
        <w:t>а</w:t>
      </w:r>
      <w:r w:rsidRPr="00F61BC2">
        <w:rPr>
          <w:rFonts w:eastAsia="Times New Roman"/>
          <w:szCs w:val="24"/>
          <w:lang w:eastAsia="ru-RU"/>
        </w:rPr>
        <w:t xml:space="preserve"> администрации </w:t>
      </w:r>
    </w:p>
    <w:p w:rsidR="00274CFC" w:rsidRDefault="00274CFC" w:rsidP="00274CFC">
      <w:pPr>
        <w:spacing w:line="240" w:lineRule="auto"/>
        <w:rPr>
          <w:rFonts w:eastAsia="Times New Roman"/>
          <w:szCs w:val="24"/>
          <w:lang w:eastAsia="ru-RU"/>
        </w:rPr>
      </w:pPr>
      <w:r w:rsidRPr="00F61BC2">
        <w:rPr>
          <w:rFonts w:eastAsia="Times New Roman"/>
          <w:szCs w:val="24"/>
          <w:lang w:eastAsia="ru-RU"/>
        </w:rPr>
        <w:t>Кемского</w:t>
      </w:r>
      <w:r>
        <w:rPr>
          <w:rFonts w:eastAsia="Times New Roman"/>
          <w:szCs w:val="24"/>
          <w:lang w:eastAsia="ru-RU"/>
        </w:rPr>
        <w:t xml:space="preserve"> м</w:t>
      </w:r>
      <w:r w:rsidRPr="00F61BC2">
        <w:rPr>
          <w:rFonts w:eastAsia="Times New Roman"/>
          <w:szCs w:val="24"/>
          <w:lang w:eastAsia="ru-RU"/>
        </w:rPr>
        <w:t xml:space="preserve">униципального района </w:t>
      </w:r>
    </w:p>
    <w:p w:rsidR="00274CFC" w:rsidRPr="008B35C9" w:rsidRDefault="00274CFC" w:rsidP="00274CFC">
      <w:pPr>
        <w:spacing w:line="240" w:lineRule="auto"/>
        <w:rPr>
          <w:rFonts w:eastAsia="Times New Roman"/>
          <w:szCs w:val="24"/>
          <w:lang w:eastAsia="ru-RU"/>
        </w:rPr>
      </w:pPr>
      <w:r>
        <w:rPr>
          <w:rFonts w:eastAsia="Times New Roman"/>
          <w:szCs w:val="24"/>
          <w:lang w:eastAsia="ru-RU"/>
        </w:rPr>
        <w:t xml:space="preserve">Республики Карелия                                                                                              С.В. Долинина </w:t>
      </w: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D352B9" w:rsidRDefault="00D352B9" w:rsidP="00274CFC">
      <w:pPr>
        <w:tabs>
          <w:tab w:val="left" w:pos="1980"/>
          <w:tab w:val="left" w:pos="7800"/>
        </w:tabs>
        <w:jc w:val="left"/>
        <w:rPr>
          <w:rFonts w:cs="Calibri"/>
          <w:b/>
          <w:szCs w:val="24"/>
        </w:rPr>
      </w:pPr>
    </w:p>
    <w:p w:rsidR="00D352B9" w:rsidRDefault="00D352B9" w:rsidP="00274CFC">
      <w:pPr>
        <w:tabs>
          <w:tab w:val="left" w:pos="1980"/>
          <w:tab w:val="left" w:pos="7800"/>
        </w:tabs>
        <w:jc w:val="left"/>
        <w:rPr>
          <w:rFonts w:cs="Calibri"/>
          <w:b/>
          <w:szCs w:val="24"/>
        </w:rPr>
      </w:pPr>
    </w:p>
    <w:p w:rsidR="00D352B9" w:rsidRDefault="00D352B9" w:rsidP="00274CFC">
      <w:pPr>
        <w:tabs>
          <w:tab w:val="left" w:pos="1980"/>
          <w:tab w:val="left" w:pos="7800"/>
        </w:tabs>
        <w:jc w:val="left"/>
        <w:rPr>
          <w:rFonts w:cs="Calibri"/>
          <w:b/>
          <w:szCs w:val="24"/>
        </w:rPr>
      </w:pPr>
    </w:p>
    <w:p w:rsidR="00D352B9" w:rsidRDefault="00D352B9" w:rsidP="00274CFC">
      <w:pPr>
        <w:tabs>
          <w:tab w:val="left" w:pos="1980"/>
          <w:tab w:val="left" w:pos="7800"/>
        </w:tabs>
        <w:jc w:val="left"/>
        <w:rPr>
          <w:rFonts w:cs="Calibri"/>
          <w:b/>
          <w:szCs w:val="24"/>
        </w:rPr>
      </w:pPr>
    </w:p>
    <w:p w:rsidR="00D352B9" w:rsidRDefault="00D352B9" w:rsidP="00274CFC">
      <w:pPr>
        <w:tabs>
          <w:tab w:val="left" w:pos="1980"/>
          <w:tab w:val="left" w:pos="7800"/>
        </w:tabs>
        <w:jc w:val="left"/>
        <w:rPr>
          <w:rFonts w:cs="Calibri"/>
          <w:b/>
          <w:szCs w:val="24"/>
        </w:rPr>
      </w:pPr>
    </w:p>
    <w:p w:rsidR="00D352B9" w:rsidRDefault="00D352B9" w:rsidP="00274CFC">
      <w:pPr>
        <w:tabs>
          <w:tab w:val="left" w:pos="1980"/>
          <w:tab w:val="left" w:pos="7800"/>
        </w:tabs>
        <w:jc w:val="left"/>
        <w:rPr>
          <w:rFonts w:cs="Calibri"/>
          <w:b/>
          <w:szCs w:val="24"/>
        </w:rPr>
      </w:pPr>
    </w:p>
    <w:p w:rsidR="00D352B9" w:rsidRDefault="00D352B9" w:rsidP="00274CFC">
      <w:pPr>
        <w:tabs>
          <w:tab w:val="left" w:pos="1980"/>
          <w:tab w:val="left" w:pos="7800"/>
        </w:tabs>
        <w:jc w:val="left"/>
        <w:rPr>
          <w:rFonts w:cs="Calibri"/>
          <w:b/>
          <w:szCs w:val="24"/>
        </w:rPr>
      </w:pPr>
    </w:p>
    <w:p w:rsidR="00274CFC" w:rsidRDefault="00274CFC" w:rsidP="00274CFC">
      <w:pPr>
        <w:tabs>
          <w:tab w:val="left" w:pos="1980"/>
          <w:tab w:val="left" w:pos="7800"/>
        </w:tabs>
        <w:jc w:val="left"/>
        <w:rPr>
          <w:rFonts w:cs="Calibri"/>
          <w:b/>
          <w:szCs w:val="24"/>
        </w:rPr>
      </w:pPr>
    </w:p>
    <w:p w:rsidR="00274CFC" w:rsidRDefault="00274CFC" w:rsidP="00274CFC">
      <w:pPr>
        <w:rPr>
          <w:sz w:val="22"/>
        </w:rPr>
      </w:pPr>
    </w:p>
    <w:tbl>
      <w:tblPr>
        <w:tblW w:w="9356" w:type="dxa"/>
        <w:tblLook w:val="01E0"/>
      </w:tblPr>
      <w:tblGrid>
        <w:gridCol w:w="1728"/>
        <w:gridCol w:w="5940"/>
        <w:gridCol w:w="1688"/>
      </w:tblGrid>
      <w:tr w:rsidR="00274CFC" w:rsidRPr="00B66A7D" w:rsidTr="00274CFC">
        <w:tc>
          <w:tcPr>
            <w:tcW w:w="1728" w:type="dxa"/>
          </w:tcPr>
          <w:p w:rsidR="00274CFC" w:rsidRPr="00B66A7D" w:rsidRDefault="00274CFC" w:rsidP="00274CFC"/>
        </w:tc>
        <w:tc>
          <w:tcPr>
            <w:tcW w:w="5940" w:type="dxa"/>
          </w:tcPr>
          <w:p w:rsidR="00274CFC" w:rsidRPr="00B66A7D" w:rsidRDefault="00274CFC" w:rsidP="00274CFC">
            <w:pPr>
              <w:jc w:val="center"/>
              <w:rPr>
                <w:b/>
              </w:rPr>
            </w:pPr>
            <w:r>
              <w:rPr>
                <w:noProof/>
                <w:lang w:eastAsia="ru-RU"/>
              </w:rPr>
              <w:drawing>
                <wp:inline distT="0" distB="0" distL="0" distR="0">
                  <wp:extent cx="671830" cy="820420"/>
                  <wp:effectExtent l="19050" t="0" r="0" b="0"/>
                  <wp:docPr id="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cstate="print"/>
                          <a:srcRect/>
                          <a:stretch>
                            <a:fillRect/>
                          </a:stretch>
                        </pic:blipFill>
                        <pic:spPr bwMode="auto">
                          <a:xfrm>
                            <a:off x="0" y="0"/>
                            <a:ext cx="671830" cy="820420"/>
                          </a:xfrm>
                          <a:prstGeom prst="rect">
                            <a:avLst/>
                          </a:prstGeom>
                          <a:noFill/>
                          <a:ln w="9525">
                            <a:noFill/>
                            <a:miter lim="800000"/>
                            <a:headEnd/>
                            <a:tailEnd/>
                          </a:ln>
                        </pic:spPr>
                      </pic:pic>
                    </a:graphicData>
                  </a:graphic>
                </wp:inline>
              </w:drawing>
            </w:r>
          </w:p>
          <w:p w:rsidR="00274CFC" w:rsidRPr="00B66A7D" w:rsidRDefault="00274CFC" w:rsidP="00274CFC">
            <w:pPr>
              <w:jc w:val="center"/>
              <w:rPr>
                <w:b/>
              </w:rPr>
            </w:pPr>
            <w:r w:rsidRPr="00B66A7D">
              <w:rPr>
                <w:b/>
              </w:rPr>
              <w:t>Российская Федерация</w:t>
            </w:r>
          </w:p>
          <w:p w:rsidR="00274CFC" w:rsidRPr="00B66A7D" w:rsidRDefault="00274CFC" w:rsidP="00274CFC">
            <w:pPr>
              <w:keepNext/>
              <w:jc w:val="center"/>
              <w:outlineLvl w:val="0"/>
              <w:rPr>
                <w:b/>
              </w:rPr>
            </w:pPr>
            <w:r w:rsidRPr="00B66A7D">
              <w:rPr>
                <w:b/>
              </w:rPr>
              <w:t>Республика Карелия</w:t>
            </w:r>
          </w:p>
          <w:p w:rsidR="00274CFC" w:rsidRPr="00B66A7D" w:rsidRDefault="00274CFC" w:rsidP="00274CFC">
            <w:pPr>
              <w:keepNext/>
              <w:jc w:val="center"/>
              <w:outlineLvl w:val="0"/>
              <w:rPr>
                <w:b/>
              </w:rPr>
            </w:pPr>
            <w:r w:rsidRPr="00B66A7D">
              <w:rPr>
                <w:b/>
              </w:rPr>
              <w:t>Администрация Кемского муниципального района</w:t>
            </w:r>
          </w:p>
          <w:p w:rsidR="00274CFC" w:rsidRPr="00B66A7D" w:rsidRDefault="00274CFC" w:rsidP="00274CFC">
            <w:pPr>
              <w:keepNext/>
              <w:jc w:val="center"/>
              <w:outlineLvl w:val="1"/>
              <w:rPr>
                <w:b/>
                <w:sz w:val="22"/>
              </w:rPr>
            </w:pPr>
          </w:p>
          <w:p w:rsidR="00274CFC" w:rsidRPr="00B66A7D" w:rsidRDefault="00274CFC" w:rsidP="00274CFC">
            <w:pPr>
              <w:jc w:val="center"/>
              <w:rPr>
                <w:sz w:val="22"/>
              </w:rPr>
            </w:pPr>
          </w:p>
          <w:p w:rsidR="00274CFC" w:rsidRPr="00B66A7D" w:rsidRDefault="00274CFC" w:rsidP="00274CFC">
            <w:pPr>
              <w:jc w:val="center"/>
            </w:pPr>
            <w:r w:rsidRPr="00B66A7D">
              <w:rPr>
                <w:sz w:val="28"/>
              </w:rPr>
              <w:t>ПОСТАНОВЛЕНИЕ</w:t>
            </w:r>
          </w:p>
        </w:tc>
        <w:tc>
          <w:tcPr>
            <w:tcW w:w="1688" w:type="dxa"/>
          </w:tcPr>
          <w:p w:rsidR="00274CFC" w:rsidRPr="00B66A7D" w:rsidRDefault="00274CFC" w:rsidP="00274CFC"/>
        </w:tc>
      </w:tr>
    </w:tbl>
    <w:p w:rsidR="00274CFC" w:rsidRPr="00B66A7D" w:rsidRDefault="00274CFC" w:rsidP="00274CFC"/>
    <w:p w:rsidR="00274CFC" w:rsidRDefault="00274CFC" w:rsidP="00274CFC">
      <w:pPr>
        <w:rPr>
          <w:szCs w:val="24"/>
        </w:rPr>
      </w:pPr>
    </w:p>
    <w:p w:rsidR="00274CFC" w:rsidRPr="00904CA2" w:rsidRDefault="00274CFC" w:rsidP="00274CFC">
      <w:pPr>
        <w:tabs>
          <w:tab w:val="right" w:pos="9639"/>
        </w:tabs>
        <w:ind w:right="-2"/>
      </w:pPr>
      <w:r>
        <w:t xml:space="preserve">28 ноября </w:t>
      </w:r>
      <w:r w:rsidRPr="004B4A34">
        <w:t>2025 года</w:t>
      </w:r>
      <w:r w:rsidRPr="004B4A34">
        <w:tab/>
        <w:t xml:space="preserve">№ </w:t>
      </w:r>
      <w:r>
        <w:t>877</w:t>
      </w:r>
    </w:p>
    <w:p w:rsidR="00274CFC" w:rsidRPr="00B66A7D" w:rsidRDefault="00274CFC" w:rsidP="00274CFC">
      <w:pPr>
        <w:rPr>
          <w:sz w:val="22"/>
          <w:szCs w:val="24"/>
        </w:rPr>
      </w:pPr>
      <w:r w:rsidRPr="004C3CF0">
        <w:t>г. Кемь</w:t>
      </w:r>
      <w:r w:rsidRPr="00B66A7D">
        <w:rPr>
          <w:szCs w:val="24"/>
        </w:rPr>
        <w:tab/>
      </w:r>
      <w:r w:rsidRPr="00B66A7D">
        <w:rPr>
          <w:szCs w:val="24"/>
        </w:rPr>
        <w:tab/>
      </w:r>
      <w:r w:rsidRPr="00B66A7D">
        <w:rPr>
          <w:szCs w:val="24"/>
        </w:rPr>
        <w:tab/>
      </w:r>
      <w:r w:rsidRPr="00B66A7D">
        <w:rPr>
          <w:szCs w:val="24"/>
        </w:rPr>
        <w:tab/>
      </w:r>
      <w:r w:rsidRPr="00B66A7D">
        <w:rPr>
          <w:szCs w:val="24"/>
        </w:rPr>
        <w:tab/>
      </w:r>
      <w:r w:rsidRPr="00B66A7D">
        <w:rPr>
          <w:szCs w:val="24"/>
        </w:rPr>
        <w:tab/>
      </w:r>
    </w:p>
    <w:p w:rsidR="00274CFC" w:rsidRPr="00B66A7D" w:rsidRDefault="00274CFC" w:rsidP="00274CFC">
      <w:pPr>
        <w:rPr>
          <w:sz w:val="22"/>
          <w:szCs w:val="24"/>
        </w:rPr>
      </w:pPr>
    </w:p>
    <w:tbl>
      <w:tblPr>
        <w:tblW w:w="9356" w:type="dxa"/>
        <w:tblLook w:val="01E0"/>
      </w:tblPr>
      <w:tblGrid>
        <w:gridCol w:w="4678"/>
        <w:gridCol w:w="4678"/>
      </w:tblGrid>
      <w:tr w:rsidR="00274CFC" w:rsidRPr="00B66A7D" w:rsidTr="00274CFC">
        <w:trPr>
          <w:trHeight w:val="800"/>
        </w:trPr>
        <w:tc>
          <w:tcPr>
            <w:tcW w:w="4678" w:type="dxa"/>
            <w:hideMark/>
          </w:tcPr>
          <w:p w:rsidR="00274CFC" w:rsidRPr="00B66A7D" w:rsidRDefault="00274CFC" w:rsidP="00274CFC">
            <w:pPr>
              <w:tabs>
                <w:tab w:val="left" w:pos="2780"/>
              </w:tabs>
              <w:spacing w:line="240" w:lineRule="atLeast"/>
              <w:rPr>
                <w:szCs w:val="24"/>
              </w:rPr>
            </w:pPr>
            <w:r w:rsidRPr="00B66A7D">
              <w:rPr>
                <w:szCs w:val="24"/>
              </w:rPr>
              <w:t>О внесении изменения в постановление</w:t>
            </w:r>
          </w:p>
          <w:p w:rsidR="00274CFC" w:rsidRPr="00B66A7D" w:rsidRDefault="00274CFC" w:rsidP="00274CFC">
            <w:pPr>
              <w:tabs>
                <w:tab w:val="left" w:pos="2780"/>
              </w:tabs>
              <w:spacing w:line="240" w:lineRule="atLeast"/>
              <w:rPr>
                <w:szCs w:val="24"/>
              </w:rPr>
            </w:pPr>
            <w:r w:rsidRPr="00B66A7D">
              <w:rPr>
                <w:szCs w:val="24"/>
              </w:rPr>
              <w:t xml:space="preserve">администрации Кемского муниципального </w:t>
            </w:r>
          </w:p>
          <w:p w:rsidR="00274CFC" w:rsidRPr="00B66A7D" w:rsidRDefault="00274CFC" w:rsidP="00274CFC">
            <w:pPr>
              <w:ind w:right="601"/>
              <w:rPr>
                <w:szCs w:val="24"/>
              </w:rPr>
            </w:pPr>
            <w:r w:rsidRPr="00B66A7D">
              <w:rPr>
                <w:szCs w:val="24"/>
              </w:rPr>
              <w:t>района от 2 ноября 2022 года № 887</w:t>
            </w:r>
          </w:p>
        </w:tc>
        <w:tc>
          <w:tcPr>
            <w:tcW w:w="4678" w:type="dxa"/>
          </w:tcPr>
          <w:p w:rsidR="00274CFC" w:rsidRPr="00B66A7D" w:rsidRDefault="00274CFC" w:rsidP="00274CFC">
            <w:pPr>
              <w:rPr>
                <w:szCs w:val="24"/>
              </w:rPr>
            </w:pPr>
          </w:p>
        </w:tc>
      </w:tr>
    </w:tbl>
    <w:p w:rsidR="00274CFC" w:rsidRPr="00B66A7D" w:rsidRDefault="00274CFC" w:rsidP="00274CFC">
      <w:pPr>
        <w:rPr>
          <w:szCs w:val="24"/>
        </w:rPr>
      </w:pPr>
      <w:r w:rsidRPr="00B66A7D">
        <w:rPr>
          <w:szCs w:val="24"/>
        </w:rPr>
        <w:t xml:space="preserve">           </w:t>
      </w:r>
    </w:p>
    <w:p w:rsidR="00274CFC" w:rsidRPr="00B66A7D" w:rsidRDefault="00274CFC" w:rsidP="00274CFC">
      <w:pPr>
        <w:rPr>
          <w:szCs w:val="24"/>
        </w:rPr>
      </w:pPr>
      <w:r w:rsidRPr="00B66A7D">
        <w:rPr>
          <w:szCs w:val="24"/>
        </w:rPr>
        <w:t xml:space="preserve">                 Администрация Кемского муниципального района ПОСТАНОВЛЯЕТ:</w:t>
      </w:r>
    </w:p>
    <w:p w:rsidR="00274CFC" w:rsidRPr="00B66A7D" w:rsidRDefault="00274CFC" w:rsidP="00274CFC">
      <w:pPr>
        <w:rPr>
          <w:szCs w:val="24"/>
        </w:rPr>
      </w:pPr>
    </w:p>
    <w:p w:rsidR="00274CFC" w:rsidRPr="00B66A7D" w:rsidRDefault="00274CFC" w:rsidP="00274CFC">
      <w:pPr>
        <w:tabs>
          <w:tab w:val="left" w:pos="2780"/>
        </w:tabs>
        <w:spacing w:after="200"/>
        <w:ind w:firstLine="714"/>
        <w:rPr>
          <w:szCs w:val="24"/>
        </w:rPr>
      </w:pPr>
      <w:r w:rsidRPr="00B66A7D">
        <w:rPr>
          <w:szCs w:val="24"/>
        </w:rPr>
        <w:t xml:space="preserve">1. Внести изменение в постановление администрации Кемского муниципального района от 2 ноября 2022 года № 887 «О </w:t>
      </w:r>
      <w:r>
        <w:rPr>
          <w:szCs w:val="24"/>
        </w:rPr>
        <w:t>М</w:t>
      </w:r>
      <w:r w:rsidRPr="00B66A7D">
        <w:rPr>
          <w:szCs w:val="24"/>
        </w:rPr>
        <w:t>ежведомственной комиссии по противодействию злоупотреблению наркотическими средствами, психотропными веществами и их незаконному обороту Кемского муниципального района», изложив Приложение 2 в следующей редакции:</w:t>
      </w:r>
    </w:p>
    <w:p w:rsidR="00274CFC" w:rsidRPr="00B66A7D" w:rsidRDefault="00274CFC" w:rsidP="00274CFC">
      <w:pPr>
        <w:rPr>
          <w:szCs w:val="24"/>
        </w:rPr>
      </w:pPr>
    </w:p>
    <w:p w:rsidR="00274CFC" w:rsidRPr="00B66A7D" w:rsidRDefault="00274CFC" w:rsidP="00274CFC">
      <w:pPr>
        <w:tabs>
          <w:tab w:val="left" w:pos="2780"/>
        </w:tabs>
        <w:spacing w:line="240" w:lineRule="atLeast"/>
        <w:ind w:firstLine="2778"/>
        <w:jc w:val="right"/>
        <w:rPr>
          <w:szCs w:val="24"/>
        </w:rPr>
      </w:pPr>
      <w:r w:rsidRPr="00B66A7D">
        <w:rPr>
          <w:szCs w:val="24"/>
        </w:rPr>
        <w:t xml:space="preserve">«Приложение 2 </w:t>
      </w:r>
    </w:p>
    <w:p w:rsidR="00274CFC" w:rsidRPr="00B66A7D" w:rsidRDefault="00274CFC" w:rsidP="00274CFC">
      <w:pPr>
        <w:tabs>
          <w:tab w:val="left" w:pos="2780"/>
        </w:tabs>
        <w:spacing w:line="240" w:lineRule="atLeast"/>
        <w:ind w:firstLine="2778"/>
        <w:jc w:val="right"/>
        <w:rPr>
          <w:szCs w:val="24"/>
        </w:rPr>
      </w:pPr>
      <w:r w:rsidRPr="00B66A7D">
        <w:rPr>
          <w:szCs w:val="24"/>
        </w:rPr>
        <w:t xml:space="preserve">                                    к постановлению администрации</w:t>
      </w:r>
    </w:p>
    <w:p w:rsidR="00274CFC" w:rsidRPr="00B66A7D" w:rsidRDefault="00274CFC" w:rsidP="00274CFC">
      <w:pPr>
        <w:tabs>
          <w:tab w:val="left" w:pos="2780"/>
        </w:tabs>
        <w:spacing w:line="240" w:lineRule="atLeast"/>
        <w:ind w:firstLine="2778"/>
        <w:jc w:val="right"/>
        <w:rPr>
          <w:szCs w:val="24"/>
        </w:rPr>
      </w:pPr>
      <w:r w:rsidRPr="00B66A7D">
        <w:rPr>
          <w:szCs w:val="24"/>
        </w:rPr>
        <w:t xml:space="preserve">   Кемского муниципального района </w:t>
      </w:r>
    </w:p>
    <w:p w:rsidR="00274CFC" w:rsidRPr="00B66A7D" w:rsidRDefault="00274CFC" w:rsidP="00274CFC">
      <w:pPr>
        <w:tabs>
          <w:tab w:val="left" w:pos="2780"/>
        </w:tabs>
        <w:spacing w:line="240" w:lineRule="atLeast"/>
        <w:ind w:firstLine="2778"/>
        <w:jc w:val="right"/>
        <w:rPr>
          <w:szCs w:val="24"/>
        </w:rPr>
      </w:pPr>
      <w:r w:rsidRPr="00B66A7D">
        <w:rPr>
          <w:szCs w:val="24"/>
        </w:rPr>
        <w:t xml:space="preserve">                                                  от 02.11.2022 № 887</w:t>
      </w:r>
    </w:p>
    <w:p w:rsidR="00274CFC" w:rsidRPr="00B66A7D" w:rsidRDefault="00274CFC" w:rsidP="00274CFC">
      <w:pPr>
        <w:ind w:left="660"/>
        <w:jc w:val="right"/>
        <w:rPr>
          <w:szCs w:val="24"/>
        </w:rPr>
      </w:pPr>
    </w:p>
    <w:p w:rsidR="00274CFC" w:rsidRPr="00B66A7D" w:rsidRDefault="00274CFC" w:rsidP="00274CFC">
      <w:pPr>
        <w:ind w:left="660"/>
        <w:jc w:val="right"/>
        <w:rPr>
          <w:szCs w:val="24"/>
        </w:rPr>
      </w:pPr>
    </w:p>
    <w:p w:rsidR="00274CFC" w:rsidRPr="00B66A7D" w:rsidRDefault="00274CFC" w:rsidP="00274CFC">
      <w:pPr>
        <w:ind w:left="660"/>
        <w:jc w:val="center"/>
        <w:rPr>
          <w:szCs w:val="24"/>
        </w:rPr>
      </w:pPr>
      <w:r w:rsidRPr="00B66A7D">
        <w:rPr>
          <w:szCs w:val="24"/>
        </w:rPr>
        <w:t xml:space="preserve">Состав Межведомственной комиссии </w:t>
      </w:r>
    </w:p>
    <w:p w:rsidR="00274CFC" w:rsidRPr="00B66A7D" w:rsidRDefault="00274CFC" w:rsidP="00274CFC">
      <w:pPr>
        <w:ind w:left="660"/>
        <w:jc w:val="center"/>
        <w:rPr>
          <w:szCs w:val="24"/>
        </w:rPr>
      </w:pPr>
      <w:r w:rsidRPr="00B66A7D">
        <w:rPr>
          <w:szCs w:val="24"/>
        </w:rPr>
        <w:t xml:space="preserve">по противодействию злоупотреблению наркотическими средствами, психотропными веществами и их незаконному обороту </w:t>
      </w:r>
    </w:p>
    <w:p w:rsidR="00274CFC" w:rsidRPr="00B66A7D" w:rsidRDefault="00274CFC" w:rsidP="00274CFC">
      <w:pPr>
        <w:ind w:left="660"/>
        <w:jc w:val="center"/>
        <w:rPr>
          <w:szCs w:val="24"/>
        </w:rPr>
      </w:pPr>
      <w:r w:rsidRPr="00B66A7D">
        <w:rPr>
          <w:szCs w:val="24"/>
        </w:rPr>
        <w:t>Кемского муниципального района</w:t>
      </w:r>
    </w:p>
    <w:p w:rsidR="00274CFC" w:rsidRPr="00B66A7D" w:rsidRDefault="00274CFC" w:rsidP="00274CFC">
      <w:pPr>
        <w:rPr>
          <w:szCs w:val="24"/>
        </w:rPr>
      </w:pPr>
      <w:r w:rsidRPr="00B66A7D">
        <w:rPr>
          <w:szCs w:val="24"/>
        </w:rPr>
        <w:t xml:space="preserve">     </w:t>
      </w:r>
    </w:p>
    <w:tbl>
      <w:tblPr>
        <w:tblW w:w="5000" w:type="pct"/>
        <w:tblLook w:val="01E0"/>
      </w:tblPr>
      <w:tblGrid>
        <w:gridCol w:w="3029"/>
        <w:gridCol w:w="6825"/>
      </w:tblGrid>
      <w:tr w:rsidR="00274CFC" w:rsidRPr="00B66A7D" w:rsidTr="00274CFC">
        <w:trPr>
          <w:trHeight w:val="1555"/>
        </w:trPr>
        <w:tc>
          <w:tcPr>
            <w:tcW w:w="1537" w:type="pct"/>
          </w:tcPr>
          <w:p w:rsidR="00274CFC" w:rsidRPr="00B66A7D" w:rsidRDefault="00274CFC" w:rsidP="00274CFC">
            <w:pPr>
              <w:rPr>
                <w:szCs w:val="24"/>
              </w:rPr>
            </w:pPr>
            <w:r w:rsidRPr="00B66A7D">
              <w:rPr>
                <w:szCs w:val="24"/>
              </w:rPr>
              <w:t>Долинина С.В.</w:t>
            </w:r>
          </w:p>
          <w:p w:rsidR="00274CFC" w:rsidRPr="00B66A7D" w:rsidRDefault="00274CFC" w:rsidP="00274CFC">
            <w:pPr>
              <w:rPr>
                <w:szCs w:val="24"/>
              </w:rPr>
            </w:pPr>
          </w:p>
          <w:p w:rsidR="00274CFC" w:rsidRPr="00B66A7D" w:rsidRDefault="00274CFC" w:rsidP="00274CFC">
            <w:pPr>
              <w:rPr>
                <w:szCs w:val="24"/>
              </w:rPr>
            </w:pPr>
          </w:p>
          <w:p w:rsidR="00274CFC" w:rsidRDefault="00274CFC" w:rsidP="00274CFC">
            <w:pPr>
              <w:rPr>
                <w:szCs w:val="24"/>
              </w:rPr>
            </w:pPr>
            <w:r w:rsidRPr="00B66A7D">
              <w:rPr>
                <w:szCs w:val="24"/>
              </w:rPr>
              <w:t>Бахвалова Ю.Ю.</w:t>
            </w:r>
          </w:p>
          <w:p w:rsidR="00274CFC" w:rsidRDefault="00274CFC" w:rsidP="00274CFC">
            <w:pPr>
              <w:rPr>
                <w:szCs w:val="24"/>
              </w:rPr>
            </w:pPr>
          </w:p>
          <w:p w:rsidR="00274CFC" w:rsidRPr="00B66A7D" w:rsidRDefault="00274CFC" w:rsidP="00274CFC">
            <w:pPr>
              <w:rPr>
                <w:szCs w:val="24"/>
              </w:rPr>
            </w:pPr>
          </w:p>
        </w:tc>
        <w:tc>
          <w:tcPr>
            <w:tcW w:w="3463" w:type="pct"/>
          </w:tcPr>
          <w:p w:rsidR="00274CFC" w:rsidRPr="00B66A7D" w:rsidRDefault="00274CFC" w:rsidP="00274CFC">
            <w:pPr>
              <w:tabs>
                <w:tab w:val="left" w:pos="36"/>
                <w:tab w:val="left" w:pos="178"/>
              </w:tabs>
              <w:ind w:hanging="139"/>
              <w:rPr>
                <w:szCs w:val="24"/>
              </w:rPr>
            </w:pPr>
            <w:r w:rsidRPr="00B66A7D">
              <w:rPr>
                <w:szCs w:val="24"/>
              </w:rPr>
              <w:lastRenderedPageBreak/>
              <w:t xml:space="preserve">  - глава администрации Кемского муниципального района Республики Карелия, председатель Межведомственной комиссии;</w:t>
            </w:r>
          </w:p>
          <w:p w:rsidR="00274CFC" w:rsidRPr="00B66A7D" w:rsidRDefault="00274CFC" w:rsidP="00274CFC">
            <w:pPr>
              <w:tabs>
                <w:tab w:val="left" w:pos="36"/>
                <w:tab w:val="left" w:pos="178"/>
              </w:tabs>
              <w:ind w:hanging="139"/>
              <w:rPr>
                <w:szCs w:val="24"/>
              </w:rPr>
            </w:pPr>
            <w:r w:rsidRPr="00B66A7D">
              <w:rPr>
                <w:szCs w:val="24"/>
              </w:rPr>
              <w:t xml:space="preserve">  - заместитель главы администрации Кемского муниципального района, заместитель председателя Межведомственной </w:t>
            </w:r>
            <w:r w:rsidRPr="00B66A7D">
              <w:rPr>
                <w:szCs w:val="24"/>
              </w:rPr>
              <w:lastRenderedPageBreak/>
              <w:t>комиссии;</w:t>
            </w:r>
          </w:p>
        </w:tc>
      </w:tr>
      <w:tr w:rsidR="00274CFC" w:rsidRPr="00B66A7D" w:rsidTr="00274CFC">
        <w:trPr>
          <w:trHeight w:val="864"/>
        </w:trPr>
        <w:tc>
          <w:tcPr>
            <w:tcW w:w="1537" w:type="pct"/>
          </w:tcPr>
          <w:p w:rsidR="00274CFC" w:rsidRPr="00B66A7D" w:rsidRDefault="00274CFC" w:rsidP="00274CFC">
            <w:pPr>
              <w:rPr>
                <w:szCs w:val="24"/>
              </w:rPr>
            </w:pPr>
            <w:r w:rsidRPr="00B66A7D">
              <w:rPr>
                <w:szCs w:val="24"/>
              </w:rPr>
              <w:lastRenderedPageBreak/>
              <w:t>Борисенко А.А.</w:t>
            </w:r>
          </w:p>
        </w:tc>
        <w:tc>
          <w:tcPr>
            <w:tcW w:w="3463" w:type="pct"/>
          </w:tcPr>
          <w:p w:rsidR="00274CFC" w:rsidRPr="00B66A7D" w:rsidRDefault="00274CFC" w:rsidP="00274CFC">
            <w:pPr>
              <w:rPr>
                <w:szCs w:val="24"/>
              </w:rPr>
            </w:pPr>
            <w:r w:rsidRPr="00B66A7D">
              <w:rPr>
                <w:szCs w:val="24"/>
              </w:rPr>
              <w:t>- специалист 1 категории отдела по социальным вопросам администрации Кемского муниципального района, секретарь Межведомственной комиссии;</w:t>
            </w:r>
          </w:p>
        </w:tc>
      </w:tr>
      <w:tr w:rsidR="00274CFC" w:rsidRPr="00B66A7D" w:rsidTr="00274CFC">
        <w:trPr>
          <w:trHeight w:val="1997"/>
        </w:trPr>
        <w:tc>
          <w:tcPr>
            <w:tcW w:w="1537" w:type="pct"/>
          </w:tcPr>
          <w:p w:rsidR="00274CFC" w:rsidRPr="00B66A7D" w:rsidRDefault="00274CFC" w:rsidP="00274CFC">
            <w:pPr>
              <w:rPr>
                <w:szCs w:val="24"/>
              </w:rPr>
            </w:pPr>
            <w:r w:rsidRPr="00B66A7D">
              <w:rPr>
                <w:szCs w:val="24"/>
              </w:rPr>
              <w:t>Андрюшкина Е.В.</w:t>
            </w:r>
          </w:p>
          <w:p w:rsidR="00274CFC" w:rsidRPr="00B66A7D" w:rsidRDefault="00274CFC" w:rsidP="00274CFC">
            <w:pPr>
              <w:rPr>
                <w:szCs w:val="24"/>
              </w:rPr>
            </w:pPr>
          </w:p>
          <w:p w:rsidR="00274CFC" w:rsidRDefault="00274CFC" w:rsidP="00274CFC">
            <w:pPr>
              <w:rPr>
                <w:szCs w:val="24"/>
              </w:rPr>
            </w:pPr>
            <w:r w:rsidRPr="00B66A7D">
              <w:rPr>
                <w:szCs w:val="24"/>
              </w:rPr>
              <w:t>Бурдаков Л.М.</w:t>
            </w:r>
          </w:p>
          <w:p w:rsidR="00274CFC" w:rsidRDefault="00274CFC" w:rsidP="00274CFC">
            <w:pPr>
              <w:rPr>
                <w:szCs w:val="24"/>
              </w:rPr>
            </w:pPr>
          </w:p>
          <w:p w:rsidR="00274CFC" w:rsidRPr="00B66A7D" w:rsidRDefault="00274CFC" w:rsidP="00274CFC">
            <w:pPr>
              <w:rPr>
                <w:szCs w:val="24"/>
              </w:rPr>
            </w:pPr>
            <w:r>
              <w:rPr>
                <w:szCs w:val="24"/>
              </w:rPr>
              <w:t>Васильков М.П.</w:t>
            </w:r>
          </w:p>
          <w:p w:rsidR="00274CFC" w:rsidRPr="00B66A7D" w:rsidRDefault="00274CFC" w:rsidP="00274CFC">
            <w:pPr>
              <w:rPr>
                <w:szCs w:val="24"/>
              </w:rPr>
            </w:pPr>
          </w:p>
          <w:p w:rsidR="00274CFC" w:rsidRDefault="00274CFC" w:rsidP="00274CFC">
            <w:pPr>
              <w:rPr>
                <w:szCs w:val="24"/>
              </w:rPr>
            </w:pPr>
          </w:p>
          <w:p w:rsidR="00274CFC" w:rsidRDefault="00274CFC" w:rsidP="00274CFC">
            <w:pPr>
              <w:rPr>
                <w:szCs w:val="24"/>
              </w:rPr>
            </w:pPr>
          </w:p>
          <w:p w:rsidR="00274CFC" w:rsidRDefault="00274CFC" w:rsidP="00274CFC">
            <w:pPr>
              <w:rPr>
                <w:szCs w:val="24"/>
              </w:rPr>
            </w:pPr>
            <w:r>
              <w:rPr>
                <w:szCs w:val="24"/>
              </w:rPr>
              <w:t>Денисов Д.О.</w:t>
            </w:r>
          </w:p>
          <w:p w:rsidR="00274CFC" w:rsidRPr="00B66A7D" w:rsidRDefault="00274CFC" w:rsidP="00274CFC">
            <w:pPr>
              <w:rPr>
                <w:szCs w:val="24"/>
              </w:rPr>
            </w:pPr>
          </w:p>
          <w:p w:rsidR="00274CFC" w:rsidRPr="00B66A7D" w:rsidRDefault="00274CFC" w:rsidP="00274CFC">
            <w:pPr>
              <w:rPr>
                <w:szCs w:val="24"/>
              </w:rPr>
            </w:pPr>
            <w:r>
              <w:rPr>
                <w:szCs w:val="24"/>
              </w:rPr>
              <w:t>Калинина А.В.</w:t>
            </w:r>
          </w:p>
          <w:p w:rsidR="00274CFC" w:rsidRPr="00B66A7D" w:rsidRDefault="00274CFC" w:rsidP="00274CFC">
            <w:pPr>
              <w:rPr>
                <w:szCs w:val="24"/>
              </w:rPr>
            </w:pPr>
          </w:p>
          <w:p w:rsidR="00274CFC" w:rsidRPr="00B66A7D" w:rsidRDefault="00274CFC" w:rsidP="00274CFC">
            <w:pPr>
              <w:rPr>
                <w:szCs w:val="24"/>
              </w:rPr>
            </w:pPr>
            <w:r w:rsidRPr="00B66A7D">
              <w:rPr>
                <w:szCs w:val="24"/>
              </w:rPr>
              <w:t>Коломеец Н.Д.</w:t>
            </w:r>
          </w:p>
          <w:p w:rsidR="00274CFC" w:rsidRPr="00B66A7D" w:rsidRDefault="00274CFC" w:rsidP="00274CFC">
            <w:pPr>
              <w:rPr>
                <w:szCs w:val="24"/>
              </w:rPr>
            </w:pPr>
          </w:p>
          <w:p w:rsidR="00274CFC" w:rsidRPr="00B66A7D" w:rsidRDefault="00274CFC" w:rsidP="00274CFC">
            <w:pPr>
              <w:rPr>
                <w:szCs w:val="24"/>
              </w:rPr>
            </w:pPr>
            <w:r w:rsidRPr="00B66A7D">
              <w:rPr>
                <w:szCs w:val="24"/>
              </w:rPr>
              <w:t>Коптев А.Е.</w:t>
            </w:r>
          </w:p>
          <w:p w:rsidR="00274CFC" w:rsidRPr="00B66A7D" w:rsidRDefault="00274CFC" w:rsidP="00274CFC">
            <w:pPr>
              <w:rPr>
                <w:szCs w:val="24"/>
              </w:rPr>
            </w:pPr>
          </w:p>
          <w:p w:rsidR="00274CFC" w:rsidRDefault="00274CFC" w:rsidP="00274CFC">
            <w:pPr>
              <w:rPr>
                <w:szCs w:val="24"/>
              </w:rPr>
            </w:pPr>
            <w:r>
              <w:rPr>
                <w:szCs w:val="24"/>
              </w:rPr>
              <w:t>Пашков Н.А.</w:t>
            </w:r>
          </w:p>
          <w:p w:rsidR="00274CFC" w:rsidRDefault="00274CFC" w:rsidP="00274CFC">
            <w:pPr>
              <w:rPr>
                <w:szCs w:val="24"/>
              </w:rPr>
            </w:pPr>
          </w:p>
          <w:p w:rsidR="00274CFC" w:rsidRPr="00B66A7D" w:rsidRDefault="00274CFC" w:rsidP="00274CFC">
            <w:pPr>
              <w:rPr>
                <w:szCs w:val="24"/>
              </w:rPr>
            </w:pPr>
            <w:r>
              <w:rPr>
                <w:szCs w:val="24"/>
              </w:rPr>
              <w:t>Томилова Е.Б.</w:t>
            </w:r>
          </w:p>
          <w:p w:rsidR="00274CFC" w:rsidRDefault="00274CFC" w:rsidP="00274CFC">
            <w:pPr>
              <w:rPr>
                <w:szCs w:val="24"/>
              </w:rPr>
            </w:pPr>
          </w:p>
          <w:p w:rsidR="00274CFC" w:rsidRPr="00B66A7D" w:rsidRDefault="00274CFC" w:rsidP="00274CFC">
            <w:pPr>
              <w:rPr>
                <w:szCs w:val="24"/>
              </w:rPr>
            </w:pPr>
            <w:r w:rsidRPr="00B66A7D">
              <w:rPr>
                <w:szCs w:val="24"/>
              </w:rPr>
              <w:t>Пауш М.И.</w:t>
            </w:r>
          </w:p>
          <w:p w:rsidR="00274CFC" w:rsidRPr="00B66A7D" w:rsidRDefault="00274CFC" w:rsidP="00274CFC">
            <w:pPr>
              <w:rPr>
                <w:szCs w:val="24"/>
              </w:rPr>
            </w:pPr>
            <w:r w:rsidRPr="00B66A7D">
              <w:rPr>
                <w:szCs w:val="24"/>
              </w:rPr>
              <w:t>Халилов З.А.</w:t>
            </w:r>
          </w:p>
          <w:p w:rsidR="00274CFC" w:rsidRPr="00B66A7D" w:rsidRDefault="00274CFC" w:rsidP="00274CFC">
            <w:pPr>
              <w:rPr>
                <w:szCs w:val="24"/>
              </w:rPr>
            </w:pPr>
          </w:p>
        </w:tc>
        <w:tc>
          <w:tcPr>
            <w:tcW w:w="3463" w:type="pct"/>
          </w:tcPr>
          <w:p w:rsidR="00274CFC" w:rsidRPr="00B66A7D" w:rsidRDefault="00274CFC" w:rsidP="00274CFC">
            <w:pPr>
              <w:rPr>
                <w:szCs w:val="24"/>
              </w:rPr>
            </w:pPr>
            <w:r w:rsidRPr="00B66A7D">
              <w:rPr>
                <w:szCs w:val="24"/>
              </w:rPr>
              <w:t>- начальник филиала по Кемскому району ФКУ УИИ УФСИН России по Республике Карелия (по согласованию);</w:t>
            </w:r>
          </w:p>
          <w:p w:rsidR="00274CFC" w:rsidRPr="00B66A7D" w:rsidRDefault="00274CFC" w:rsidP="00274CFC">
            <w:pPr>
              <w:rPr>
                <w:szCs w:val="24"/>
              </w:rPr>
            </w:pPr>
            <w:r w:rsidRPr="00B66A7D">
              <w:rPr>
                <w:szCs w:val="24"/>
              </w:rPr>
              <w:t xml:space="preserve">- заместитель начальника ЭЛД Кемь дирекции тяги </w:t>
            </w:r>
            <w:r w:rsidRPr="00B66A7D">
              <w:rPr>
                <w:bCs/>
                <w:szCs w:val="24"/>
              </w:rPr>
              <w:t>(</w:t>
            </w:r>
            <w:r w:rsidRPr="00B66A7D">
              <w:rPr>
                <w:szCs w:val="24"/>
              </w:rPr>
              <w:t>по согласованию);</w:t>
            </w:r>
          </w:p>
          <w:p w:rsidR="00274CFC" w:rsidRDefault="00274CFC" w:rsidP="00274CFC">
            <w:pPr>
              <w:rPr>
                <w:szCs w:val="24"/>
              </w:rPr>
            </w:pPr>
            <w:r>
              <w:rPr>
                <w:szCs w:val="24"/>
              </w:rPr>
              <w:t xml:space="preserve">- </w:t>
            </w:r>
            <w:r w:rsidRPr="00641B1E">
              <w:rPr>
                <w:szCs w:val="24"/>
              </w:rPr>
              <w:t>игумен РО «Кемского Благовещенского Мужского Монастыря ВО Имя Новомучеников и Исповедников Церкви Русской Костомукшской Епархии Русской Православной Церкви (Московский Патриархат)»</w:t>
            </w:r>
            <w:r>
              <w:rPr>
                <w:szCs w:val="24"/>
              </w:rPr>
              <w:t xml:space="preserve"> (по согласованию);</w:t>
            </w:r>
          </w:p>
          <w:p w:rsidR="00274CFC" w:rsidRPr="00B66A7D" w:rsidRDefault="00274CFC" w:rsidP="00274CFC">
            <w:pPr>
              <w:rPr>
                <w:szCs w:val="24"/>
              </w:rPr>
            </w:pPr>
            <w:r w:rsidRPr="00B66A7D">
              <w:rPr>
                <w:szCs w:val="24"/>
              </w:rPr>
              <w:t xml:space="preserve">- </w:t>
            </w:r>
            <w:r>
              <w:rPr>
                <w:szCs w:val="24"/>
              </w:rPr>
              <w:t xml:space="preserve">заместитель начальника ЛОП на ст. Кемь Петрозаводского ЛО МВД России на транспорте </w:t>
            </w:r>
            <w:r w:rsidRPr="00B66A7D">
              <w:rPr>
                <w:szCs w:val="24"/>
              </w:rPr>
              <w:t>(по согласованию);</w:t>
            </w:r>
          </w:p>
          <w:p w:rsidR="00274CFC" w:rsidRDefault="00274CFC" w:rsidP="00274CFC">
            <w:pPr>
              <w:rPr>
                <w:szCs w:val="24"/>
              </w:rPr>
            </w:pPr>
            <w:r>
              <w:rPr>
                <w:szCs w:val="24"/>
              </w:rPr>
              <w:t>- начальник отдела по социальным вопросам администрации Кемского муниципального района;</w:t>
            </w:r>
          </w:p>
          <w:p w:rsidR="00274CFC" w:rsidRPr="00B66A7D" w:rsidRDefault="00274CFC" w:rsidP="00274CFC">
            <w:pPr>
              <w:rPr>
                <w:szCs w:val="24"/>
              </w:rPr>
            </w:pPr>
            <w:r w:rsidRPr="00B66A7D">
              <w:rPr>
                <w:szCs w:val="24"/>
              </w:rPr>
              <w:t>- начальник ОМВД России по Кемскому району (по согласованию);</w:t>
            </w:r>
          </w:p>
          <w:p w:rsidR="00274CFC" w:rsidRPr="00B66A7D" w:rsidRDefault="00274CFC" w:rsidP="00274CFC">
            <w:pPr>
              <w:rPr>
                <w:szCs w:val="24"/>
              </w:rPr>
            </w:pPr>
            <w:r w:rsidRPr="00B66A7D">
              <w:rPr>
                <w:szCs w:val="24"/>
              </w:rPr>
              <w:t>- главный редактор общественно-политической газеты Кемского района «Советское Беломорье»;</w:t>
            </w:r>
          </w:p>
          <w:p w:rsidR="00274CFC" w:rsidRPr="00B66A7D" w:rsidRDefault="00274CFC" w:rsidP="00274CFC">
            <w:pPr>
              <w:rPr>
                <w:szCs w:val="24"/>
              </w:rPr>
            </w:pPr>
            <w:r w:rsidRPr="00B66A7D">
              <w:rPr>
                <w:szCs w:val="24"/>
              </w:rPr>
              <w:t>- сотрудник отделения УФСБ РФ по РК в г. Кемь (по согласованию);</w:t>
            </w:r>
          </w:p>
          <w:p w:rsidR="00274CFC" w:rsidRPr="00B66A7D" w:rsidRDefault="00274CFC" w:rsidP="00274CFC">
            <w:pPr>
              <w:rPr>
                <w:szCs w:val="24"/>
              </w:rPr>
            </w:pPr>
            <w:r w:rsidRPr="00B66A7D">
              <w:rPr>
                <w:szCs w:val="24"/>
              </w:rPr>
              <w:t xml:space="preserve">- </w:t>
            </w:r>
            <w:r>
              <w:rPr>
                <w:szCs w:val="24"/>
              </w:rPr>
              <w:t xml:space="preserve">исполняющий обязанности </w:t>
            </w:r>
            <w:r w:rsidRPr="00B66A7D">
              <w:rPr>
                <w:szCs w:val="24"/>
              </w:rPr>
              <w:t>начальник</w:t>
            </w:r>
            <w:r>
              <w:rPr>
                <w:szCs w:val="24"/>
              </w:rPr>
              <w:t>а</w:t>
            </w:r>
            <w:r w:rsidRPr="00B66A7D">
              <w:rPr>
                <w:szCs w:val="24"/>
              </w:rPr>
              <w:t xml:space="preserve"> МКУ Кемского «УКиС»;</w:t>
            </w:r>
          </w:p>
          <w:p w:rsidR="00274CFC" w:rsidRPr="00B66A7D" w:rsidRDefault="00274CFC" w:rsidP="00274CFC">
            <w:pPr>
              <w:rPr>
                <w:szCs w:val="24"/>
              </w:rPr>
            </w:pPr>
            <w:r w:rsidRPr="00B66A7D">
              <w:rPr>
                <w:szCs w:val="24"/>
              </w:rPr>
              <w:t>- начальник МКУ Кемского УО;</w:t>
            </w:r>
          </w:p>
          <w:p w:rsidR="00274CFC" w:rsidRPr="00B66A7D" w:rsidRDefault="00274CFC" w:rsidP="00274CFC">
            <w:pPr>
              <w:rPr>
                <w:szCs w:val="24"/>
              </w:rPr>
            </w:pPr>
            <w:r w:rsidRPr="00B66A7D">
              <w:rPr>
                <w:szCs w:val="24"/>
              </w:rPr>
              <w:t>- главный врач ГБУЗ «Кемская ЦРБ» (по согласованию).».</w:t>
            </w:r>
          </w:p>
        </w:tc>
      </w:tr>
    </w:tbl>
    <w:p w:rsidR="00274CFC" w:rsidRDefault="00274CFC" w:rsidP="00274CFC">
      <w:pPr>
        <w:tabs>
          <w:tab w:val="left" w:pos="567"/>
        </w:tabs>
        <w:ind w:firstLine="284"/>
        <w:rPr>
          <w:szCs w:val="24"/>
        </w:rPr>
      </w:pPr>
    </w:p>
    <w:p w:rsidR="00274CFC" w:rsidRPr="00B66A7D" w:rsidRDefault="00274CFC" w:rsidP="00274CFC">
      <w:pPr>
        <w:tabs>
          <w:tab w:val="left" w:pos="567"/>
        </w:tabs>
        <w:ind w:firstLine="284"/>
        <w:rPr>
          <w:szCs w:val="24"/>
        </w:rPr>
      </w:pPr>
      <w:r w:rsidRPr="00B66A7D">
        <w:rPr>
          <w:szCs w:val="24"/>
        </w:rPr>
        <w:t>2. Опубликовать настоящее постановление в «Информационном бюллетене органов местного самоуправления Кемского муниципального района» и разместить на официальном сайте администрации Кемского муниципального района в информационно-телекоммуникационной сети «Интернет».</w:t>
      </w:r>
    </w:p>
    <w:p w:rsidR="00274CFC" w:rsidRDefault="00274CFC" w:rsidP="00274CFC">
      <w:pPr>
        <w:rPr>
          <w:szCs w:val="24"/>
        </w:rPr>
      </w:pPr>
    </w:p>
    <w:p w:rsidR="00274CFC" w:rsidRPr="00B66A7D" w:rsidRDefault="00274CFC" w:rsidP="00274CFC">
      <w:pPr>
        <w:rPr>
          <w:szCs w:val="24"/>
        </w:rPr>
      </w:pPr>
    </w:p>
    <w:p w:rsidR="00274CFC" w:rsidRPr="00B66A7D" w:rsidRDefault="00274CFC" w:rsidP="00274CFC">
      <w:pPr>
        <w:rPr>
          <w:szCs w:val="24"/>
        </w:rPr>
      </w:pPr>
    </w:p>
    <w:p w:rsidR="00274CFC" w:rsidRPr="00B66A7D" w:rsidRDefault="00274CFC" w:rsidP="00274CFC">
      <w:pPr>
        <w:rPr>
          <w:szCs w:val="24"/>
        </w:rPr>
      </w:pPr>
    </w:p>
    <w:p w:rsidR="00274CFC" w:rsidRPr="00B66A7D" w:rsidRDefault="00274CFC" w:rsidP="00274CFC">
      <w:pPr>
        <w:rPr>
          <w:szCs w:val="24"/>
        </w:rPr>
      </w:pPr>
      <w:r>
        <w:rPr>
          <w:szCs w:val="24"/>
        </w:rPr>
        <w:t>Г</w:t>
      </w:r>
      <w:r w:rsidRPr="00B66A7D">
        <w:rPr>
          <w:szCs w:val="24"/>
        </w:rPr>
        <w:t>лав</w:t>
      </w:r>
      <w:r>
        <w:rPr>
          <w:szCs w:val="24"/>
        </w:rPr>
        <w:t>а</w:t>
      </w:r>
      <w:r w:rsidRPr="00B66A7D">
        <w:rPr>
          <w:szCs w:val="24"/>
        </w:rPr>
        <w:t xml:space="preserve"> администрации </w:t>
      </w:r>
    </w:p>
    <w:p w:rsidR="00274CFC" w:rsidRPr="00B66A7D" w:rsidRDefault="00274CFC" w:rsidP="00274CFC">
      <w:pPr>
        <w:rPr>
          <w:szCs w:val="24"/>
        </w:rPr>
      </w:pPr>
      <w:r w:rsidRPr="00B66A7D">
        <w:rPr>
          <w:szCs w:val="24"/>
        </w:rPr>
        <w:t xml:space="preserve">Кемского муниципального района </w:t>
      </w:r>
    </w:p>
    <w:p w:rsidR="00274CFC" w:rsidRPr="00B66A7D" w:rsidRDefault="00274CFC" w:rsidP="00274CFC">
      <w:pPr>
        <w:rPr>
          <w:rFonts w:ascii="Calibri" w:hAnsi="Calibri"/>
          <w:sz w:val="22"/>
        </w:rPr>
      </w:pPr>
      <w:r w:rsidRPr="00B66A7D">
        <w:rPr>
          <w:szCs w:val="24"/>
        </w:rPr>
        <w:t xml:space="preserve">Республики Карелия                                                                                               </w:t>
      </w:r>
      <w:r>
        <w:rPr>
          <w:szCs w:val="24"/>
        </w:rPr>
        <w:t>С.В. Долинина</w:t>
      </w:r>
    </w:p>
    <w:p w:rsidR="00274CFC" w:rsidRPr="00051816" w:rsidRDefault="00274CFC" w:rsidP="00274CFC">
      <w:pPr>
        <w:jc w:val="center"/>
        <w:rPr>
          <w:szCs w:val="24"/>
        </w:rPr>
      </w:pPr>
    </w:p>
    <w:p w:rsidR="00274CFC" w:rsidRDefault="00274CFC" w:rsidP="00274CFC">
      <w:pPr>
        <w:tabs>
          <w:tab w:val="left" w:pos="1980"/>
          <w:tab w:val="left" w:pos="7800"/>
        </w:tabs>
        <w:jc w:val="left"/>
        <w:rPr>
          <w:rFonts w:cs="Calibri"/>
          <w:b/>
          <w:szCs w:val="24"/>
        </w:rPr>
      </w:pPr>
    </w:p>
    <w:sectPr w:rsidR="00274CFC" w:rsidSect="00164857">
      <w:footerReference w:type="default" r:id="rId13"/>
      <w:pgSz w:w="11906" w:h="16838"/>
      <w:pgMar w:top="1701" w:right="1134" w:bottom="85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3114" w:rsidRDefault="00763114" w:rsidP="00672234">
      <w:pPr>
        <w:spacing w:line="240" w:lineRule="auto"/>
      </w:pPr>
      <w:r>
        <w:separator/>
      </w:r>
    </w:p>
  </w:endnote>
  <w:endnote w:type="continuationSeparator" w:id="0">
    <w:p w:rsidR="00763114" w:rsidRDefault="00763114" w:rsidP="0067223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altName w:val="Letter Gothic"/>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altName w:val="Times New Roman"/>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altName w:val="Times New Roman"/>
    <w:panose1 w:val="020B0604030504040204"/>
    <w:charset w:val="CC"/>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imes New Roman CYR">
    <w:panose1 w:val="02020603050405020304"/>
    <w:charset w:val="CC"/>
    <w:family w:val="roman"/>
    <w:pitch w:val="variable"/>
    <w:sig w:usb0="E0002EFF" w:usb1="C000785B" w:usb2="00000009" w:usb3="00000000" w:csb0="000001FF" w:csb1="00000000"/>
  </w:font>
  <w:font w:name="Arial CYR">
    <w:panose1 w:val="020B0604020202020204"/>
    <w:charset w:val="CC"/>
    <w:family w:val="swiss"/>
    <w:pitch w:val="variable"/>
    <w:sig w:usb0="E0002EFF" w:usb1="C000785B" w:usb2="00000009" w:usb3="00000000" w:csb0="000001FF" w:csb1="00000000"/>
  </w:font>
  <w:font w:name="Liberation Serif">
    <w:altName w:val="Times New Roman"/>
    <w:charset w:val="CC"/>
    <w:family w:val="roman"/>
    <w:pitch w:val="variable"/>
    <w:sig w:usb0="00000000" w:usb1="00000000" w:usb2="00000000" w:usb3="00000000" w:csb0="00000000" w:csb1="00000000"/>
  </w:font>
  <w:font w:name="Mangal">
    <w:panose1 w:val="00000400000000000000"/>
    <w:charset w:val="01"/>
    <w:family w:val="roman"/>
    <w:notTrueType/>
    <w:pitch w:val="variable"/>
    <w:sig w:usb0="00002000" w:usb1="00000000" w:usb2="00000000" w:usb3="00000000" w:csb0="00000000" w:csb1="00000000"/>
  </w:font>
  <w:font w:name="Inter">
    <w:altName w:val="Times New Roman"/>
    <w:panose1 w:val="00000000000000000000"/>
    <w:charset w:val="00"/>
    <w:family w:val="roman"/>
    <w:notTrueType/>
    <w:pitch w:val="default"/>
    <w:sig w:usb0="00000000" w:usb1="00000000" w:usb2="00000000" w:usb3="00000000" w:csb0="00000000" w:csb1="00000000"/>
  </w:font>
  <w:font w:name="TimesNewRomanPSMT">
    <w:altName w:val="Times New Roman"/>
    <w:charset w:val="00"/>
    <w:family w:val="auto"/>
    <w:pitch w:val="variable"/>
    <w:sig w:usb0="8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7812297"/>
      <w:docPartObj>
        <w:docPartGallery w:val="Page Numbers (Bottom of Page)"/>
        <w:docPartUnique/>
      </w:docPartObj>
    </w:sdtPr>
    <w:sdtContent>
      <w:p w:rsidR="00274CFC" w:rsidRDefault="00274CFC">
        <w:pPr>
          <w:pStyle w:val="af4"/>
          <w:jc w:val="right"/>
        </w:pPr>
        <w:fldSimple w:instr=" PAGE   \* MERGEFORMAT ">
          <w:r w:rsidR="00D352B9">
            <w:rPr>
              <w:noProof/>
            </w:rPr>
            <w:t>1</w:t>
          </w:r>
        </w:fldSimple>
      </w:p>
    </w:sdtContent>
  </w:sdt>
  <w:p w:rsidR="00274CFC" w:rsidRDefault="00274CFC">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3114" w:rsidRDefault="00763114" w:rsidP="00672234">
      <w:pPr>
        <w:spacing w:line="240" w:lineRule="auto"/>
      </w:pPr>
      <w:r>
        <w:separator/>
      </w:r>
    </w:p>
  </w:footnote>
  <w:footnote w:type="continuationSeparator" w:id="0">
    <w:p w:rsidR="00763114" w:rsidRDefault="00763114" w:rsidP="00672234">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659EB"/>
    <w:multiLevelType w:val="hybridMultilevel"/>
    <w:tmpl w:val="B64ABF8A"/>
    <w:lvl w:ilvl="0" w:tplc="206C4468">
      <w:start w:val="1"/>
      <w:numFmt w:val="decimal"/>
      <w:lvlText w:val="%1."/>
      <w:lvlJc w:val="left"/>
      <w:pPr>
        <w:ind w:left="971" w:hanging="360"/>
      </w:pPr>
      <w:rPr>
        <w:rFonts w:hint="default"/>
      </w:rPr>
    </w:lvl>
    <w:lvl w:ilvl="1" w:tplc="04190019" w:tentative="1">
      <w:start w:val="1"/>
      <w:numFmt w:val="lowerLetter"/>
      <w:lvlText w:val="%2."/>
      <w:lvlJc w:val="left"/>
      <w:pPr>
        <w:ind w:left="1691" w:hanging="360"/>
      </w:pPr>
    </w:lvl>
    <w:lvl w:ilvl="2" w:tplc="0419001B" w:tentative="1">
      <w:start w:val="1"/>
      <w:numFmt w:val="lowerRoman"/>
      <w:lvlText w:val="%3."/>
      <w:lvlJc w:val="right"/>
      <w:pPr>
        <w:ind w:left="2411" w:hanging="180"/>
      </w:pPr>
    </w:lvl>
    <w:lvl w:ilvl="3" w:tplc="0419000F" w:tentative="1">
      <w:start w:val="1"/>
      <w:numFmt w:val="decimal"/>
      <w:lvlText w:val="%4."/>
      <w:lvlJc w:val="left"/>
      <w:pPr>
        <w:ind w:left="3131" w:hanging="360"/>
      </w:pPr>
    </w:lvl>
    <w:lvl w:ilvl="4" w:tplc="04190019" w:tentative="1">
      <w:start w:val="1"/>
      <w:numFmt w:val="lowerLetter"/>
      <w:lvlText w:val="%5."/>
      <w:lvlJc w:val="left"/>
      <w:pPr>
        <w:ind w:left="3851" w:hanging="360"/>
      </w:pPr>
    </w:lvl>
    <w:lvl w:ilvl="5" w:tplc="0419001B" w:tentative="1">
      <w:start w:val="1"/>
      <w:numFmt w:val="lowerRoman"/>
      <w:lvlText w:val="%6."/>
      <w:lvlJc w:val="right"/>
      <w:pPr>
        <w:ind w:left="4571" w:hanging="180"/>
      </w:pPr>
    </w:lvl>
    <w:lvl w:ilvl="6" w:tplc="0419000F" w:tentative="1">
      <w:start w:val="1"/>
      <w:numFmt w:val="decimal"/>
      <w:lvlText w:val="%7."/>
      <w:lvlJc w:val="left"/>
      <w:pPr>
        <w:ind w:left="5291" w:hanging="360"/>
      </w:pPr>
    </w:lvl>
    <w:lvl w:ilvl="7" w:tplc="04190019" w:tentative="1">
      <w:start w:val="1"/>
      <w:numFmt w:val="lowerLetter"/>
      <w:lvlText w:val="%8."/>
      <w:lvlJc w:val="left"/>
      <w:pPr>
        <w:ind w:left="6011" w:hanging="360"/>
      </w:pPr>
    </w:lvl>
    <w:lvl w:ilvl="8" w:tplc="0419001B" w:tentative="1">
      <w:start w:val="1"/>
      <w:numFmt w:val="lowerRoman"/>
      <w:lvlText w:val="%9."/>
      <w:lvlJc w:val="right"/>
      <w:pPr>
        <w:ind w:left="6731" w:hanging="180"/>
      </w:pPr>
    </w:lvl>
  </w:abstractNum>
  <w:abstractNum w:abstractNumId="1">
    <w:nsid w:val="132C34F9"/>
    <w:multiLevelType w:val="hybridMultilevel"/>
    <w:tmpl w:val="8E189ACE"/>
    <w:lvl w:ilvl="0" w:tplc="2FCC35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4006D7B"/>
    <w:multiLevelType w:val="singleLevel"/>
    <w:tmpl w:val="6250310C"/>
    <w:lvl w:ilvl="0">
      <w:start w:val="1"/>
      <w:numFmt w:val="decimal"/>
      <w:lvlText w:val=" %1."/>
      <w:lvlJc w:val="left"/>
      <w:pPr>
        <w:tabs>
          <w:tab w:val="num" w:pos="928"/>
        </w:tabs>
        <w:ind w:left="928" w:hanging="360"/>
      </w:pPr>
      <w:rPr>
        <w:rFonts w:hint="default"/>
        <w:b w:val="0"/>
        <w:i w:val="0"/>
        <w:color w:val="auto"/>
      </w:rPr>
    </w:lvl>
  </w:abstractNum>
  <w:abstractNum w:abstractNumId="3">
    <w:nsid w:val="163B1B4A"/>
    <w:multiLevelType w:val="hybridMultilevel"/>
    <w:tmpl w:val="4B6E40FE"/>
    <w:lvl w:ilvl="0" w:tplc="49665DE4">
      <w:start w:val="1"/>
      <w:numFmt w:val="decimal"/>
      <w:lvlText w:val="%1."/>
      <w:lvlJc w:val="left"/>
      <w:pPr>
        <w:ind w:left="1617" w:hanging="105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19AD31BC"/>
    <w:multiLevelType w:val="hybridMultilevel"/>
    <w:tmpl w:val="E15ADDE2"/>
    <w:lvl w:ilvl="0" w:tplc="926A8ED6">
      <w:start w:val="1"/>
      <w:numFmt w:val="decimal"/>
      <w:lvlText w:val="%1."/>
      <w:lvlJc w:val="left"/>
      <w:pPr>
        <w:ind w:left="3196" w:hanging="360"/>
      </w:pPr>
      <w:rPr>
        <w:rFonts w:hint="default"/>
      </w:rPr>
    </w:lvl>
    <w:lvl w:ilvl="1" w:tplc="04190019" w:tentative="1">
      <w:start w:val="1"/>
      <w:numFmt w:val="lowerLetter"/>
      <w:lvlText w:val="%2."/>
      <w:lvlJc w:val="left"/>
      <w:pPr>
        <w:ind w:left="3916" w:hanging="360"/>
      </w:pPr>
    </w:lvl>
    <w:lvl w:ilvl="2" w:tplc="0419001B" w:tentative="1">
      <w:start w:val="1"/>
      <w:numFmt w:val="lowerRoman"/>
      <w:lvlText w:val="%3."/>
      <w:lvlJc w:val="right"/>
      <w:pPr>
        <w:ind w:left="4636" w:hanging="180"/>
      </w:pPr>
    </w:lvl>
    <w:lvl w:ilvl="3" w:tplc="0419000F" w:tentative="1">
      <w:start w:val="1"/>
      <w:numFmt w:val="decimal"/>
      <w:lvlText w:val="%4."/>
      <w:lvlJc w:val="left"/>
      <w:pPr>
        <w:ind w:left="5356" w:hanging="360"/>
      </w:pPr>
    </w:lvl>
    <w:lvl w:ilvl="4" w:tplc="04190019" w:tentative="1">
      <w:start w:val="1"/>
      <w:numFmt w:val="lowerLetter"/>
      <w:lvlText w:val="%5."/>
      <w:lvlJc w:val="left"/>
      <w:pPr>
        <w:ind w:left="6076" w:hanging="360"/>
      </w:pPr>
    </w:lvl>
    <w:lvl w:ilvl="5" w:tplc="0419001B" w:tentative="1">
      <w:start w:val="1"/>
      <w:numFmt w:val="lowerRoman"/>
      <w:lvlText w:val="%6."/>
      <w:lvlJc w:val="right"/>
      <w:pPr>
        <w:ind w:left="6796" w:hanging="180"/>
      </w:pPr>
    </w:lvl>
    <w:lvl w:ilvl="6" w:tplc="0419000F" w:tentative="1">
      <w:start w:val="1"/>
      <w:numFmt w:val="decimal"/>
      <w:lvlText w:val="%7."/>
      <w:lvlJc w:val="left"/>
      <w:pPr>
        <w:ind w:left="7516" w:hanging="360"/>
      </w:pPr>
    </w:lvl>
    <w:lvl w:ilvl="7" w:tplc="04190019" w:tentative="1">
      <w:start w:val="1"/>
      <w:numFmt w:val="lowerLetter"/>
      <w:lvlText w:val="%8."/>
      <w:lvlJc w:val="left"/>
      <w:pPr>
        <w:ind w:left="8236" w:hanging="360"/>
      </w:pPr>
    </w:lvl>
    <w:lvl w:ilvl="8" w:tplc="0419001B" w:tentative="1">
      <w:start w:val="1"/>
      <w:numFmt w:val="lowerRoman"/>
      <w:lvlText w:val="%9."/>
      <w:lvlJc w:val="right"/>
      <w:pPr>
        <w:ind w:left="8956" w:hanging="180"/>
      </w:pPr>
    </w:lvl>
  </w:abstractNum>
  <w:abstractNum w:abstractNumId="5">
    <w:nsid w:val="1E280E52"/>
    <w:multiLevelType w:val="multilevel"/>
    <w:tmpl w:val="73A4FFAC"/>
    <w:lvl w:ilvl="0">
      <w:start w:val="1"/>
      <w:numFmt w:val="decimal"/>
      <w:lvlText w:val="%1."/>
      <w:lvlJc w:val="left"/>
      <w:pPr>
        <w:ind w:left="1439" w:hanging="900"/>
      </w:pPr>
      <w:rPr>
        <w:rFonts w:hint="default"/>
      </w:rPr>
    </w:lvl>
    <w:lvl w:ilvl="1">
      <w:start w:val="3"/>
      <w:numFmt w:val="decimal"/>
      <w:isLgl/>
      <w:lvlText w:val="%1.%2."/>
      <w:lvlJc w:val="left"/>
      <w:pPr>
        <w:ind w:left="1472" w:hanging="480"/>
      </w:pPr>
      <w:rPr>
        <w:rFonts w:hint="default"/>
      </w:rPr>
    </w:lvl>
    <w:lvl w:ilvl="2">
      <w:start w:val="1"/>
      <w:numFmt w:val="decimal"/>
      <w:isLgl/>
      <w:lvlText w:val="%1.%2.%3."/>
      <w:lvlJc w:val="left"/>
      <w:pPr>
        <w:ind w:left="1259" w:hanging="720"/>
      </w:pPr>
      <w:rPr>
        <w:rFonts w:hint="default"/>
      </w:rPr>
    </w:lvl>
    <w:lvl w:ilvl="3">
      <w:start w:val="1"/>
      <w:numFmt w:val="decimal"/>
      <w:isLgl/>
      <w:lvlText w:val="%1.%2.%3.%4."/>
      <w:lvlJc w:val="left"/>
      <w:pPr>
        <w:ind w:left="1259" w:hanging="720"/>
      </w:pPr>
      <w:rPr>
        <w:rFonts w:hint="default"/>
      </w:rPr>
    </w:lvl>
    <w:lvl w:ilvl="4">
      <w:start w:val="1"/>
      <w:numFmt w:val="decimal"/>
      <w:isLgl/>
      <w:lvlText w:val="%1.%2.%3.%4.%5."/>
      <w:lvlJc w:val="left"/>
      <w:pPr>
        <w:ind w:left="1619" w:hanging="1080"/>
      </w:pPr>
      <w:rPr>
        <w:rFonts w:hint="default"/>
      </w:rPr>
    </w:lvl>
    <w:lvl w:ilvl="5">
      <w:start w:val="1"/>
      <w:numFmt w:val="decimal"/>
      <w:isLgl/>
      <w:lvlText w:val="%1.%2.%3.%4.%5.%6."/>
      <w:lvlJc w:val="left"/>
      <w:pPr>
        <w:ind w:left="1619" w:hanging="1080"/>
      </w:pPr>
      <w:rPr>
        <w:rFonts w:hint="default"/>
      </w:rPr>
    </w:lvl>
    <w:lvl w:ilvl="6">
      <w:start w:val="1"/>
      <w:numFmt w:val="decimal"/>
      <w:isLgl/>
      <w:lvlText w:val="%1.%2.%3.%4.%5.%6.%7."/>
      <w:lvlJc w:val="left"/>
      <w:pPr>
        <w:ind w:left="1979" w:hanging="1440"/>
      </w:pPr>
      <w:rPr>
        <w:rFonts w:hint="default"/>
      </w:rPr>
    </w:lvl>
    <w:lvl w:ilvl="7">
      <w:start w:val="1"/>
      <w:numFmt w:val="decimal"/>
      <w:isLgl/>
      <w:lvlText w:val="%1.%2.%3.%4.%5.%6.%7.%8."/>
      <w:lvlJc w:val="left"/>
      <w:pPr>
        <w:ind w:left="1979" w:hanging="1440"/>
      </w:pPr>
      <w:rPr>
        <w:rFonts w:hint="default"/>
      </w:rPr>
    </w:lvl>
    <w:lvl w:ilvl="8">
      <w:start w:val="1"/>
      <w:numFmt w:val="decimal"/>
      <w:isLgl/>
      <w:lvlText w:val="%1.%2.%3.%4.%5.%6.%7.%8.%9."/>
      <w:lvlJc w:val="left"/>
      <w:pPr>
        <w:ind w:left="2339" w:hanging="1800"/>
      </w:pPr>
      <w:rPr>
        <w:rFonts w:hint="default"/>
      </w:rPr>
    </w:lvl>
  </w:abstractNum>
  <w:abstractNum w:abstractNumId="6">
    <w:nsid w:val="2013398F"/>
    <w:multiLevelType w:val="hybridMultilevel"/>
    <w:tmpl w:val="A362789E"/>
    <w:lvl w:ilvl="0" w:tplc="926A8ED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27064674"/>
    <w:multiLevelType w:val="hybridMultilevel"/>
    <w:tmpl w:val="2E96A42C"/>
    <w:lvl w:ilvl="0" w:tplc="F348B33E">
      <w:start w:val="1"/>
      <w:numFmt w:val="decimal"/>
      <w:lvlText w:val="%1."/>
      <w:lvlJc w:val="left"/>
      <w:pPr>
        <w:ind w:left="927" w:hanging="360"/>
      </w:pPr>
      <w:rPr>
        <w:rFonts w:hint="default"/>
      </w:rPr>
    </w:lvl>
    <w:lvl w:ilvl="1" w:tplc="416664F0">
      <w:start w:val="1"/>
      <w:numFmt w:val="decimal"/>
      <w:lvlText w:val="%2)"/>
      <w:lvlJc w:val="left"/>
      <w:pPr>
        <w:ind w:left="1647" w:hanging="360"/>
      </w:pPr>
      <w:rPr>
        <w:rFonts w:hint="default"/>
      </w:r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27453396"/>
    <w:multiLevelType w:val="hybridMultilevel"/>
    <w:tmpl w:val="043238C8"/>
    <w:lvl w:ilvl="0" w:tplc="F8765CE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311B24D7"/>
    <w:multiLevelType w:val="hybridMultilevel"/>
    <w:tmpl w:val="F45E3D14"/>
    <w:lvl w:ilvl="0" w:tplc="930495BE">
      <w:start w:val="1"/>
      <w:numFmt w:val="bullet"/>
      <w:lvlText w:val="-"/>
      <w:lvlJc w:val="left"/>
      <w:rPr>
        <w:rFonts w:ascii="Times New Roman" w:eastAsia="Times New Roman" w:hAnsi="Times New Roman"/>
        <w:b w:val="0"/>
        <w:i w:val="0"/>
        <w:strike w:val="0"/>
        <w:dstrike w:val="0"/>
        <w:color w:val="000000"/>
        <w:sz w:val="28"/>
        <w:u w:val="none" w:color="000000"/>
        <w:vertAlign w:val="baseline"/>
      </w:rPr>
    </w:lvl>
    <w:lvl w:ilvl="1" w:tplc="08D4F154">
      <w:start w:val="1"/>
      <w:numFmt w:val="bullet"/>
      <w:lvlText w:val="o"/>
      <w:lvlJc w:val="left"/>
      <w:pPr>
        <w:ind w:left="1788"/>
      </w:pPr>
      <w:rPr>
        <w:rFonts w:ascii="Times New Roman" w:eastAsia="Times New Roman" w:hAnsi="Times New Roman"/>
        <w:b w:val="0"/>
        <w:i w:val="0"/>
        <w:strike w:val="0"/>
        <w:dstrike w:val="0"/>
        <w:color w:val="000000"/>
        <w:sz w:val="28"/>
        <w:u w:val="none" w:color="000000"/>
        <w:vertAlign w:val="baseline"/>
      </w:rPr>
    </w:lvl>
    <w:lvl w:ilvl="2" w:tplc="CE26335A">
      <w:start w:val="1"/>
      <w:numFmt w:val="bullet"/>
      <w:lvlText w:val="▪"/>
      <w:lvlJc w:val="left"/>
      <w:pPr>
        <w:ind w:left="2508"/>
      </w:pPr>
      <w:rPr>
        <w:rFonts w:ascii="Times New Roman" w:eastAsia="Times New Roman" w:hAnsi="Times New Roman"/>
        <w:b w:val="0"/>
        <w:i w:val="0"/>
        <w:strike w:val="0"/>
        <w:dstrike w:val="0"/>
        <w:color w:val="000000"/>
        <w:sz w:val="28"/>
        <w:u w:val="none" w:color="000000"/>
        <w:vertAlign w:val="baseline"/>
      </w:rPr>
    </w:lvl>
    <w:lvl w:ilvl="3" w:tplc="4EE403B4">
      <w:start w:val="1"/>
      <w:numFmt w:val="bullet"/>
      <w:lvlText w:val="•"/>
      <w:lvlJc w:val="left"/>
      <w:pPr>
        <w:ind w:left="3228"/>
      </w:pPr>
      <w:rPr>
        <w:rFonts w:ascii="Times New Roman" w:eastAsia="Times New Roman" w:hAnsi="Times New Roman"/>
        <w:b w:val="0"/>
        <w:i w:val="0"/>
        <w:strike w:val="0"/>
        <w:dstrike w:val="0"/>
        <w:color w:val="000000"/>
        <w:sz w:val="28"/>
        <w:u w:val="none" w:color="000000"/>
        <w:vertAlign w:val="baseline"/>
      </w:rPr>
    </w:lvl>
    <w:lvl w:ilvl="4" w:tplc="4C20CE10">
      <w:start w:val="1"/>
      <w:numFmt w:val="bullet"/>
      <w:lvlText w:val="o"/>
      <w:lvlJc w:val="left"/>
      <w:pPr>
        <w:ind w:left="3948"/>
      </w:pPr>
      <w:rPr>
        <w:rFonts w:ascii="Times New Roman" w:eastAsia="Times New Roman" w:hAnsi="Times New Roman"/>
        <w:b w:val="0"/>
        <w:i w:val="0"/>
        <w:strike w:val="0"/>
        <w:dstrike w:val="0"/>
        <w:color w:val="000000"/>
        <w:sz w:val="28"/>
        <w:u w:val="none" w:color="000000"/>
        <w:vertAlign w:val="baseline"/>
      </w:rPr>
    </w:lvl>
    <w:lvl w:ilvl="5" w:tplc="CE92443C">
      <w:start w:val="1"/>
      <w:numFmt w:val="bullet"/>
      <w:lvlText w:val="▪"/>
      <w:lvlJc w:val="left"/>
      <w:pPr>
        <w:ind w:left="4668"/>
      </w:pPr>
      <w:rPr>
        <w:rFonts w:ascii="Times New Roman" w:eastAsia="Times New Roman" w:hAnsi="Times New Roman"/>
        <w:b w:val="0"/>
        <w:i w:val="0"/>
        <w:strike w:val="0"/>
        <w:dstrike w:val="0"/>
        <w:color w:val="000000"/>
        <w:sz w:val="28"/>
        <w:u w:val="none" w:color="000000"/>
        <w:vertAlign w:val="baseline"/>
      </w:rPr>
    </w:lvl>
    <w:lvl w:ilvl="6" w:tplc="290ADDFC">
      <w:start w:val="1"/>
      <w:numFmt w:val="bullet"/>
      <w:lvlText w:val="•"/>
      <w:lvlJc w:val="left"/>
      <w:pPr>
        <w:ind w:left="5388"/>
      </w:pPr>
      <w:rPr>
        <w:rFonts w:ascii="Times New Roman" w:eastAsia="Times New Roman" w:hAnsi="Times New Roman"/>
        <w:b w:val="0"/>
        <w:i w:val="0"/>
        <w:strike w:val="0"/>
        <w:dstrike w:val="0"/>
        <w:color w:val="000000"/>
        <w:sz w:val="28"/>
        <w:u w:val="none" w:color="000000"/>
        <w:vertAlign w:val="baseline"/>
      </w:rPr>
    </w:lvl>
    <w:lvl w:ilvl="7" w:tplc="8F705CA2">
      <w:start w:val="1"/>
      <w:numFmt w:val="bullet"/>
      <w:lvlText w:val="o"/>
      <w:lvlJc w:val="left"/>
      <w:pPr>
        <w:ind w:left="6108"/>
      </w:pPr>
      <w:rPr>
        <w:rFonts w:ascii="Times New Roman" w:eastAsia="Times New Roman" w:hAnsi="Times New Roman"/>
        <w:b w:val="0"/>
        <w:i w:val="0"/>
        <w:strike w:val="0"/>
        <w:dstrike w:val="0"/>
        <w:color w:val="000000"/>
        <w:sz w:val="28"/>
        <w:u w:val="none" w:color="000000"/>
        <w:vertAlign w:val="baseline"/>
      </w:rPr>
    </w:lvl>
    <w:lvl w:ilvl="8" w:tplc="07C45698">
      <w:start w:val="1"/>
      <w:numFmt w:val="bullet"/>
      <w:lvlText w:val="▪"/>
      <w:lvlJc w:val="left"/>
      <w:pPr>
        <w:ind w:left="6828"/>
      </w:pPr>
      <w:rPr>
        <w:rFonts w:ascii="Times New Roman" w:eastAsia="Times New Roman" w:hAnsi="Times New Roman"/>
        <w:b w:val="0"/>
        <w:i w:val="0"/>
        <w:strike w:val="0"/>
        <w:dstrike w:val="0"/>
        <w:color w:val="000000"/>
        <w:sz w:val="28"/>
        <w:u w:val="none" w:color="000000"/>
        <w:vertAlign w:val="baseline"/>
      </w:rPr>
    </w:lvl>
  </w:abstractNum>
  <w:abstractNum w:abstractNumId="10">
    <w:nsid w:val="31E26CFA"/>
    <w:multiLevelType w:val="hybridMultilevel"/>
    <w:tmpl w:val="A26695A6"/>
    <w:lvl w:ilvl="0" w:tplc="200E0F48">
      <w:start w:val="1"/>
      <w:numFmt w:val="decimal"/>
      <w:lvlText w:val="%1."/>
      <w:lvlJc w:val="left"/>
      <w:pPr>
        <w:ind w:left="1152" w:hanging="58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33DF372B"/>
    <w:multiLevelType w:val="hybridMultilevel"/>
    <w:tmpl w:val="A29E2D6E"/>
    <w:lvl w:ilvl="0" w:tplc="6B3AF322">
      <w:start w:val="1"/>
      <w:numFmt w:val="decimal"/>
      <w:lvlText w:val="%1."/>
      <w:lvlJc w:val="left"/>
      <w:pPr>
        <w:ind w:left="927" w:hanging="360"/>
      </w:pPr>
      <w:rPr>
        <w:rFonts w:hint="default"/>
      </w:rPr>
    </w:lvl>
    <w:lvl w:ilvl="1" w:tplc="6530521E">
      <w:start w:val="1"/>
      <w:numFmt w:val="decimal"/>
      <w:lvlText w:val="%2)"/>
      <w:lvlJc w:val="left"/>
      <w:pPr>
        <w:ind w:left="1797" w:hanging="510"/>
      </w:pPr>
      <w:rPr>
        <w:rFonts w:hint="default"/>
      </w:r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37EE5624"/>
    <w:multiLevelType w:val="hybridMultilevel"/>
    <w:tmpl w:val="1DD02326"/>
    <w:lvl w:ilvl="0" w:tplc="3438D2EC">
      <w:start w:val="1"/>
      <w:numFmt w:val="decimal"/>
      <w:lvlText w:val="%1."/>
      <w:lvlJc w:val="left"/>
      <w:pPr>
        <w:ind w:left="945" w:hanging="375"/>
      </w:pPr>
      <w:rPr>
        <w:rFonts w:hint="default"/>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13">
    <w:nsid w:val="3CF07D31"/>
    <w:multiLevelType w:val="hybridMultilevel"/>
    <w:tmpl w:val="DD8E1B4A"/>
    <w:lvl w:ilvl="0" w:tplc="ADE6C512">
      <w:start w:val="1"/>
      <w:numFmt w:val="decimal"/>
      <w:lvlText w:val="%1."/>
      <w:lvlJc w:val="left"/>
      <w:pPr>
        <w:ind w:left="987" w:hanging="4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3FB07A0F"/>
    <w:multiLevelType w:val="hybridMultilevel"/>
    <w:tmpl w:val="AC4A3F48"/>
    <w:lvl w:ilvl="0" w:tplc="926A8ED6">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5">
    <w:nsid w:val="403F6FBD"/>
    <w:multiLevelType w:val="hybridMultilevel"/>
    <w:tmpl w:val="DDBE83CA"/>
    <w:lvl w:ilvl="0" w:tplc="A906E4B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4B582B3D"/>
    <w:multiLevelType w:val="multilevel"/>
    <w:tmpl w:val="1416F22A"/>
    <w:lvl w:ilvl="0">
      <w:start w:val="5"/>
      <w:numFmt w:val="decimal"/>
      <w:lvlText w:val="%1"/>
      <w:lvlJc w:val="left"/>
      <w:pPr>
        <w:ind w:left="360"/>
      </w:pPr>
      <w:rPr>
        <w:rFonts w:ascii="Times New Roman" w:eastAsia="Times New Roman" w:hAnsi="Times New Roman" w:cs="Times New Roman"/>
        <w:b w:val="0"/>
        <w:i w:val="0"/>
        <w:strike w:val="0"/>
        <w:dstrike w:val="0"/>
        <w:color w:val="000000"/>
        <w:sz w:val="28"/>
        <w:szCs w:val="28"/>
        <w:u w:val="none" w:color="000000"/>
        <w:vertAlign w:val="baseline"/>
      </w:rPr>
    </w:lvl>
    <w:lvl w:ilvl="1">
      <w:start w:val="6"/>
      <w:numFmt w:val="decimal"/>
      <w:lvlRestart w:val="0"/>
      <w:lvlText w:val="%1.%2."/>
      <w:lvlJc w:val="left"/>
      <w:pPr>
        <w:ind w:left="710"/>
      </w:pPr>
      <w:rPr>
        <w:rFonts w:ascii="Times New Roman" w:eastAsia="Times New Roman" w:hAnsi="Times New Roman" w:cs="Times New Roman"/>
        <w:b w:val="0"/>
        <w:i w:val="0"/>
        <w:strike w:val="0"/>
        <w:dstrike w:val="0"/>
        <w:color w:val="000000"/>
        <w:sz w:val="24"/>
        <w:szCs w:val="28"/>
        <w:u w:val="none" w:color="000000"/>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8"/>
        <w:szCs w:val="28"/>
        <w:u w:val="none" w:color="000000"/>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8"/>
        <w:szCs w:val="28"/>
        <w:u w:val="none" w:color="000000"/>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8"/>
        <w:szCs w:val="28"/>
        <w:u w:val="none" w:color="000000"/>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8"/>
        <w:szCs w:val="28"/>
        <w:u w:val="none" w:color="000000"/>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8"/>
        <w:szCs w:val="28"/>
        <w:u w:val="none" w:color="000000"/>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8"/>
        <w:szCs w:val="28"/>
        <w:u w:val="none" w:color="000000"/>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8"/>
        <w:szCs w:val="28"/>
        <w:u w:val="none" w:color="000000"/>
        <w:vertAlign w:val="baseline"/>
      </w:rPr>
    </w:lvl>
  </w:abstractNum>
  <w:abstractNum w:abstractNumId="17">
    <w:nsid w:val="4C412146"/>
    <w:multiLevelType w:val="hybridMultilevel"/>
    <w:tmpl w:val="458A1D64"/>
    <w:lvl w:ilvl="0" w:tplc="DA28DE52">
      <w:start w:val="5"/>
      <w:numFmt w:val="decimal"/>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0B9127C"/>
    <w:multiLevelType w:val="hybridMultilevel"/>
    <w:tmpl w:val="776E22DA"/>
    <w:lvl w:ilvl="0" w:tplc="ED06B1D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51E1783E"/>
    <w:multiLevelType w:val="hybridMultilevel"/>
    <w:tmpl w:val="4A7CEE7A"/>
    <w:lvl w:ilvl="0" w:tplc="6F04658C">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0">
    <w:nsid w:val="577321BE"/>
    <w:multiLevelType w:val="hybridMultilevel"/>
    <w:tmpl w:val="385A499A"/>
    <w:lvl w:ilvl="0" w:tplc="619C379A">
      <w:start w:val="1"/>
      <w:numFmt w:val="decimal"/>
      <w:lvlText w:val="%1."/>
      <w:lvlJc w:val="left"/>
      <w:pPr>
        <w:ind w:left="1789" w:hanging="1080"/>
      </w:pPr>
      <w:rPr>
        <w:rFonts w:hint="default"/>
      </w:rPr>
    </w:lvl>
    <w:lvl w:ilvl="1" w:tplc="ED06B1DC">
      <w:start w:val="1"/>
      <w:numFmt w:val="bullet"/>
      <w:lvlText w:val=""/>
      <w:lvlJc w:val="left"/>
      <w:pPr>
        <w:ind w:left="1789" w:hanging="360"/>
      </w:pPr>
      <w:rPr>
        <w:rFonts w:ascii="Symbol" w:hAnsi="Symbol"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nsid w:val="58D937FC"/>
    <w:multiLevelType w:val="hybridMultilevel"/>
    <w:tmpl w:val="B72A4FA8"/>
    <w:lvl w:ilvl="0" w:tplc="2756970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592B202C"/>
    <w:multiLevelType w:val="hybridMultilevel"/>
    <w:tmpl w:val="36A261CC"/>
    <w:lvl w:ilvl="0" w:tplc="6B3AF32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5BAE74BE"/>
    <w:multiLevelType w:val="hybridMultilevel"/>
    <w:tmpl w:val="F1108AD4"/>
    <w:lvl w:ilvl="0" w:tplc="ED06B1DC">
      <w:start w:val="1"/>
      <w:numFmt w:val="bullet"/>
      <w:lvlText w:val=""/>
      <w:lvlJc w:val="left"/>
      <w:pPr>
        <w:ind w:left="644" w:hanging="360"/>
      </w:pPr>
      <w:rPr>
        <w:rFonts w:ascii="Symbol" w:hAnsi="Symbol"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C3F25BA"/>
    <w:multiLevelType w:val="hybridMultilevel"/>
    <w:tmpl w:val="2C82E408"/>
    <w:lvl w:ilvl="0" w:tplc="759E9F28">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5">
    <w:nsid w:val="5C917E3E"/>
    <w:multiLevelType w:val="hybridMultilevel"/>
    <w:tmpl w:val="19869ED8"/>
    <w:lvl w:ilvl="0" w:tplc="99B8B8BA">
      <w:start w:val="1"/>
      <w:numFmt w:val="decimal"/>
      <w:lvlText w:val="%1."/>
      <w:lvlJc w:val="left"/>
      <w:pPr>
        <w:ind w:left="1539" w:hanging="405"/>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6">
    <w:nsid w:val="66B150BA"/>
    <w:multiLevelType w:val="hybridMultilevel"/>
    <w:tmpl w:val="C4849AA2"/>
    <w:lvl w:ilvl="0" w:tplc="926A8ED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7">
    <w:nsid w:val="68FE38EA"/>
    <w:multiLevelType w:val="hybridMultilevel"/>
    <w:tmpl w:val="ED9E74BC"/>
    <w:lvl w:ilvl="0" w:tplc="C3981A3C">
      <w:start w:val="1"/>
      <w:numFmt w:val="decimal"/>
      <w:lvlText w:val="%1."/>
      <w:lvlJc w:val="left"/>
      <w:pPr>
        <w:ind w:left="2119" w:hanging="141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692D2B2E"/>
    <w:multiLevelType w:val="multilevel"/>
    <w:tmpl w:val="CCAC9B6C"/>
    <w:lvl w:ilvl="0">
      <w:start w:val="5"/>
      <w:numFmt w:val="decimal"/>
      <w:lvlText w:val="%1"/>
      <w:lvlJc w:val="left"/>
      <w:pPr>
        <w:ind w:left="360" w:firstLine="0"/>
      </w:pPr>
      <w:rPr>
        <w:rFonts w:ascii="Times New Roman" w:eastAsia="Times New Roman" w:hAnsi="Times New Roman" w:cs="Times New Roman" w:hint="default"/>
        <w:b w:val="0"/>
        <w:i w:val="0"/>
        <w:strike w:val="0"/>
        <w:dstrike w:val="0"/>
        <w:color w:val="000000"/>
        <w:sz w:val="28"/>
        <w:szCs w:val="28"/>
        <w:u w:val="none" w:color="000000"/>
        <w:vertAlign w:val="baseline"/>
      </w:rPr>
    </w:lvl>
    <w:lvl w:ilvl="1">
      <w:start w:val="15"/>
      <w:numFmt w:val="decimal"/>
      <w:lvlRestart w:val="0"/>
      <w:lvlText w:val="%1.%2."/>
      <w:lvlJc w:val="left"/>
      <w:pPr>
        <w:ind w:left="720" w:firstLine="0"/>
      </w:pPr>
      <w:rPr>
        <w:rFonts w:ascii="Times New Roman" w:eastAsia="Times New Roman" w:hAnsi="Times New Roman" w:cs="Times New Roman" w:hint="default"/>
        <w:b w:val="0"/>
        <w:i w:val="0"/>
        <w:strike w:val="0"/>
        <w:dstrike w:val="0"/>
        <w:color w:val="000000"/>
        <w:sz w:val="24"/>
        <w:szCs w:val="28"/>
        <w:u w:val="none" w:color="000000"/>
        <w:vertAlign w:val="baseline"/>
      </w:rPr>
    </w:lvl>
    <w:lvl w:ilvl="2">
      <w:start w:val="1"/>
      <w:numFmt w:val="lowerRoman"/>
      <w:lvlText w:val="%3"/>
      <w:lvlJc w:val="left"/>
      <w:pPr>
        <w:ind w:left="1788" w:firstLine="0"/>
      </w:pPr>
      <w:rPr>
        <w:rFonts w:ascii="Times New Roman" w:eastAsia="Times New Roman" w:hAnsi="Times New Roman" w:cs="Times New Roman" w:hint="default"/>
        <w:b w:val="0"/>
        <w:i w:val="0"/>
        <w:strike w:val="0"/>
        <w:dstrike w:val="0"/>
        <w:color w:val="000000"/>
        <w:sz w:val="28"/>
        <w:szCs w:val="28"/>
        <w:u w:val="none" w:color="000000"/>
        <w:vertAlign w:val="baseline"/>
      </w:rPr>
    </w:lvl>
    <w:lvl w:ilvl="3">
      <w:start w:val="1"/>
      <w:numFmt w:val="decimal"/>
      <w:lvlText w:val="%4"/>
      <w:lvlJc w:val="left"/>
      <w:pPr>
        <w:ind w:left="2508" w:firstLine="0"/>
      </w:pPr>
      <w:rPr>
        <w:rFonts w:ascii="Times New Roman" w:eastAsia="Times New Roman" w:hAnsi="Times New Roman" w:cs="Times New Roman" w:hint="default"/>
        <w:b w:val="0"/>
        <w:i w:val="0"/>
        <w:strike w:val="0"/>
        <w:dstrike w:val="0"/>
        <w:color w:val="000000"/>
        <w:sz w:val="28"/>
        <w:szCs w:val="28"/>
        <w:u w:val="none" w:color="000000"/>
        <w:vertAlign w:val="baseline"/>
      </w:rPr>
    </w:lvl>
    <w:lvl w:ilvl="4">
      <w:start w:val="1"/>
      <w:numFmt w:val="lowerLetter"/>
      <w:lvlText w:val="%5"/>
      <w:lvlJc w:val="left"/>
      <w:pPr>
        <w:ind w:left="3228" w:firstLine="0"/>
      </w:pPr>
      <w:rPr>
        <w:rFonts w:ascii="Times New Roman" w:eastAsia="Times New Roman" w:hAnsi="Times New Roman" w:cs="Times New Roman" w:hint="default"/>
        <w:b w:val="0"/>
        <w:i w:val="0"/>
        <w:strike w:val="0"/>
        <w:dstrike w:val="0"/>
        <w:color w:val="000000"/>
        <w:sz w:val="28"/>
        <w:szCs w:val="28"/>
        <w:u w:val="none" w:color="000000"/>
        <w:vertAlign w:val="baseline"/>
      </w:rPr>
    </w:lvl>
    <w:lvl w:ilvl="5">
      <w:start w:val="1"/>
      <w:numFmt w:val="lowerRoman"/>
      <w:lvlText w:val="%6"/>
      <w:lvlJc w:val="left"/>
      <w:pPr>
        <w:ind w:left="3948" w:firstLine="0"/>
      </w:pPr>
      <w:rPr>
        <w:rFonts w:ascii="Times New Roman" w:eastAsia="Times New Roman" w:hAnsi="Times New Roman" w:cs="Times New Roman" w:hint="default"/>
        <w:b w:val="0"/>
        <w:i w:val="0"/>
        <w:strike w:val="0"/>
        <w:dstrike w:val="0"/>
        <w:color w:val="000000"/>
        <w:sz w:val="28"/>
        <w:szCs w:val="28"/>
        <w:u w:val="none" w:color="000000"/>
        <w:vertAlign w:val="baseline"/>
      </w:rPr>
    </w:lvl>
    <w:lvl w:ilvl="6">
      <w:start w:val="1"/>
      <w:numFmt w:val="decimal"/>
      <w:lvlText w:val="%7"/>
      <w:lvlJc w:val="left"/>
      <w:pPr>
        <w:ind w:left="4668" w:firstLine="0"/>
      </w:pPr>
      <w:rPr>
        <w:rFonts w:ascii="Times New Roman" w:eastAsia="Times New Roman" w:hAnsi="Times New Roman" w:cs="Times New Roman" w:hint="default"/>
        <w:b w:val="0"/>
        <w:i w:val="0"/>
        <w:strike w:val="0"/>
        <w:dstrike w:val="0"/>
        <w:color w:val="000000"/>
        <w:sz w:val="28"/>
        <w:szCs w:val="28"/>
        <w:u w:val="none" w:color="000000"/>
        <w:vertAlign w:val="baseline"/>
      </w:rPr>
    </w:lvl>
    <w:lvl w:ilvl="7">
      <w:start w:val="1"/>
      <w:numFmt w:val="lowerLetter"/>
      <w:lvlText w:val="%8"/>
      <w:lvlJc w:val="left"/>
      <w:pPr>
        <w:ind w:left="5388" w:firstLine="0"/>
      </w:pPr>
      <w:rPr>
        <w:rFonts w:ascii="Times New Roman" w:eastAsia="Times New Roman" w:hAnsi="Times New Roman" w:cs="Times New Roman" w:hint="default"/>
        <w:b w:val="0"/>
        <w:i w:val="0"/>
        <w:strike w:val="0"/>
        <w:dstrike w:val="0"/>
        <w:color w:val="000000"/>
        <w:sz w:val="28"/>
        <w:szCs w:val="28"/>
        <w:u w:val="none" w:color="000000"/>
        <w:vertAlign w:val="baseline"/>
      </w:rPr>
    </w:lvl>
    <w:lvl w:ilvl="8">
      <w:start w:val="1"/>
      <w:numFmt w:val="lowerRoman"/>
      <w:lvlText w:val="%9"/>
      <w:lvlJc w:val="left"/>
      <w:pPr>
        <w:ind w:left="6108" w:firstLine="0"/>
      </w:pPr>
      <w:rPr>
        <w:rFonts w:ascii="Times New Roman" w:eastAsia="Times New Roman" w:hAnsi="Times New Roman" w:cs="Times New Roman" w:hint="default"/>
        <w:b w:val="0"/>
        <w:i w:val="0"/>
        <w:strike w:val="0"/>
        <w:dstrike w:val="0"/>
        <w:color w:val="000000"/>
        <w:sz w:val="28"/>
        <w:szCs w:val="28"/>
        <w:u w:val="none" w:color="000000"/>
        <w:vertAlign w:val="baseline"/>
      </w:rPr>
    </w:lvl>
  </w:abstractNum>
  <w:abstractNum w:abstractNumId="29">
    <w:nsid w:val="6D1B64A0"/>
    <w:multiLevelType w:val="hybridMultilevel"/>
    <w:tmpl w:val="97BEC836"/>
    <w:lvl w:ilvl="0" w:tplc="926A8ED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0">
    <w:nsid w:val="6E4F2942"/>
    <w:multiLevelType w:val="hybridMultilevel"/>
    <w:tmpl w:val="84BECF1C"/>
    <w:lvl w:ilvl="0" w:tplc="63A2B48A">
      <w:start w:val="1"/>
      <w:numFmt w:val="decimal"/>
      <w:lvlText w:val="%1)"/>
      <w:lvlJc w:val="left"/>
      <w:pPr>
        <w:ind w:left="1392" w:hanging="82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nsid w:val="6F030B01"/>
    <w:multiLevelType w:val="hybridMultilevel"/>
    <w:tmpl w:val="A37C72B0"/>
    <w:lvl w:ilvl="0" w:tplc="926A8ED6">
      <w:start w:val="1"/>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2D35A64"/>
    <w:multiLevelType w:val="hybridMultilevel"/>
    <w:tmpl w:val="91AC107E"/>
    <w:lvl w:ilvl="0" w:tplc="DB2265DE">
      <w:start w:val="1"/>
      <w:numFmt w:val="decimal"/>
      <w:lvlText w:val="%1."/>
      <w:lvlJc w:val="left"/>
      <w:pPr>
        <w:ind w:left="899" w:hanging="360"/>
      </w:pPr>
      <w:rPr>
        <w:rFonts w:hint="default"/>
      </w:rPr>
    </w:lvl>
    <w:lvl w:ilvl="1" w:tplc="04190019" w:tentative="1">
      <w:start w:val="1"/>
      <w:numFmt w:val="lowerLetter"/>
      <w:lvlText w:val="%2."/>
      <w:lvlJc w:val="left"/>
      <w:pPr>
        <w:ind w:left="1619" w:hanging="360"/>
      </w:pPr>
    </w:lvl>
    <w:lvl w:ilvl="2" w:tplc="0419001B" w:tentative="1">
      <w:start w:val="1"/>
      <w:numFmt w:val="lowerRoman"/>
      <w:lvlText w:val="%3."/>
      <w:lvlJc w:val="right"/>
      <w:pPr>
        <w:ind w:left="2339" w:hanging="180"/>
      </w:pPr>
    </w:lvl>
    <w:lvl w:ilvl="3" w:tplc="0419000F" w:tentative="1">
      <w:start w:val="1"/>
      <w:numFmt w:val="decimal"/>
      <w:lvlText w:val="%4."/>
      <w:lvlJc w:val="left"/>
      <w:pPr>
        <w:ind w:left="3059" w:hanging="360"/>
      </w:pPr>
    </w:lvl>
    <w:lvl w:ilvl="4" w:tplc="04190019" w:tentative="1">
      <w:start w:val="1"/>
      <w:numFmt w:val="lowerLetter"/>
      <w:lvlText w:val="%5."/>
      <w:lvlJc w:val="left"/>
      <w:pPr>
        <w:ind w:left="3779" w:hanging="360"/>
      </w:pPr>
    </w:lvl>
    <w:lvl w:ilvl="5" w:tplc="0419001B" w:tentative="1">
      <w:start w:val="1"/>
      <w:numFmt w:val="lowerRoman"/>
      <w:lvlText w:val="%6."/>
      <w:lvlJc w:val="right"/>
      <w:pPr>
        <w:ind w:left="4499" w:hanging="180"/>
      </w:pPr>
    </w:lvl>
    <w:lvl w:ilvl="6" w:tplc="0419000F" w:tentative="1">
      <w:start w:val="1"/>
      <w:numFmt w:val="decimal"/>
      <w:lvlText w:val="%7."/>
      <w:lvlJc w:val="left"/>
      <w:pPr>
        <w:ind w:left="5219" w:hanging="360"/>
      </w:pPr>
    </w:lvl>
    <w:lvl w:ilvl="7" w:tplc="04190019" w:tentative="1">
      <w:start w:val="1"/>
      <w:numFmt w:val="lowerLetter"/>
      <w:lvlText w:val="%8."/>
      <w:lvlJc w:val="left"/>
      <w:pPr>
        <w:ind w:left="5939" w:hanging="360"/>
      </w:pPr>
    </w:lvl>
    <w:lvl w:ilvl="8" w:tplc="0419001B" w:tentative="1">
      <w:start w:val="1"/>
      <w:numFmt w:val="lowerRoman"/>
      <w:lvlText w:val="%9."/>
      <w:lvlJc w:val="right"/>
      <w:pPr>
        <w:ind w:left="6659" w:hanging="180"/>
      </w:pPr>
    </w:lvl>
  </w:abstractNum>
  <w:abstractNum w:abstractNumId="33">
    <w:nsid w:val="755A5D3F"/>
    <w:multiLevelType w:val="hybridMultilevel"/>
    <w:tmpl w:val="05E68386"/>
    <w:lvl w:ilvl="0" w:tplc="B4D60BB2">
      <w:start w:val="1"/>
      <w:numFmt w:val="decimal"/>
      <w:lvlText w:val="%1."/>
      <w:lvlJc w:val="left"/>
      <w:pPr>
        <w:ind w:left="1443" w:hanging="73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4">
    <w:nsid w:val="78565307"/>
    <w:multiLevelType w:val="multilevel"/>
    <w:tmpl w:val="97368232"/>
    <w:lvl w:ilvl="0">
      <w:start w:val="6"/>
      <w:numFmt w:val="decimal"/>
      <w:lvlText w:val="%1."/>
      <w:lvlJc w:val="left"/>
      <w:pPr>
        <w:ind w:left="360" w:hanging="360"/>
      </w:pPr>
      <w:rPr>
        <w:rFonts w:hint="default"/>
      </w:rPr>
    </w:lvl>
    <w:lvl w:ilvl="1">
      <w:start w:val="1"/>
      <w:numFmt w:val="decimal"/>
      <w:isLgl/>
      <w:lvlText w:val="%1.%2."/>
      <w:lvlJc w:val="left"/>
      <w:pPr>
        <w:ind w:left="3556" w:hanging="72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3207" w:hanging="1080"/>
      </w:pPr>
      <w:rPr>
        <w:rFonts w:hint="default"/>
      </w:rPr>
    </w:lvl>
    <w:lvl w:ilvl="4">
      <w:start w:val="1"/>
      <w:numFmt w:val="decimal"/>
      <w:isLgl/>
      <w:lvlText w:val="%1.%2.%3.%4.%5."/>
      <w:lvlJc w:val="left"/>
      <w:pPr>
        <w:ind w:left="3916" w:hanging="1080"/>
      </w:pPr>
      <w:rPr>
        <w:rFonts w:hint="default"/>
      </w:rPr>
    </w:lvl>
    <w:lvl w:ilvl="5">
      <w:start w:val="1"/>
      <w:numFmt w:val="decimal"/>
      <w:isLgl/>
      <w:lvlText w:val="%1.%2.%3.%4.%5.%6."/>
      <w:lvlJc w:val="left"/>
      <w:pPr>
        <w:ind w:left="4985" w:hanging="1440"/>
      </w:pPr>
      <w:rPr>
        <w:rFonts w:hint="default"/>
      </w:rPr>
    </w:lvl>
    <w:lvl w:ilvl="6">
      <w:start w:val="1"/>
      <w:numFmt w:val="decimal"/>
      <w:isLgl/>
      <w:lvlText w:val="%1.%2.%3.%4.%5.%6.%7."/>
      <w:lvlJc w:val="left"/>
      <w:pPr>
        <w:ind w:left="5694" w:hanging="1440"/>
      </w:pPr>
      <w:rPr>
        <w:rFonts w:hint="default"/>
      </w:rPr>
    </w:lvl>
    <w:lvl w:ilvl="7">
      <w:start w:val="1"/>
      <w:numFmt w:val="decimal"/>
      <w:isLgl/>
      <w:lvlText w:val="%1.%2.%3.%4.%5.%6.%7.%8."/>
      <w:lvlJc w:val="left"/>
      <w:pPr>
        <w:ind w:left="6763" w:hanging="1800"/>
      </w:pPr>
      <w:rPr>
        <w:rFonts w:hint="default"/>
      </w:rPr>
    </w:lvl>
    <w:lvl w:ilvl="8">
      <w:start w:val="1"/>
      <w:numFmt w:val="decimal"/>
      <w:isLgl/>
      <w:lvlText w:val="%1.%2.%3.%4.%5.%6.%7.%8.%9."/>
      <w:lvlJc w:val="left"/>
      <w:pPr>
        <w:ind w:left="7472" w:hanging="1800"/>
      </w:pPr>
      <w:rPr>
        <w:rFonts w:hint="default"/>
      </w:rPr>
    </w:lvl>
  </w:abstractNum>
  <w:abstractNum w:abstractNumId="35">
    <w:nsid w:val="78570433"/>
    <w:multiLevelType w:val="hybridMultilevel"/>
    <w:tmpl w:val="1D2CA06A"/>
    <w:lvl w:ilvl="0" w:tplc="152EF770">
      <w:start w:val="1"/>
      <w:numFmt w:val="decimal"/>
      <w:lvlText w:val="%1)"/>
      <w:lvlJc w:val="left"/>
      <w:pPr>
        <w:ind w:left="960" w:hanging="360"/>
      </w:pPr>
      <w:rPr>
        <w:rFonts w:hint="default"/>
      </w:r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36">
    <w:nsid w:val="79963EB5"/>
    <w:multiLevelType w:val="hybridMultilevel"/>
    <w:tmpl w:val="3F06548C"/>
    <w:lvl w:ilvl="0" w:tplc="926A8ED6">
      <w:start w:val="1"/>
      <w:numFmt w:val="decimal"/>
      <w:lvlText w:val="%1."/>
      <w:lvlJc w:val="left"/>
      <w:pPr>
        <w:ind w:left="1494"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7">
    <w:nsid w:val="7B9C5465"/>
    <w:multiLevelType w:val="hybridMultilevel"/>
    <w:tmpl w:val="42F4DFA0"/>
    <w:lvl w:ilvl="0" w:tplc="926A8ED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8">
    <w:nsid w:val="7C3261DC"/>
    <w:multiLevelType w:val="multilevel"/>
    <w:tmpl w:val="259E69B4"/>
    <w:lvl w:ilvl="0">
      <w:start w:val="1"/>
      <w:numFmt w:val="decimal"/>
      <w:lvlText w:val="%1."/>
      <w:lvlJc w:val="left"/>
      <w:pPr>
        <w:ind w:left="1789" w:hanging="1080"/>
      </w:pPr>
      <w:rPr>
        <w:rFonts w:hint="default"/>
      </w:rPr>
    </w:lvl>
    <w:lvl w:ilvl="1">
      <w:start w:val="1"/>
      <w:numFmt w:val="decimal"/>
      <w:isLgl/>
      <w:lvlText w:val="%1.%2."/>
      <w:lvlJc w:val="left"/>
      <w:pPr>
        <w:ind w:left="1864" w:hanging="1155"/>
      </w:pPr>
      <w:rPr>
        <w:rFonts w:hint="default"/>
      </w:rPr>
    </w:lvl>
    <w:lvl w:ilvl="2">
      <w:start w:val="1"/>
      <w:numFmt w:val="decimal"/>
      <w:isLgl/>
      <w:lvlText w:val="%1.%2.%3."/>
      <w:lvlJc w:val="left"/>
      <w:pPr>
        <w:ind w:left="1864" w:hanging="1155"/>
      </w:pPr>
      <w:rPr>
        <w:rFonts w:hint="default"/>
      </w:rPr>
    </w:lvl>
    <w:lvl w:ilvl="3">
      <w:start w:val="1"/>
      <w:numFmt w:val="decimal"/>
      <w:isLgl/>
      <w:lvlText w:val="%1.%2.%3.%4."/>
      <w:lvlJc w:val="left"/>
      <w:pPr>
        <w:ind w:left="1864" w:hanging="1155"/>
      </w:pPr>
      <w:rPr>
        <w:rFonts w:hint="default"/>
      </w:rPr>
    </w:lvl>
    <w:lvl w:ilvl="4">
      <w:start w:val="1"/>
      <w:numFmt w:val="decimal"/>
      <w:isLgl/>
      <w:lvlText w:val="%1.%2.%3.%4.%5."/>
      <w:lvlJc w:val="left"/>
      <w:pPr>
        <w:ind w:left="1864" w:hanging="1155"/>
      </w:pPr>
      <w:rPr>
        <w:rFonts w:hint="default"/>
      </w:rPr>
    </w:lvl>
    <w:lvl w:ilvl="5">
      <w:start w:val="1"/>
      <w:numFmt w:val="decimal"/>
      <w:isLgl/>
      <w:lvlText w:val="%1.%2.%3.%4.%5.%6."/>
      <w:lvlJc w:val="left"/>
      <w:pPr>
        <w:ind w:left="1864" w:hanging="1155"/>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39">
    <w:nsid w:val="7CF35554"/>
    <w:multiLevelType w:val="hybridMultilevel"/>
    <w:tmpl w:val="B4300992"/>
    <w:lvl w:ilvl="0" w:tplc="DA28DE52">
      <w:start w:val="4"/>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0">
    <w:nsid w:val="7D52760D"/>
    <w:multiLevelType w:val="hybridMultilevel"/>
    <w:tmpl w:val="F9F4C2C0"/>
    <w:lvl w:ilvl="0" w:tplc="6B3AF322">
      <w:start w:val="1"/>
      <w:numFmt w:val="decimal"/>
      <w:lvlText w:val="%1."/>
      <w:lvlJc w:val="left"/>
      <w:pPr>
        <w:ind w:left="927" w:hanging="360"/>
      </w:pPr>
      <w:rPr>
        <w:rFonts w:hint="default"/>
      </w:rPr>
    </w:lvl>
    <w:lvl w:ilvl="1" w:tplc="27846C24">
      <w:start w:val="1"/>
      <w:numFmt w:val="decimal"/>
      <w:lvlText w:val="%2)"/>
      <w:lvlJc w:val="left"/>
      <w:pPr>
        <w:ind w:left="1647" w:hanging="360"/>
      </w:pPr>
      <w:rPr>
        <w:rFonts w:hint="default"/>
      </w:r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1">
    <w:nsid w:val="7EB538C0"/>
    <w:multiLevelType w:val="hybridMultilevel"/>
    <w:tmpl w:val="BFDE2C2C"/>
    <w:lvl w:ilvl="0" w:tplc="ABFED6D4">
      <w:start w:val="1"/>
      <w:numFmt w:val="decimal"/>
      <w:lvlText w:val="%1."/>
      <w:lvlJc w:val="left"/>
      <w:pPr>
        <w:ind w:left="1099"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32"/>
  </w:num>
  <w:num w:numId="3">
    <w:abstractNumId w:val="5"/>
  </w:num>
  <w:num w:numId="4">
    <w:abstractNumId w:val="41"/>
  </w:num>
  <w:num w:numId="5">
    <w:abstractNumId w:val="38"/>
  </w:num>
  <w:num w:numId="6">
    <w:abstractNumId w:val="21"/>
  </w:num>
  <w:num w:numId="7">
    <w:abstractNumId w:val="13"/>
  </w:num>
  <w:num w:numId="8">
    <w:abstractNumId w:val="7"/>
  </w:num>
  <w:num w:numId="9">
    <w:abstractNumId w:val="40"/>
  </w:num>
  <w:num w:numId="10">
    <w:abstractNumId w:val="22"/>
  </w:num>
  <w:num w:numId="11">
    <w:abstractNumId w:val="11"/>
  </w:num>
  <w:num w:numId="12">
    <w:abstractNumId w:val="25"/>
  </w:num>
  <w:num w:numId="13">
    <w:abstractNumId w:val="10"/>
  </w:num>
  <w:num w:numId="14">
    <w:abstractNumId w:val="1"/>
  </w:num>
  <w:num w:numId="15">
    <w:abstractNumId w:val="8"/>
  </w:num>
  <w:num w:numId="16">
    <w:abstractNumId w:val="15"/>
  </w:num>
  <w:num w:numId="17">
    <w:abstractNumId w:val="14"/>
  </w:num>
  <w:num w:numId="18">
    <w:abstractNumId w:val="4"/>
  </w:num>
  <w:num w:numId="19">
    <w:abstractNumId w:val="29"/>
  </w:num>
  <w:num w:numId="20">
    <w:abstractNumId w:val="6"/>
  </w:num>
  <w:num w:numId="21">
    <w:abstractNumId w:val="26"/>
  </w:num>
  <w:num w:numId="22">
    <w:abstractNumId w:val="36"/>
  </w:num>
  <w:num w:numId="23">
    <w:abstractNumId w:val="37"/>
  </w:num>
  <w:num w:numId="24">
    <w:abstractNumId w:val="31"/>
  </w:num>
  <w:num w:numId="25">
    <w:abstractNumId w:val="19"/>
  </w:num>
  <w:num w:numId="26">
    <w:abstractNumId w:val="30"/>
  </w:num>
  <w:num w:numId="27">
    <w:abstractNumId w:val="3"/>
  </w:num>
  <w:num w:numId="28">
    <w:abstractNumId w:val="18"/>
  </w:num>
  <w:num w:numId="29">
    <w:abstractNumId w:val="39"/>
  </w:num>
  <w:num w:numId="30">
    <w:abstractNumId w:val="17"/>
  </w:num>
  <w:num w:numId="31">
    <w:abstractNumId w:val="27"/>
  </w:num>
  <w:num w:numId="32">
    <w:abstractNumId w:val="33"/>
  </w:num>
  <w:num w:numId="33">
    <w:abstractNumId w:val="23"/>
  </w:num>
  <w:num w:numId="34">
    <w:abstractNumId w:val="20"/>
  </w:num>
  <w:num w:numId="35">
    <w:abstractNumId w:val="34"/>
  </w:num>
  <w:num w:numId="36">
    <w:abstractNumId w:val="18"/>
  </w:num>
  <w:num w:numId="37">
    <w:abstractNumId w:val="0"/>
  </w:num>
  <w:num w:numId="38">
    <w:abstractNumId w:val="35"/>
  </w:num>
  <w:num w:numId="39">
    <w:abstractNumId w:val="24"/>
  </w:num>
  <w:num w:numId="40">
    <w:abstractNumId w:val="9"/>
  </w:num>
  <w:num w:numId="41">
    <w:abstractNumId w:val="16"/>
  </w:num>
  <w:num w:numId="42">
    <w:abstractNumId w:val="28"/>
  </w:num>
  <w:num w:numId="43">
    <w:abstractNumId w:val="12"/>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characterSpacingControl w:val="doNotCompress"/>
  <w:footnotePr>
    <w:footnote w:id="-1"/>
    <w:footnote w:id="0"/>
  </w:footnotePr>
  <w:endnotePr>
    <w:endnote w:id="-1"/>
    <w:endnote w:id="0"/>
  </w:endnotePr>
  <w:compat/>
  <w:rsids>
    <w:rsidRoot w:val="00620CA9"/>
    <w:rsid w:val="00093892"/>
    <w:rsid w:val="000D7F69"/>
    <w:rsid w:val="000E2868"/>
    <w:rsid w:val="0010715F"/>
    <w:rsid w:val="00126329"/>
    <w:rsid w:val="00162BC8"/>
    <w:rsid w:val="00164857"/>
    <w:rsid w:val="00166D04"/>
    <w:rsid w:val="001D603C"/>
    <w:rsid w:val="00223EB3"/>
    <w:rsid w:val="00274CFC"/>
    <w:rsid w:val="002F1EA8"/>
    <w:rsid w:val="002F2BD5"/>
    <w:rsid w:val="00330182"/>
    <w:rsid w:val="00330217"/>
    <w:rsid w:val="00353A9B"/>
    <w:rsid w:val="00477EC4"/>
    <w:rsid w:val="004D3905"/>
    <w:rsid w:val="00502160"/>
    <w:rsid w:val="00530934"/>
    <w:rsid w:val="005D5F19"/>
    <w:rsid w:val="005D60E3"/>
    <w:rsid w:val="00604FB4"/>
    <w:rsid w:val="00620CA9"/>
    <w:rsid w:val="00623815"/>
    <w:rsid w:val="00672234"/>
    <w:rsid w:val="00690235"/>
    <w:rsid w:val="006F3CB6"/>
    <w:rsid w:val="00763114"/>
    <w:rsid w:val="00791146"/>
    <w:rsid w:val="00792D19"/>
    <w:rsid w:val="007C2282"/>
    <w:rsid w:val="00843EEA"/>
    <w:rsid w:val="00883632"/>
    <w:rsid w:val="008C2697"/>
    <w:rsid w:val="00926035"/>
    <w:rsid w:val="009D02B3"/>
    <w:rsid w:val="00A041E9"/>
    <w:rsid w:val="00A14390"/>
    <w:rsid w:val="00A16A8B"/>
    <w:rsid w:val="00A22541"/>
    <w:rsid w:val="00A33338"/>
    <w:rsid w:val="00AC154E"/>
    <w:rsid w:val="00AC6EC7"/>
    <w:rsid w:val="00B04B3D"/>
    <w:rsid w:val="00B5137E"/>
    <w:rsid w:val="00B543F4"/>
    <w:rsid w:val="00B55F5B"/>
    <w:rsid w:val="00B642D6"/>
    <w:rsid w:val="00C23BAC"/>
    <w:rsid w:val="00C37E08"/>
    <w:rsid w:val="00C44993"/>
    <w:rsid w:val="00C71859"/>
    <w:rsid w:val="00CD1573"/>
    <w:rsid w:val="00D352B9"/>
    <w:rsid w:val="00DF77F8"/>
    <w:rsid w:val="00E4098C"/>
    <w:rsid w:val="00E859F1"/>
    <w:rsid w:val="00EA0D30"/>
    <w:rsid w:val="00F714BB"/>
    <w:rsid w:val="00F9140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line number" w:uiPriority="0"/>
    <w:lsdException w:name="page number" w:uiPriority="0"/>
    <w:lsdException w:name="endnote reference" w:uiPriority="0"/>
    <w:lsdException w:name="endnote tex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HTML Preformatted" w:uiPriority="0"/>
    <w:lsdException w:name="HTML Variable"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3EEA"/>
    <w:pPr>
      <w:spacing w:after="0" w:line="276" w:lineRule="auto"/>
      <w:jc w:val="both"/>
    </w:pPr>
    <w:rPr>
      <w:rFonts w:ascii="Times New Roman" w:eastAsia="Calibri" w:hAnsi="Times New Roman" w:cs="Times New Roman"/>
      <w:sz w:val="24"/>
    </w:rPr>
  </w:style>
  <w:style w:type="paragraph" w:styleId="1">
    <w:name w:val="heading 1"/>
    <w:aliases w:val="!Части документа"/>
    <w:basedOn w:val="a"/>
    <w:next w:val="a"/>
    <w:link w:val="10"/>
    <w:qFormat/>
    <w:rsid w:val="00843EEA"/>
    <w:pPr>
      <w:keepNext/>
      <w:spacing w:line="240" w:lineRule="auto"/>
      <w:outlineLvl w:val="0"/>
    </w:pPr>
    <w:rPr>
      <w:rFonts w:eastAsia="Times New Roman"/>
      <w:sz w:val="28"/>
      <w:szCs w:val="20"/>
      <w:lang w:eastAsia="ru-RU"/>
    </w:rPr>
  </w:style>
  <w:style w:type="paragraph" w:styleId="2">
    <w:name w:val="heading 2"/>
    <w:aliases w:val="!Разделы документа"/>
    <w:basedOn w:val="a"/>
    <w:next w:val="a"/>
    <w:link w:val="20"/>
    <w:qFormat/>
    <w:rsid w:val="00843EEA"/>
    <w:pPr>
      <w:keepNext/>
      <w:spacing w:before="240" w:after="60" w:line="240" w:lineRule="auto"/>
      <w:jc w:val="left"/>
      <w:outlineLvl w:val="1"/>
    </w:pPr>
    <w:rPr>
      <w:rFonts w:ascii="Arial" w:eastAsia="Times New Roman" w:hAnsi="Arial" w:cs="Arial"/>
      <w:b/>
      <w:bCs/>
      <w:i/>
      <w:iCs/>
      <w:sz w:val="28"/>
      <w:szCs w:val="28"/>
      <w:lang w:eastAsia="ru-RU"/>
    </w:rPr>
  </w:style>
  <w:style w:type="paragraph" w:styleId="3">
    <w:name w:val="heading 3"/>
    <w:aliases w:val="!Главы документа"/>
    <w:basedOn w:val="a"/>
    <w:link w:val="30"/>
    <w:unhideWhenUsed/>
    <w:qFormat/>
    <w:rsid w:val="00B642D6"/>
    <w:pPr>
      <w:spacing w:line="240" w:lineRule="auto"/>
      <w:ind w:firstLine="567"/>
      <w:outlineLvl w:val="2"/>
    </w:pPr>
    <w:rPr>
      <w:rFonts w:ascii="Arial" w:eastAsia="Times New Roman" w:hAnsi="Arial" w:cs="Arial"/>
      <w:b/>
      <w:bCs/>
      <w:sz w:val="28"/>
      <w:szCs w:val="26"/>
      <w:lang w:eastAsia="ru-RU"/>
    </w:rPr>
  </w:style>
  <w:style w:type="paragraph" w:styleId="4">
    <w:name w:val="heading 4"/>
    <w:aliases w:val="!Параграфы/Статьи документа"/>
    <w:basedOn w:val="a"/>
    <w:next w:val="a"/>
    <w:link w:val="40"/>
    <w:unhideWhenUsed/>
    <w:qFormat/>
    <w:rsid w:val="00B642D6"/>
    <w:pPr>
      <w:keepNext/>
      <w:keepLines/>
      <w:spacing w:before="4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qFormat/>
    <w:rsid w:val="00B642D6"/>
    <w:pPr>
      <w:keepNext/>
      <w:spacing w:line="240" w:lineRule="auto"/>
      <w:ind w:firstLine="708"/>
      <w:jc w:val="center"/>
      <w:outlineLvl w:val="4"/>
    </w:pPr>
    <w:rPr>
      <w:rFonts w:eastAsia="Times New Roman"/>
      <w:b/>
      <w:sz w:val="26"/>
      <w:szCs w:val="24"/>
      <w:lang w:eastAsia="ru-RU"/>
    </w:rPr>
  </w:style>
  <w:style w:type="paragraph" w:styleId="6">
    <w:name w:val="heading 6"/>
    <w:basedOn w:val="a"/>
    <w:next w:val="a"/>
    <w:link w:val="60"/>
    <w:qFormat/>
    <w:rsid w:val="00B642D6"/>
    <w:pPr>
      <w:keepNext/>
      <w:spacing w:line="240" w:lineRule="auto"/>
      <w:ind w:firstLine="708"/>
      <w:outlineLvl w:val="5"/>
    </w:pPr>
    <w:rPr>
      <w:rFonts w:eastAsia="Times New Roman"/>
      <w:b/>
      <w:bCs/>
      <w:sz w:val="26"/>
      <w:szCs w:val="26"/>
      <w:lang w:eastAsia="ru-RU"/>
    </w:rPr>
  </w:style>
  <w:style w:type="paragraph" w:styleId="7">
    <w:name w:val="heading 7"/>
    <w:basedOn w:val="a"/>
    <w:next w:val="a"/>
    <w:link w:val="70"/>
    <w:unhideWhenUsed/>
    <w:qFormat/>
    <w:rsid w:val="00B642D6"/>
    <w:pPr>
      <w:keepNext/>
      <w:keepLines/>
      <w:spacing w:before="200" w:line="240" w:lineRule="auto"/>
      <w:ind w:firstLine="567"/>
      <w:outlineLvl w:val="6"/>
    </w:pPr>
    <w:rPr>
      <w:rFonts w:asciiTheme="majorHAnsi" w:eastAsiaTheme="majorEastAsia" w:hAnsiTheme="majorHAnsi" w:cstheme="majorBidi"/>
      <w:i/>
      <w:iCs/>
      <w:color w:val="404040" w:themeColor="text1" w:themeTint="BF"/>
      <w:szCs w:val="24"/>
      <w:lang w:eastAsia="ru-RU"/>
    </w:rPr>
  </w:style>
  <w:style w:type="paragraph" w:styleId="8">
    <w:name w:val="heading 8"/>
    <w:basedOn w:val="a"/>
    <w:next w:val="a"/>
    <w:link w:val="80"/>
    <w:qFormat/>
    <w:rsid w:val="00B642D6"/>
    <w:pPr>
      <w:keepNext/>
      <w:spacing w:line="240" w:lineRule="auto"/>
      <w:ind w:firstLine="698"/>
      <w:jc w:val="center"/>
      <w:outlineLvl w:val="7"/>
    </w:pPr>
    <w:rPr>
      <w:rFonts w:eastAsia="Times New Roman"/>
      <w:b/>
      <w:sz w:val="26"/>
      <w:szCs w:val="26"/>
      <w:lang w:eastAsia="ru-RU"/>
    </w:rPr>
  </w:style>
  <w:style w:type="paragraph" w:styleId="9">
    <w:name w:val="heading 9"/>
    <w:basedOn w:val="a"/>
    <w:next w:val="a"/>
    <w:link w:val="90"/>
    <w:unhideWhenUsed/>
    <w:qFormat/>
    <w:rsid w:val="00B642D6"/>
    <w:pPr>
      <w:keepNext/>
      <w:keepLines/>
      <w:spacing w:before="200" w:line="240" w:lineRule="auto"/>
      <w:ind w:firstLine="567"/>
      <w:outlineLvl w:val="8"/>
    </w:pPr>
    <w:rPr>
      <w:rFonts w:asciiTheme="majorHAnsi" w:eastAsiaTheme="majorEastAsia" w:hAnsiTheme="majorHAnsi" w:cstheme="majorBidi"/>
      <w:i/>
      <w:iCs/>
      <w:color w:val="404040" w:themeColor="text1" w:themeTint="BF"/>
      <w:sz w:val="20"/>
      <w:szCs w:val="20"/>
      <w:lang w:eastAsia="ru-RU"/>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Части документа Знак"/>
    <w:basedOn w:val="a0"/>
    <w:link w:val="1"/>
    <w:rsid w:val="00843EEA"/>
    <w:rPr>
      <w:rFonts w:ascii="Times New Roman" w:eastAsia="Times New Roman" w:hAnsi="Times New Roman" w:cs="Times New Roman"/>
      <w:sz w:val="28"/>
      <w:szCs w:val="20"/>
      <w:lang w:eastAsia="ru-RU"/>
    </w:rPr>
  </w:style>
  <w:style w:type="character" w:customStyle="1" w:styleId="20">
    <w:name w:val="Заголовок 2 Знак"/>
    <w:aliases w:val="!Разделы документа Знак"/>
    <w:basedOn w:val="a0"/>
    <w:link w:val="2"/>
    <w:rsid w:val="00843EEA"/>
    <w:rPr>
      <w:rFonts w:ascii="Arial" w:eastAsia="Times New Roman" w:hAnsi="Arial" w:cs="Arial"/>
      <w:b/>
      <w:bCs/>
      <w:i/>
      <w:iCs/>
      <w:sz w:val="28"/>
      <w:szCs w:val="28"/>
      <w:lang w:eastAsia="ru-RU"/>
    </w:rPr>
  </w:style>
  <w:style w:type="character" w:customStyle="1" w:styleId="30">
    <w:name w:val="Заголовок 3 Знак"/>
    <w:aliases w:val="!Главы документа Знак"/>
    <w:basedOn w:val="a0"/>
    <w:link w:val="3"/>
    <w:rsid w:val="00B642D6"/>
    <w:rPr>
      <w:rFonts w:ascii="Arial" w:eastAsia="Times New Roman" w:hAnsi="Arial" w:cs="Arial"/>
      <w:b/>
      <w:bCs/>
      <w:sz w:val="28"/>
      <w:szCs w:val="26"/>
      <w:lang w:eastAsia="ru-RU"/>
    </w:rPr>
  </w:style>
  <w:style w:type="character" w:customStyle="1" w:styleId="40">
    <w:name w:val="Заголовок 4 Знак"/>
    <w:aliases w:val="!Параграфы/Статьи документа Знак"/>
    <w:basedOn w:val="a0"/>
    <w:link w:val="4"/>
    <w:rsid w:val="00B642D6"/>
    <w:rPr>
      <w:rFonts w:asciiTheme="majorHAnsi" w:eastAsiaTheme="majorEastAsia" w:hAnsiTheme="majorHAnsi" w:cstheme="majorBidi"/>
      <w:i/>
      <w:iCs/>
      <w:color w:val="2E74B5" w:themeColor="accent1" w:themeShade="BF"/>
      <w:sz w:val="24"/>
    </w:rPr>
  </w:style>
  <w:style w:type="character" w:customStyle="1" w:styleId="50">
    <w:name w:val="Заголовок 5 Знак"/>
    <w:basedOn w:val="a0"/>
    <w:link w:val="5"/>
    <w:rsid w:val="00B642D6"/>
    <w:rPr>
      <w:rFonts w:ascii="Times New Roman" w:eastAsia="Times New Roman" w:hAnsi="Times New Roman" w:cs="Times New Roman"/>
      <w:b/>
      <w:sz w:val="26"/>
      <w:szCs w:val="24"/>
      <w:lang w:eastAsia="ru-RU"/>
    </w:rPr>
  </w:style>
  <w:style w:type="character" w:customStyle="1" w:styleId="60">
    <w:name w:val="Заголовок 6 Знак"/>
    <w:basedOn w:val="a0"/>
    <w:link w:val="6"/>
    <w:rsid w:val="00B642D6"/>
    <w:rPr>
      <w:rFonts w:ascii="Times New Roman" w:eastAsia="Times New Roman" w:hAnsi="Times New Roman" w:cs="Times New Roman"/>
      <w:b/>
      <w:bCs/>
      <w:sz w:val="26"/>
      <w:szCs w:val="26"/>
      <w:lang w:eastAsia="ru-RU"/>
    </w:rPr>
  </w:style>
  <w:style w:type="character" w:customStyle="1" w:styleId="70">
    <w:name w:val="Заголовок 7 Знак"/>
    <w:basedOn w:val="a0"/>
    <w:link w:val="7"/>
    <w:rsid w:val="00B642D6"/>
    <w:rPr>
      <w:rFonts w:asciiTheme="majorHAnsi" w:eastAsiaTheme="majorEastAsia" w:hAnsiTheme="majorHAnsi" w:cstheme="majorBidi"/>
      <w:i/>
      <w:iCs/>
      <w:color w:val="404040" w:themeColor="text1" w:themeTint="BF"/>
      <w:sz w:val="24"/>
      <w:szCs w:val="24"/>
      <w:lang w:eastAsia="ru-RU"/>
    </w:rPr>
  </w:style>
  <w:style w:type="character" w:customStyle="1" w:styleId="80">
    <w:name w:val="Заголовок 8 Знак"/>
    <w:basedOn w:val="a0"/>
    <w:link w:val="8"/>
    <w:rsid w:val="00B642D6"/>
    <w:rPr>
      <w:rFonts w:ascii="Times New Roman" w:eastAsia="Times New Roman" w:hAnsi="Times New Roman" w:cs="Times New Roman"/>
      <w:b/>
      <w:sz w:val="26"/>
      <w:szCs w:val="26"/>
      <w:lang w:eastAsia="ru-RU"/>
    </w:rPr>
  </w:style>
  <w:style w:type="character" w:customStyle="1" w:styleId="90">
    <w:name w:val="Заголовок 9 Знак"/>
    <w:basedOn w:val="a0"/>
    <w:link w:val="9"/>
    <w:rsid w:val="00B642D6"/>
    <w:rPr>
      <w:rFonts w:asciiTheme="majorHAnsi" w:eastAsiaTheme="majorEastAsia" w:hAnsiTheme="majorHAnsi" w:cstheme="majorBidi"/>
      <w:i/>
      <w:iCs/>
      <w:color w:val="404040" w:themeColor="text1" w:themeTint="BF"/>
      <w:sz w:val="20"/>
      <w:szCs w:val="20"/>
      <w:lang w:eastAsia="ru-RU"/>
    </w:rPr>
  </w:style>
  <w:style w:type="paragraph" w:styleId="a3">
    <w:name w:val="No Spacing"/>
    <w:link w:val="a4"/>
    <w:uiPriority w:val="1"/>
    <w:qFormat/>
    <w:rsid w:val="00843EEA"/>
    <w:pPr>
      <w:spacing w:after="0" w:line="240" w:lineRule="auto"/>
    </w:pPr>
    <w:rPr>
      <w:rFonts w:ascii="Times New Roman" w:eastAsia="Times New Roman" w:hAnsi="Times New Roman" w:cs="Calibri"/>
      <w:sz w:val="24"/>
      <w:lang w:eastAsia="ru-RU"/>
    </w:rPr>
  </w:style>
  <w:style w:type="character" w:customStyle="1" w:styleId="a4">
    <w:name w:val="Без интервала Знак"/>
    <w:link w:val="a3"/>
    <w:uiPriority w:val="1"/>
    <w:rsid w:val="00843EEA"/>
    <w:rPr>
      <w:rFonts w:ascii="Times New Roman" w:eastAsia="Times New Roman" w:hAnsi="Times New Roman" w:cs="Calibri"/>
      <w:sz w:val="24"/>
      <w:lang w:eastAsia="ru-RU"/>
    </w:rPr>
  </w:style>
  <w:style w:type="paragraph" w:customStyle="1" w:styleId="ConsPlusNormal">
    <w:name w:val="ConsPlusNormal"/>
    <w:link w:val="ConsPlusNormal0"/>
    <w:qFormat/>
    <w:rsid w:val="00843EEA"/>
    <w:pPr>
      <w:autoSpaceDE w:val="0"/>
      <w:autoSpaceDN w:val="0"/>
      <w:adjustRightInd w:val="0"/>
      <w:spacing w:after="0" w:line="240" w:lineRule="auto"/>
    </w:pPr>
    <w:rPr>
      <w:rFonts w:ascii="Arial" w:eastAsia="Times New Roman" w:hAnsi="Arial" w:cs="Arial"/>
      <w:sz w:val="20"/>
      <w:szCs w:val="20"/>
      <w:lang w:eastAsia="ru-RU"/>
    </w:rPr>
  </w:style>
  <w:style w:type="character" w:customStyle="1" w:styleId="ConsPlusNormal0">
    <w:name w:val="ConsPlusNormal Знак"/>
    <w:link w:val="ConsPlusNormal"/>
    <w:locked/>
    <w:rsid w:val="00843EEA"/>
    <w:rPr>
      <w:rFonts w:ascii="Arial" w:eastAsia="Times New Roman" w:hAnsi="Arial" w:cs="Arial"/>
      <w:sz w:val="20"/>
      <w:szCs w:val="20"/>
      <w:lang w:eastAsia="ru-RU"/>
    </w:rPr>
  </w:style>
  <w:style w:type="paragraph" w:styleId="a5">
    <w:name w:val="Body Text"/>
    <w:aliases w:val="bt"/>
    <w:basedOn w:val="a"/>
    <w:link w:val="a6"/>
    <w:unhideWhenUsed/>
    <w:rsid w:val="00843EEA"/>
    <w:pPr>
      <w:spacing w:after="120" w:line="240" w:lineRule="auto"/>
      <w:jc w:val="left"/>
    </w:pPr>
    <w:rPr>
      <w:rFonts w:eastAsia="Times New Roman"/>
      <w:sz w:val="20"/>
      <w:szCs w:val="20"/>
      <w:lang w:eastAsia="ru-RU"/>
    </w:rPr>
  </w:style>
  <w:style w:type="character" w:customStyle="1" w:styleId="a6">
    <w:name w:val="Основной текст Знак"/>
    <w:aliases w:val="bt Знак"/>
    <w:basedOn w:val="a0"/>
    <w:link w:val="a5"/>
    <w:rsid w:val="00843EEA"/>
    <w:rPr>
      <w:rFonts w:ascii="Times New Roman" w:eastAsia="Times New Roman" w:hAnsi="Times New Roman" w:cs="Times New Roman"/>
      <w:sz w:val="20"/>
      <w:szCs w:val="20"/>
      <w:lang w:eastAsia="ru-RU"/>
    </w:rPr>
  </w:style>
  <w:style w:type="table" w:customStyle="1" w:styleId="61">
    <w:name w:val="Сетка таблицы6"/>
    <w:basedOn w:val="a1"/>
    <w:next w:val="a7"/>
    <w:rsid w:val="00843EEA"/>
    <w:pPr>
      <w:spacing w:after="0" w:line="240" w:lineRule="auto"/>
      <w:ind w:firstLine="709"/>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7">
    <w:name w:val="Table Grid"/>
    <w:basedOn w:val="a1"/>
    <w:uiPriority w:val="59"/>
    <w:rsid w:val="00843EE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Indent 2"/>
    <w:basedOn w:val="a"/>
    <w:link w:val="22"/>
    <w:unhideWhenUsed/>
    <w:rsid w:val="00843EEA"/>
    <w:pPr>
      <w:spacing w:after="120" w:line="480" w:lineRule="auto"/>
      <w:ind w:left="283"/>
    </w:pPr>
  </w:style>
  <w:style w:type="character" w:customStyle="1" w:styleId="22">
    <w:name w:val="Основной текст с отступом 2 Знак"/>
    <w:basedOn w:val="a0"/>
    <w:link w:val="21"/>
    <w:rsid w:val="00843EEA"/>
    <w:rPr>
      <w:rFonts w:ascii="Times New Roman" w:eastAsia="Calibri" w:hAnsi="Times New Roman" w:cs="Times New Roman"/>
      <w:sz w:val="24"/>
    </w:rPr>
  </w:style>
  <w:style w:type="paragraph" w:styleId="23">
    <w:name w:val="Body Text 2"/>
    <w:basedOn w:val="a"/>
    <w:link w:val="24"/>
    <w:unhideWhenUsed/>
    <w:rsid w:val="00843EEA"/>
    <w:pPr>
      <w:spacing w:after="120" w:line="480" w:lineRule="auto"/>
    </w:pPr>
  </w:style>
  <w:style w:type="character" w:customStyle="1" w:styleId="24">
    <w:name w:val="Основной текст 2 Знак"/>
    <w:basedOn w:val="a0"/>
    <w:link w:val="23"/>
    <w:rsid w:val="00843EEA"/>
    <w:rPr>
      <w:rFonts w:ascii="Times New Roman" w:eastAsia="Calibri" w:hAnsi="Times New Roman" w:cs="Times New Roman"/>
      <w:sz w:val="24"/>
    </w:rPr>
  </w:style>
  <w:style w:type="paragraph" w:styleId="31">
    <w:name w:val="Body Text 3"/>
    <w:basedOn w:val="a"/>
    <w:link w:val="32"/>
    <w:unhideWhenUsed/>
    <w:rsid w:val="00843EEA"/>
    <w:pPr>
      <w:spacing w:after="120"/>
    </w:pPr>
    <w:rPr>
      <w:sz w:val="16"/>
      <w:szCs w:val="16"/>
    </w:rPr>
  </w:style>
  <w:style w:type="character" w:customStyle="1" w:styleId="32">
    <w:name w:val="Основной текст 3 Знак"/>
    <w:basedOn w:val="a0"/>
    <w:link w:val="31"/>
    <w:rsid w:val="00843EEA"/>
    <w:rPr>
      <w:rFonts w:ascii="Times New Roman" w:eastAsia="Calibri" w:hAnsi="Times New Roman" w:cs="Times New Roman"/>
      <w:sz w:val="16"/>
      <w:szCs w:val="16"/>
    </w:rPr>
  </w:style>
  <w:style w:type="paragraph" w:customStyle="1" w:styleId="ConsNormal">
    <w:name w:val="ConsNormal"/>
    <w:link w:val="ConsNormal1"/>
    <w:rsid w:val="00843EEA"/>
    <w:pPr>
      <w:widowControl w:val="0"/>
      <w:spacing w:after="0" w:line="240" w:lineRule="auto"/>
      <w:ind w:firstLine="720"/>
    </w:pPr>
    <w:rPr>
      <w:rFonts w:ascii="Arial" w:eastAsia="Times New Roman" w:hAnsi="Arial" w:cs="Times New Roman"/>
      <w:snapToGrid w:val="0"/>
      <w:sz w:val="20"/>
      <w:szCs w:val="20"/>
      <w:lang w:eastAsia="ru-RU"/>
    </w:rPr>
  </w:style>
  <w:style w:type="character" w:customStyle="1" w:styleId="ConsNormal1">
    <w:name w:val="ConsNormal1"/>
    <w:link w:val="ConsNormal"/>
    <w:locked/>
    <w:rsid w:val="00B642D6"/>
    <w:rPr>
      <w:rFonts w:ascii="Arial" w:eastAsia="Times New Roman" w:hAnsi="Arial" w:cs="Times New Roman"/>
      <w:snapToGrid w:val="0"/>
      <w:sz w:val="20"/>
      <w:szCs w:val="20"/>
      <w:lang w:eastAsia="ru-RU"/>
    </w:rPr>
  </w:style>
  <w:style w:type="paragraph" w:styleId="a8">
    <w:name w:val="Normal (Web)"/>
    <w:basedOn w:val="a"/>
    <w:link w:val="a9"/>
    <w:uiPriority w:val="99"/>
    <w:rsid w:val="00843EEA"/>
    <w:pPr>
      <w:spacing w:beforeAutospacing="1" w:afterAutospacing="1" w:line="240" w:lineRule="auto"/>
      <w:jc w:val="left"/>
    </w:pPr>
    <w:rPr>
      <w:rFonts w:eastAsia="Times New Roman"/>
      <w:color w:val="000000"/>
      <w:szCs w:val="20"/>
      <w:lang w:eastAsia="ru-RU"/>
    </w:rPr>
  </w:style>
  <w:style w:type="character" w:customStyle="1" w:styleId="a9">
    <w:name w:val="Обычный (веб) Знак"/>
    <w:basedOn w:val="a0"/>
    <w:link w:val="a8"/>
    <w:uiPriority w:val="99"/>
    <w:rsid w:val="00843EEA"/>
    <w:rPr>
      <w:rFonts w:ascii="Times New Roman" w:eastAsia="Times New Roman" w:hAnsi="Times New Roman" w:cs="Times New Roman"/>
      <w:color w:val="000000"/>
      <w:sz w:val="24"/>
      <w:szCs w:val="20"/>
      <w:lang w:eastAsia="ru-RU"/>
    </w:rPr>
  </w:style>
  <w:style w:type="character" w:customStyle="1" w:styleId="ConsPlusNormal1">
    <w:name w:val="ConsPlusNormal1"/>
    <w:locked/>
    <w:rsid w:val="00843EEA"/>
    <w:rPr>
      <w:rFonts w:ascii="Arial" w:eastAsia="Times New Roman" w:hAnsi="Arial" w:cs="Arial"/>
      <w:sz w:val="20"/>
      <w:szCs w:val="20"/>
      <w:lang w:eastAsia="ru-RU"/>
    </w:rPr>
  </w:style>
  <w:style w:type="paragraph" w:styleId="aa">
    <w:name w:val="Body Text Indent"/>
    <w:aliases w:val="Нумерованный список !!,Основной текст 1,Надин стиль,Основной текст без отступа"/>
    <w:basedOn w:val="a"/>
    <w:link w:val="ab"/>
    <w:unhideWhenUsed/>
    <w:rsid w:val="00843EEA"/>
    <w:pPr>
      <w:spacing w:after="120"/>
      <w:ind w:left="283"/>
    </w:pPr>
  </w:style>
  <w:style w:type="character" w:customStyle="1" w:styleId="ab">
    <w:name w:val="Основной текст с отступом Знак"/>
    <w:aliases w:val="Нумерованный список !! Знак,Основной текст 1 Знак,Надин стиль Знак,Основной текст без отступа Знак"/>
    <w:basedOn w:val="a0"/>
    <w:link w:val="aa"/>
    <w:rsid w:val="00843EEA"/>
    <w:rPr>
      <w:rFonts w:ascii="Times New Roman" w:eastAsia="Calibri" w:hAnsi="Times New Roman" w:cs="Times New Roman"/>
      <w:sz w:val="24"/>
    </w:rPr>
  </w:style>
  <w:style w:type="paragraph" w:styleId="ac">
    <w:name w:val="List Paragraph"/>
    <w:basedOn w:val="a"/>
    <w:uiPriority w:val="34"/>
    <w:qFormat/>
    <w:rsid w:val="00B642D6"/>
    <w:pPr>
      <w:spacing w:line="240" w:lineRule="auto"/>
      <w:ind w:left="720"/>
      <w:contextualSpacing/>
      <w:jc w:val="left"/>
    </w:pPr>
    <w:rPr>
      <w:rFonts w:eastAsia="Times New Roman"/>
      <w:szCs w:val="24"/>
      <w:lang w:eastAsia="ru-RU"/>
    </w:rPr>
  </w:style>
  <w:style w:type="character" w:customStyle="1" w:styleId="ad">
    <w:name w:val="Текст выноски Знак"/>
    <w:basedOn w:val="a0"/>
    <w:link w:val="ae"/>
    <w:rsid w:val="00B642D6"/>
    <w:rPr>
      <w:rFonts w:ascii="Tahoma" w:hAnsi="Tahoma" w:cs="Tahoma"/>
      <w:sz w:val="16"/>
      <w:szCs w:val="16"/>
    </w:rPr>
  </w:style>
  <w:style w:type="paragraph" w:styleId="ae">
    <w:name w:val="Balloon Text"/>
    <w:basedOn w:val="a"/>
    <w:link w:val="ad"/>
    <w:unhideWhenUsed/>
    <w:rsid w:val="00B642D6"/>
    <w:pPr>
      <w:spacing w:line="240" w:lineRule="auto"/>
      <w:jc w:val="left"/>
    </w:pPr>
    <w:rPr>
      <w:rFonts w:ascii="Tahoma" w:eastAsiaTheme="minorHAnsi" w:hAnsi="Tahoma" w:cs="Tahoma"/>
      <w:sz w:val="16"/>
      <w:szCs w:val="16"/>
    </w:rPr>
  </w:style>
  <w:style w:type="character" w:styleId="af">
    <w:name w:val="Hyperlink"/>
    <w:basedOn w:val="a0"/>
    <w:uiPriority w:val="99"/>
    <w:unhideWhenUsed/>
    <w:rsid w:val="00B642D6"/>
    <w:rPr>
      <w:strike w:val="0"/>
      <w:dstrike w:val="0"/>
      <w:color w:val="0000FF"/>
      <w:u w:val="none"/>
      <w:effect w:val="none"/>
    </w:rPr>
  </w:style>
  <w:style w:type="character" w:customStyle="1" w:styleId="11">
    <w:name w:val="Заголовок 1 Знак1"/>
    <w:aliases w:val="!Части документа Знак1"/>
    <w:basedOn w:val="a0"/>
    <w:rsid w:val="00B642D6"/>
    <w:rPr>
      <w:rFonts w:asciiTheme="majorHAnsi" w:eastAsiaTheme="majorEastAsia" w:hAnsiTheme="majorHAnsi" w:cstheme="majorBidi"/>
      <w:b/>
      <w:bCs/>
      <w:color w:val="2E74B5" w:themeColor="accent1" w:themeShade="BF"/>
      <w:sz w:val="28"/>
      <w:szCs w:val="28"/>
    </w:rPr>
  </w:style>
  <w:style w:type="character" w:customStyle="1" w:styleId="af0">
    <w:name w:val="Текст примечания Знак"/>
    <w:aliases w:val="!Равноширинный текст документа Знак"/>
    <w:basedOn w:val="a0"/>
    <w:link w:val="af1"/>
    <w:semiHidden/>
    <w:locked/>
    <w:rsid w:val="00B642D6"/>
    <w:rPr>
      <w:rFonts w:ascii="Courier" w:hAnsi="Courier"/>
    </w:rPr>
  </w:style>
  <w:style w:type="paragraph" w:styleId="af1">
    <w:name w:val="annotation text"/>
    <w:aliases w:val="!Равноширинный текст документа"/>
    <w:basedOn w:val="a"/>
    <w:link w:val="af0"/>
    <w:semiHidden/>
    <w:unhideWhenUsed/>
    <w:rsid w:val="00B642D6"/>
    <w:pPr>
      <w:spacing w:line="240" w:lineRule="auto"/>
      <w:ind w:firstLine="567"/>
    </w:pPr>
    <w:rPr>
      <w:rFonts w:ascii="Courier" w:eastAsiaTheme="minorHAnsi" w:hAnsi="Courier" w:cstheme="minorBidi"/>
      <w:sz w:val="22"/>
    </w:rPr>
  </w:style>
  <w:style w:type="character" w:customStyle="1" w:styleId="12">
    <w:name w:val="Текст примечания Знак1"/>
    <w:aliases w:val="!Равноширинный текст документа Знак1"/>
    <w:basedOn w:val="a0"/>
    <w:semiHidden/>
    <w:rsid w:val="00B642D6"/>
    <w:rPr>
      <w:rFonts w:ascii="Times New Roman" w:eastAsia="Calibri" w:hAnsi="Times New Roman" w:cs="Times New Roman"/>
      <w:sz w:val="20"/>
      <w:szCs w:val="20"/>
    </w:rPr>
  </w:style>
  <w:style w:type="paragraph" w:styleId="af2">
    <w:name w:val="header"/>
    <w:basedOn w:val="a"/>
    <w:link w:val="af3"/>
    <w:unhideWhenUsed/>
    <w:rsid w:val="00B642D6"/>
    <w:pPr>
      <w:tabs>
        <w:tab w:val="center" w:pos="4153"/>
        <w:tab w:val="right" w:pos="8306"/>
      </w:tabs>
      <w:spacing w:line="240" w:lineRule="auto"/>
      <w:ind w:firstLine="567"/>
    </w:pPr>
    <w:rPr>
      <w:rFonts w:ascii="Arial" w:eastAsia="Times New Roman" w:hAnsi="Arial"/>
      <w:szCs w:val="24"/>
      <w:lang w:eastAsia="ru-RU"/>
    </w:rPr>
  </w:style>
  <w:style w:type="character" w:customStyle="1" w:styleId="af3">
    <w:name w:val="Верхний колонтитул Знак"/>
    <w:basedOn w:val="a0"/>
    <w:link w:val="af2"/>
    <w:rsid w:val="00B642D6"/>
    <w:rPr>
      <w:rFonts w:ascii="Arial" w:eastAsia="Times New Roman" w:hAnsi="Arial" w:cs="Times New Roman"/>
      <w:sz w:val="24"/>
      <w:szCs w:val="24"/>
      <w:lang w:eastAsia="ru-RU"/>
    </w:rPr>
  </w:style>
  <w:style w:type="paragraph" w:styleId="af4">
    <w:name w:val="footer"/>
    <w:basedOn w:val="a"/>
    <w:link w:val="af5"/>
    <w:uiPriority w:val="99"/>
    <w:unhideWhenUsed/>
    <w:rsid w:val="00B642D6"/>
    <w:pPr>
      <w:suppressLineNumbers/>
      <w:tabs>
        <w:tab w:val="center" w:pos="4818"/>
        <w:tab w:val="right" w:pos="9637"/>
      </w:tabs>
      <w:spacing w:line="240" w:lineRule="auto"/>
      <w:ind w:firstLine="567"/>
    </w:pPr>
    <w:rPr>
      <w:rFonts w:ascii="Arial" w:eastAsia="Times New Roman" w:hAnsi="Arial"/>
      <w:szCs w:val="24"/>
      <w:lang w:eastAsia="ru-RU"/>
    </w:rPr>
  </w:style>
  <w:style w:type="character" w:customStyle="1" w:styleId="af5">
    <w:name w:val="Нижний колонтитул Знак"/>
    <w:basedOn w:val="a0"/>
    <w:link w:val="af4"/>
    <w:uiPriority w:val="99"/>
    <w:rsid w:val="00B642D6"/>
    <w:rPr>
      <w:rFonts w:ascii="Arial" w:eastAsia="Times New Roman" w:hAnsi="Arial" w:cs="Times New Roman"/>
      <w:sz w:val="24"/>
      <w:szCs w:val="24"/>
      <w:lang w:eastAsia="ru-RU"/>
    </w:rPr>
  </w:style>
  <w:style w:type="paragraph" w:customStyle="1" w:styleId="text">
    <w:name w:val="text"/>
    <w:basedOn w:val="a"/>
    <w:rsid w:val="00B642D6"/>
    <w:pPr>
      <w:spacing w:line="240" w:lineRule="auto"/>
      <w:ind w:firstLine="567"/>
    </w:pPr>
    <w:rPr>
      <w:rFonts w:ascii="Arial" w:eastAsia="Times New Roman" w:hAnsi="Arial" w:cs="Arial"/>
      <w:szCs w:val="24"/>
      <w:lang w:eastAsia="ru-RU"/>
    </w:rPr>
  </w:style>
  <w:style w:type="paragraph" w:customStyle="1" w:styleId="13">
    <w:name w:val="Название объекта1"/>
    <w:basedOn w:val="a"/>
    <w:rsid w:val="00B642D6"/>
    <w:pPr>
      <w:spacing w:before="240" w:after="60" w:line="240" w:lineRule="auto"/>
      <w:ind w:firstLine="567"/>
      <w:jc w:val="center"/>
    </w:pPr>
    <w:rPr>
      <w:rFonts w:ascii="Arial" w:eastAsia="Times New Roman" w:hAnsi="Arial" w:cs="Arial"/>
      <w:b/>
      <w:bCs/>
      <w:sz w:val="32"/>
      <w:szCs w:val="32"/>
      <w:lang w:eastAsia="ru-RU"/>
    </w:rPr>
  </w:style>
  <w:style w:type="paragraph" w:customStyle="1" w:styleId="article">
    <w:name w:val="article"/>
    <w:basedOn w:val="a"/>
    <w:rsid w:val="00B642D6"/>
    <w:pPr>
      <w:spacing w:line="240" w:lineRule="auto"/>
      <w:ind w:firstLine="567"/>
    </w:pPr>
    <w:rPr>
      <w:rFonts w:ascii="Arial" w:eastAsia="Times New Roman" w:hAnsi="Arial" w:cs="Arial"/>
      <w:sz w:val="26"/>
      <w:szCs w:val="26"/>
      <w:lang w:eastAsia="ru-RU"/>
    </w:rPr>
  </w:style>
  <w:style w:type="paragraph" w:customStyle="1" w:styleId="chapter">
    <w:name w:val="chapter"/>
    <w:basedOn w:val="a"/>
    <w:rsid w:val="00B642D6"/>
    <w:pPr>
      <w:spacing w:line="240" w:lineRule="auto"/>
      <w:ind w:firstLine="567"/>
    </w:pPr>
    <w:rPr>
      <w:rFonts w:ascii="Arial" w:eastAsia="Times New Roman" w:hAnsi="Arial" w:cs="Arial"/>
      <w:sz w:val="28"/>
      <w:szCs w:val="28"/>
      <w:lang w:eastAsia="ru-RU"/>
    </w:rPr>
  </w:style>
  <w:style w:type="paragraph" w:customStyle="1" w:styleId="section">
    <w:name w:val="section"/>
    <w:basedOn w:val="a"/>
    <w:rsid w:val="00B642D6"/>
    <w:pPr>
      <w:spacing w:line="240" w:lineRule="auto"/>
      <w:ind w:firstLine="567"/>
      <w:jc w:val="center"/>
    </w:pPr>
    <w:rPr>
      <w:rFonts w:ascii="Arial" w:eastAsia="Times New Roman" w:hAnsi="Arial" w:cs="Arial"/>
      <w:sz w:val="30"/>
      <w:szCs w:val="30"/>
      <w:lang w:eastAsia="ru-RU"/>
    </w:rPr>
  </w:style>
  <w:style w:type="paragraph" w:customStyle="1" w:styleId="Title">
    <w:name w:val="Title!Название НПА"/>
    <w:basedOn w:val="a"/>
    <w:rsid w:val="00B642D6"/>
    <w:pPr>
      <w:spacing w:before="240" w:after="60" w:line="240" w:lineRule="auto"/>
      <w:ind w:firstLine="567"/>
      <w:jc w:val="center"/>
      <w:outlineLvl w:val="0"/>
    </w:pPr>
    <w:rPr>
      <w:rFonts w:ascii="Arial" w:eastAsia="Times New Roman" w:hAnsi="Arial" w:cs="Arial"/>
      <w:b/>
      <w:bCs/>
      <w:kern w:val="28"/>
      <w:sz w:val="32"/>
      <w:szCs w:val="32"/>
      <w:lang w:eastAsia="ru-RU"/>
    </w:rPr>
  </w:style>
  <w:style w:type="paragraph" w:customStyle="1" w:styleId="Application">
    <w:name w:val="Application!Приложение"/>
    <w:rsid w:val="00B642D6"/>
    <w:pPr>
      <w:spacing w:before="120" w:after="120" w:line="240" w:lineRule="auto"/>
      <w:jc w:val="right"/>
    </w:pPr>
    <w:rPr>
      <w:rFonts w:ascii="Arial" w:eastAsia="Times New Roman" w:hAnsi="Arial" w:cs="Arial"/>
      <w:b/>
      <w:bCs/>
      <w:kern w:val="28"/>
      <w:sz w:val="32"/>
      <w:szCs w:val="32"/>
      <w:lang w:eastAsia="ru-RU"/>
    </w:rPr>
  </w:style>
  <w:style w:type="paragraph" w:customStyle="1" w:styleId="Table">
    <w:name w:val="Table!Таблица"/>
    <w:rsid w:val="00B642D6"/>
    <w:pPr>
      <w:spacing w:after="0" w:line="240" w:lineRule="auto"/>
    </w:pPr>
    <w:rPr>
      <w:rFonts w:ascii="Arial" w:eastAsia="Times New Roman" w:hAnsi="Arial" w:cs="Arial"/>
      <w:bCs/>
      <w:kern w:val="28"/>
      <w:sz w:val="24"/>
      <w:szCs w:val="32"/>
      <w:lang w:eastAsia="ru-RU"/>
    </w:rPr>
  </w:style>
  <w:style w:type="paragraph" w:customStyle="1" w:styleId="Table0">
    <w:name w:val="Table!"/>
    <w:next w:val="Table"/>
    <w:rsid w:val="00B642D6"/>
    <w:pPr>
      <w:spacing w:after="0" w:line="240" w:lineRule="auto"/>
      <w:jc w:val="center"/>
    </w:pPr>
    <w:rPr>
      <w:rFonts w:ascii="Arial" w:eastAsia="Times New Roman" w:hAnsi="Arial" w:cs="Arial"/>
      <w:b/>
      <w:bCs/>
      <w:kern w:val="28"/>
      <w:sz w:val="24"/>
      <w:szCs w:val="32"/>
      <w:lang w:eastAsia="ru-RU"/>
    </w:rPr>
  </w:style>
  <w:style w:type="paragraph" w:customStyle="1" w:styleId="NumberAndDate">
    <w:name w:val="NumberAndDate"/>
    <w:aliases w:val="!Дата и Номер"/>
    <w:qFormat/>
    <w:rsid w:val="00B642D6"/>
    <w:pPr>
      <w:spacing w:after="0" w:line="240" w:lineRule="auto"/>
      <w:jc w:val="center"/>
    </w:pPr>
    <w:rPr>
      <w:rFonts w:ascii="Arial" w:eastAsia="Times New Roman" w:hAnsi="Arial" w:cs="Arial"/>
      <w:bCs/>
      <w:kern w:val="28"/>
      <w:sz w:val="24"/>
      <w:szCs w:val="32"/>
      <w:lang w:eastAsia="ru-RU"/>
    </w:rPr>
  </w:style>
  <w:style w:type="paragraph" w:customStyle="1" w:styleId="FORMATTEXT">
    <w:name w:val=".FORMATTEXT"/>
    <w:uiPriority w:val="99"/>
    <w:rsid w:val="00B642D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andard">
    <w:name w:val="Standard"/>
    <w:rsid w:val="00B642D6"/>
    <w:pPr>
      <w:widowControl w:val="0"/>
      <w:suppressAutoHyphens/>
      <w:autoSpaceDN w:val="0"/>
      <w:spacing w:after="0" w:line="240" w:lineRule="auto"/>
    </w:pPr>
    <w:rPr>
      <w:rFonts w:ascii="Times New Roman" w:eastAsia="Lucida Sans Unicode" w:hAnsi="Times New Roman" w:cs="Tahoma"/>
      <w:color w:val="000000"/>
      <w:kern w:val="3"/>
      <w:sz w:val="24"/>
      <w:szCs w:val="24"/>
      <w:lang w:val="en-US" w:bidi="en-US"/>
    </w:rPr>
  </w:style>
  <w:style w:type="paragraph" w:customStyle="1" w:styleId="ConsPlusCell">
    <w:name w:val="ConsPlusCell"/>
    <w:rsid w:val="00B642D6"/>
    <w:pPr>
      <w:widowControl w:val="0"/>
      <w:autoSpaceDE w:val="0"/>
      <w:autoSpaceDN w:val="0"/>
      <w:adjustRightInd w:val="0"/>
      <w:spacing w:after="0" w:line="240" w:lineRule="auto"/>
    </w:pPr>
    <w:rPr>
      <w:rFonts w:ascii="Times New Roman" w:eastAsia="Times New Roman" w:hAnsi="Times New Roman" w:cs="Times New Roman"/>
      <w:sz w:val="28"/>
      <w:szCs w:val="28"/>
      <w:lang w:eastAsia="ru-RU"/>
    </w:rPr>
  </w:style>
  <w:style w:type="paragraph" w:customStyle="1" w:styleId="Institution">
    <w:name w:val="Institution!Орган принятия"/>
    <w:basedOn w:val="NumberAndDate"/>
    <w:next w:val="a"/>
    <w:rsid w:val="00B642D6"/>
    <w:rPr>
      <w:sz w:val="28"/>
    </w:rPr>
  </w:style>
  <w:style w:type="paragraph" w:customStyle="1" w:styleId="14">
    <w:name w:val="1"/>
    <w:basedOn w:val="a"/>
    <w:rsid w:val="00B642D6"/>
    <w:pPr>
      <w:spacing w:before="100" w:beforeAutospacing="1" w:after="100" w:afterAutospacing="1" w:line="240" w:lineRule="auto"/>
      <w:jc w:val="left"/>
    </w:pPr>
    <w:rPr>
      <w:rFonts w:eastAsia="SimSun"/>
      <w:szCs w:val="24"/>
      <w:lang w:eastAsia="zh-CN"/>
    </w:rPr>
  </w:style>
  <w:style w:type="character" w:customStyle="1" w:styleId="15">
    <w:name w:val="Гиперссылка1"/>
    <w:basedOn w:val="a0"/>
    <w:rsid w:val="00B642D6"/>
  </w:style>
  <w:style w:type="paragraph" w:customStyle="1" w:styleId="formattext0">
    <w:name w:val="formattext"/>
    <w:basedOn w:val="a"/>
    <w:rsid w:val="00B642D6"/>
    <w:pPr>
      <w:spacing w:before="100" w:beforeAutospacing="1" w:after="100" w:afterAutospacing="1" w:line="240" w:lineRule="auto"/>
      <w:jc w:val="left"/>
    </w:pPr>
    <w:rPr>
      <w:rFonts w:eastAsia="SimSun"/>
      <w:szCs w:val="24"/>
      <w:lang w:eastAsia="zh-CN"/>
    </w:rPr>
  </w:style>
  <w:style w:type="character" w:customStyle="1" w:styleId="af6">
    <w:name w:val="Текст сноски Знак"/>
    <w:aliases w:val="Table_Footnote_last Знак1,Table_Footnote_last Знак Знак Знак Знак,Table_Footnote_last Знак Знак,Текст сноски Знак Знак Знак,Текст сноски Знак1 Знак Знак Знак,Текст сноски Знак Знак Знак Знак Знак,single space Знак"/>
    <w:basedOn w:val="a0"/>
    <w:link w:val="af7"/>
    <w:rsid w:val="00B642D6"/>
    <w:rPr>
      <w:rFonts w:ascii="Times New Roman" w:eastAsia="SimSun" w:hAnsi="Times New Roman" w:cs="Times New Roman"/>
      <w:sz w:val="20"/>
      <w:szCs w:val="20"/>
      <w:lang w:eastAsia="zh-CN"/>
    </w:rPr>
  </w:style>
  <w:style w:type="paragraph" w:styleId="af7">
    <w:name w:val="footnote text"/>
    <w:aliases w:val="Table_Footnote_last,Table_Footnote_last Знак Знак Знак,Table_Footnote_last Знак,Текст сноски Знак Знак,Текст сноски Знак1 Знак Знак,Текст сноски Знак Знак Знак Знак,Table_Footnote_last Знак1 Знак Знак,single space"/>
    <w:basedOn w:val="a"/>
    <w:link w:val="af6"/>
    <w:rsid w:val="00B642D6"/>
    <w:pPr>
      <w:spacing w:line="240" w:lineRule="auto"/>
      <w:jc w:val="left"/>
    </w:pPr>
    <w:rPr>
      <w:rFonts w:eastAsia="SimSun"/>
      <w:sz w:val="20"/>
      <w:szCs w:val="20"/>
      <w:lang w:eastAsia="zh-CN"/>
    </w:rPr>
  </w:style>
  <w:style w:type="character" w:styleId="af8">
    <w:name w:val="footnote reference"/>
    <w:aliases w:val=" Знак Знак17 Знак Знак"/>
    <w:basedOn w:val="a0"/>
    <w:link w:val="17"/>
    <w:uiPriority w:val="99"/>
    <w:rsid w:val="00B642D6"/>
    <w:rPr>
      <w:vertAlign w:val="superscript"/>
    </w:rPr>
  </w:style>
  <w:style w:type="paragraph" w:customStyle="1" w:styleId="17">
    <w:name w:val="Знак Знак17"/>
    <w:basedOn w:val="a"/>
    <w:link w:val="af8"/>
    <w:uiPriority w:val="99"/>
    <w:rsid w:val="00B642D6"/>
    <w:pPr>
      <w:spacing w:line="240" w:lineRule="auto"/>
      <w:jc w:val="left"/>
    </w:pPr>
    <w:rPr>
      <w:rFonts w:asciiTheme="minorHAnsi" w:eastAsiaTheme="minorHAnsi" w:hAnsiTheme="minorHAnsi" w:cstheme="minorBidi"/>
      <w:sz w:val="22"/>
      <w:vertAlign w:val="superscript"/>
    </w:rPr>
  </w:style>
  <w:style w:type="paragraph" w:customStyle="1" w:styleId="consplusnormal2">
    <w:name w:val="consplusnormal"/>
    <w:basedOn w:val="a"/>
    <w:rsid w:val="00B642D6"/>
    <w:pPr>
      <w:spacing w:before="100" w:beforeAutospacing="1" w:after="100" w:afterAutospacing="1" w:line="240" w:lineRule="auto"/>
      <w:jc w:val="left"/>
    </w:pPr>
    <w:rPr>
      <w:rFonts w:eastAsia="SimSun"/>
      <w:szCs w:val="24"/>
      <w:lang w:eastAsia="zh-CN"/>
    </w:rPr>
  </w:style>
  <w:style w:type="paragraph" w:customStyle="1" w:styleId="nospacing">
    <w:name w:val="nospacing"/>
    <w:basedOn w:val="a"/>
    <w:rsid w:val="00B642D6"/>
    <w:pPr>
      <w:spacing w:before="100" w:beforeAutospacing="1" w:after="100" w:afterAutospacing="1" w:line="240" w:lineRule="auto"/>
      <w:jc w:val="left"/>
    </w:pPr>
    <w:rPr>
      <w:rFonts w:eastAsia="SimSun"/>
      <w:szCs w:val="24"/>
      <w:lang w:eastAsia="zh-CN"/>
    </w:rPr>
  </w:style>
  <w:style w:type="character" w:customStyle="1" w:styleId="25">
    <w:name w:val="Гиперссылка2"/>
    <w:basedOn w:val="a0"/>
    <w:rsid w:val="00B642D6"/>
  </w:style>
  <w:style w:type="paragraph" w:styleId="af9">
    <w:name w:val="annotation subject"/>
    <w:basedOn w:val="af1"/>
    <w:next w:val="af1"/>
    <w:link w:val="afa"/>
    <w:uiPriority w:val="99"/>
    <w:semiHidden/>
    <w:unhideWhenUsed/>
    <w:rsid w:val="00B642D6"/>
    <w:rPr>
      <w:rFonts w:ascii="Arial" w:eastAsia="Times New Roman" w:hAnsi="Arial" w:cs="Times New Roman"/>
      <w:b/>
      <w:bCs/>
      <w:sz w:val="20"/>
      <w:szCs w:val="20"/>
      <w:lang w:eastAsia="ru-RU"/>
    </w:rPr>
  </w:style>
  <w:style w:type="character" w:customStyle="1" w:styleId="afa">
    <w:name w:val="Тема примечания Знак"/>
    <w:basedOn w:val="12"/>
    <w:link w:val="af9"/>
    <w:uiPriority w:val="99"/>
    <w:semiHidden/>
    <w:rsid w:val="00B642D6"/>
    <w:rPr>
      <w:rFonts w:ascii="Arial" w:eastAsia="Times New Roman" w:hAnsi="Arial" w:cs="Times New Roman"/>
      <w:b/>
      <w:bCs/>
      <w:sz w:val="20"/>
      <w:szCs w:val="20"/>
      <w:lang w:eastAsia="ru-RU"/>
    </w:rPr>
  </w:style>
  <w:style w:type="paragraph" w:customStyle="1" w:styleId="ConsPlusNonformat">
    <w:name w:val="ConsPlusNonformat"/>
    <w:rsid w:val="00B642D6"/>
    <w:pPr>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b">
    <w:name w:val="page number"/>
    <w:basedOn w:val="a0"/>
    <w:rsid w:val="00B642D6"/>
  </w:style>
  <w:style w:type="paragraph" w:customStyle="1" w:styleId="ConsNonformat">
    <w:name w:val="ConsNonformat"/>
    <w:link w:val="ConsNonformat0"/>
    <w:rsid w:val="00B642D6"/>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uiPriority w:val="99"/>
    <w:rsid w:val="00B642D6"/>
    <w:pPr>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paragraph" w:styleId="33">
    <w:name w:val="Body Text Indent 3"/>
    <w:basedOn w:val="a"/>
    <w:link w:val="34"/>
    <w:rsid w:val="00B642D6"/>
    <w:pPr>
      <w:autoSpaceDE w:val="0"/>
      <w:autoSpaceDN w:val="0"/>
      <w:adjustRightInd w:val="0"/>
      <w:spacing w:line="240" w:lineRule="auto"/>
      <w:ind w:firstLine="708"/>
    </w:pPr>
    <w:rPr>
      <w:rFonts w:eastAsia="Times New Roman"/>
      <w:color w:val="FF0000"/>
      <w:sz w:val="26"/>
      <w:szCs w:val="26"/>
      <w:lang w:eastAsia="ru-RU"/>
    </w:rPr>
  </w:style>
  <w:style w:type="character" w:customStyle="1" w:styleId="34">
    <w:name w:val="Основной текст с отступом 3 Знак"/>
    <w:basedOn w:val="a0"/>
    <w:link w:val="33"/>
    <w:rsid w:val="00B642D6"/>
    <w:rPr>
      <w:rFonts w:ascii="Times New Roman" w:eastAsia="Times New Roman" w:hAnsi="Times New Roman" w:cs="Times New Roman"/>
      <w:color w:val="FF0000"/>
      <w:sz w:val="26"/>
      <w:szCs w:val="26"/>
      <w:lang w:eastAsia="ru-RU"/>
    </w:rPr>
  </w:style>
  <w:style w:type="character" w:customStyle="1" w:styleId="afc">
    <w:name w:val="Гипертекстовая ссылка"/>
    <w:rsid w:val="00B642D6"/>
    <w:rPr>
      <w:color w:val="008000"/>
      <w:sz w:val="20"/>
      <w:szCs w:val="20"/>
      <w:u w:val="single"/>
    </w:rPr>
  </w:style>
  <w:style w:type="paragraph" w:customStyle="1" w:styleId="afd">
    <w:name w:val="Комментарий"/>
    <w:basedOn w:val="a"/>
    <w:next w:val="a"/>
    <w:rsid w:val="00B642D6"/>
    <w:pPr>
      <w:autoSpaceDE w:val="0"/>
      <w:autoSpaceDN w:val="0"/>
      <w:adjustRightInd w:val="0"/>
      <w:spacing w:line="240" w:lineRule="auto"/>
      <w:ind w:left="170"/>
    </w:pPr>
    <w:rPr>
      <w:rFonts w:ascii="Arial" w:eastAsia="Times New Roman" w:hAnsi="Arial"/>
      <w:i/>
      <w:iCs/>
      <w:color w:val="800080"/>
      <w:sz w:val="20"/>
      <w:szCs w:val="20"/>
      <w:lang w:eastAsia="ru-RU"/>
    </w:rPr>
  </w:style>
  <w:style w:type="paragraph" w:customStyle="1" w:styleId="14pt">
    <w:name w:val="Обычный + 14 pt"/>
    <w:aliases w:val="курсив,по ширине,Первая строка:  0,95 см"/>
    <w:basedOn w:val="a"/>
    <w:rsid w:val="00B642D6"/>
    <w:pPr>
      <w:autoSpaceDE w:val="0"/>
      <w:autoSpaceDN w:val="0"/>
      <w:adjustRightInd w:val="0"/>
      <w:spacing w:line="240" w:lineRule="auto"/>
      <w:ind w:firstLine="540"/>
    </w:pPr>
    <w:rPr>
      <w:rFonts w:eastAsia="Times New Roman"/>
      <w:i/>
      <w:iCs/>
      <w:sz w:val="28"/>
      <w:szCs w:val="28"/>
      <w:lang w:eastAsia="ru-RU"/>
    </w:rPr>
  </w:style>
  <w:style w:type="character" w:customStyle="1" w:styleId="afe">
    <w:name w:val="Схема документа Знак"/>
    <w:basedOn w:val="a0"/>
    <w:link w:val="aff"/>
    <w:semiHidden/>
    <w:rsid w:val="00B642D6"/>
    <w:rPr>
      <w:rFonts w:ascii="Tahoma" w:eastAsia="Times New Roman" w:hAnsi="Tahoma" w:cs="Tahoma"/>
      <w:sz w:val="24"/>
      <w:szCs w:val="24"/>
      <w:shd w:val="clear" w:color="auto" w:fill="000080"/>
      <w:lang w:eastAsia="ru-RU"/>
    </w:rPr>
  </w:style>
  <w:style w:type="paragraph" w:styleId="aff">
    <w:name w:val="Document Map"/>
    <w:basedOn w:val="a"/>
    <w:link w:val="afe"/>
    <w:semiHidden/>
    <w:rsid w:val="00B642D6"/>
    <w:pPr>
      <w:shd w:val="clear" w:color="auto" w:fill="000080"/>
      <w:spacing w:line="240" w:lineRule="auto"/>
      <w:jc w:val="left"/>
    </w:pPr>
    <w:rPr>
      <w:rFonts w:ascii="Tahoma" w:eastAsia="Times New Roman" w:hAnsi="Tahoma" w:cs="Tahoma"/>
      <w:szCs w:val="24"/>
      <w:lang w:eastAsia="ru-RU"/>
    </w:rPr>
  </w:style>
  <w:style w:type="character" w:customStyle="1" w:styleId="16">
    <w:name w:val="Схема документа Знак1"/>
    <w:basedOn w:val="a0"/>
    <w:uiPriority w:val="99"/>
    <w:semiHidden/>
    <w:rsid w:val="00B642D6"/>
    <w:rPr>
      <w:rFonts w:ascii="Segoe UI" w:eastAsia="Calibri" w:hAnsi="Segoe UI" w:cs="Segoe UI"/>
      <w:sz w:val="16"/>
      <w:szCs w:val="16"/>
    </w:rPr>
  </w:style>
  <w:style w:type="paragraph" w:styleId="aff0">
    <w:name w:val="endnote text"/>
    <w:basedOn w:val="a"/>
    <w:link w:val="aff1"/>
    <w:rsid w:val="00B642D6"/>
    <w:pPr>
      <w:spacing w:line="240" w:lineRule="auto"/>
      <w:jc w:val="left"/>
    </w:pPr>
    <w:rPr>
      <w:rFonts w:eastAsia="Times New Roman"/>
      <w:sz w:val="20"/>
      <w:szCs w:val="20"/>
      <w:lang w:eastAsia="ru-RU"/>
    </w:rPr>
  </w:style>
  <w:style w:type="character" w:customStyle="1" w:styleId="aff1">
    <w:name w:val="Текст концевой сноски Знак"/>
    <w:basedOn w:val="a0"/>
    <w:link w:val="aff0"/>
    <w:rsid w:val="00B642D6"/>
    <w:rPr>
      <w:rFonts w:ascii="Times New Roman" w:eastAsia="Times New Roman" w:hAnsi="Times New Roman" w:cs="Times New Roman"/>
      <w:sz w:val="20"/>
      <w:szCs w:val="20"/>
      <w:lang w:eastAsia="ru-RU"/>
    </w:rPr>
  </w:style>
  <w:style w:type="character" w:styleId="aff2">
    <w:name w:val="endnote reference"/>
    <w:rsid w:val="00B642D6"/>
    <w:rPr>
      <w:vertAlign w:val="superscript"/>
    </w:rPr>
  </w:style>
  <w:style w:type="character" w:customStyle="1" w:styleId="FontStyle30">
    <w:name w:val="Font Style30"/>
    <w:rsid w:val="00B642D6"/>
    <w:rPr>
      <w:rFonts w:ascii="Times New Roman" w:hAnsi="Times New Roman" w:cs="Times New Roman" w:hint="default"/>
      <w:b/>
      <w:bCs w:val="0"/>
      <w:sz w:val="26"/>
    </w:rPr>
  </w:style>
  <w:style w:type="paragraph" w:customStyle="1" w:styleId="18">
    <w:name w:val="Абзац списка1"/>
    <w:basedOn w:val="a"/>
    <w:link w:val="ListParagraphChar"/>
    <w:uiPriority w:val="34"/>
    <w:rsid w:val="00B642D6"/>
    <w:pPr>
      <w:spacing w:after="200"/>
      <w:ind w:left="720"/>
      <w:contextualSpacing/>
      <w:jc w:val="left"/>
    </w:pPr>
    <w:rPr>
      <w:rFonts w:ascii="Calibri" w:eastAsia="Times New Roman" w:hAnsi="Calibri"/>
      <w:color w:val="000000"/>
      <w:sz w:val="22"/>
      <w:szCs w:val="20"/>
      <w:lang w:eastAsia="ru-RU"/>
    </w:rPr>
  </w:style>
  <w:style w:type="character" w:customStyle="1" w:styleId="ListParagraphChar">
    <w:name w:val="List Paragraph Char"/>
    <w:basedOn w:val="a0"/>
    <w:link w:val="18"/>
    <w:uiPriority w:val="34"/>
    <w:locked/>
    <w:rsid w:val="00B642D6"/>
    <w:rPr>
      <w:rFonts w:ascii="Calibri" w:eastAsia="Times New Roman" w:hAnsi="Calibri" w:cs="Times New Roman"/>
      <w:color w:val="000000"/>
      <w:szCs w:val="20"/>
      <w:lang w:eastAsia="ru-RU"/>
    </w:rPr>
  </w:style>
  <w:style w:type="paragraph" w:customStyle="1" w:styleId="FR1">
    <w:name w:val="FR1"/>
    <w:link w:val="FR10"/>
    <w:rsid w:val="00B642D6"/>
    <w:pPr>
      <w:widowControl w:val="0"/>
      <w:autoSpaceDE w:val="0"/>
      <w:autoSpaceDN w:val="0"/>
      <w:adjustRightInd w:val="0"/>
      <w:spacing w:after="0" w:line="240" w:lineRule="auto"/>
      <w:ind w:left="40"/>
      <w:jc w:val="center"/>
    </w:pPr>
    <w:rPr>
      <w:rFonts w:ascii="Arial" w:eastAsia="Times New Roman" w:hAnsi="Arial" w:cs="Arial"/>
      <w:b/>
      <w:bCs/>
      <w:sz w:val="20"/>
      <w:szCs w:val="20"/>
      <w:lang w:eastAsia="ru-RU"/>
    </w:rPr>
  </w:style>
  <w:style w:type="character" w:customStyle="1" w:styleId="FR10">
    <w:name w:val="FR1 Знак"/>
    <w:basedOn w:val="a0"/>
    <w:link w:val="FR1"/>
    <w:locked/>
    <w:rsid w:val="00B642D6"/>
    <w:rPr>
      <w:rFonts w:ascii="Arial" w:eastAsia="Times New Roman" w:hAnsi="Arial" w:cs="Arial"/>
      <w:b/>
      <w:bCs/>
      <w:sz w:val="20"/>
      <w:szCs w:val="20"/>
      <w:lang w:eastAsia="ru-RU"/>
    </w:rPr>
  </w:style>
  <w:style w:type="paragraph" w:customStyle="1" w:styleId="consplustitle0">
    <w:name w:val="consplustitle"/>
    <w:basedOn w:val="a"/>
    <w:rsid w:val="00604FB4"/>
    <w:pPr>
      <w:spacing w:before="100" w:beforeAutospacing="1" w:after="100" w:afterAutospacing="1" w:line="240" w:lineRule="auto"/>
      <w:jc w:val="left"/>
    </w:pPr>
    <w:rPr>
      <w:rFonts w:eastAsia="Times New Roman"/>
      <w:szCs w:val="24"/>
      <w:lang w:eastAsia="ru-RU"/>
    </w:rPr>
  </w:style>
  <w:style w:type="numbering" w:customStyle="1" w:styleId="19">
    <w:name w:val="Нет списка1"/>
    <w:next w:val="a2"/>
    <w:uiPriority w:val="99"/>
    <w:semiHidden/>
    <w:unhideWhenUsed/>
    <w:rsid w:val="00604FB4"/>
  </w:style>
  <w:style w:type="character" w:styleId="aff3">
    <w:name w:val="FollowedHyperlink"/>
    <w:basedOn w:val="a0"/>
    <w:uiPriority w:val="99"/>
    <w:unhideWhenUsed/>
    <w:rsid w:val="00604FB4"/>
    <w:rPr>
      <w:color w:val="0000FF"/>
      <w:u w:val="single"/>
    </w:rPr>
  </w:style>
  <w:style w:type="character" w:customStyle="1" w:styleId="210">
    <w:name w:val="Заголовок 2 Знак1"/>
    <w:aliases w:val="!Разделы документа Знак1"/>
    <w:basedOn w:val="a0"/>
    <w:semiHidden/>
    <w:rsid w:val="00604FB4"/>
    <w:rPr>
      <w:rFonts w:ascii="Cambria" w:eastAsia="Times New Roman" w:hAnsi="Cambria" w:cs="Times New Roman"/>
      <w:b/>
      <w:bCs/>
      <w:color w:val="4F81BD"/>
      <w:sz w:val="26"/>
      <w:szCs w:val="26"/>
    </w:rPr>
  </w:style>
  <w:style w:type="character" w:customStyle="1" w:styleId="310">
    <w:name w:val="Заголовок 3 Знак1"/>
    <w:aliases w:val="!Главы документа Знак1"/>
    <w:basedOn w:val="a0"/>
    <w:semiHidden/>
    <w:rsid w:val="00604FB4"/>
    <w:rPr>
      <w:rFonts w:ascii="Cambria" w:eastAsia="Times New Roman" w:hAnsi="Cambria" w:cs="Times New Roman"/>
      <w:b/>
      <w:bCs/>
      <w:color w:val="4F81BD"/>
      <w:sz w:val="24"/>
      <w:szCs w:val="24"/>
    </w:rPr>
  </w:style>
  <w:style w:type="character" w:customStyle="1" w:styleId="41">
    <w:name w:val="Заголовок 4 Знак1"/>
    <w:aliases w:val="!Параграфы/Статьи документа Знак1"/>
    <w:basedOn w:val="a0"/>
    <w:semiHidden/>
    <w:rsid w:val="00604FB4"/>
    <w:rPr>
      <w:rFonts w:ascii="Cambria" w:eastAsia="Times New Roman" w:hAnsi="Cambria" w:cs="Times New Roman"/>
      <w:b/>
      <w:bCs/>
      <w:i/>
      <w:iCs/>
      <w:color w:val="4F81BD"/>
      <w:sz w:val="24"/>
      <w:szCs w:val="24"/>
    </w:rPr>
  </w:style>
  <w:style w:type="character" w:styleId="HTML">
    <w:name w:val="HTML Variable"/>
    <w:aliases w:val="!Ссылки в документе"/>
    <w:basedOn w:val="a0"/>
    <w:semiHidden/>
    <w:unhideWhenUsed/>
    <w:rsid w:val="00604FB4"/>
    <w:rPr>
      <w:rFonts w:ascii="Arial" w:hAnsi="Arial" w:cs="Arial" w:hint="default"/>
      <w:b w:val="0"/>
      <w:bCs w:val="0"/>
      <w:i w:val="0"/>
      <w:iCs w:val="0"/>
      <w:strike w:val="0"/>
      <w:dstrike w:val="0"/>
      <w:color w:val="0000FF"/>
      <w:sz w:val="24"/>
      <w:u w:val="none"/>
      <w:effect w:val="none"/>
    </w:rPr>
  </w:style>
  <w:style w:type="character" w:styleId="aff4">
    <w:name w:val="annotation reference"/>
    <w:basedOn w:val="a0"/>
    <w:uiPriority w:val="99"/>
    <w:semiHidden/>
    <w:unhideWhenUsed/>
    <w:rsid w:val="00604FB4"/>
    <w:rPr>
      <w:sz w:val="16"/>
      <w:szCs w:val="16"/>
    </w:rPr>
  </w:style>
  <w:style w:type="paragraph" w:customStyle="1" w:styleId="1a">
    <w:name w:val="Знак1"/>
    <w:basedOn w:val="a"/>
    <w:rsid w:val="00604FB4"/>
    <w:pPr>
      <w:tabs>
        <w:tab w:val="num" w:pos="709"/>
      </w:tabs>
      <w:spacing w:before="120" w:after="160" w:line="240" w:lineRule="exact"/>
      <w:ind w:left="709" w:hanging="284"/>
    </w:pPr>
    <w:rPr>
      <w:rFonts w:ascii="Verdana" w:eastAsia="Times New Roman" w:hAnsi="Verdana"/>
      <w:sz w:val="20"/>
      <w:szCs w:val="20"/>
      <w:lang w:val="en-US"/>
    </w:rPr>
  </w:style>
  <w:style w:type="table" w:customStyle="1" w:styleId="1b">
    <w:name w:val="Сетка таблицы1"/>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етка таблицы3"/>
    <w:basedOn w:val="a1"/>
    <w:next w:val="a7"/>
    <w:uiPriority w:val="59"/>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next w:val="a7"/>
    <w:uiPriority w:val="99"/>
    <w:rsid w:val="005D60E3"/>
    <w:pPr>
      <w:spacing w:after="0" w:line="240" w:lineRule="auto"/>
    </w:pPr>
    <w:rPr>
      <w:rFonts w:ascii="Calibri" w:eastAsia="Times New Roman"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11">
    <w:name w:val="Нет списка11"/>
    <w:next w:val="a2"/>
    <w:uiPriority w:val="99"/>
    <w:semiHidden/>
    <w:rsid w:val="005D60E3"/>
  </w:style>
  <w:style w:type="paragraph" w:customStyle="1" w:styleId="1c">
    <w:name w:val="Текст1"/>
    <w:basedOn w:val="a"/>
    <w:rsid w:val="005D60E3"/>
    <w:pPr>
      <w:widowControl w:val="0"/>
      <w:spacing w:line="240" w:lineRule="auto"/>
      <w:jc w:val="left"/>
    </w:pPr>
    <w:rPr>
      <w:rFonts w:ascii="Courier New" w:eastAsia="Times New Roman" w:hAnsi="Courier New"/>
      <w:sz w:val="20"/>
      <w:szCs w:val="20"/>
      <w:lang w:eastAsia="ru-RU"/>
    </w:rPr>
  </w:style>
  <w:style w:type="paragraph" w:styleId="aff5">
    <w:name w:val="Block Text"/>
    <w:basedOn w:val="a"/>
    <w:rsid w:val="005D60E3"/>
    <w:pPr>
      <w:spacing w:line="240" w:lineRule="auto"/>
      <w:ind w:left="-426" w:right="-1185" w:firstLine="1135"/>
    </w:pPr>
    <w:rPr>
      <w:rFonts w:eastAsia="Times New Roman"/>
      <w:sz w:val="28"/>
      <w:szCs w:val="20"/>
      <w:lang w:eastAsia="ru-RU"/>
    </w:rPr>
  </w:style>
  <w:style w:type="paragraph" w:customStyle="1" w:styleId="ConsCell">
    <w:name w:val="ConsCell"/>
    <w:rsid w:val="005D60E3"/>
    <w:pPr>
      <w:widowControl w:val="0"/>
      <w:autoSpaceDE w:val="0"/>
      <w:autoSpaceDN w:val="0"/>
      <w:adjustRightInd w:val="0"/>
      <w:spacing w:after="0" w:line="240" w:lineRule="auto"/>
      <w:ind w:right="19772"/>
    </w:pPr>
    <w:rPr>
      <w:rFonts w:ascii="Arial" w:eastAsia="Times New Roman" w:hAnsi="Arial" w:cs="Arial"/>
      <w:sz w:val="20"/>
      <w:szCs w:val="20"/>
      <w:lang w:eastAsia="ru-RU"/>
    </w:rPr>
  </w:style>
  <w:style w:type="paragraph" w:customStyle="1" w:styleId="xl35">
    <w:name w:val="xl35"/>
    <w:basedOn w:val="a"/>
    <w:rsid w:val="005D60E3"/>
    <w:pPr>
      <w:spacing w:before="100" w:beforeAutospacing="1" w:after="100" w:afterAutospacing="1" w:line="240" w:lineRule="auto"/>
      <w:jc w:val="center"/>
      <w:textAlignment w:val="top"/>
    </w:pPr>
    <w:rPr>
      <w:rFonts w:eastAsia="Arial Unicode MS"/>
      <w:szCs w:val="24"/>
      <w:lang w:eastAsia="ru-RU"/>
    </w:rPr>
  </w:style>
  <w:style w:type="paragraph" w:customStyle="1" w:styleId="xl26">
    <w:name w:val="xl26"/>
    <w:basedOn w:val="a"/>
    <w:rsid w:val="005D60E3"/>
    <w:pPr>
      <w:spacing w:before="100" w:beforeAutospacing="1" w:after="100" w:afterAutospacing="1" w:line="240" w:lineRule="auto"/>
      <w:jc w:val="left"/>
    </w:pPr>
    <w:rPr>
      <w:rFonts w:ascii="Times New Roman CYR" w:eastAsia="Arial Unicode MS" w:hAnsi="Times New Roman CYR" w:cs="Times New Roman CYR"/>
      <w:sz w:val="28"/>
      <w:szCs w:val="28"/>
      <w:lang w:eastAsia="ru-RU"/>
    </w:rPr>
  </w:style>
  <w:style w:type="paragraph" w:customStyle="1" w:styleId="xl27">
    <w:name w:val="xl27"/>
    <w:basedOn w:val="a"/>
    <w:rsid w:val="005D60E3"/>
    <w:pPr>
      <w:spacing w:before="100" w:beforeAutospacing="1" w:after="100" w:afterAutospacing="1" w:line="240" w:lineRule="auto"/>
      <w:jc w:val="center"/>
      <w:textAlignment w:val="top"/>
    </w:pPr>
    <w:rPr>
      <w:rFonts w:eastAsia="Arial Unicode MS"/>
      <w:b/>
      <w:bCs/>
      <w:sz w:val="28"/>
      <w:szCs w:val="28"/>
      <w:lang w:eastAsia="ru-RU"/>
    </w:rPr>
  </w:style>
  <w:style w:type="paragraph" w:customStyle="1" w:styleId="xl28">
    <w:name w:val="xl28"/>
    <w:basedOn w:val="a"/>
    <w:rsid w:val="005D60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29">
    <w:name w:val="xl29"/>
    <w:basedOn w:val="a"/>
    <w:rsid w:val="005D60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0">
    <w:name w:val="xl30"/>
    <w:basedOn w:val="a"/>
    <w:rsid w:val="005D60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1">
    <w:name w:val="xl31"/>
    <w:basedOn w:val="a"/>
    <w:rsid w:val="005D60E3"/>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2">
    <w:name w:val="xl32"/>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3">
    <w:name w:val="xl33"/>
    <w:basedOn w:val="a"/>
    <w:rsid w:val="005D60E3"/>
    <w:pP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4">
    <w:name w:val="xl34"/>
    <w:basedOn w:val="a"/>
    <w:rsid w:val="005D60E3"/>
    <w:pPr>
      <w:spacing w:before="100" w:beforeAutospacing="1" w:after="100" w:afterAutospacing="1" w:line="240" w:lineRule="auto"/>
      <w:jc w:val="center"/>
      <w:textAlignment w:val="center"/>
    </w:pPr>
    <w:rPr>
      <w:rFonts w:ascii="Times New Roman CYR" w:eastAsia="Arial Unicode MS" w:hAnsi="Times New Roman CYR" w:cs="Times New Roman CYR"/>
      <w:sz w:val="28"/>
      <w:szCs w:val="28"/>
      <w:lang w:eastAsia="ru-RU"/>
    </w:rPr>
  </w:style>
  <w:style w:type="paragraph" w:customStyle="1" w:styleId="xl36">
    <w:name w:val="xl36"/>
    <w:basedOn w:val="a"/>
    <w:rsid w:val="005D60E3"/>
    <w:pPr>
      <w:spacing w:before="100" w:beforeAutospacing="1" w:after="100" w:afterAutospacing="1" w:line="240" w:lineRule="auto"/>
      <w:jc w:val="left"/>
    </w:pPr>
    <w:rPr>
      <w:rFonts w:ascii="Times New Roman CYR" w:eastAsia="Arial Unicode MS" w:hAnsi="Times New Roman CYR" w:cs="Times New Roman CYR"/>
      <w:b/>
      <w:bCs/>
      <w:sz w:val="28"/>
      <w:szCs w:val="28"/>
      <w:lang w:eastAsia="ru-RU"/>
    </w:rPr>
  </w:style>
  <w:style w:type="paragraph" w:customStyle="1" w:styleId="xl37">
    <w:name w:val="xl37"/>
    <w:basedOn w:val="a"/>
    <w:rsid w:val="005D60E3"/>
    <w:pPr>
      <w:spacing w:before="100" w:beforeAutospacing="1" w:after="100" w:afterAutospacing="1" w:line="240" w:lineRule="auto"/>
      <w:jc w:val="left"/>
    </w:pPr>
    <w:rPr>
      <w:rFonts w:ascii="Times New Roman CYR" w:eastAsia="Arial Unicode MS" w:hAnsi="Times New Roman CYR" w:cs="Times New Roman CYR"/>
      <w:sz w:val="28"/>
      <w:szCs w:val="28"/>
      <w:lang w:eastAsia="ru-RU"/>
    </w:rPr>
  </w:style>
  <w:style w:type="paragraph" w:customStyle="1" w:styleId="xl38">
    <w:name w:val="xl38"/>
    <w:basedOn w:val="a"/>
    <w:rsid w:val="005D60E3"/>
    <w:pPr>
      <w:spacing w:before="100" w:beforeAutospacing="1" w:after="100" w:afterAutospacing="1" w:line="240" w:lineRule="auto"/>
      <w:jc w:val="center"/>
    </w:pPr>
    <w:rPr>
      <w:rFonts w:ascii="Times New Roman CYR" w:eastAsia="Arial Unicode MS" w:hAnsi="Times New Roman CYR" w:cs="Times New Roman CYR"/>
      <w:sz w:val="28"/>
      <w:szCs w:val="28"/>
      <w:lang w:eastAsia="ru-RU"/>
    </w:rPr>
  </w:style>
  <w:style w:type="paragraph" w:customStyle="1" w:styleId="xl39">
    <w:name w:val="xl39"/>
    <w:basedOn w:val="a"/>
    <w:rsid w:val="005D60E3"/>
    <w:pPr>
      <w:spacing w:before="100" w:beforeAutospacing="1" w:after="100" w:afterAutospacing="1" w:line="240" w:lineRule="auto"/>
      <w:jc w:val="left"/>
    </w:pPr>
    <w:rPr>
      <w:rFonts w:eastAsia="Arial Unicode MS"/>
      <w:sz w:val="28"/>
      <w:szCs w:val="28"/>
      <w:lang w:eastAsia="ru-RU"/>
    </w:rPr>
  </w:style>
  <w:style w:type="paragraph" w:customStyle="1" w:styleId="xl40">
    <w:name w:val="xl40"/>
    <w:basedOn w:val="a"/>
    <w:rsid w:val="005D60E3"/>
    <w:pPr>
      <w:spacing w:before="100" w:beforeAutospacing="1" w:after="100" w:afterAutospacing="1" w:line="240" w:lineRule="auto"/>
      <w:jc w:val="center"/>
    </w:pPr>
    <w:rPr>
      <w:rFonts w:eastAsia="Arial Unicode MS"/>
      <w:sz w:val="28"/>
      <w:szCs w:val="28"/>
      <w:lang w:eastAsia="ru-RU"/>
    </w:rPr>
  </w:style>
  <w:style w:type="paragraph" w:customStyle="1" w:styleId="xl41">
    <w:name w:val="xl41"/>
    <w:basedOn w:val="a"/>
    <w:rsid w:val="005D60E3"/>
    <w:pPr>
      <w:spacing w:before="100" w:beforeAutospacing="1" w:after="100" w:afterAutospacing="1" w:line="240" w:lineRule="auto"/>
      <w:jc w:val="left"/>
    </w:pPr>
    <w:rPr>
      <w:rFonts w:ascii="Times New Roman CYR" w:eastAsia="Arial Unicode MS" w:hAnsi="Times New Roman CYR" w:cs="Times New Roman CYR"/>
      <w:b/>
      <w:bCs/>
      <w:sz w:val="28"/>
      <w:szCs w:val="28"/>
      <w:lang w:eastAsia="ru-RU"/>
    </w:rPr>
  </w:style>
  <w:style w:type="paragraph" w:customStyle="1" w:styleId="xl42">
    <w:name w:val="xl42"/>
    <w:basedOn w:val="a"/>
    <w:rsid w:val="005D60E3"/>
    <w:pPr>
      <w:shd w:val="clear" w:color="auto" w:fill="FFFFFF"/>
      <w:spacing w:before="100" w:beforeAutospacing="1" w:after="100" w:afterAutospacing="1" w:line="240" w:lineRule="auto"/>
      <w:jc w:val="center"/>
    </w:pPr>
    <w:rPr>
      <w:rFonts w:ascii="Times New Roman CYR" w:eastAsia="Arial Unicode MS" w:hAnsi="Times New Roman CYR" w:cs="Times New Roman CYR"/>
      <w:b/>
      <w:bCs/>
      <w:color w:val="000000"/>
      <w:sz w:val="28"/>
      <w:szCs w:val="28"/>
      <w:lang w:eastAsia="ru-RU"/>
    </w:rPr>
  </w:style>
  <w:style w:type="paragraph" w:customStyle="1" w:styleId="ConsTitle">
    <w:name w:val="ConsTitle"/>
    <w:rsid w:val="005D60E3"/>
    <w:pPr>
      <w:autoSpaceDE w:val="0"/>
      <w:autoSpaceDN w:val="0"/>
      <w:adjustRightInd w:val="0"/>
      <w:spacing w:after="0" w:line="240" w:lineRule="auto"/>
      <w:ind w:right="19772"/>
    </w:pPr>
    <w:rPr>
      <w:rFonts w:ascii="Arial" w:eastAsia="Times New Roman" w:hAnsi="Arial" w:cs="Arial"/>
      <w:b/>
      <w:bCs/>
      <w:sz w:val="16"/>
      <w:szCs w:val="16"/>
      <w:lang w:eastAsia="ru-RU"/>
    </w:rPr>
  </w:style>
  <w:style w:type="table" w:customStyle="1" w:styleId="42">
    <w:name w:val="Сетка таблицы4"/>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nt5">
    <w:name w:val="font5"/>
    <w:basedOn w:val="a"/>
    <w:rsid w:val="005D60E3"/>
    <w:pPr>
      <w:spacing w:before="100" w:beforeAutospacing="1" w:after="100" w:afterAutospacing="1" w:line="240" w:lineRule="auto"/>
      <w:jc w:val="left"/>
    </w:pPr>
    <w:rPr>
      <w:rFonts w:eastAsia="Times New Roman"/>
      <w:sz w:val="28"/>
      <w:szCs w:val="28"/>
      <w:lang w:eastAsia="ru-RU"/>
    </w:rPr>
  </w:style>
  <w:style w:type="paragraph" w:customStyle="1" w:styleId="font6">
    <w:name w:val="font6"/>
    <w:basedOn w:val="a"/>
    <w:rsid w:val="005D60E3"/>
    <w:pPr>
      <w:spacing w:before="100" w:beforeAutospacing="1" w:after="100" w:afterAutospacing="1" w:line="240" w:lineRule="auto"/>
      <w:jc w:val="left"/>
    </w:pPr>
    <w:rPr>
      <w:rFonts w:eastAsia="Times New Roman"/>
      <w:sz w:val="28"/>
      <w:szCs w:val="28"/>
      <w:lang w:eastAsia="ru-RU"/>
    </w:rPr>
  </w:style>
  <w:style w:type="paragraph" w:customStyle="1" w:styleId="xl24">
    <w:name w:val="xl24"/>
    <w:basedOn w:val="a"/>
    <w:rsid w:val="005D60E3"/>
    <w:pPr>
      <w:spacing w:before="100" w:beforeAutospacing="1" w:after="100" w:afterAutospacing="1" w:line="240" w:lineRule="auto"/>
      <w:jc w:val="left"/>
      <w:textAlignment w:val="top"/>
    </w:pPr>
    <w:rPr>
      <w:rFonts w:eastAsia="Times New Roman"/>
      <w:sz w:val="28"/>
      <w:szCs w:val="28"/>
      <w:lang w:eastAsia="ru-RU"/>
    </w:rPr>
  </w:style>
  <w:style w:type="paragraph" w:customStyle="1" w:styleId="xl25">
    <w:name w:val="xl25"/>
    <w:basedOn w:val="a"/>
    <w:rsid w:val="005D60E3"/>
    <w:pPr>
      <w:spacing w:before="100" w:beforeAutospacing="1" w:after="100" w:afterAutospacing="1" w:line="240" w:lineRule="auto"/>
      <w:jc w:val="left"/>
      <w:textAlignment w:val="top"/>
    </w:pPr>
    <w:rPr>
      <w:rFonts w:eastAsia="Times New Roman"/>
      <w:sz w:val="28"/>
      <w:szCs w:val="28"/>
      <w:lang w:eastAsia="ru-RU"/>
    </w:rPr>
  </w:style>
  <w:style w:type="paragraph" w:customStyle="1" w:styleId="xl43">
    <w:name w:val="xl43"/>
    <w:basedOn w:val="a"/>
    <w:rsid w:val="005D60E3"/>
    <w:pPr>
      <w:spacing w:before="100" w:beforeAutospacing="1" w:after="100" w:afterAutospacing="1" w:line="240" w:lineRule="auto"/>
      <w:jc w:val="left"/>
      <w:textAlignment w:val="top"/>
    </w:pPr>
    <w:rPr>
      <w:rFonts w:eastAsia="Times New Roman"/>
      <w:b/>
      <w:bCs/>
      <w:sz w:val="28"/>
      <w:szCs w:val="28"/>
      <w:lang w:eastAsia="ru-RU"/>
    </w:rPr>
  </w:style>
  <w:style w:type="paragraph" w:customStyle="1" w:styleId="xl44">
    <w:name w:val="xl44"/>
    <w:basedOn w:val="a"/>
    <w:rsid w:val="005D60E3"/>
    <w:pPr>
      <w:spacing w:before="100" w:beforeAutospacing="1" w:after="100" w:afterAutospacing="1" w:line="240" w:lineRule="auto"/>
      <w:jc w:val="left"/>
      <w:textAlignment w:val="top"/>
    </w:pPr>
    <w:rPr>
      <w:rFonts w:eastAsia="Times New Roman"/>
      <w:sz w:val="28"/>
      <w:szCs w:val="28"/>
      <w:lang w:eastAsia="ru-RU"/>
    </w:rPr>
  </w:style>
  <w:style w:type="paragraph" w:customStyle="1" w:styleId="xl45">
    <w:name w:val="xl45"/>
    <w:basedOn w:val="a"/>
    <w:rsid w:val="005D60E3"/>
    <w:pPr>
      <w:pBdr>
        <w:top w:val="single" w:sz="8" w:space="0" w:color="auto"/>
      </w:pBdr>
      <w:spacing w:before="100" w:beforeAutospacing="1" w:after="100" w:afterAutospacing="1" w:line="240" w:lineRule="auto"/>
      <w:jc w:val="left"/>
      <w:textAlignment w:val="top"/>
    </w:pPr>
    <w:rPr>
      <w:rFonts w:eastAsia="Times New Roman"/>
      <w:b/>
      <w:bCs/>
      <w:sz w:val="28"/>
      <w:szCs w:val="28"/>
      <w:lang w:eastAsia="ru-RU"/>
    </w:rPr>
  </w:style>
  <w:style w:type="paragraph" w:customStyle="1" w:styleId="xl46">
    <w:name w:val="xl46"/>
    <w:basedOn w:val="a"/>
    <w:rsid w:val="005D60E3"/>
    <w:pPr>
      <w:pBdr>
        <w:top w:val="single" w:sz="8" w:space="0" w:color="auto"/>
      </w:pBdr>
      <w:spacing w:before="100" w:beforeAutospacing="1" w:after="100" w:afterAutospacing="1" w:line="240" w:lineRule="auto"/>
      <w:jc w:val="center"/>
      <w:textAlignment w:val="top"/>
    </w:pPr>
    <w:rPr>
      <w:rFonts w:eastAsia="Times New Roman"/>
      <w:b/>
      <w:bCs/>
      <w:sz w:val="28"/>
      <w:szCs w:val="28"/>
      <w:lang w:eastAsia="ru-RU"/>
    </w:rPr>
  </w:style>
  <w:style w:type="paragraph" w:customStyle="1" w:styleId="xl47">
    <w:name w:val="xl47"/>
    <w:basedOn w:val="a"/>
    <w:rsid w:val="005D60E3"/>
    <w:pPr>
      <w:pBdr>
        <w:top w:val="single" w:sz="8" w:space="0" w:color="auto"/>
      </w:pBd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48">
    <w:name w:val="xl48"/>
    <w:basedOn w:val="a"/>
    <w:rsid w:val="005D60E3"/>
    <w:pPr>
      <w:spacing w:before="100" w:beforeAutospacing="1" w:after="100" w:afterAutospacing="1" w:line="240" w:lineRule="auto"/>
      <w:jc w:val="center"/>
      <w:textAlignment w:val="top"/>
    </w:pPr>
    <w:rPr>
      <w:rFonts w:eastAsia="Times New Roman"/>
      <w:b/>
      <w:bCs/>
      <w:sz w:val="28"/>
      <w:szCs w:val="28"/>
      <w:lang w:eastAsia="ru-RU"/>
    </w:rPr>
  </w:style>
  <w:style w:type="paragraph" w:customStyle="1" w:styleId="xl49">
    <w:name w:val="xl49"/>
    <w:basedOn w:val="a"/>
    <w:rsid w:val="005D60E3"/>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50">
    <w:name w:val="xl50"/>
    <w:basedOn w:val="a"/>
    <w:rsid w:val="005D60E3"/>
    <w:pPr>
      <w:spacing w:before="100" w:beforeAutospacing="1" w:after="100" w:afterAutospacing="1" w:line="240" w:lineRule="auto"/>
      <w:jc w:val="center"/>
      <w:textAlignment w:val="top"/>
    </w:pPr>
    <w:rPr>
      <w:rFonts w:eastAsia="Times New Roman"/>
      <w:sz w:val="28"/>
      <w:szCs w:val="28"/>
      <w:lang w:eastAsia="ru-RU"/>
    </w:rPr>
  </w:style>
  <w:style w:type="paragraph" w:customStyle="1" w:styleId="xl51">
    <w:name w:val="xl51"/>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52">
    <w:name w:val="xl52"/>
    <w:basedOn w:val="a"/>
    <w:rsid w:val="005D60E3"/>
    <w:pPr>
      <w:spacing w:before="100" w:beforeAutospacing="1" w:after="100" w:afterAutospacing="1" w:line="240" w:lineRule="auto"/>
      <w:jc w:val="center"/>
      <w:textAlignment w:val="top"/>
    </w:pPr>
    <w:rPr>
      <w:rFonts w:eastAsia="Times New Roman"/>
      <w:sz w:val="28"/>
      <w:szCs w:val="28"/>
      <w:lang w:eastAsia="ru-RU"/>
    </w:rPr>
  </w:style>
  <w:style w:type="paragraph" w:customStyle="1" w:styleId="xl53">
    <w:name w:val="xl53"/>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54">
    <w:name w:val="xl54"/>
    <w:basedOn w:val="a"/>
    <w:rsid w:val="005D60E3"/>
    <w:pPr>
      <w:spacing w:before="100" w:beforeAutospacing="1" w:after="100" w:afterAutospacing="1" w:line="240" w:lineRule="auto"/>
      <w:jc w:val="center"/>
      <w:textAlignment w:val="top"/>
    </w:pPr>
    <w:rPr>
      <w:rFonts w:eastAsia="Times New Roman"/>
      <w:sz w:val="28"/>
      <w:szCs w:val="28"/>
      <w:lang w:eastAsia="ru-RU"/>
    </w:rPr>
  </w:style>
  <w:style w:type="paragraph" w:customStyle="1" w:styleId="xl55">
    <w:name w:val="xl55"/>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56">
    <w:name w:val="xl56"/>
    <w:basedOn w:val="a"/>
    <w:rsid w:val="005D60E3"/>
    <w:pPr>
      <w:spacing w:before="100" w:beforeAutospacing="1" w:after="100" w:afterAutospacing="1" w:line="240" w:lineRule="auto"/>
      <w:jc w:val="center"/>
      <w:textAlignment w:val="top"/>
    </w:pPr>
    <w:rPr>
      <w:rFonts w:eastAsia="Times New Roman"/>
      <w:b/>
      <w:bCs/>
      <w:sz w:val="28"/>
      <w:szCs w:val="28"/>
      <w:lang w:eastAsia="ru-RU"/>
    </w:rPr>
  </w:style>
  <w:style w:type="paragraph" w:customStyle="1" w:styleId="xl57">
    <w:name w:val="xl57"/>
    <w:basedOn w:val="a"/>
    <w:rsid w:val="005D60E3"/>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58">
    <w:name w:val="xl58"/>
    <w:basedOn w:val="a"/>
    <w:rsid w:val="005D60E3"/>
    <w:pPr>
      <w:pBdr>
        <w:bottom w:val="single" w:sz="8" w:space="0" w:color="auto"/>
      </w:pBdr>
      <w:spacing w:before="100" w:beforeAutospacing="1" w:after="100" w:afterAutospacing="1" w:line="240" w:lineRule="auto"/>
      <w:jc w:val="right"/>
      <w:textAlignment w:val="top"/>
    </w:pPr>
    <w:rPr>
      <w:rFonts w:eastAsia="Times New Roman"/>
      <w:sz w:val="28"/>
      <w:szCs w:val="28"/>
      <w:lang w:eastAsia="ru-RU"/>
    </w:rPr>
  </w:style>
  <w:style w:type="paragraph" w:customStyle="1" w:styleId="xl59">
    <w:name w:val="xl59"/>
    <w:basedOn w:val="a"/>
    <w:rsid w:val="005D60E3"/>
    <w:pPr>
      <w:pBdr>
        <w:top w:val="single" w:sz="8" w:space="0" w:color="auto"/>
      </w:pBd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60">
    <w:name w:val="xl60"/>
    <w:basedOn w:val="a"/>
    <w:rsid w:val="005D60E3"/>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61">
    <w:name w:val="xl61"/>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62">
    <w:name w:val="xl62"/>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63">
    <w:name w:val="xl63"/>
    <w:basedOn w:val="a"/>
    <w:rsid w:val="005D60E3"/>
    <w:pPr>
      <w:spacing w:before="100" w:beforeAutospacing="1" w:after="100" w:afterAutospacing="1" w:line="240" w:lineRule="auto"/>
      <w:jc w:val="right"/>
      <w:textAlignment w:val="top"/>
    </w:pPr>
    <w:rPr>
      <w:rFonts w:eastAsia="Times New Roman"/>
      <w:sz w:val="28"/>
      <w:szCs w:val="28"/>
      <w:lang w:eastAsia="ru-RU"/>
    </w:rPr>
  </w:style>
  <w:style w:type="paragraph" w:customStyle="1" w:styleId="xl64">
    <w:name w:val="xl64"/>
    <w:basedOn w:val="a"/>
    <w:rsid w:val="005D60E3"/>
    <w:pPr>
      <w:spacing w:before="100" w:beforeAutospacing="1" w:after="100" w:afterAutospacing="1" w:line="240" w:lineRule="auto"/>
      <w:jc w:val="right"/>
      <w:textAlignment w:val="top"/>
    </w:pPr>
    <w:rPr>
      <w:rFonts w:eastAsia="Times New Roman"/>
      <w:b/>
      <w:bCs/>
      <w:sz w:val="28"/>
      <w:szCs w:val="28"/>
      <w:lang w:eastAsia="ru-RU"/>
    </w:rPr>
  </w:style>
  <w:style w:type="paragraph" w:customStyle="1" w:styleId="xl65">
    <w:name w:val="xl65"/>
    <w:basedOn w:val="a"/>
    <w:rsid w:val="005D60E3"/>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66">
    <w:name w:val="xl66"/>
    <w:basedOn w:val="a"/>
    <w:rsid w:val="005D60E3"/>
    <w:pPr>
      <w:pBdr>
        <w:top w:val="single" w:sz="8" w:space="0" w:color="auto"/>
        <w:bottom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67">
    <w:name w:val="xl67"/>
    <w:basedOn w:val="a"/>
    <w:rsid w:val="005D60E3"/>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68">
    <w:name w:val="xl68"/>
    <w:basedOn w:val="a"/>
    <w:rsid w:val="005D60E3"/>
    <w:pPr>
      <w:pBdr>
        <w:top w:val="single" w:sz="8"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69">
    <w:name w:val="xl69"/>
    <w:basedOn w:val="a"/>
    <w:rsid w:val="005D60E3"/>
    <w:pPr>
      <w:pBdr>
        <w:bottom w:val="single" w:sz="8"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70">
    <w:name w:val="xl70"/>
    <w:basedOn w:val="a"/>
    <w:rsid w:val="005D60E3"/>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71">
    <w:name w:val="xl71"/>
    <w:basedOn w:val="a"/>
    <w:rsid w:val="005D60E3"/>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72">
    <w:name w:val="xl72"/>
    <w:basedOn w:val="a"/>
    <w:rsid w:val="005D60E3"/>
    <w:pPr>
      <w:pBdr>
        <w:top w:val="single" w:sz="8" w:space="0" w:color="auto"/>
        <w:left w:val="single" w:sz="4"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xl73">
    <w:name w:val="xl73"/>
    <w:basedOn w:val="a"/>
    <w:rsid w:val="005D60E3"/>
    <w:pPr>
      <w:pBdr>
        <w:left w:val="single" w:sz="4" w:space="0" w:color="auto"/>
        <w:bottom w:val="single" w:sz="8" w:space="0" w:color="auto"/>
      </w:pBdr>
      <w:spacing w:before="100" w:beforeAutospacing="1" w:after="100" w:afterAutospacing="1" w:line="240" w:lineRule="auto"/>
      <w:jc w:val="center"/>
      <w:textAlignment w:val="center"/>
    </w:pPr>
    <w:rPr>
      <w:rFonts w:ascii="Times New Roman CYR" w:eastAsia="Times New Roman" w:hAnsi="Times New Roman CYR" w:cs="Times New Roman CYR"/>
      <w:sz w:val="28"/>
      <w:szCs w:val="28"/>
      <w:lang w:eastAsia="ru-RU"/>
    </w:rPr>
  </w:style>
  <w:style w:type="paragraph" w:customStyle="1" w:styleId="1d">
    <w:name w:val="заголовок 1"/>
    <w:basedOn w:val="a"/>
    <w:next w:val="a"/>
    <w:rsid w:val="005D60E3"/>
    <w:pPr>
      <w:keepNext/>
      <w:spacing w:line="240" w:lineRule="auto"/>
      <w:jc w:val="center"/>
    </w:pPr>
    <w:rPr>
      <w:rFonts w:eastAsia="Times New Roman"/>
      <w:sz w:val="36"/>
      <w:szCs w:val="20"/>
      <w:lang w:eastAsia="ru-RU"/>
    </w:rPr>
  </w:style>
  <w:style w:type="paragraph" w:customStyle="1" w:styleId="27">
    <w:name w:val="заголовок 2"/>
    <w:basedOn w:val="a"/>
    <w:next w:val="a"/>
    <w:rsid w:val="005D60E3"/>
    <w:pPr>
      <w:keepNext/>
      <w:spacing w:line="240" w:lineRule="auto"/>
      <w:jc w:val="center"/>
    </w:pPr>
    <w:rPr>
      <w:rFonts w:eastAsia="Times New Roman"/>
      <w:sz w:val="28"/>
      <w:szCs w:val="20"/>
      <w:lang w:eastAsia="ru-RU"/>
    </w:rPr>
  </w:style>
  <w:style w:type="numbering" w:customStyle="1" w:styleId="28">
    <w:name w:val="Нет списка2"/>
    <w:next w:val="a2"/>
    <w:uiPriority w:val="99"/>
    <w:semiHidden/>
    <w:rsid w:val="005D60E3"/>
  </w:style>
  <w:style w:type="paragraph" w:customStyle="1" w:styleId="29">
    <w:name w:val="Текст2"/>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51">
    <w:name w:val="Сетка таблицы5"/>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6">
    <w:name w:val="Нет списка3"/>
    <w:next w:val="a2"/>
    <w:semiHidden/>
    <w:unhideWhenUsed/>
    <w:rsid w:val="005D60E3"/>
  </w:style>
  <w:style w:type="paragraph" w:styleId="aff6">
    <w:name w:val="Title"/>
    <w:basedOn w:val="a"/>
    <w:next w:val="a"/>
    <w:link w:val="1e"/>
    <w:qFormat/>
    <w:rsid w:val="005D60E3"/>
    <w:pPr>
      <w:spacing w:before="240" w:after="60" w:line="240" w:lineRule="auto"/>
      <w:ind w:firstLine="709"/>
      <w:jc w:val="center"/>
      <w:outlineLvl w:val="0"/>
    </w:pPr>
    <w:rPr>
      <w:rFonts w:ascii="Cambria" w:eastAsia="Times New Roman" w:hAnsi="Cambria"/>
      <w:b/>
      <w:bCs/>
      <w:kern w:val="28"/>
      <w:sz w:val="32"/>
      <w:szCs w:val="32"/>
      <w:lang w:eastAsia="ru-RU"/>
    </w:rPr>
  </w:style>
  <w:style w:type="character" w:customStyle="1" w:styleId="1e">
    <w:name w:val="Название Знак1"/>
    <w:basedOn w:val="a0"/>
    <w:link w:val="aff6"/>
    <w:rsid w:val="005D60E3"/>
    <w:rPr>
      <w:rFonts w:ascii="Cambria" w:eastAsia="Times New Roman" w:hAnsi="Cambria" w:cs="Times New Roman"/>
      <w:b/>
      <w:bCs/>
      <w:kern w:val="28"/>
      <w:sz w:val="32"/>
      <w:szCs w:val="32"/>
      <w:lang w:eastAsia="ru-RU"/>
    </w:rPr>
  </w:style>
  <w:style w:type="numbering" w:customStyle="1" w:styleId="43">
    <w:name w:val="Нет списка4"/>
    <w:next w:val="a2"/>
    <w:semiHidden/>
    <w:rsid w:val="005D60E3"/>
  </w:style>
  <w:style w:type="paragraph" w:customStyle="1" w:styleId="font0">
    <w:name w:val="font0"/>
    <w:basedOn w:val="a"/>
    <w:rsid w:val="005D60E3"/>
    <w:pPr>
      <w:spacing w:before="100" w:beforeAutospacing="1" w:after="100" w:afterAutospacing="1" w:line="240" w:lineRule="auto"/>
      <w:jc w:val="left"/>
    </w:pPr>
    <w:rPr>
      <w:rFonts w:ascii="Arial CYR" w:eastAsia="Times New Roman" w:hAnsi="Arial CYR"/>
      <w:sz w:val="20"/>
      <w:szCs w:val="20"/>
      <w:lang w:eastAsia="ru-RU"/>
    </w:rPr>
  </w:style>
  <w:style w:type="paragraph" w:customStyle="1" w:styleId="xl74">
    <w:name w:val="xl74"/>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76">
    <w:name w:val="xl76"/>
    <w:basedOn w:val="a"/>
    <w:rsid w:val="005D60E3"/>
    <w:pPr>
      <w:spacing w:before="100" w:beforeAutospacing="1" w:after="100" w:afterAutospacing="1" w:line="240" w:lineRule="auto"/>
      <w:jc w:val="left"/>
    </w:pPr>
    <w:rPr>
      <w:rFonts w:eastAsia="Times New Roman"/>
      <w:szCs w:val="24"/>
      <w:lang w:eastAsia="ru-RU"/>
    </w:rPr>
  </w:style>
  <w:style w:type="paragraph" w:customStyle="1" w:styleId="xl77">
    <w:name w:val="xl77"/>
    <w:basedOn w:val="a"/>
    <w:rsid w:val="005D60E3"/>
    <w:pPr>
      <w:spacing w:before="100" w:beforeAutospacing="1" w:after="100" w:afterAutospacing="1" w:line="240" w:lineRule="auto"/>
      <w:jc w:val="left"/>
    </w:pPr>
    <w:rPr>
      <w:rFonts w:eastAsia="Times New Roman"/>
      <w:b/>
      <w:bCs/>
      <w:szCs w:val="24"/>
      <w:lang w:eastAsia="ru-RU"/>
    </w:rPr>
  </w:style>
  <w:style w:type="paragraph" w:customStyle="1" w:styleId="xl78">
    <w:name w:val="xl78"/>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79">
    <w:name w:val="xl79"/>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80">
    <w:name w:val="xl80"/>
    <w:basedOn w:val="a"/>
    <w:rsid w:val="005D60E3"/>
    <w:pPr>
      <w:spacing w:before="100" w:beforeAutospacing="1" w:after="100" w:afterAutospacing="1" w:line="240" w:lineRule="auto"/>
      <w:jc w:val="center"/>
    </w:pPr>
    <w:rPr>
      <w:rFonts w:eastAsia="Times New Roman"/>
      <w:b/>
      <w:bCs/>
      <w:szCs w:val="24"/>
      <w:lang w:eastAsia="ru-RU"/>
    </w:rPr>
  </w:style>
  <w:style w:type="paragraph" w:customStyle="1" w:styleId="xl81">
    <w:name w:val="xl81"/>
    <w:basedOn w:val="a"/>
    <w:rsid w:val="005D60E3"/>
    <w:pPr>
      <w:spacing w:before="100" w:beforeAutospacing="1" w:after="100" w:afterAutospacing="1" w:line="240" w:lineRule="auto"/>
      <w:jc w:val="center"/>
    </w:pPr>
    <w:rPr>
      <w:rFonts w:eastAsia="Times New Roman"/>
      <w:b/>
      <w:bCs/>
      <w:szCs w:val="24"/>
      <w:lang w:eastAsia="ru-RU"/>
    </w:rPr>
  </w:style>
  <w:style w:type="paragraph" w:customStyle="1" w:styleId="xl82">
    <w:name w:val="xl82"/>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83">
    <w:name w:val="xl83"/>
    <w:basedOn w:val="a"/>
    <w:rsid w:val="005D60E3"/>
    <w:pPr>
      <w:spacing w:before="100" w:beforeAutospacing="1" w:after="100" w:afterAutospacing="1" w:line="240" w:lineRule="auto"/>
      <w:jc w:val="left"/>
      <w:textAlignment w:val="top"/>
    </w:pPr>
    <w:rPr>
      <w:rFonts w:eastAsia="Times New Roman"/>
      <w:b/>
      <w:bCs/>
      <w:szCs w:val="24"/>
      <w:lang w:eastAsia="ru-RU"/>
    </w:rPr>
  </w:style>
  <w:style w:type="paragraph" w:customStyle="1" w:styleId="xl84">
    <w:name w:val="xl84"/>
    <w:basedOn w:val="a"/>
    <w:rsid w:val="005D60E3"/>
    <w:pPr>
      <w:spacing w:before="100" w:beforeAutospacing="1" w:after="100" w:afterAutospacing="1" w:line="240" w:lineRule="auto"/>
      <w:jc w:val="center"/>
    </w:pPr>
    <w:rPr>
      <w:rFonts w:eastAsia="Times New Roman"/>
      <w:b/>
      <w:bCs/>
      <w:szCs w:val="24"/>
      <w:lang w:eastAsia="ru-RU"/>
    </w:rPr>
  </w:style>
  <w:style w:type="paragraph" w:customStyle="1" w:styleId="xl85">
    <w:name w:val="xl85"/>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86">
    <w:name w:val="xl86"/>
    <w:basedOn w:val="a"/>
    <w:rsid w:val="005D60E3"/>
    <w:pPr>
      <w:spacing w:before="100" w:beforeAutospacing="1" w:after="100" w:afterAutospacing="1" w:line="240" w:lineRule="auto"/>
      <w:jc w:val="center"/>
    </w:pPr>
    <w:rPr>
      <w:rFonts w:eastAsia="Times New Roman"/>
      <w:color w:val="FF0000"/>
      <w:szCs w:val="24"/>
      <w:lang w:eastAsia="ru-RU"/>
    </w:rPr>
  </w:style>
  <w:style w:type="paragraph" w:customStyle="1" w:styleId="xl87">
    <w:name w:val="xl87"/>
    <w:basedOn w:val="a"/>
    <w:rsid w:val="005D60E3"/>
    <w:pPr>
      <w:spacing w:before="100" w:beforeAutospacing="1" w:after="100" w:afterAutospacing="1" w:line="240" w:lineRule="auto"/>
      <w:jc w:val="left"/>
      <w:textAlignment w:val="top"/>
    </w:pPr>
    <w:rPr>
      <w:rFonts w:eastAsia="Times New Roman"/>
      <w:b/>
      <w:bCs/>
      <w:szCs w:val="24"/>
      <w:lang w:eastAsia="ru-RU"/>
    </w:rPr>
  </w:style>
  <w:style w:type="paragraph" w:customStyle="1" w:styleId="xl88">
    <w:name w:val="xl88"/>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89">
    <w:name w:val="xl89"/>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90">
    <w:name w:val="xl90"/>
    <w:basedOn w:val="a"/>
    <w:rsid w:val="005D60E3"/>
    <w:pPr>
      <w:pBdr>
        <w:bottom w:val="single" w:sz="4" w:space="0" w:color="auto"/>
      </w:pBdr>
      <w:spacing w:before="100" w:beforeAutospacing="1" w:after="100" w:afterAutospacing="1" w:line="240" w:lineRule="auto"/>
      <w:jc w:val="center"/>
    </w:pPr>
    <w:rPr>
      <w:rFonts w:eastAsia="Times New Roman"/>
      <w:b/>
      <w:bCs/>
      <w:szCs w:val="24"/>
      <w:lang w:eastAsia="ru-RU"/>
    </w:rPr>
  </w:style>
  <w:style w:type="paragraph" w:customStyle="1" w:styleId="xl91">
    <w:name w:val="xl91"/>
    <w:basedOn w:val="a"/>
    <w:rsid w:val="005D60E3"/>
    <w:pPr>
      <w:spacing w:before="100" w:beforeAutospacing="1" w:after="100" w:afterAutospacing="1" w:line="240" w:lineRule="auto"/>
      <w:jc w:val="center"/>
      <w:textAlignment w:val="top"/>
    </w:pPr>
    <w:rPr>
      <w:rFonts w:eastAsia="Times New Roman"/>
      <w:szCs w:val="24"/>
      <w:lang w:eastAsia="ru-RU"/>
    </w:rPr>
  </w:style>
  <w:style w:type="paragraph" w:customStyle="1" w:styleId="xl92">
    <w:name w:val="xl92"/>
    <w:basedOn w:val="a"/>
    <w:rsid w:val="005D60E3"/>
    <w:pPr>
      <w:pBdr>
        <w:bottom w:val="single" w:sz="4" w:space="0" w:color="auto"/>
      </w:pBdr>
      <w:spacing w:before="100" w:beforeAutospacing="1" w:after="100" w:afterAutospacing="1" w:line="240" w:lineRule="auto"/>
      <w:jc w:val="left"/>
      <w:textAlignment w:val="top"/>
    </w:pPr>
    <w:rPr>
      <w:rFonts w:eastAsia="Times New Roman"/>
      <w:b/>
      <w:bCs/>
      <w:szCs w:val="24"/>
      <w:lang w:eastAsia="ru-RU"/>
    </w:rPr>
  </w:style>
  <w:style w:type="paragraph" w:customStyle="1" w:styleId="xl93">
    <w:name w:val="xl93"/>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94">
    <w:name w:val="xl94"/>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95">
    <w:name w:val="xl95"/>
    <w:basedOn w:val="a"/>
    <w:rsid w:val="005D60E3"/>
    <w:pPr>
      <w:spacing w:before="100" w:beforeAutospacing="1" w:after="100" w:afterAutospacing="1" w:line="240" w:lineRule="auto"/>
      <w:jc w:val="left"/>
    </w:pPr>
    <w:rPr>
      <w:rFonts w:eastAsia="Times New Roman"/>
      <w:szCs w:val="24"/>
      <w:lang w:eastAsia="ru-RU"/>
    </w:rPr>
  </w:style>
  <w:style w:type="paragraph" w:customStyle="1" w:styleId="xl96">
    <w:name w:val="xl96"/>
    <w:basedOn w:val="a"/>
    <w:rsid w:val="005D60E3"/>
    <w:pPr>
      <w:spacing w:before="100" w:beforeAutospacing="1" w:after="100" w:afterAutospacing="1" w:line="240" w:lineRule="auto"/>
      <w:jc w:val="center"/>
    </w:pPr>
    <w:rPr>
      <w:rFonts w:eastAsia="Times New Roman"/>
      <w:b/>
      <w:bCs/>
      <w:sz w:val="28"/>
      <w:szCs w:val="28"/>
      <w:lang w:eastAsia="ru-RU"/>
    </w:rPr>
  </w:style>
  <w:style w:type="paragraph" w:customStyle="1" w:styleId="xl97">
    <w:name w:val="xl97"/>
    <w:basedOn w:val="a"/>
    <w:rsid w:val="005D60E3"/>
    <w:pPr>
      <w:spacing w:before="100" w:beforeAutospacing="1" w:after="100" w:afterAutospacing="1" w:line="240" w:lineRule="auto"/>
      <w:jc w:val="left"/>
    </w:pPr>
    <w:rPr>
      <w:rFonts w:eastAsia="Times New Roman"/>
      <w:sz w:val="28"/>
      <w:szCs w:val="28"/>
      <w:lang w:eastAsia="ru-RU"/>
    </w:rPr>
  </w:style>
  <w:style w:type="paragraph" w:customStyle="1" w:styleId="xl98">
    <w:name w:val="xl98"/>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99">
    <w:name w:val="xl99"/>
    <w:basedOn w:val="a"/>
    <w:rsid w:val="005D60E3"/>
    <w:pPr>
      <w:spacing w:before="100" w:beforeAutospacing="1" w:after="100" w:afterAutospacing="1" w:line="240" w:lineRule="auto"/>
      <w:jc w:val="right"/>
      <w:textAlignment w:val="top"/>
    </w:pPr>
    <w:rPr>
      <w:rFonts w:ascii="Times New Roman CYR" w:eastAsia="Times New Roman" w:hAnsi="Times New Roman CYR" w:cs="Times New Roman CYR"/>
      <w:szCs w:val="24"/>
      <w:lang w:eastAsia="ru-RU"/>
    </w:rPr>
  </w:style>
  <w:style w:type="paragraph" w:customStyle="1" w:styleId="xl100">
    <w:name w:val="xl100"/>
    <w:basedOn w:val="a"/>
    <w:rsid w:val="005D60E3"/>
    <w:pPr>
      <w:spacing w:before="100" w:beforeAutospacing="1" w:after="100" w:afterAutospacing="1" w:line="240" w:lineRule="auto"/>
      <w:jc w:val="right"/>
      <w:textAlignment w:val="top"/>
    </w:pPr>
    <w:rPr>
      <w:rFonts w:eastAsia="Times New Roman"/>
      <w:szCs w:val="24"/>
      <w:lang w:eastAsia="ru-RU"/>
    </w:rPr>
  </w:style>
  <w:style w:type="paragraph" w:customStyle="1" w:styleId="xl101">
    <w:name w:val="xl101"/>
    <w:basedOn w:val="a"/>
    <w:rsid w:val="005D60E3"/>
    <w:pPr>
      <w:spacing w:before="100" w:beforeAutospacing="1" w:after="100" w:afterAutospacing="1" w:line="240" w:lineRule="auto"/>
      <w:jc w:val="right"/>
      <w:textAlignment w:val="top"/>
    </w:pPr>
    <w:rPr>
      <w:rFonts w:ascii="Times New Roman CYR" w:eastAsia="Times New Roman" w:hAnsi="Times New Roman CYR" w:cs="Times New Roman CYR"/>
      <w:szCs w:val="24"/>
      <w:lang w:eastAsia="ru-RU"/>
    </w:rPr>
  </w:style>
  <w:style w:type="paragraph" w:customStyle="1" w:styleId="xl102">
    <w:name w:val="xl102"/>
    <w:basedOn w:val="a"/>
    <w:rsid w:val="005D60E3"/>
    <w:pPr>
      <w:spacing w:before="100" w:beforeAutospacing="1" w:after="100" w:afterAutospacing="1" w:line="240" w:lineRule="auto"/>
      <w:jc w:val="left"/>
      <w:textAlignment w:val="top"/>
    </w:pPr>
    <w:rPr>
      <w:rFonts w:eastAsia="Times New Roman"/>
      <w:b/>
      <w:bCs/>
      <w:sz w:val="22"/>
      <w:lang w:eastAsia="ru-RU"/>
    </w:rPr>
  </w:style>
  <w:style w:type="paragraph" w:customStyle="1" w:styleId="xl103">
    <w:name w:val="xl103"/>
    <w:basedOn w:val="a"/>
    <w:rsid w:val="005D60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 w:val="18"/>
      <w:szCs w:val="18"/>
      <w:lang w:eastAsia="ru-RU"/>
    </w:rPr>
  </w:style>
  <w:style w:type="paragraph" w:customStyle="1" w:styleId="xl104">
    <w:name w:val="xl104"/>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 w:val="18"/>
      <w:szCs w:val="18"/>
      <w:lang w:eastAsia="ru-RU"/>
    </w:rPr>
  </w:style>
  <w:style w:type="paragraph" w:customStyle="1" w:styleId="xl105">
    <w:name w:val="xl105"/>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 w:val="18"/>
      <w:szCs w:val="18"/>
      <w:lang w:eastAsia="ru-RU"/>
    </w:rPr>
  </w:style>
  <w:style w:type="paragraph" w:customStyle="1" w:styleId="xl106">
    <w:name w:val="xl106"/>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 w:val="18"/>
      <w:szCs w:val="18"/>
      <w:lang w:eastAsia="ru-RU"/>
    </w:rPr>
  </w:style>
  <w:style w:type="paragraph" w:customStyle="1" w:styleId="xl107">
    <w:name w:val="xl107"/>
    <w:basedOn w:val="a"/>
    <w:rsid w:val="005D60E3"/>
    <w:pPr>
      <w:spacing w:before="100" w:beforeAutospacing="1" w:after="100" w:afterAutospacing="1" w:line="240" w:lineRule="auto"/>
      <w:jc w:val="left"/>
    </w:pPr>
    <w:rPr>
      <w:rFonts w:eastAsia="Times New Roman"/>
      <w:szCs w:val="24"/>
      <w:lang w:eastAsia="ru-RU"/>
    </w:rPr>
  </w:style>
  <w:style w:type="paragraph" w:customStyle="1" w:styleId="xl108">
    <w:name w:val="xl108"/>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09">
    <w:name w:val="xl109"/>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10">
    <w:name w:val="xl110"/>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11">
    <w:name w:val="xl111"/>
    <w:basedOn w:val="a"/>
    <w:rsid w:val="005D60E3"/>
    <w:pPr>
      <w:spacing w:before="100" w:beforeAutospacing="1" w:after="100" w:afterAutospacing="1" w:line="240" w:lineRule="auto"/>
      <w:jc w:val="center"/>
    </w:pPr>
    <w:rPr>
      <w:rFonts w:eastAsia="Times New Roman"/>
      <w:b/>
      <w:bCs/>
      <w:sz w:val="22"/>
      <w:lang w:eastAsia="ru-RU"/>
    </w:rPr>
  </w:style>
  <w:style w:type="paragraph" w:customStyle="1" w:styleId="xl112">
    <w:name w:val="xl112"/>
    <w:basedOn w:val="a"/>
    <w:rsid w:val="005D60E3"/>
    <w:pPr>
      <w:spacing w:before="100" w:beforeAutospacing="1" w:after="100" w:afterAutospacing="1" w:line="240" w:lineRule="auto"/>
      <w:jc w:val="center"/>
    </w:pPr>
    <w:rPr>
      <w:rFonts w:eastAsia="Times New Roman"/>
      <w:sz w:val="22"/>
      <w:lang w:eastAsia="ru-RU"/>
    </w:rPr>
  </w:style>
  <w:style w:type="paragraph" w:customStyle="1" w:styleId="xl113">
    <w:name w:val="xl113"/>
    <w:basedOn w:val="a"/>
    <w:rsid w:val="005D60E3"/>
    <w:pPr>
      <w:spacing w:before="100" w:beforeAutospacing="1" w:after="100" w:afterAutospacing="1" w:line="240" w:lineRule="auto"/>
      <w:jc w:val="left"/>
      <w:textAlignment w:val="top"/>
    </w:pPr>
    <w:rPr>
      <w:rFonts w:eastAsia="Times New Roman"/>
      <w:color w:val="000000"/>
      <w:szCs w:val="24"/>
      <w:lang w:eastAsia="ru-RU"/>
    </w:rPr>
  </w:style>
  <w:style w:type="paragraph" w:customStyle="1" w:styleId="xl114">
    <w:name w:val="xl114"/>
    <w:basedOn w:val="a"/>
    <w:rsid w:val="005D60E3"/>
    <w:pPr>
      <w:pBdr>
        <w:bottom w:val="single" w:sz="4" w:space="0" w:color="auto"/>
      </w:pBdr>
      <w:spacing w:before="100" w:beforeAutospacing="1" w:after="100" w:afterAutospacing="1" w:line="240" w:lineRule="auto"/>
      <w:jc w:val="center"/>
    </w:pPr>
    <w:rPr>
      <w:rFonts w:eastAsia="Times New Roman"/>
      <w:b/>
      <w:bCs/>
      <w:sz w:val="22"/>
      <w:lang w:eastAsia="ru-RU"/>
    </w:rPr>
  </w:style>
  <w:style w:type="paragraph" w:customStyle="1" w:styleId="xl115">
    <w:name w:val="xl115"/>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16">
    <w:name w:val="xl116"/>
    <w:basedOn w:val="a"/>
    <w:rsid w:val="005D60E3"/>
    <w:pPr>
      <w:spacing w:before="100" w:beforeAutospacing="1" w:after="100" w:afterAutospacing="1" w:line="240" w:lineRule="auto"/>
      <w:jc w:val="left"/>
      <w:textAlignment w:val="top"/>
    </w:pPr>
    <w:rPr>
      <w:rFonts w:eastAsia="Times New Roman"/>
      <w:szCs w:val="24"/>
      <w:lang w:eastAsia="ru-RU"/>
    </w:rPr>
  </w:style>
  <w:style w:type="paragraph" w:customStyle="1" w:styleId="xl117">
    <w:name w:val="xl117"/>
    <w:basedOn w:val="a"/>
    <w:rsid w:val="005D60E3"/>
    <w:pPr>
      <w:spacing w:before="100" w:beforeAutospacing="1" w:after="100" w:afterAutospacing="1" w:line="240" w:lineRule="auto"/>
      <w:jc w:val="center"/>
    </w:pPr>
    <w:rPr>
      <w:rFonts w:eastAsia="Times New Roman"/>
      <w:sz w:val="28"/>
      <w:szCs w:val="28"/>
      <w:lang w:eastAsia="ru-RU"/>
    </w:rPr>
  </w:style>
  <w:style w:type="paragraph" w:customStyle="1" w:styleId="xl118">
    <w:name w:val="xl118"/>
    <w:basedOn w:val="a"/>
    <w:rsid w:val="005D60E3"/>
    <w:pPr>
      <w:spacing w:before="100" w:beforeAutospacing="1" w:after="100" w:afterAutospacing="1" w:line="240" w:lineRule="auto"/>
      <w:jc w:val="center"/>
    </w:pPr>
    <w:rPr>
      <w:rFonts w:eastAsia="Times New Roman"/>
      <w:sz w:val="28"/>
      <w:szCs w:val="28"/>
      <w:lang w:eastAsia="ru-RU"/>
    </w:rPr>
  </w:style>
  <w:style w:type="paragraph" w:customStyle="1" w:styleId="xl119">
    <w:name w:val="xl119"/>
    <w:basedOn w:val="a"/>
    <w:rsid w:val="005D60E3"/>
    <w:pPr>
      <w:spacing w:before="100" w:beforeAutospacing="1" w:after="100" w:afterAutospacing="1" w:line="240" w:lineRule="auto"/>
      <w:jc w:val="left"/>
    </w:pPr>
    <w:rPr>
      <w:rFonts w:eastAsia="Times New Roman"/>
      <w:sz w:val="28"/>
      <w:szCs w:val="28"/>
      <w:lang w:eastAsia="ru-RU"/>
    </w:rPr>
  </w:style>
  <w:style w:type="paragraph" w:customStyle="1" w:styleId="xl120">
    <w:name w:val="xl120"/>
    <w:basedOn w:val="a"/>
    <w:rsid w:val="005D60E3"/>
    <w:pPr>
      <w:spacing w:before="100" w:beforeAutospacing="1" w:after="100" w:afterAutospacing="1" w:line="240" w:lineRule="auto"/>
      <w:jc w:val="center"/>
      <w:textAlignment w:val="center"/>
    </w:pPr>
    <w:rPr>
      <w:rFonts w:eastAsia="Times New Roman"/>
      <w:b/>
      <w:bCs/>
      <w:sz w:val="28"/>
      <w:szCs w:val="28"/>
      <w:lang w:eastAsia="ru-RU"/>
    </w:rPr>
  </w:style>
  <w:style w:type="paragraph" w:customStyle="1" w:styleId="xl121">
    <w:name w:val="xl121"/>
    <w:basedOn w:val="a"/>
    <w:rsid w:val="005D60E3"/>
    <w:pPr>
      <w:spacing w:before="100" w:beforeAutospacing="1" w:after="100" w:afterAutospacing="1" w:line="240" w:lineRule="auto"/>
      <w:jc w:val="center"/>
      <w:textAlignment w:val="center"/>
    </w:pPr>
    <w:rPr>
      <w:rFonts w:eastAsia="Times New Roman"/>
      <w:sz w:val="28"/>
      <w:szCs w:val="28"/>
      <w:lang w:eastAsia="ru-RU"/>
    </w:rPr>
  </w:style>
  <w:style w:type="paragraph" w:customStyle="1" w:styleId="xl122">
    <w:name w:val="xl122"/>
    <w:basedOn w:val="a"/>
    <w:rsid w:val="005D60E3"/>
    <w:pPr>
      <w:spacing w:before="100" w:beforeAutospacing="1" w:after="100" w:afterAutospacing="1" w:line="240" w:lineRule="auto"/>
      <w:jc w:val="left"/>
      <w:textAlignment w:val="center"/>
    </w:pPr>
    <w:rPr>
      <w:rFonts w:eastAsia="Times New Roman"/>
      <w:sz w:val="28"/>
      <w:szCs w:val="28"/>
      <w:lang w:eastAsia="ru-RU"/>
    </w:rPr>
  </w:style>
  <w:style w:type="paragraph" w:customStyle="1" w:styleId="xl123">
    <w:name w:val="xl123"/>
    <w:basedOn w:val="a"/>
    <w:rsid w:val="005D60E3"/>
    <w:pPr>
      <w:pBdr>
        <w:top w:val="single" w:sz="8" w:space="0" w:color="auto"/>
        <w:left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4">
    <w:name w:val="xl124"/>
    <w:basedOn w:val="a"/>
    <w:rsid w:val="005D60E3"/>
    <w:pPr>
      <w:pBdr>
        <w:left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5">
    <w:name w:val="xl125"/>
    <w:basedOn w:val="a"/>
    <w:rsid w:val="005D60E3"/>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6">
    <w:name w:val="xl126"/>
    <w:basedOn w:val="a"/>
    <w:rsid w:val="005D60E3"/>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7">
    <w:name w:val="xl127"/>
    <w:basedOn w:val="a"/>
    <w:rsid w:val="005D60E3"/>
    <w:pPr>
      <w:pBdr>
        <w:left w:val="single" w:sz="4" w:space="0" w:color="auto"/>
        <w:right w:val="single" w:sz="8"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8">
    <w:name w:val="xl128"/>
    <w:basedOn w:val="a"/>
    <w:rsid w:val="005D60E3"/>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29">
    <w:name w:val="xl129"/>
    <w:basedOn w:val="a"/>
    <w:rsid w:val="005D60E3"/>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30">
    <w:name w:val="xl130"/>
    <w:basedOn w:val="a"/>
    <w:rsid w:val="005D60E3"/>
    <w:pPr>
      <w:pBdr>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31">
    <w:name w:val="xl131"/>
    <w:basedOn w:val="a"/>
    <w:rsid w:val="005D60E3"/>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32">
    <w:name w:val="xl132"/>
    <w:basedOn w:val="a"/>
    <w:rsid w:val="005D60E3"/>
    <w:pPr>
      <w:pBdr>
        <w:top w:val="single" w:sz="8" w:space="0" w:color="auto"/>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33">
    <w:name w:val="xl133"/>
    <w:basedOn w:val="a"/>
    <w:rsid w:val="005D60E3"/>
    <w:pPr>
      <w:pBdr>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34">
    <w:name w:val="xl134"/>
    <w:basedOn w:val="a"/>
    <w:rsid w:val="005D60E3"/>
    <w:pPr>
      <w:pBdr>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75">
    <w:name w:val="xl75"/>
    <w:basedOn w:val="a"/>
    <w:rsid w:val="005D60E3"/>
    <w:pPr>
      <w:spacing w:before="100" w:beforeAutospacing="1" w:after="100" w:afterAutospacing="1" w:line="240" w:lineRule="auto"/>
      <w:jc w:val="left"/>
    </w:pPr>
    <w:rPr>
      <w:rFonts w:eastAsia="Times New Roman"/>
      <w:b/>
      <w:bCs/>
      <w:szCs w:val="24"/>
      <w:lang w:eastAsia="ru-RU"/>
    </w:rPr>
  </w:style>
  <w:style w:type="paragraph" w:customStyle="1" w:styleId="xl135">
    <w:name w:val="xl135"/>
    <w:basedOn w:val="a"/>
    <w:rsid w:val="005D60E3"/>
    <w:pPr>
      <w:spacing w:before="100" w:beforeAutospacing="1" w:after="100" w:afterAutospacing="1" w:line="240" w:lineRule="auto"/>
      <w:jc w:val="center"/>
      <w:textAlignment w:val="center"/>
    </w:pPr>
    <w:rPr>
      <w:rFonts w:ascii="Arial" w:eastAsia="Times New Roman" w:hAnsi="Arial" w:cs="Arial"/>
      <w:b/>
      <w:bCs/>
      <w:szCs w:val="24"/>
      <w:lang w:eastAsia="ru-RU"/>
    </w:rPr>
  </w:style>
  <w:style w:type="paragraph" w:customStyle="1" w:styleId="xl136">
    <w:name w:val="xl136"/>
    <w:basedOn w:val="a"/>
    <w:rsid w:val="005D60E3"/>
    <w:pPr>
      <w:spacing w:before="100" w:beforeAutospacing="1" w:after="100" w:afterAutospacing="1" w:line="240" w:lineRule="auto"/>
      <w:jc w:val="center"/>
      <w:textAlignment w:val="center"/>
    </w:pPr>
    <w:rPr>
      <w:rFonts w:eastAsia="Times New Roman"/>
      <w:szCs w:val="24"/>
      <w:lang w:eastAsia="ru-RU"/>
    </w:rPr>
  </w:style>
  <w:style w:type="paragraph" w:customStyle="1" w:styleId="xl137">
    <w:name w:val="xl137"/>
    <w:basedOn w:val="a"/>
    <w:rsid w:val="005D60E3"/>
    <w:pPr>
      <w:spacing w:before="100" w:beforeAutospacing="1" w:after="100" w:afterAutospacing="1" w:line="240" w:lineRule="auto"/>
      <w:jc w:val="left"/>
      <w:textAlignment w:val="center"/>
    </w:pPr>
    <w:rPr>
      <w:rFonts w:eastAsia="Times New Roman"/>
      <w:szCs w:val="24"/>
      <w:lang w:eastAsia="ru-RU"/>
    </w:rPr>
  </w:style>
  <w:style w:type="paragraph" w:customStyle="1" w:styleId="xl138">
    <w:name w:val="xl138"/>
    <w:basedOn w:val="a"/>
    <w:rsid w:val="005D60E3"/>
    <w:pPr>
      <w:pBdr>
        <w:top w:val="single" w:sz="4" w:space="0" w:color="auto"/>
        <w:left w:val="single" w:sz="8" w:space="0" w:color="auto"/>
        <w:bottom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xl139">
    <w:name w:val="xl139"/>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textAlignment w:val="top"/>
    </w:pPr>
    <w:rPr>
      <w:rFonts w:eastAsia="Times New Roman"/>
      <w:szCs w:val="24"/>
      <w:lang w:eastAsia="ru-RU"/>
    </w:rPr>
  </w:style>
  <w:style w:type="paragraph" w:customStyle="1" w:styleId="120">
    <w:name w:val="1_Титул20_разряд"/>
    <w:basedOn w:val="1"/>
    <w:rsid w:val="005D60E3"/>
    <w:pPr>
      <w:ind w:left="-113" w:right="-113"/>
      <w:jc w:val="center"/>
    </w:pPr>
    <w:rPr>
      <w:rFonts w:ascii="Arial" w:eastAsia="Arial Unicode MS" w:hAnsi="Arial" w:cs="Arial"/>
      <w:b/>
      <w:bCs/>
      <w:sz w:val="40"/>
      <w:szCs w:val="24"/>
    </w:rPr>
  </w:style>
  <w:style w:type="paragraph" w:customStyle="1" w:styleId="71">
    <w:name w:val="Обычный7"/>
    <w:next w:val="a"/>
    <w:rsid w:val="005D60E3"/>
    <w:pPr>
      <w:spacing w:after="0" w:line="240" w:lineRule="auto"/>
    </w:pPr>
    <w:rPr>
      <w:rFonts w:ascii="Times New Roman" w:eastAsia="Calibri" w:hAnsi="Times New Roman" w:cs="Times New Roman"/>
      <w:szCs w:val="20"/>
      <w:lang w:eastAsia="ru-RU"/>
    </w:rPr>
  </w:style>
  <w:style w:type="character" w:customStyle="1" w:styleId="Normal10-02">
    <w:name w:val="Normal + 10 пт полужирный По центру Слева:  -02 см Справ... Знак"/>
    <w:link w:val="Normal10-020"/>
    <w:locked/>
    <w:rsid w:val="005D60E3"/>
    <w:rPr>
      <w:b/>
      <w:bCs/>
    </w:rPr>
  </w:style>
  <w:style w:type="paragraph" w:customStyle="1" w:styleId="Normal10-020">
    <w:name w:val="Normal + 10 пт полужирный По центру Слева:  -02 см Справ..."/>
    <w:basedOn w:val="a"/>
    <w:link w:val="Normal10-02"/>
    <w:rsid w:val="005D60E3"/>
    <w:pPr>
      <w:spacing w:line="240" w:lineRule="auto"/>
      <w:ind w:left="-113" w:right="-113"/>
      <w:jc w:val="center"/>
    </w:pPr>
    <w:rPr>
      <w:rFonts w:asciiTheme="minorHAnsi" w:eastAsiaTheme="minorHAnsi" w:hAnsiTheme="minorHAnsi" w:cstheme="minorBidi"/>
      <w:b/>
      <w:bCs/>
      <w:sz w:val="22"/>
    </w:rPr>
  </w:style>
  <w:style w:type="paragraph" w:customStyle="1" w:styleId="2a">
    <w:name w:val="Абзац списка2"/>
    <w:basedOn w:val="a"/>
    <w:rsid w:val="005D60E3"/>
    <w:pPr>
      <w:spacing w:line="192" w:lineRule="auto"/>
      <w:ind w:left="720" w:right="-113"/>
      <w:jc w:val="center"/>
    </w:pPr>
    <w:rPr>
      <w:rFonts w:ascii="Calibri" w:hAnsi="Calibri"/>
      <w:sz w:val="22"/>
    </w:rPr>
  </w:style>
  <w:style w:type="numbering" w:customStyle="1" w:styleId="52">
    <w:name w:val="Нет списка5"/>
    <w:next w:val="a2"/>
    <w:semiHidden/>
    <w:rsid w:val="005D60E3"/>
  </w:style>
  <w:style w:type="paragraph" w:customStyle="1" w:styleId="37">
    <w:name w:val="Текст3"/>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72">
    <w:name w:val="Сетка таблицы7"/>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2">
    <w:name w:val="Нет списка6"/>
    <w:next w:val="a2"/>
    <w:semiHidden/>
    <w:rsid w:val="005D60E3"/>
  </w:style>
  <w:style w:type="table" w:customStyle="1" w:styleId="81">
    <w:name w:val="Сетка таблицы8"/>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
    <w:name w:val="Сетка таблицы9"/>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3">
    <w:name w:val="Нет списка7"/>
    <w:next w:val="a2"/>
    <w:semiHidden/>
    <w:rsid w:val="005D60E3"/>
  </w:style>
  <w:style w:type="table" w:customStyle="1" w:styleId="100">
    <w:name w:val="Сетка таблицы10"/>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7">
    <w:name w:val="Знак"/>
    <w:basedOn w:val="a"/>
    <w:rsid w:val="005D60E3"/>
    <w:pPr>
      <w:spacing w:after="160" w:line="240" w:lineRule="exact"/>
      <w:jc w:val="left"/>
    </w:pPr>
    <w:rPr>
      <w:rFonts w:ascii="Verdana" w:eastAsia="Times New Roman" w:hAnsi="Verdana" w:cs="Verdana"/>
      <w:sz w:val="20"/>
      <w:szCs w:val="20"/>
      <w:lang w:val="en-US"/>
    </w:rPr>
  </w:style>
  <w:style w:type="numbering" w:customStyle="1" w:styleId="82">
    <w:name w:val="Нет списка8"/>
    <w:next w:val="a2"/>
    <w:semiHidden/>
    <w:rsid w:val="005D60E3"/>
  </w:style>
  <w:style w:type="table" w:customStyle="1" w:styleId="121">
    <w:name w:val="Сетка таблицы12"/>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8">
    <w:name w:val="List Bullet"/>
    <w:basedOn w:val="a"/>
    <w:autoRedefine/>
    <w:rsid w:val="005D60E3"/>
    <w:pPr>
      <w:tabs>
        <w:tab w:val="left" w:pos="708"/>
      </w:tabs>
      <w:spacing w:line="240" w:lineRule="auto"/>
      <w:jc w:val="left"/>
    </w:pPr>
    <w:rPr>
      <w:rFonts w:eastAsia="Times New Roman"/>
      <w:szCs w:val="24"/>
      <w:lang w:eastAsia="ru-RU"/>
    </w:rPr>
  </w:style>
  <w:style w:type="paragraph" w:customStyle="1" w:styleId="1f">
    <w:name w:val="Обычный1"/>
    <w:rsid w:val="005D60E3"/>
    <w:pPr>
      <w:spacing w:after="0" w:line="240" w:lineRule="auto"/>
    </w:pPr>
    <w:rPr>
      <w:rFonts w:ascii="Times New Roman" w:eastAsia="Times New Roman" w:hAnsi="Times New Roman" w:cs="Times New Roman"/>
      <w:sz w:val="20"/>
      <w:szCs w:val="20"/>
      <w:lang w:eastAsia="ru-RU"/>
    </w:rPr>
  </w:style>
  <w:style w:type="character" w:styleId="aff9">
    <w:name w:val="Strong"/>
    <w:uiPriority w:val="22"/>
    <w:qFormat/>
    <w:rsid w:val="005D60E3"/>
    <w:rPr>
      <w:b/>
      <w:bCs/>
    </w:rPr>
  </w:style>
  <w:style w:type="character" w:customStyle="1" w:styleId="apple-converted-space">
    <w:name w:val="apple-converted-space"/>
    <w:basedOn w:val="a0"/>
    <w:rsid w:val="005D60E3"/>
  </w:style>
  <w:style w:type="character" w:customStyle="1" w:styleId="apple-style-span">
    <w:name w:val="apple-style-span"/>
    <w:basedOn w:val="a0"/>
    <w:rsid w:val="005D60E3"/>
  </w:style>
  <w:style w:type="paragraph" w:styleId="HTML0">
    <w:name w:val="HTML Preformatted"/>
    <w:basedOn w:val="a"/>
    <w:link w:val="HTML1"/>
    <w:rsid w:val="005D60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eastAsia="Times New Roman" w:hAnsi="Courier New" w:cs="Courier New"/>
      <w:sz w:val="20"/>
      <w:szCs w:val="20"/>
      <w:lang w:eastAsia="ru-RU"/>
    </w:rPr>
  </w:style>
  <w:style w:type="character" w:customStyle="1" w:styleId="HTML1">
    <w:name w:val="Стандартный HTML Знак"/>
    <w:basedOn w:val="a0"/>
    <w:link w:val="HTML0"/>
    <w:rsid w:val="005D60E3"/>
    <w:rPr>
      <w:rFonts w:ascii="Courier New" w:eastAsia="Times New Roman" w:hAnsi="Courier New" w:cs="Courier New"/>
      <w:sz w:val="20"/>
      <w:szCs w:val="20"/>
      <w:lang w:eastAsia="ru-RU"/>
    </w:rPr>
  </w:style>
  <w:style w:type="character" w:customStyle="1" w:styleId="menu3br">
    <w:name w:val="menu3br"/>
    <w:basedOn w:val="a0"/>
    <w:rsid w:val="005D60E3"/>
  </w:style>
  <w:style w:type="character" w:styleId="affa">
    <w:name w:val="Emphasis"/>
    <w:qFormat/>
    <w:rsid w:val="005D60E3"/>
    <w:rPr>
      <w:i/>
      <w:iCs/>
    </w:rPr>
  </w:style>
  <w:style w:type="character" w:customStyle="1" w:styleId="b-share">
    <w:name w:val="b-share"/>
    <w:basedOn w:val="a0"/>
    <w:rsid w:val="005D60E3"/>
  </w:style>
  <w:style w:type="character" w:customStyle="1" w:styleId="b-sharetext">
    <w:name w:val="b-share__text"/>
    <w:basedOn w:val="a0"/>
    <w:rsid w:val="005D60E3"/>
  </w:style>
  <w:style w:type="paragraph" w:customStyle="1" w:styleId="right">
    <w:name w:val="right"/>
    <w:basedOn w:val="a"/>
    <w:rsid w:val="005D60E3"/>
    <w:pPr>
      <w:spacing w:before="100" w:beforeAutospacing="1" w:after="100" w:afterAutospacing="1" w:line="240" w:lineRule="auto"/>
      <w:jc w:val="left"/>
    </w:pPr>
    <w:rPr>
      <w:rFonts w:eastAsia="Times New Roman"/>
      <w:szCs w:val="24"/>
      <w:lang w:eastAsia="ru-RU"/>
    </w:rPr>
  </w:style>
  <w:style w:type="character" w:customStyle="1" w:styleId="editsection">
    <w:name w:val="editsection"/>
    <w:basedOn w:val="a0"/>
    <w:rsid w:val="005D60E3"/>
  </w:style>
  <w:style w:type="character" w:customStyle="1" w:styleId="mw-headline">
    <w:name w:val="mw-headline"/>
    <w:basedOn w:val="a0"/>
    <w:rsid w:val="005D60E3"/>
  </w:style>
  <w:style w:type="paragraph" w:customStyle="1" w:styleId="more">
    <w:name w:val="more"/>
    <w:basedOn w:val="a"/>
    <w:rsid w:val="005D60E3"/>
    <w:pPr>
      <w:spacing w:before="100" w:beforeAutospacing="1" w:after="100" w:afterAutospacing="1" w:line="240" w:lineRule="auto"/>
      <w:jc w:val="left"/>
    </w:pPr>
    <w:rPr>
      <w:rFonts w:eastAsia="Times New Roman"/>
      <w:szCs w:val="24"/>
      <w:lang w:eastAsia="ru-RU"/>
    </w:rPr>
  </w:style>
  <w:style w:type="character" w:customStyle="1" w:styleId="boldf16">
    <w:name w:val="bold f16"/>
    <w:basedOn w:val="a0"/>
    <w:rsid w:val="005D60E3"/>
  </w:style>
  <w:style w:type="character" w:customStyle="1" w:styleId="itemtitle">
    <w:name w:val="itemtitle"/>
    <w:basedOn w:val="a0"/>
    <w:rsid w:val="005D60E3"/>
  </w:style>
  <w:style w:type="paragraph" w:customStyle="1" w:styleId="itemtext">
    <w:name w:val="itemtext"/>
    <w:basedOn w:val="a"/>
    <w:rsid w:val="005D60E3"/>
    <w:pPr>
      <w:spacing w:before="100" w:beforeAutospacing="1" w:after="100" w:afterAutospacing="1" w:line="240" w:lineRule="auto"/>
      <w:jc w:val="left"/>
    </w:pPr>
    <w:rPr>
      <w:rFonts w:eastAsia="Times New Roman"/>
      <w:szCs w:val="24"/>
      <w:lang w:eastAsia="ru-RU"/>
    </w:rPr>
  </w:style>
  <w:style w:type="paragraph" w:customStyle="1" w:styleId="2b">
    <w:name w:val="Знак2"/>
    <w:basedOn w:val="a"/>
    <w:rsid w:val="005D60E3"/>
    <w:pPr>
      <w:spacing w:after="160" w:line="240" w:lineRule="exact"/>
      <w:jc w:val="left"/>
    </w:pPr>
    <w:rPr>
      <w:rFonts w:ascii="Verdana" w:eastAsia="Times New Roman" w:hAnsi="Verdana"/>
      <w:sz w:val="20"/>
      <w:szCs w:val="20"/>
      <w:lang w:val="en-US"/>
    </w:rPr>
  </w:style>
  <w:style w:type="numbering" w:customStyle="1" w:styleId="92">
    <w:name w:val="Нет списка9"/>
    <w:next w:val="a2"/>
    <w:semiHidden/>
    <w:rsid w:val="005D60E3"/>
  </w:style>
  <w:style w:type="table" w:customStyle="1" w:styleId="130">
    <w:name w:val="Сетка таблицы13"/>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40">
    <w:name w:val="Обычный + 14 пт"/>
    <w:aliases w:val="Междустр. интервал: полуторный"/>
    <w:basedOn w:val="a"/>
    <w:rsid w:val="005D60E3"/>
    <w:pPr>
      <w:spacing w:line="240" w:lineRule="auto"/>
      <w:jc w:val="center"/>
    </w:pPr>
    <w:rPr>
      <w:rFonts w:eastAsia="Times New Roman"/>
      <w:b/>
      <w:spacing w:val="38"/>
      <w:position w:val="10"/>
      <w:sz w:val="28"/>
      <w:szCs w:val="28"/>
      <w:lang w:eastAsia="ru-RU"/>
    </w:rPr>
  </w:style>
  <w:style w:type="paragraph" w:customStyle="1" w:styleId="font7">
    <w:name w:val="font7"/>
    <w:basedOn w:val="a"/>
    <w:rsid w:val="005D60E3"/>
    <w:pPr>
      <w:spacing w:before="100" w:beforeAutospacing="1" w:after="100" w:afterAutospacing="1" w:line="240" w:lineRule="auto"/>
      <w:jc w:val="left"/>
    </w:pPr>
    <w:rPr>
      <w:rFonts w:eastAsia="Times New Roman"/>
      <w:sz w:val="22"/>
      <w:u w:val="single"/>
      <w:lang w:eastAsia="ru-RU"/>
    </w:rPr>
  </w:style>
  <w:style w:type="numbering" w:customStyle="1" w:styleId="101">
    <w:name w:val="Нет списка10"/>
    <w:next w:val="a2"/>
    <w:semiHidden/>
    <w:rsid w:val="005D60E3"/>
  </w:style>
  <w:style w:type="paragraph" w:customStyle="1" w:styleId="2c">
    <w:name w:val="Обычный2"/>
    <w:rsid w:val="005D60E3"/>
    <w:pPr>
      <w:spacing w:after="0" w:line="240" w:lineRule="auto"/>
    </w:pPr>
    <w:rPr>
      <w:rFonts w:ascii="Times New Roman" w:eastAsia="Times New Roman" w:hAnsi="Times New Roman" w:cs="Times New Roman"/>
      <w:sz w:val="20"/>
      <w:szCs w:val="20"/>
      <w:lang w:eastAsia="ru-RU"/>
    </w:rPr>
  </w:style>
  <w:style w:type="table" w:customStyle="1" w:styleId="141">
    <w:name w:val="Сетка таблицы14"/>
    <w:basedOn w:val="a1"/>
    <w:next w:val="a7"/>
    <w:uiPriority w:val="59"/>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0">
    <w:name w:val="Нет списка111"/>
    <w:next w:val="a2"/>
    <w:semiHidden/>
    <w:rsid w:val="005D60E3"/>
  </w:style>
  <w:style w:type="paragraph" w:customStyle="1" w:styleId="44">
    <w:name w:val="Текст4"/>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150">
    <w:name w:val="Сетка таблицы15"/>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2">
    <w:name w:val="Нет списка12"/>
    <w:next w:val="a2"/>
    <w:semiHidden/>
    <w:rsid w:val="005D60E3"/>
  </w:style>
  <w:style w:type="table" w:customStyle="1" w:styleId="160">
    <w:name w:val="Сетка таблицы16"/>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
    <w:name w:val="Нет списка13"/>
    <w:next w:val="a2"/>
    <w:uiPriority w:val="99"/>
    <w:semiHidden/>
    <w:unhideWhenUsed/>
    <w:rsid w:val="005D60E3"/>
  </w:style>
  <w:style w:type="table" w:customStyle="1" w:styleId="170">
    <w:name w:val="Сетка таблицы17"/>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
    <w:name w:val="Сетка таблицы21"/>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80">
    <w:name w:val="Сетка таблицы18"/>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1">
    <w:name w:val="Сетка таблицы111"/>
    <w:basedOn w:val="a1"/>
    <w:next w:val="a7"/>
    <w:uiPriority w:val="99"/>
    <w:rsid w:val="005D60E3"/>
    <w:pPr>
      <w:spacing w:after="0" w:line="240" w:lineRule="auto"/>
    </w:pPr>
    <w:rPr>
      <w:rFonts w:ascii="Calibri" w:eastAsia="Times New Roman"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42">
    <w:name w:val="Нет списка14"/>
    <w:next w:val="a2"/>
    <w:uiPriority w:val="99"/>
    <w:semiHidden/>
    <w:rsid w:val="005D60E3"/>
  </w:style>
  <w:style w:type="table" w:customStyle="1" w:styleId="410">
    <w:name w:val="Сетка таблицы4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2">
    <w:name w:val="Нет списка21"/>
    <w:next w:val="a2"/>
    <w:uiPriority w:val="99"/>
    <w:semiHidden/>
    <w:rsid w:val="005D60E3"/>
  </w:style>
  <w:style w:type="table" w:customStyle="1" w:styleId="510">
    <w:name w:val="Сетка таблицы5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2">
    <w:name w:val="Нет списка31"/>
    <w:next w:val="a2"/>
    <w:semiHidden/>
    <w:unhideWhenUsed/>
    <w:rsid w:val="005D60E3"/>
  </w:style>
  <w:style w:type="table" w:customStyle="1" w:styleId="610">
    <w:name w:val="Сетка таблицы6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11">
    <w:name w:val="Нет списка41"/>
    <w:next w:val="a2"/>
    <w:semiHidden/>
    <w:rsid w:val="005D60E3"/>
  </w:style>
  <w:style w:type="numbering" w:customStyle="1" w:styleId="511">
    <w:name w:val="Нет списка51"/>
    <w:next w:val="a2"/>
    <w:semiHidden/>
    <w:rsid w:val="005D60E3"/>
  </w:style>
  <w:style w:type="table" w:customStyle="1" w:styleId="710">
    <w:name w:val="Сетка таблицы7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1">
    <w:name w:val="Нет списка61"/>
    <w:next w:val="a2"/>
    <w:semiHidden/>
    <w:rsid w:val="005D60E3"/>
  </w:style>
  <w:style w:type="table" w:customStyle="1" w:styleId="810">
    <w:name w:val="Сетка таблицы8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0">
    <w:name w:val="Сетка таблицы9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1">
    <w:name w:val="Нет списка71"/>
    <w:next w:val="a2"/>
    <w:semiHidden/>
    <w:rsid w:val="005D60E3"/>
  </w:style>
  <w:style w:type="table" w:customStyle="1" w:styleId="1010">
    <w:name w:val="Сетка таблицы10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11">
    <w:name w:val="Нет списка81"/>
    <w:next w:val="a2"/>
    <w:semiHidden/>
    <w:rsid w:val="005D60E3"/>
  </w:style>
  <w:style w:type="table" w:customStyle="1" w:styleId="1210">
    <w:name w:val="Сетка таблицы12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1">
    <w:name w:val="Нет списка91"/>
    <w:next w:val="a2"/>
    <w:semiHidden/>
    <w:rsid w:val="005D60E3"/>
  </w:style>
  <w:style w:type="table" w:customStyle="1" w:styleId="1310">
    <w:name w:val="Сетка таблицы131"/>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011">
    <w:name w:val="Нет списка101"/>
    <w:next w:val="a2"/>
    <w:semiHidden/>
    <w:rsid w:val="005D60E3"/>
  </w:style>
  <w:style w:type="table" w:customStyle="1" w:styleId="1410">
    <w:name w:val="Сетка таблицы141"/>
    <w:basedOn w:val="a1"/>
    <w:next w:val="a7"/>
    <w:uiPriority w:val="59"/>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0">
    <w:name w:val="Нет списка1111"/>
    <w:next w:val="a2"/>
    <w:semiHidden/>
    <w:rsid w:val="005D60E3"/>
  </w:style>
  <w:style w:type="table" w:customStyle="1" w:styleId="151">
    <w:name w:val="Сетка таблицы15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11">
    <w:name w:val="Нет списка121"/>
    <w:next w:val="a2"/>
    <w:semiHidden/>
    <w:rsid w:val="005D60E3"/>
  </w:style>
  <w:style w:type="table" w:customStyle="1" w:styleId="161">
    <w:name w:val="Сетка таблицы16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311">
    <w:name w:val="Нет списка131"/>
    <w:next w:val="a2"/>
    <w:semiHidden/>
    <w:unhideWhenUsed/>
    <w:rsid w:val="005D60E3"/>
  </w:style>
  <w:style w:type="paragraph" w:customStyle="1" w:styleId="53">
    <w:name w:val="Текст5"/>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171">
    <w:name w:val="Сетка таблицы171"/>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52">
    <w:name w:val="Нет списка15"/>
    <w:next w:val="a2"/>
    <w:uiPriority w:val="99"/>
    <w:semiHidden/>
    <w:unhideWhenUsed/>
    <w:rsid w:val="005D60E3"/>
  </w:style>
  <w:style w:type="character" w:customStyle="1" w:styleId="affb">
    <w:name w:val="Основной текст_"/>
    <w:link w:val="1f0"/>
    <w:rsid w:val="005D60E3"/>
    <w:rPr>
      <w:rFonts w:ascii="Arial" w:eastAsia="Arial" w:hAnsi="Arial" w:cs="Arial"/>
      <w:sz w:val="25"/>
      <w:szCs w:val="25"/>
      <w:shd w:val="clear" w:color="auto" w:fill="FFFFFF"/>
    </w:rPr>
  </w:style>
  <w:style w:type="paragraph" w:customStyle="1" w:styleId="1f0">
    <w:name w:val="Основной текст1"/>
    <w:basedOn w:val="a"/>
    <w:link w:val="affb"/>
    <w:rsid w:val="005D60E3"/>
    <w:pPr>
      <w:widowControl w:val="0"/>
      <w:shd w:val="clear" w:color="auto" w:fill="FFFFFF"/>
      <w:spacing w:before="240" w:after="240" w:line="298" w:lineRule="exact"/>
    </w:pPr>
    <w:rPr>
      <w:rFonts w:ascii="Arial" w:eastAsia="Arial" w:hAnsi="Arial" w:cs="Arial"/>
      <w:sz w:val="25"/>
      <w:szCs w:val="25"/>
    </w:rPr>
  </w:style>
  <w:style w:type="numbering" w:customStyle="1" w:styleId="162">
    <w:name w:val="Нет списка16"/>
    <w:next w:val="a2"/>
    <w:uiPriority w:val="99"/>
    <w:semiHidden/>
    <w:unhideWhenUsed/>
    <w:rsid w:val="005D60E3"/>
  </w:style>
  <w:style w:type="numbering" w:customStyle="1" w:styleId="172">
    <w:name w:val="Нет списка17"/>
    <w:next w:val="a2"/>
    <w:uiPriority w:val="99"/>
    <w:semiHidden/>
    <w:unhideWhenUsed/>
    <w:rsid w:val="005D60E3"/>
  </w:style>
  <w:style w:type="paragraph" w:customStyle="1" w:styleId="63">
    <w:name w:val="Текст6"/>
    <w:basedOn w:val="a"/>
    <w:rsid w:val="005D60E3"/>
    <w:pPr>
      <w:widowControl w:val="0"/>
      <w:spacing w:line="240" w:lineRule="auto"/>
      <w:jc w:val="left"/>
    </w:pPr>
    <w:rPr>
      <w:rFonts w:ascii="Courier New" w:eastAsia="Times New Roman" w:hAnsi="Courier New"/>
      <w:sz w:val="20"/>
      <w:szCs w:val="20"/>
      <w:lang w:eastAsia="ru-RU"/>
    </w:rPr>
  </w:style>
  <w:style w:type="table" w:customStyle="1" w:styleId="190">
    <w:name w:val="Сетка таблицы19"/>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40">
    <w:name w:val="xl140"/>
    <w:basedOn w:val="a"/>
    <w:rsid w:val="005D60E3"/>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1">
    <w:name w:val="xl141"/>
    <w:basedOn w:val="a"/>
    <w:rsid w:val="005D60E3"/>
    <w:pPr>
      <w:pBdr>
        <w:left w:val="single" w:sz="8"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2">
    <w:name w:val="xl142"/>
    <w:basedOn w:val="a"/>
    <w:rsid w:val="005D60E3"/>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3">
    <w:name w:val="xl143"/>
    <w:basedOn w:val="a"/>
    <w:rsid w:val="005D60E3"/>
    <w:pPr>
      <w:pBdr>
        <w:top w:val="single" w:sz="8" w:space="0" w:color="auto"/>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44">
    <w:name w:val="xl144"/>
    <w:basedOn w:val="a"/>
    <w:rsid w:val="005D60E3"/>
    <w:pPr>
      <w:pBdr>
        <w:left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45">
    <w:name w:val="xl145"/>
    <w:basedOn w:val="a"/>
    <w:rsid w:val="005D60E3"/>
    <w:pPr>
      <w:pBdr>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szCs w:val="24"/>
      <w:lang w:eastAsia="ru-RU"/>
    </w:rPr>
  </w:style>
  <w:style w:type="paragraph" w:customStyle="1" w:styleId="xl146">
    <w:name w:val="xl146"/>
    <w:basedOn w:val="a"/>
    <w:rsid w:val="005D60E3"/>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7">
    <w:name w:val="xl147"/>
    <w:basedOn w:val="a"/>
    <w:rsid w:val="005D60E3"/>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szCs w:val="24"/>
      <w:lang w:eastAsia="ru-RU"/>
    </w:rPr>
  </w:style>
  <w:style w:type="paragraph" w:customStyle="1" w:styleId="xl148">
    <w:name w:val="xl148"/>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149">
    <w:name w:val="xl149"/>
    <w:basedOn w:val="a"/>
    <w:rsid w:val="005D60E3"/>
    <w:pPr>
      <w:spacing w:before="100" w:beforeAutospacing="1" w:after="100" w:afterAutospacing="1" w:line="240" w:lineRule="auto"/>
      <w:jc w:val="center"/>
    </w:pPr>
    <w:rPr>
      <w:rFonts w:eastAsia="Times New Roman"/>
      <w:szCs w:val="24"/>
      <w:lang w:eastAsia="ru-RU"/>
    </w:rPr>
  </w:style>
  <w:style w:type="paragraph" w:customStyle="1" w:styleId="xl150">
    <w:name w:val="xl150"/>
    <w:basedOn w:val="a"/>
    <w:rsid w:val="005D60E3"/>
    <w:pPr>
      <w:spacing w:before="100" w:beforeAutospacing="1" w:after="100" w:afterAutospacing="1" w:line="240" w:lineRule="auto"/>
      <w:jc w:val="center"/>
    </w:pPr>
    <w:rPr>
      <w:rFonts w:eastAsia="Times New Roman"/>
      <w:szCs w:val="24"/>
      <w:lang w:eastAsia="ru-RU"/>
    </w:rPr>
  </w:style>
  <w:style w:type="numbering" w:customStyle="1" w:styleId="181">
    <w:name w:val="Нет списка18"/>
    <w:next w:val="a2"/>
    <w:uiPriority w:val="99"/>
    <w:semiHidden/>
    <w:unhideWhenUsed/>
    <w:rsid w:val="005D60E3"/>
  </w:style>
  <w:style w:type="table" w:customStyle="1" w:styleId="200">
    <w:name w:val="Сетка таблицы20"/>
    <w:basedOn w:val="a1"/>
    <w:next w:val="a7"/>
    <w:rsid w:val="005D60E3"/>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3">
    <w:name w:val="Основной текст 21"/>
    <w:basedOn w:val="a"/>
    <w:rsid w:val="005D60E3"/>
    <w:pPr>
      <w:spacing w:line="240" w:lineRule="auto"/>
      <w:ind w:firstLine="851"/>
    </w:pPr>
    <w:rPr>
      <w:rFonts w:eastAsia="Times New Roman"/>
      <w:sz w:val="28"/>
      <w:szCs w:val="20"/>
      <w:lang w:eastAsia="ru-RU"/>
    </w:rPr>
  </w:style>
  <w:style w:type="paragraph" w:customStyle="1" w:styleId="74">
    <w:name w:val="Текст7"/>
    <w:basedOn w:val="a"/>
    <w:rsid w:val="005D60E3"/>
    <w:pPr>
      <w:widowControl w:val="0"/>
      <w:spacing w:line="240" w:lineRule="auto"/>
      <w:jc w:val="left"/>
    </w:pPr>
    <w:rPr>
      <w:rFonts w:ascii="Courier New" w:eastAsia="Times New Roman" w:hAnsi="Courier New"/>
      <w:sz w:val="20"/>
      <w:szCs w:val="20"/>
      <w:lang w:eastAsia="ru-RU"/>
    </w:rPr>
  </w:style>
  <w:style w:type="character" w:customStyle="1" w:styleId="highlight">
    <w:name w:val="highlight"/>
    <w:basedOn w:val="a0"/>
    <w:rsid w:val="005D60E3"/>
  </w:style>
  <w:style w:type="paragraph" w:customStyle="1" w:styleId="affc">
    <w:name w:val="Стиль"/>
    <w:rsid w:val="005D60E3"/>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styleId="affd">
    <w:name w:val="line number"/>
    <w:basedOn w:val="a0"/>
    <w:rsid w:val="005D60E3"/>
  </w:style>
  <w:style w:type="character" w:customStyle="1" w:styleId="2d">
    <w:name w:val="Основной текст (2)_"/>
    <w:basedOn w:val="a0"/>
    <w:link w:val="2e"/>
    <w:uiPriority w:val="99"/>
    <w:rsid w:val="005D60E3"/>
    <w:rPr>
      <w:shd w:val="clear" w:color="auto" w:fill="FFFFFF"/>
    </w:rPr>
  </w:style>
  <w:style w:type="paragraph" w:customStyle="1" w:styleId="2e">
    <w:name w:val="Основной текст (2)"/>
    <w:basedOn w:val="a"/>
    <w:link w:val="2d"/>
    <w:uiPriority w:val="99"/>
    <w:rsid w:val="005D60E3"/>
    <w:pPr>
      <w:widowControl w:val="0"/>
      <w:shd w:val="clear" w:color="auto" w:fill="FFFFFF"/>
      <w:spacing w:before="360" w:line="293" w:lineRule="exact"/>
    </w:pPr>
    <w:rPr>
      <w:rFonts w:asciiTheme="minorHAnsi" w:eastAsiaTheme="minorHAnsi" w:hAnsiTheme="minorHAnsi" w:cstheme="minorBidi"/>
      <w:sz w:val="22"/>
    </w:rPr>
  </w:style>
  <w:style w:type="character" w:customStyle="1" w:styleId="3Exact">
    <w:name w:val="Основной текст (3) Exact"/>
    <w:basedOn w:val="a0"/>
    <w:uiPriority w:val="99"/>
    <w:rsid w:val="005D60E3"/>
    <w:rPr>
      <w:rFonts w:ascii="Times New Roman" w:hAnsi="Times New Roman" w:cs="Times New Roman"/>
      <w:b/>
      <w:bCs/>
      <w:u w:val="none"/>
    </w:rPr>
  </w:style>
  <w:style w:type="character" w:customStyle="1" w:styleId="38">
    <w:name w:val="Основной текст (3)_"/>
    <w:basedOn w:val="a0"/>
    <w:link w:val="39"/>
    <w:rsid w:val="005D60E3"/>
    <w:rPr>
      <w:b/>
      <w:bCs/>
      <w:shd w:val="clear" w:color="auto" w:fill="FFFFFF"/>
    </w:rPr>
  </w:style>
  <w:style w:type="character" w:customStyle="1" w:styleId="2f">
    <w:name w:val="Основной текст (2) + Полужирный"/>
    <w:basedOn w:val="2d"/>
    <w:uiPriority w:val="99"/>
    <w:rsid w:val="005D60E3"/>
    <w:rPr>
      <w:b/>
      <w:bCs/>
      <w:u w:val="none"/>
      <w:shd w:val="clear" w:color="auto" w:fill="FFFFFF"/>
    </w:rPr>
  </w:style>
  <w:style w:type="paragraph" w:customStyle="1" w:styleId="39">
    <w:name w:val="Основной текст (3)"/>
    <w:basedOn w:val="a"/>
    <w:link w:val="38"/>
    <w:rsid w:val="005D60E3"/>
    <w:pPr>
      <w:widowControl w:val="0"/>
      <w:shd w:val="clear" w:color="auto" w:fill="FFFFFF"/>
      <w:spacing w:after="240" w:line="298" w:lineRule="exact"/>
      <w:jc w:val="center"/>
    </w:pPr>
    <w:rPr>
      <w:rFonts w:asciiTheme="minorHAnsi" w:eastAsiaTheme="minorHAnsi" w:hAnsiTheme="minorHAnsi" w:cstheme="minorBidi"/>
      <w:b/>
      <w:bCs/>
      <w:sz w:val="22"/>
    </w:rPr>
  </w:style>
  <w:style w:type="paragraph" w:customStyle="1" w:styleId="Iniiaiieoaeno1">
    <w:name w:val="Основной текст.Iniiaiie oaeno1"/>
    <w:basedOn w:val="a"/>
    <w:rsid w:val="005D60E3"/>
    <w:pPr>
      <w:spacing w:line="240" w:lineRule="auto"/>
    </w:pPr>
    <w:rPr>
      <w:sz w:val="28"/>
      <w:szCs w:val="20"/>
      <w:lang w:eastAsia="ru-RU"/>
    </w:rPr>
  </w:style>
  <w:style w:type="paragraph" w:customStyle="1" w:styleId="220">
    <w:name w:val="Основной текст 22"/>
    <w:basedOn w:val="a"/>
    <w:rsid w:val="005D60E3"/>
    <w:pPr>
      <w:spacing w:line="240" w:lineRule="auto"/>
      <w:ind w:firstLine="851"/>
    </w:pPr>
    <w:rPr>
      <w:rFonts w:eastAsia="Times New Roman"/>
      <w:sz w:val="28"/>
      <w:szCs w:val="20"/>
      <w:lang w:eastAsia="ru-RU"/>
    </w:rPr>
  </w:style>
  <w:style w:type="character" w:customStyle="1" w:styleId="1f1">
    <w:name w:val="Верхний колонтитул Знак1"/>
    <w:basedOn w:val="a0"/>
    <w:uiPriority w:val="99"/>
    <w:rsid w:val="005D60E3"/>
    <w:rPr>
      <w:rFonts w:ascii="Times New Roman" w:eastAsia="Times New Roman" w:hAnsi="Times New Roman" w:cs="Times New Roman"/>
      <w:sz w:val="24"/>
      <w:szCs w:val="24"/>
      <w:lang w:eastAsia="ru-RU"/>
    </w:rPr>
  </w:style>
  <w:style w:type="character" w:customStyle="1" w:styleId="ConsNonformat0">
    <w:name w:val="ConsNonformat Знак"/>
    <w:link w:val="ConsNonformat"/>
    <w:locked/>
    <w:rsid w:val="005D60E3"/>
    <w:rPr>
      <w:rFonts w:ascii="Courier New" w:eastAsia="Times New Roman" w:hAnsi="Courier New" w:cs="Courier New"/>
      <w:sz w:val="20"/>
      <w:szCs w:val="20"/>
      <w:lang w:eastAsia="ru-RU"/>
    </w:rPr>
  </w:style>
  <w:style w:type="paragraph" w:customStyle="1" w:styleId="230">
    <w:name w:val="Основной текст 23"/>
    <w:basedOn w:val="a"/>
    <w:rsid w:val="005D60E3"/>
    <w:pPr>
      <w:spacing w:line="240" w:lineRule="auto"/>
      <w:ind w:firstLine="851"/>
    </w:pPr>
    <w:rPr>
      <w:rFonts w:eastAsia="Times New Roman"/>
      <w:sz w:val="28"/>
      <w:szCs w:val="20"/>
      <w:lang w:eastAsia="ru-RU"/>
    </w:rPr>
  </w:style>
  <w:style w:type="character" w:customStyle="1" w:styleId="FontStyle17">
    <w:name w:val="Font Style17"/>
    <w:uiPriority w:val="99"/>
    <w:rsid w:val="005D60E3"/>
    <w:rPr>
      <w:rFonts w:ascii="Cambria" w:hAnsi="Cambria" w:cs="Cambria"/>
      <w:spacing w:val="-10"/>
      <w:sz w:val="18"/>
      <w:szCs w:val="18"/>
    </w:rPr>
  </w:style>
  <w:style w:type="paragraph" w:customStyle="1" w:styleId="Default">
    <w:name w:val="Default"/>
    <w:rsid w:val="005D60E3"/>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ConsPlusTitlePage">
    <w:name w:val="ConsPlusTitlePage"/>
    <w:rsid w:val="005D60E3"/>
    <w:pPr>
      <w:widowControl w:val="0"/>
      <w:autoSpaceDE w:val="0"/>
      <w:autoSpaceDN w:val="0"/>
      <w:spacing w:after="0" w:line="240" w:lineRule="auto"/>
    </w:pPr>
    <w:rPr>
      <w:rFonts w:ascii="Tahoma" w:eastAsia="Times New Roman" w:hAnsi="Tahoma" w:cs="Tahoma"/>
      <w:sz w:val="20"/>
      <w:szCs w:val="20"/>
      <w:lang w:eastAsia="ru-RU"/>
    </w:rPr>
  </w:style>
  <w:style w:type="character" w:customStyle="1" w:styleId="blk">
    <w:name w:val="blk"/>
    <w:rsid w:val="005D60E3"/>
  </w:style>
  <w:style w:type="paragraph" w:styleId="affe">
    <w:name w:val="caption"/>
    <w:basedOn w:val="a"/>
    <w:next w:val="a"/>
    <w:qFormat/>
    <w:rsid w:val="005D60E3"/>
    <w:pPr>
      <w:tabs>
        <w:tab w:val="left" w:pos="3060"/>
      </w:tabs>
      <w:spacing w:before="120" w:line="240" w:lineRule="atLeast"/>
      <w:jc w:val="center"/>
    </w:pPr>
    <w:rPr>
      <w:rFonts w:eastAsia="Times New Roman"/>
      <w:b/>
      <w:sz w:val="30"/>
      <w:szCs w:val="24"/>
      <w:lang w:eastAsia="ru-RU"/>
    </w:rPr>
  </w:style>
  <w:style w:type="character" w:customStyle="1" w:styleId="32pt">
    <w:name w:val="Заголовок №3 + Интервал 2 pt"/>
    <w:basedOn w:val="a0"/>
    <w:rsid w:val="005D60E3"/>
    <w:rPr>
      <w:b/>
      <w:bCs/>
      <w:spacing w:val="50"/>
      <w:sz w:val="23"/>
      <w:szCs w:val="23"/>
      <w:shd w:val="clear" w:color="auto" w:fill="FFFFFF"/>
    </w:rPr>
  </w:style>
  <w:style w:type="character" w:customStyle="1" w:styleId="45">
    <w:name w:val="Основной текст (4)_"/>
    <w:basedOn w:val="a0"/>
    <w:link w:val="46"/>
    <w:rsid w:val="005D60E3"/>
    <w:rPr>
      <w:rFonts w:eastAsia="Times New Roman"/>
      <w:b/>
      <w:bCs/>
      <w:i/>
      <w:iCs/>
      <w:shd w:val="clear" w:color="auto" w:fill="FFFFFF"/>
    </w:rPr>
  </w:style>
  <w:style w:type="character" w:customStyle="1" w:styleId="47">
    <w:name w:val="Основной текст (4) + Не полужирный;Не курсив"/>
    <w:basedOn w:val="45"/>
    <w:rsid w:val="005D60E3"/>
    <w:rPr>
      <w:rFonts w:eastAsia="Times New Roman"/>
      <w:b/>
      <w:bCs/>
      <w:i/>
      <w:iCs/>
      <w:color w:val="000000"/>
      <w:spacing w:val="0"/>
      <w:w w:val="100"/>
      <w:position w:val="0"/>
      <w:shd w:val="clear" w:color="auto" w:fill="FFFFFF"/>
      <w:lang w:val="ru-RU" w:eastAsia="ru-RU" w:bidi="ru-RU"/>
    </w:rPr>
  </w:style>
  <w:style w:type="character" w:customStyle="1" w:styleId="64">
    <w:name w:val="Основной текст (6)"/>
    <w:basedOn w:val="a0"/>
    <w:rsid w:val="005D60E3"/>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f2">
    <w:name w:val="Заголовок №1_"/>
    <w:basedOn w:val="a0"/>
    <w:link w:val="1f3"/>
    <w:rsid w:val="005D60E3"/>
    <w:rPr>
      <w:rFonts w:eastAsia="Times New Roman"/>
      <w:b/>
      <w:bCs/>
      <w:shd w:val="clear" w:color="auto" w:fill="FFFFFF"/>
    </w:rPr>
  </w:style>
  <w:style w:type="character" w:customStyle="1" w:styleId="75">
    <w:name w:val="Основной текст (7)"/>
    <w:basedOn w:val="a0"/>
    <w:rsid w:val="005D60E3"/>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paragraph" w:customStyle="1" w:styleId="46">
    <w:name w:val="Основной текст (4)"/>
    <w:basedOn w:val="a"/>
    <w:link w:val="45"/>
    <w:rsid w:val="005D60E3"/>
    <w:pPr>
      <w:widowControl w:val="0"/>
      <w:shd w:val="clear" w:color="auto" w:fill="FFFFFF"/>
      <w:spacing w:before="1380" w:line="302" w:lineRule="exact"/>
      <w:jc w:val="left"/>
    </w:pPr>
    <w:rPr>
      <w:rFonts w:asciiTheme="minorHAnsi" w:eastAsia="Times New Roman" w:hAnsiTheme="minorHAnsi" w:cstheme="minorBidi"/>
      <w:b/>
      <w:bCs/>
      <w:i/>
      <w:iCs/>
      <w:sz w:val="22"/>
    </w:rPr>
  </w:style>
  <w:style w:type="paragraph" w:customStyle="1" w:styleId="1f3">
    <w:name w:val="Заголовок №1"/>
    <w:basedOn w:val="a"/>
    <w:link w:val="1f2"/>
    <w:rsid w:val="005D60E3"/>
    <w:pPr>
      <w:widowControl w:val="0"/>
      <w:shd w:val="clear" w:color="auto" w:fill="FFFFFF"/>
      <w:spacing w:before="600" w:line="312" w:lineRule="exact"/>
      <w:ind w:hanging="1560"/>
      <w:jc w:val="center"/>
      <w:outlineLvl w:val="0"/>
    </w:pPr>
    <w:rPr>
      <w:rFonts w:asciiTheme="minorHAnsi" w:eastAsia="Times New Roman" w:hAnsiTheme="minorHAnsi" w:cstheme="minorBidi"/>
      <w:b/>
      <w:bCs/>
      <w:sz w:val="22"/>
    </w:rPr>
  </w:style>
  <w:style w:type="numbering" w:customStyle="1" w:styleId="191">
    <w:name w:val="Нет списка19"/>
    <w:next w:val="a2"/>
    <w:uiPriority w:val="99"/>
    <w:semiHidden/>
    <w:unhideWhenUsed/>
    <w:rsid w:val="005D60E3"/>
  </w:style>
  <w:style w:type="numbering" w:customStyle="1" w:styleId="201">
    <w:name w:val="Нет списка20"/>
    <w:next w:val="a2"/>
    <w:uiPriority w:val="99"/>
    <w:semiHidden/>
    <w:rsid w:val="005D60E3"/>
  </w:style>
  <w:style w:type="table" w:customStyle="1" w:styleId="221">
    <w:name w:val="Сетка таблицы22"/>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
    <w:name w:val="Plain Text"/>
    <w:basedOn w:val="a"/>
    <w:link w:val="afff0"/>
    <w:uiPriority w:val="99"/>
    <w:rsid w:val="005D60E3"/>
    <w:pPr>
      <w:widowControl w:val="0"/>
      <w:spacing w:after="200"/>
      <w:jc w:val="left"/>
    </w:pPr>
    <w:rPr>
      <w:rFonts w:ascii="Courier New" w:eastAsia="Times New Roman" w:hAnsi="Courier New"/>
      <w:sz w:val="20"/>
      <w:szCs w:val="20"/>
      <w:lang w:val="en-US"/>
    </w:rPr>
  </w:style>
  <w:style w:type="character" w:customStyle="1" w:styleId="afff0">
    <w:name w:val="Текст Знак"/>
    <w:basedOn w:val="a0"/>
    <w:link w:val="afff"/>
    <w:uiPriority w:val="99"/>
    <w:rsid w:val="005D60E3"/>
    <w:rPr>
      <w:rFonts w:ascii="Courier New" w:eastAsia="Times New Roman" w:hAnsi="Courier New" w:cs="Times New Roman"/>
      <w:sz w:val="20"/>
      <w:szCs w:val="20"/>
      <w:lang w:val="en-US"/>
    </w:rPr>
  </w:style>
  <w:style w:type="numbering" w:customStyle="1" w:styleId="222">
    <w:name w:val="Нет списка22"/>
    <w:next w:val="a2"/>
    <w:uiPriority w:val="99"/>
    <w:semiHidden/>
    <w:unhideWhenUsed/>
    <w:rsid w:val="005D60E3"/>
  </w:style>
  <w:style w:type="table" w:customStyle="1" w:styleId="231">
    <w:name w:val="Сетка таблицы23"/>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2">
    <w:name w:val="Нет списка23"/>
    <w:next w:val="a2"/>
    <w:uiPriority w:val="99"/>
    <w:semiHidden/>
    <w:unhideWhenUsed/>
    <w:rsid w:val="005D60E3"/>
  </w:style>
  <w:style w:type="table" w:customStyle="1" w:styleId="240">
    <w:name w:val="Сетка таблицы24"/>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1">
    <w:name w:val="Нет списка24"/>
    <w:next w:val="a2"/>
    <w:uiPriority w:val="99"/>
    <w:semiHidden/>
    <w:unhideWhenUsed/>
    <w:rsid w:val="005D60E3"/>
  </w:style>
  <w:style w:type="numbering" w:customStyle="1" w:styleId="250">
    <w:name w:val="Нет списка25"/>
    <w:next w:val="a2"/>
    <w:uiPriority w:val="99"/>
    <w:semiHidden/>
    <w:unhideWhenUsed/>
    <w:rsid w:val="005D60E3"/>
  </w:style>
  <w:style w:type="numbering" w:customStyle="1" w:styleId="260">
    <w:name w:val="Нет списка26"/>
    <w:next w:val="a2"/>
    <w:uiPriority w:val="99"/>
    <w:semiHidden/>
    <w:rsid w:val="005D60E3"/>
  </w:style>
  <w:style w:type="table" w:customStyle="1" w:styleId="251">
    <w:name w:val="Сетка таблицы25"/>
    <w:basedOn w:val="a1"/>
    <w:next w:val="a7"/>
    <w:rsid w:val="005D60E3"/>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70">
    <w:name w:val="Нет списка27"/>
    <w:next w:val="a2"/>
    <w:uiPriority w:val="99"/>
    <w:semiHidden/>
    <w:unhideWhenUsed/>
    <w:rsid w:val="005D60E3"/>
  </w:style>
  <w:style w:type="paragraph" w:customStyle="1" w:styleId="msonormal0">
    <w:name w:val="msonormal"/>
    <w:basedOn w:val="a"/>
    <w:rsid w:val="005D60E3"/>
    <w:pPr>
      <w:spacing w:before="100" w:beforeAutospacing="1" w:after="100" w:afterAutospacing="1" w:line="240" w:lineRule="auto"/>
      <w:jc w:val="left"/>
    </w:pPr>
    <w:rPr>
      <w:rFonts w:eastAsia="Times New Roman"/>
      <w:szCs w:val="24"/>
      <w:lang w:eastAsia="ru-RU"/>
    </w:rPr>
  </w:style>
  <w:style w:type="character" w:customStyle="1" w:styleId="FontStyle12">
    <w:name w:val="Font Style12"/>
    <w:qFormat/>
    <w:rsid w:val="005D60E3"/>
    <w:rPr>
      <w:rFonts w:ascii="Times New Roman" w:hAnsi="Times New Roman" w:cs="Times New Roman" w:hint="default"/>
      <w:spacing w:val="10"/>
      <w:sz w:val="16"/>
    </w:rPr>
  </w:style>
  <w:style w:type="numbering" w:customStyle="1" w:styleId="280">
    <w:name w:val="Нет списка28"/>
    <w:next w:val="a2"/>
    <w:uiPriority w:val="99"/>
    <w:semiHidden/>
    <w:unhideWhenUsed/>
    <w:rsid w:val="005D60E3"/>
  </w:style>
  <w:style w:type="numbering" w:customStyle="1" w:styleId="290">
    <w:name w:val="Нет списка29"/>
    <w:next w:val="a2"/>
    <w:uiPriority w:val="99"/>
    <w:semiHidden/>
    <w:unhideWhenUsed/>
    <w:rsid w:val="005D60E3"/>
  </w:style>
  <w:style w:type="numbering" w:customStyle="1" w:styleId="300">
    <w:name w:val="Нет списка30"/>
    <w:next w:val="a2"/>
    <w:uiPriority w:val="99"/>
    <w:semiHidden/>
    <w:unhideWhenUsed/>
    <w:rsid w:val="005D60E3"/>
  </w:style>
  <w:style w:type="table" w:customStyle="1" w:styleId="1100">
    <w:name w:val="Сетка таблицы110"/>
    <w:basedOn w:val="a1"/>
    <w:next w:val="a7"/>
    <w:uiPriority w:val="59"/>
    <w:rsid w:val="005D60E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20">
    <w:name w:val="Нет списка32"/>
    <w:next w:val="a2"/>
    <w:uiPriority w:val="99"/>
    <w:semiHidden/>
    <w:unhideWhenUsed/>
    <w:rsid w:val="005D60E3"/>
  </w:style>
  <w:style w:type="character" w:customStyle="1" w:styleId="UnresolvedMention">
    <w:name w:val="Unresolved Mention"/>
    <w:basedOn w:val="a0"/>
    <w:uiPriority w:val="99"/>
    <w:semiHidden/>
    <w:unhideWhenUsed/>
    <w:rsid w:val="005D60E3"/>
    <w:rPr>
      <w:color w:val="605E5C"/>
      <w:shd w:val="clear" w:color="auto" w:fill="E1DFDD"/>
    </w:rPr>
  </w:style>
  <w:style w:type="numbering" w:customStyle="1" w:styleId="330">
    <w:name w:val="Нет списка33"/>
    <w:next w:val="a2"/>
    <w:uiPriority w:val="99"/>
    <w:semiHidden/>
    <w:unhideWhenUsed/>
    <w:rsid w:val="005D60E3"/>
  </w:style>
  <w:style w:type="numbering" w:customStyle="1" w:styleId="340">
    <w:name w:val="Нет списка34"/>
    <w:next w:val="a2"/>
    <w:uiPriority w:val="99"/>
    <w:semiHidden/>
    <w:unhideWhenUsed/>
    <w:rsid w:val="005D60E3"/>
  </w:style>
  <w:style w:type="numbering" w:customStyle="1" w:styleId="350">
    <w:name w:val="Нет списка35"/>
    <w:next w:val="a2"/>
    <w:uiPriority w:val="99"/>
    <w:semiHidden/>
    <w:unhideWhenUsed/>
    <w:rsid w:val="005D60E3"/>
  </w:style>
  <w:style w:type="numbering" w:customStyle="1" w:styleId="360">
    <w:name w:val="Нет списка36"/>
    <w:next w:val="a2"/>
    <w:uiPriority w:val="99"/>
    <w:semiHidden/>
    <w:unhideWhenUsed/>
    <w:rsid w:val="005D60E3"/>
  </w:style>
  <w:style w:type="numbering" w:customStyle="1" w:styleId="370">
    <w:name w:val="Нет списка37"/>
    <w:next w:val="a2"/>
    <w:uiPriority w:val="99"/>
    <w:semiHidden/>
    <w:unhideWhenUsed/>
    <w:rsid w:val="005D60E3"/>
  </w:style>
  <w:style w:type="table" w:customStyle="1" w:styleId="112">
    <w:name w:val="Сетка таблицы112"/>
    <w:basedOn w:val="a1"/>
    <w:next w:val="a7"/>
    <w:uiPriority w:val="59"/>
    <w:rsid w:val="005D60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80">
    <w:name w:val="Нет списка38"/>
    <w:next w:val="a2"/>
    <w:uiPriority w:val="99"/>
    <w:semiHidden/>
    <w:unhideWhenUsed/>
    <w:rsid w:val="005D60E3"/>
  </w:style>
  <w:style w:type="numbering" w:customStyle="1" w:styleId="390">
    <w:name w:val="Нет списка39"/>
    <w:next w:val="a2"/>
    <w:uiPriority w:val="99"/>
    <w:semiHidden/>
    <w:unhideWhenUsed/>
    <w:rsid w:val="005D60E3"/>
  </w:style>
  <w:style w:type="numbering" w:customStyle="1" w:styleId="400">
    <w:name w:val="Нет списка40"/>
    <w:next w:val="a2"/>
    <w:uiPriority w:val="99"/>
    <w:semiHidden/>
    <w:unhideWhenUsed/>
    <w:rsid w:val="005D60E3"/>
  </w:style>
  <w:style w:type="numbering" w:customStyle="1" w:styleId="420">
    <w:name w:val="Нет списка42"/>
    <w:next w:val="a2"/>
    <w:uiPriority w:val="99"/>
    <w:semiHidden/>
    <w:unhideWhenUsed/>
    <w:rsid w:val="005D60E3"/>
  </w:style>
  <w:style w:type="numbering" w:customStyle="1" w:styleId="430">
    <w:name w:val="Нет списка43"/>
    <w:next w:val="a2"/>
    <w:uiPriority w:val="99"/>
    <w:semiHidden/>
    <w:unhideWhenUsed/>
    <w:rsid w:val="005D60E3"/>
  </w:style>
  <w:style w:type="numbering" w:customStyle="1" w:styleId="440">
    <w:name w:val="Нет списка44"/>
    <w:next w:val="a2"/>
    <w:uiPriority w:val="99"/>
    <w:semiHidden/>
    <w:unhideWhenUsed/>
    <w:rsid w:val="00AC154E"/>
  </w:style>
  <w:style w:type="table" w:customStyle="1" w:styleId="261">
    <w:name w:val="Сетка таблицы26"/>
    <w:basedOn w:val="a1"/>
    <w:next w:val="a7"/>
    <w:uiPriority w:val="59"/>
    <w:rsid w:val="00AC15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50">
    <w:name w:val="Нет списка45"/>
    <w:next w:val="a2"/>
    <w:uiPriority w:val="99"/>
    <w:semiHidden/>
    <w:unhideWhenUsed/>
    <w:rsid w:val="00AC154E"/>
  </w:style>
  <w:style w:type="table" w:customStyle="1" w:styleId="271">
    <w:name w:val="Сетка таблицы27"/>
    <w:basedOn w:val="a1"/>
    <w:next w:val="a7"/>
    <w:uiPriority w:val="59"/>
    <w:rsid w:val="00AC15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60">
    <w:name w:val="Нет списка46"/>
    <w:next w:val="a2"/>
    <w:uiPriority w:val="99"/>
    <w:semiHidden/>
    <w:rsid w:val="00477EC4"/>
  </w:style>
  <w:style w:type="paragraph" w:customStyle="1" w:styleId="83">
    <w:name w:val="Текст8"/>
    <w:basedOn w:val="a"/>
    <w:rsid w:val="00477EC4"/>
    <w:pPr>
      <w:widowControl w:val="0"/>
      <w:spacing w:line="240" w:lineRule="auto"/>
      <w:jc w:val="left"/>
    </w:pPr>
    <w:rPr>
      <w:rFonts w:ascii="Courier New" w:eastAsia="Times New Roman" w:hAnsi="Courier New"/>
      <w:sz w:val="20"/>
      <w:szCs w:val="20"/>
      <w:lang w:eastAsia="ru-RU"/>
    </w:rPr>
  </w:style>
  <w:style w:type="table" w:customStyle="1" w:styleId="281">
    <w:name w:val="Сетка таблицы28"/>
    <w:basedOn w:val="a1"/>
    <w:next w:val="a7"/>
    <w:uiPriority w:val="99"/>
    <w:rsid w:val="00477EC4"/>
    <w:pPr>
      <w:widowControl w:val="0"/>
      <w:autoSpaceDE w:val="0"/>
      <w:autoSpaceDN w:val="0"/>
      <w:adjustRightInd w:val="0"/>
      <w:spacing w:before="260" w:after="0" w:line="300" w:lineRule="auto"/>
      <w:ind w:firstLine="720"/>
      <w:jc w:val="both"/>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1">
    <w:basedOn w:val="a"/>
    <w:next w:val="a"/>
    <w:link w:val="afff2"/>
    <w:uiPriority w:val="99"/>
    <w:qFormat/>
    <w:rsid w:val="00477EC4"/>
    <w:pPr>
      <w:spacing w:before="240" w:after="60" w:line="240" w:lineRule="auto"/>
      <w:ind w:firstLine="567"/>
      <w:jc w:val="center"/>
      <w:outlineLvl w:val="0"/>
    </w:pPr>
    <w:rPr>
      <w:rFonts w:ascii="Cambria" w:eastAsiaTheme="minorHAnsi" w:hAnsi="Cambria" w:cstheme="minorBidi"/>
      <w:b/>
      <w:bCs/>
      <w:kern w:val="28"/>
      <w:sz w:val="32"/>
      <w:szCs w:val="32"/>
      <w:lang w:val="en-US"/>
    </w:rPr>
  </w:style>
  <w:style w:type="character" w:customStyle="1" w:styleId="afff2">
    <w:name w:val="Название Знак"/>
    <w:link w:val="afff1"/>
    <w:uiPriority w:val="99"/>
    <w:rsid w:val="00477EC4"/>
    <w:rPr>
      <w:rFonts w:ascii="Cambria" w:hAnsi="Cambria"/>
      <w:b/>
      <w:bCs/>
      <w:kern w:val="28"/>
      <w:sz w:val="32"/>
      <w:szCs w:val="32"/>
      <w:lang w:val="en-US"/>
    </w:rPr>
  </w:style>
  <w:style w:type="numbering" w:customStyle="1" w:styleId="470">
    <w:name w:val="Нет списка47"/>
    <w:next w:val="a2"/>
    <w:uiPriority w:val="99"/>
    <w:semiHidden/>
    <w:unhideWhenUsed/>
    <w:rsid w:val="00477EC4"/>
  </w:style>
  <w:style w:type="table" w:customStyle="1" w:styleId="291">
    <w:name w:val="Сетка таблицы29"/>
    <w:basedOn w:val="a1"/>
    <w:next w:val="a7"/>
    <w:rsid w:val="00477EC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40826527">
      <w:bodyDiv w:val="1"/>
      <w:marLeft w:val="0"/>
      <w:marRight w:val="0"/>
      <w:marTop w:val="0"/>
      <w:marBottom w:val="0"/>
      <w:divBdr>
        <w:top w:val="none" w:sz="0" w:space="0" w:color="auto"/>
        <w:left w:val="none" w:sz="0" w:space="0" w:color="auto"/>
        <w:bottom w:val="none" w:sz="0" w:space="0" w:color="auto"/>
        <w:right w:val="none" w:sz="0" w:space="0" w:color="auto"/>
      </w:divBdr>
    </w:div>
    <w:div w:id="1496146662">
      <w:bodyDiv w:val="1"/>
      <w:marLeft w:val="0"/>
      <w:marRight w:val="0"/>
      <w:marTop w:val="0"/>
      <w:marBottom w:val="0"/>
      <w:divBdr>
        <w:top w:val="none" w:sz="0" w:space="0" w:color="auto"/>
        <w:left w:val="none" w:sz="0" w:space="0" w:color="auto"/>
        <w:bottom w:val="none" w:sz="0" w:space="0" w:color="auto"/>
        <w:right w:val="none" w:sz="0" w:space="0" w:color="auto"/>
      </w:divBdr>
    </w:div>
    <w:div w:id="1668744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consultantplus://offline/ref=55F081B0DF30E1C5A17477B83F8A710CB9ECFE7122F47F1D9FF90B2273654E56DB5896C71F8A30C2C2D0933307P3W5M" TargetMode="External"/><Relationship Id="rId4" Type="http://schemas.openxmlformats.org/officeDocument/2006/relationships/webSettings" Target="webSettings.xml"/><Relationship Id="rId9" Type="http://schemas.openxmlformats.org/officeDocument/2006/relationships/hyperlink" Target="consultantplus://offline/ref=1F33565D057C8A7E5161B55CC2CE991DE88D903EF718964E3376471E0341C33D28891247EB8171A7F54681UAT6J"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302</Pages>
  <Words>80973</Words>
  <Characters>461548</Characters>
  <Application>Microsoft Office Word</Application>
  <DocSecurity>0</DocSecurity>
  <Lines>3846</Lines>
  <Paragraphs>1082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541439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Татьяна</cp:lastModifiedBy>
  <cp:revision>2</cp:revision>
  <dcterms:created xsi:type="dcterms:W3CDTF">2025-12-05T11:36:00Z</dcterms:created>
  <dcterms:modified xsi:type="dcterms:W3CDTF">2025-12-05T11:36:00Z</dcterms:modified>
</cp:coreProperties>
</file>