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7A9" w:rsidRPr="009D7514" w:rsidRDefault="000077A9" w:rsidP="000077A9">
      <w:pPr>
        <w:jc w:val="center"/>
        <w:rPr>
          <w:bCs/>
          <w:color w:val="000000" w:themeColor="text1"/>
        </w:rPr>
      </w:pPr>
      <w:bookmarkStart w:id="0" w:name="_GoBack"/>
      <w:bookmarkEnd w:id="0"/>
      <w:r w:rsidRPr="009D7514">
        <w:rPr>
          <w:bCs/>
          <w:color w:val="000000" w:themeColor="text1"/>
        </w:rPr>
        <w:t xml:space="preserve">ОТЧЕТ </w:t>
      </w:r>
    </w:p>
    <w:p w:rsidR="000077A9" w:rsidRPr="000077A9" w:rsidRDefault="00F54477" w:rsidP="000077A9">
      <w:pPr>
        <w:jc w:val="center"/>
        <w:rPr>
          <w:color w:val="000000" w:themeColor="text1"/>
        </w:rPr>
      </w:pPr>
      <w:r>
        <w:rPr>
          <w:color w:val="000000" w:themeColor="text1"/>
        </w:rPr>
        <w:t>о деятельности Контрольно-счё</w:t>
      </w:r>
      <w:r w:rsidR="000077A9" w:rsidRPr="000077A9">
        <w:rPr>
          <w:color w:val="000000" w:themeColor="text1"/>
        </w:rPr>
        <w:t xml:space="preserve">тной комиссии </w:t>
      </w:r>
    </w:p>
    <w:p w:rsidR="000077A9" w:rsidRPr="000077A9" w:rsidRDefault="000077A9" w:rsidP="000077A9">
      <w:pPr>
        <w:jc w:val="center"/>
        <w:rPr>
          <w:color w:val="000000" w:themeColor="text1"/>
        </w:rPr>
      </w:pPr>
      <w:r w:rsidRPr="000077A9">
        <w:rPr>
          <w:color w:val="000000" w:themeColor="text1"/>
        </w:rPr>
        <w:t>Кемско</w:t>
      </w:r>
      <w:r w:rsidR="00552FCC">
        <w:rPr>
          <w:color w:val="000000" w:themeColor="text1"/>
        </w:rPr>
        <w:t>го муниципального района за 202</w:t>
      </w:r>
      <w:r w:rsidR="00F822D7">
        <w:rPr>
          <w:color w:val="000000" w:themeColor="text1"/>
        </w:rPr>
        <w:t>2</w:t>
      </w:r>
      <w:r w:rsidRPr="000077A9">
        <w:rPr>
          <w:color w:val="000000" w:themeColor="text1"/>
        </w:rPr>
        <w:t xml:space="preserve"> год</w:t>
      </w:r>
    </w:p>
    <w:p w:rsidR="00CF2D89" w:rsidRDefault="00CF2D89" w:rsidP="00093B88">
      <w:pPr>
        <w:jc w:val="center"/>
        <w:rPr>
          <w:b/>
          <w:color w:val="000000" w:themeColor="text1"/>
        </w:rPr>
      </w:pPr>
    </w:p>
    <w:p w:rsidR="001D2A51" w:rsidRPr="001D2A51" w:rsidRDefault="001D2A51" w:rsidP="001D2A51">
      <w:pPr>
        <w:pStyle w:val="a3"/>
        <w:jc w:val="both"/>
      </w:pPr>
    </w:p>
    <w:p w:rsidR="001D2A51" w:rsidRPr="001D2A51" w:rsidRDefault="001D2A51" w:rsidP="00D374A8">
      <w:pPr>
        <w:numPr>
          <w:ilvl w:val="0"/>
          <w:numId w:val="2"/>
        </w:numPr>
        <w:spacing w:after="200"/>
        <w:contextualSpacing/>
        <w:jc w:val="center"/>
        <w:rPr>
          <w:rFonts w:eastAsia="Calibri"/>
          <w:b/>
          <w:lang w:eastAsia="en-US"/>
        </w:rPr>
      </w:pPr>
      <w:r w:rsidRPr="001D2A51">
        <w:rPr>
          <w:rFonts w:eastAsia="Calibri"/>
          <w:b/>
          <w:lang w:eastAsia="en-US"/>
        </w:rPr>
        <w:t>Общие сведения.</w:t>
      </w:r>
    </w:p>
    <w:p w:rsidR="001746C4" w:rsidRDefault="001D2A51" w:rsidP="00D374A8">
      <w:pPr>
        <w:ind w:firstLine="708"/>
        <w:jc w:val="both"/>
      </w:pPr>
      <w:proofErr w:type="gramStart"/>
      <w:r w:rsidRPr="001746C4">
        <w:rPr>
          <w:rFonts w:eastAsia="Calibri"/>
        </w:rPr>
        <w:t>Отчет о деятельности Контрольно-счётной комиссии Кемского муниципального района (далее – Контрольно-счётная комиссия) подготовлен на основании статьи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(далее–Закон №6-ФЗ) и статьи 18 Положения о Контрольно-счётной комиссии Кемского муниципального района, утвержденного решением Совета Кемского муниципального района от  12.04.2012 года  № 23-2/200 «Об утверждении</w:t>
      </w:r>
      <w:proofErr w:type="gramEnd"/>
      <w:r w:rsidRPr="001746C4">
        <w:rPr>
          <w:rFonts w:eastAsia="Calibri"/>
        </w:rPr>
        <w:t xml:space="preserve"> Положения о Контрольно-счётной комиссии К</w:t>
      </w:r>
      <w:r w:rsidR="00F54477">
        <w:rPr>
          <w:rFonts w:eastAsia="Calibri"/>
        </w:rPr>
        <w:t>емского муниципального района» (</w:t>
      </w:r>
      <w:r w:rsidRPr="001746C4">
        <w:rPr>
          <w:rFonts w:eastAsia="Calibri"/>
        </w:rPr>
        <w:t>далее - Положение о Контрольно-счётной комиссии).</w:t>
      </w:r>
      <w:r w:rsidR="001746C4" w:rsidRPr="001746C4">
        <w:t xml:space="preserve"> </w:t>
      </w:r>
    </w:p>
    <w:p w:rsidR="001D2A51" w:rsidRPr="001746C4" w:rsidRDefault="001D2A51" w:rsidP="00D374A8">
      <w:pPr>
        <w:autoSpaceDE w:val="0"/>
        <w:autoSpaceDN w:val="0"/>
        <w:adjustRightInd w:val="0"/>
        <w:ind w:firstLine="709"/>
        <w:contextualSpacing/>
        <w:jc w:val="both"/>
        <w:rPr>
          <w:rFonts w:eastAsia="Calibri"/>
        </w:rPr>
      </w:pPr>
      <w:r w:rsidRPr="001746C4">
        <w:rPr>
          <w:rFonts w:eastAsiaTheme="minorEastAsia"/>
        </w:rPr>
        <w:t xml:space="preserve">Контрольно-счётная комиссия является постоянно действующим органом внешнего муниципального финансового контроля, образована Советом </w:t>
      </w:r>
      <w:r w:rsidRPr="001746C4">
        <w:rPr>
          <w:rFonts w:eastAsia="Calibri"/>
        </w:rPr>
        <w:t xml:space="preserve">Кемского муниципального района и подотчетна ему, обладает организационной и функциональной независимостью. </w:t>
      </w:r>
    </w:p>
    <w:p w:rsidR="001D2A51" w:rsidRPr="001746C4" w:rsidRDefault="001D2A51" w:rsidP="00D374A8">
      <w:pPr>
        <w:autoSpaceDE w:val="0"/>
        <w:autoSpaceDN w:val="0"/>
        <w:adjustRightInd w:val="0"/>
        <w:ind w:firstLine="709"/>
        <w:contextualSpacing/>
        <w:jc w:val="both"/>
        <w:rPr>
          <w:rFonts w:eastAsiaTheme="minorEastAsia"/>
        </w:rPr>
      </w:pPr>
      <w:r w:rsidRPr="001746C4">
        <w:rPr>
          <w:rFonts w:eastAsiaTheme="minorEastAsia"/>
        </w:rPr>
        <w:t xml:space="preserve">Деятельность Контрольно-счётной комиссии основана на принципах законности, объективности, эффективности, независимости, гласности. </w:t>
      </w:r>
    </w:p>
    <w:p w:rsidR="001D2A51" w:rsidRPr="001746C4" w:rsidRDefault="001D2A51" w:rsidP="00D374A8">
      <w:pPr>
        <w:autoSpaceDE w:val="0"/>
        <w:autoSpaceDN w:val="0"/>
        <w:adjustRightInd w:val="0"/>
        <w:ind w:firstLine="709"/>
        <w:contextualSpacing/>
        <w:jc w:val="both"/>
        <w:rPr>
          <w:rFonts w:eastAsiaTheme="minorEastAsia"/>
        </w:rPr>
      </w:pPr>
      <w:r w:rsidRPr="001746C4">
        <w:rPr>
          <w:rFonts w:eastAsia="Calibri"/>
        </w:rPr>
        <w:t xml:space="preserve">Основные полномочия определены Бюджетным кодексом Российской Федерации, Законом №6-ФЗ, Положением о Контрольно-счётной комиссии. </w:t>
      </w:r>
    </w:p>
    <w:p w:rsidR="001D2A51" w:rsidRPr="001746C4" w:rsidRDefault="001D2A51" w:rsidP="00D374A8">
      <w:pPr>
        <w:autoSpaceDE w:val="0"/>
        <w:autoSpaceDN w:val="0"/>
        <w:adjustRightInd w:val="0"/>
        <w:ind w:firstLine="709"/>
        <w:contextualSpacing/>
        <w:jc w:val="both"/>
        <w:rPr>
          <w:rFonts w:eastAsiaTheme="minorEastAsia"/>
        </w:rPr>
      </w:pPr>
      <w:r w:rsidRPr="001746C4">
        <w:rPr>
          <w:rFonts w:eastAsiaTheme="minorEastAsia"/>
        </w:rPr>
        <w:t xml:space="preserve">Внешний муниципальный финансовый контроль осуществляется в форме контрольных и экспертно-аналитических мероприятий.  </w:t>
      </w:r>
    </w:p>
    <w:p w:rsidR="001D2A51" w:rsidRPr="001D2A51" w:rsidRDefault="001D2A51" w:rsidP="00D374A8">
      <w:pPr>
        <w:autoSpaceDE w:val="0"/>
        <w:autoSpaceDN w:val="0"/>
        <w:adjustRightInd w:val="0"/>
        <w:ind w:firstLine="709"/>
        <w:contextualSpacing/>
        <w:jc w:val="both"/>
        <w:rPr>
          <w:rFonts w:eastAsiaTheme="minorEastAsia"/>
        </w:rPr>
      </w:pPr>
    </w:p>
    <w:p w:rsidR="001D2A51" w:rsidRPr="001D2A51" w:rsidRDefault="001D2A51" w:rsidP="00D374A8">
      <w:pPr>
        <w:numPr>
          <w:ilvl w:val="0"/>
          <w:numId w:val="2"/>
        </w:numPr>
        <w:spacing w:after="200"/>
        <w:contextualSpacing/>
        <w:jc w:val="center"/>
        <w:rPr>
          <w:rFonts w:eastAsia="Calibri"/>
          <w:b/>
          <w:lang w:eastAsia="en-US"/>
        </w:rPr>
      </w:pPr>
      <w:r w:rsidRPr="001D2A51">
        <w:rPr>
          <w:rFonts w:eastAsia="Calibri"/>
          <w:b/>
          <w:lang w:eastAsia="en-US"/>
        </w:rPr>
        <w:t>Основные итоги деятельности в 202</w:t>
      </w:r>
      <w:r w:rsidR="00C65D57">
        <w:rPr>
          <w:rFonts w:eastAsia="Calibri"/>
          <w:b/>
          <w:lang w:eastAsia="en-US"/>
        </w:rPr>
        <w:t>2</w:t>
      </w:r>
      <w:r w:rsidRPr="001D2A51">
        <w:rPr>
          <w:rFonts w:eastAsia="Calibri"/>
          <w:b/>
          <w:lang w:eastAsia="en-US"/>
        </w:rPr>
        <w:t xml:space="preserve"> году</w:t>
      </w:r>
    </w:p>
    <w:p w:rsidR="001D2A51" w:rsidRPr="001D2A51" w:rsidRDefault="001D2A51" w:rsidP="00D374A8">
      <w:pPr>
        <w:ind w:firstLine="708"/>
        <w:jc w:val="both"/>
      </w:pPr>
      <w:r w:rsidRPr="001D2A51">
        <w:t xml:space="preserve">Деятельность Контрольно-счётной комиссии осуществлялась в соответствии с </w:t>
      </w:r>
      <w:r w:rsidR="00A311C5" w:rsidRPr="001D2A51">
        <w:t>Планом</w:t>
      </w:r>
      <w:r w:rsidRPr="001D2A51">
        <w:t xml:space="preserve"> контрольной деятельности на 202</w:t>
      </w:r>
      <w:r w:rsidR="00AF3340">
        <w:t>2</w:t>
      </w:r>
      <w:r w:rsidRPr="001D2A51">
        <w:t xml:space="preserve"> год, утвержденным распоряжением Главы Кемского муниципального района от </w:t>
      </w:r>
      <w:r w:rsidR="00AF3340">
        <w:t>30.12.2021</w:t>
      </w:r>
      <w:r w:rsidRPr="001D2A51">
        <w:t xml:space="preserve"> №</w:t>
      </w:r>
      <w:r w:rsidR="00AF3340">
        <w:t>111</w:t>
      </w:r>
      <w:r w:rsidRPr="001D2A51">
        <w:t>-р «Об утверждении Плана контрольной деятельности Контрольно-счётной комиссии Кемского муниципального района на 202</w:t>
      </w:r>
      <w:r w:rsidR="00AF3340">
        <w:t>2</w:t>
      </w:r>
      <w:r w:rsidRPr="001D2A51">
        <w:t xml:space="preserve"> год».</w:t>
      </w:r>
    </w:p>
    <w:p w:rsidR="001D2A51" w:rsidRPr="001D2A51" w:rsidRDefault="001D2A51" w:rsidP="00D374A8">
      <w:pPr>
        <w:ind w:firstLine="709"/>
        <w:jc w:val="both"/>
      </w:pPr>
      <w:r w:rsidRPr="001D2A51">
        <w:t>В течение 202</w:t>
      </w:r>
      <w:r w:rsidR="00AF3340">
        <w:t>2</w:t>
      </w:r>
      <w:r w:rsidRPr="001D2A51">
        <w:t xml:space="preserve"> года Контрольно-счётной комиссией проведено </w:t>
      </w:r>
      <w:r w:rsidR="002F1494">
        <w:t>71</w:t>
      </w:r>
      <w:r w:rsidRPr="001D2A51">
        <w:t xml:space="preserve"> мероприяти</w:t>
      </w:r>
      <w:r w:rsidR="002F1494">
        <w:t>е</w:t>
      </w:r>
      <w:r w:rsidR="00BA57C1">
        <w:t xml:space="preserve"> (</w:t>
      </w:r>
      <w:r w:rsidR="00F54477">
        <w:t>в 2021 году - 63</w:t>
      </w:r>
      <w:r w:rsidR="00F54477" w:rsidRPr="00F54477">
        <w:t xml:space="preserve"> мероприятие</w:t>
      </w:r>
      <w:r w:rsidR="00F54477">
        <w:t>, в 2020 году - 62</w:t>
      </w:r>
      <w:r w:rsidR="00F54477" w:rsidRPr="00F54477">
        <w:t xml:space="preserve"> </w:t>
      </w:r>
      <w:r w:rsidR="00F54477">
        <w:t>мероприятия)</w:t>
      </w:r>
      <w:r w:rsidRPr="001D2A51">
        <w:t>, из них:</w:t>
      </w:r>
    </w:p>
    <w:p w:rsidR="001D2A51" w:rsidRPr="001D2A51" w:rsidRDefault="001D2A51" w:rsidP="00D374A8">
      <w:pPr>
        <w:numPr>
          <w:ilvl w:val="0"/>
          <w:numId w:val="3"/>
        </w:numPr>
        <w:spacing w:after="200"/>
        <w:ind w:left="0" w:firstLine="709"/>
        <w:contextualSpacing/>
        <w:jc w:val="both"/>
        <w:rPr>
          <w:lang w:eastAsia="en-US"/>
        </w:rPr>
      </w:pPr>
      <w:r w:rsidRPr="00865355">
        <w:rPr>
          <w:b/>
          <w:lang w:eastAsia="en-US"/>
        </w:rPr>
        <w:t>Внешняя проверка отчета об исполнении бюджета</w:t>
      </w:r>
      <w:r w:rsidRPr="001D2A51">
        <w:rPr>
          <w:lang w:eastAsia="en-US"/>
        </w:rPr>
        <w:t xml:space="preserve"> за 20</w:t>
      </w:r>
      <w:r w:rsidR="006717FC">
        <w:rPr>
          <w:lang w:eastAsia="en-US"/>
        </w:rPr>
        <w:t>2</w:t>
      </w:r>
      <w:r w:rsidR="0062560B">
        <w:rPr>
          <w:lang w:eastAsia="en-US"/>
        </w:rPr>
        <w:t>1</w:t>
      </w:r>
      <w:r w:rsidRPr="001D2A51">
        <w:rPr>
          <w:lang w:eastAsia="en-US"/>
        </w:rPr>
        <w:t xml:space="preserve"> год Кемского муниципального района и поселений (заключение на годовой отчет об исполнении </w:t>
      </w:r>
      <w:r w:rsidR="006717FC" w:rsidRPr="001D2A51">
        <w:rPr>
          <w:lang w:eastAsia="en-US"/>
        </w:rPr>
        <w:t>бюджета) в</w:t>
      </w:r>
      <w:r w:rsidRPr="001D2A51">
        <w:rPr>
          <w:lang w:eastAsia="en-US"/>
        </w:rPr>
        <w:t xml:space="preserve"> количеств</w:t>
      </w:r>
      <w:r w:rsidR="00C82DDE">
        <w:rPr>
          <w:lang w:eastAsia="en-US"/>
        </w:rPr>
        <w:t>е 5 шт.</w:t>
      </w:r>
    </w:p>
    <w:p w:rsidR="001D2A51" w:rsidRPr="001D2A51" w:rsidRDefault="001D2A51" w:rsidP="00D374A8">
      <w:pPr>
        <w:ind w:firstLine="709"/>
        <w:jc w:val="both"/>
      </w:pPr>
      <w:r w:rsidRPr="001D2A51">
        <w:t>2.</w:t>
      </w:r>
      <w:r w:rsidRPr="001D2A51">
        <w:tab/>
      </w:r>
      <w:r w:rsidRPr="00865355">
        <w:rPr>
          <w:b/>
        </w:rPr>
        <w:t xml:space="preserve">Экспертно-аналитические </w:t>
      </w:r>
      <w:r w:rsidR="006717FC" w:rsidRPr="00865355">
        <w:rPr>
          <w:b/>
        </w:rPr>
        <w:t>мероприятия</w:t>
      </w:r>
      <w:r w:rsidR="006717FC" w:rsidRPr="001D2A51">
        <w:t xml:space="preserve"> в</w:t>
      </w:r>
      <w:r w:rsidRPr="001D2A51">
        <w:t xml:space="preserve"> </w:t>
      </w:r>
      <w:r w:rsidRPr="00865355">
        <w:t xml:space="preserve">количестве </w:t>
      </w:r>
      <w:r w:rsidR="002F1494" w:rsidRPr="00865355">
        <w:t>63</w:t>
      </w:r>
      <w:r w:rsidR="006717FC" w:rsidRPr="00865355">
        <w:t xml:space="preserve"> шт.</w:t>
      </w:r>
      <w:r w:rsidRPr="00865355">
        <w:t>,</w:t>
      </w:r>
      <w:r w:rsidRPr="001D2A51">
        <w:t xml:space="preserve"> в том числе:</w:t>
      </w:r>
    </w:p>
    <w:p w:rsidR="002F1494" w:rsidRDefault="002F1494" w:rsidP="00D374A8">
      <w:pPr>
        <w:ind w:firstLine="709"/>
        <w:jc w:val="both"/>
      </w:pPr>
      <w:r>
        <w:t xml:space="preserve">2.1 </w:t>
      </w:r>
      <w:r w:rsidR="001D2A51" w:rsidRPr="001D2A51">
        <w:t>Проведение оперативного анализа исполнения бюджета за 20</w:t>
      </w:r>
      <w:r w:rsidR="006717FC">
        <w:t>2</w:t>
      </w:r>
      <w:r w:rsidR="0062560B">
        <w:t>1</w:t>
      </w:r>
      <w:r w:rsidR="001D2A51" w:rsidRPr="001D2A51">
        <w:t xml:space="preserve"> год (заключение по выборочной камеральной проверке годовой бюджетной отчетности) </w:t>
      </w:r>
      <w:r w:rsidR="00AF4A12">
        <w:t xml:space="preserve"> в к</w:t>
      </w:r>
      <w:r w:rsidR="000C244B">
        <w:t>о</w:t>
      </w:r>
      <w:r w:rsidR="00AF4A12">
        <w:t xml:space="preserve">личестве </w:t>
      </w:r>
      <w:r>
        <w:t>9</w:t>
      </w:r>
      <w:r w:rsidR="00AF4A12">
        <w:t xml:space="preserve"> шт., в том числе</w:t>
      </w:r>
      <w:r>
        <w:t>:</w:t>
      </w:r>
    </w:p>
    <w:p w:rsidR="002F1494" w:rsidRDefault="002F1494" w:rsidP="00D374A8">
      <w:pPr>
        <w:ind w:firstLine="709"/>
        <w:jc w:val="both"/>
      </w:pPr>
      <w:r>
        <w:t>-п</w:t>
      </w:r>
      <w:r w:rsidR="001D2A51" w:rsidRPr="001D2A51">
        <w:t xml:space="preserve">о </w:t>
      </w:r>
      <w:proofErr w:type="spellStart"/>
      <w:r w:rsidR="001D2A51" w:rsidRPr="001D2A51">
        <w:t>Кемскому</w:t>
      </w:r>
      <w:proofErr w:type="spellEnd"/>
      <w:r w:rsidR="001D2A51" w:rsidRPr="001D2A51">
        <w:t xml:space="preserve"> муниципальному району </w:t>
      </w:r>
      <w:r>
        <w:t>3</w:t>
      </w:r>
      <w:r w:rsidR="00AF4A12">
        <w:t xml:space="preserve"> шт.</w:t>
      </w:r>
      <w:r>
        <w:t xml:space="preserve"> (Администрация Кемского муниципального района, Совет Кемского муниципального района</w:t>
      </w:r>
      <w:r w:rsidR="00AF4A12">
        <w:t xml:space="preserve">, </w:t>
      </w:r>
      <w:r>
        <w:t>МКУ «Хозяйственная группа»);</w:t>
      </w:r>
    </w:p>
    <w:p w:rsidR="002F1494" w:rsidRDefault="002F1494" w:rsidP="00D374A8">
      <w:pPr>
        <w:ind w:firstLine="709"/>
        <w:jc w:val="both"/>
      </w:pPr>
      <w:r>
        <w:t xml:space="preserve">-по </w:t>
      </w:r>
      <w:proofErr w:type="spellStart"/>
      <w:r w:rsidR="00AF4A12">
        <w:t>Кемскому</w:t>
      </w:r>
      <w:proofErr w:type="spellEnd"/>
      <w:r w:rsidR="00AF4A12">
        <w:t xml:space="preserve"> городскому поселению </w:t>
      </w:r>
      <w:r>
        <w:t>3</w:t>
      </w:r>
      <w:r w:rsidR="00AF4A12">
        <w:t xml:space="preserve"> шт.</w:t>
      </w:r>
      <w:r w:rsidRPr="002F1494">
        <w:t xml:space="preserve"> </w:t>
      </w:r>
      <w:r>
        <w:t>(Совет</w:t>
      </w:r>
      <w:r w:rsidRPr="002F1494">
        <w:t xml:space="preserve"> Кемского городского поселения</w:t>
      </w:r>
      <w:r w:rsidR="00AF4A12">
        <w:t>,</w:t>
      </w:r>
      <w:r w:rsidRPr="002F1494">
        <w:t xml:space="preserve"> Администраци</w:t>
      </w:r>
      <w:r>
        <w:t>я</w:t>
      </w:r>
      <w:r w:rsidRPr="002F1494">
        <w:t xml:space="preserve"> Кемского муниципального района (бюджет</w:t>
      </w:r>
      <w:r>
        <w:t xml:space="preserve"> Кемского городского поселения),</w:t>
      </w:r>
      <w:r w:rsidRPr="002F1494">
        <w:t xml:space="preserve"> Администрации Кемского городского поселения</w:t>
      </w:r>
      <w:r>
        <w:t>);</w:t>
      </w:r>
    </w:p>
    <w:p w:rsidR="002F1494" w:rsidRDefault="002F1494" w:rsidP="00D374A8">
      <w:pPr>
        <w:ind w:firstLine="709"/>
        <w:jc w:val="both"/>
      </w:pPr>
      <w:r>
        <w:t xml:space="preserve">-по </w:t>
      </w:r>
      <w:proofErr w:type="spellStart"/>
      <w:r w:rsidR="00AF4A12">
        <w:t>Рабочеостровс</w:t>
      </w:r>
      <w:r>
        <w:t>кому</w:t>
      </w:r>
      <w:proofErr w:type="spellEnd"/>
      <w:r>
        <w:t xml:space="preserve"> сельскому поселению 1 шт.;</w:t>
      </w:r>
      <w:r w:rsidR="00AF4A12">
        <w:t xml:space="preserve"> </w:t>
      </w:r>
    </w:p>
    <w:p w:rsidR="002F1494" w:rsidRDefault="002F1494" w:rsidP="00D374A8">
      <w:pPr>
        <w:ind w:firstLine="709"/>
        <w:jc w:val="both"/>
      </w:pPr>
      <w:r>
        <w:t xml:space="preserve">-по </w:t>
      </w:r>
      <w:proofErr w:type="spellStart"/>
      <w:r w:rsidR="00AF4A12">
        <w:t>Кривопоро</w:t>
      </w:r>
      <w:r>
        <w:t>жскому</w:t>
      </w:r>
      <w:proofErr w:type="spellEnd"/>
      <w:r>
        <w:t xml:space="preserve"> сельскому поселению 1 шт.;</w:t>
      </w:r>
      <w:r w:rsidR="00AF4A12">
        <w:t xml:space="preserve"> </w:t>
      </w:r>
    </w:p>
    <w:p w:rsidR="001D2A51" w:rsidRPr="001D2A51" w:rsidRDefault="002F1494" w:rsidP="00D374A8">
      <w:pPr>
        <w:ind w:firstLine="709"/>
        <w:jc w:val="both"/>
      </w:pPr>
      <w:r>
        <w:t xml:space="preserve">-по </w:t>
      </w:r>
      <w:proofErr w:type="spellStart"/>
      <w:r w:rsidR="00AF4A12">
        <w:t>Куземскому</w:t>
      </w:r>
      <w:proofErr w:type="spellEnd"/>
      <w:r w:rsidR="00AF4A12">
        <w:t xml:space="preserve"> сельскому поселению 1 шт.</w:t>
      </w:r>
    </w:p>
    <w:p w:rsidR="001D2A51" w:rsidRPr="001D2A51" w:rsidRDefault="002F1494" w:rsidP="00D374A8">
      <w:pPr>
        <w:ind w:firstLine="709"/>
        <w:jc w:val="both"/>
      </w:pPr>
      <w:r>
        <w:t xml:space="preserve">2.2 </w:t>
      </w:r>
      <w:r w:rsidR="001D2A51" w:rsidRPr="001D2A51">
        <w:t xml:space="preserve">Проведение оперативного анализа исполнения бюджета за первый квартал, полугодие </w:t>
      </w:r>
      <w:r w:rsidR="006717FC" w:rsidRPr="001D2A51">
        <w:t>и 9</w:t>
      </w:r>
      <w:r w:rsidR="001D2A51" w:rsidRPr="001D2A51">
        <w:t xml:space="preserve"> месяцев 202</w:t>
      </w:r>
      <w:r w:rsidR="0062560B">
        <w:t>2</w:t>
      </w:r>
      <w:r w:rsidR="001D2A51" w:rsidRPr="001D2A51">
        <w:t xml:space="preserve"> года в количестве 15 шт.</w:t>
      </w:r>
      <w:r w:rsidR="004E0D47">
        <w:t xml:space="preserve">, в том числе по </w:t>
      </w:r>
      <w:proofErr w:type="spellStart"/>
      <w:r w:rsidR="004E0D47" w:rsidRPr="004E0D47">
        <w:t>Кемскому</w:t>
      </w:r>
      <w:proofErr w:type="spellEnd"/>
      <w:r w:rsidR="004E0D47" w:rsidRPr="004E0D47">
        <w:t xml:space="preserve"> </w:t>
      </w:r>
      <w:r w:rsidR="004E0D47" w:rsidRPr="004E0D47">
        <w:lastRenderedPageBreak/>
        <w:t>муниципальному району</w:t>
      </w:r>
      <w:r w:rsidR="004E0D47">
        <w:t xml:space="preserve"> 3 шт.,</w:t>
      </w:r>
      <w:r w:rsidR="004E0D47" w:rsidRPr="004E0D47">
        <w:t xml:space="preserve"> </w:t>
      </w:r>
      <w:proofErr w:type="spellStart"/>
      <w:r w:rsidR="004E0D47">
        <w:t>Кемскому</w:t>
      </w:r>
      <w:proofErr w:type="spellEnd"/>
      <w:r w:rsidR="004E0D47">
        <w:t xml:space="preserve"> городскому поселению 3 шт., </w:t>
      </w:r>
      <w:proofErr w:type="spellStart"/>
      <w:r w:rsidR="004E0D47" w:rsidRPr="004E0D47">
        <w:t>Рабочеостровском</w:t>
      </w:r>
      <w:r w:rsidR="004E0D47">
        <w:t>у</w:t>
      </w:r>
      <w:proofErr w:type="spellEnd"/>
      <w:r w:rsidR="004E0D47" w:rsidRPr="004E0D47">
        <w:t xml:space="preserve"> сельском</w:t>
      </w:r>
      <w:r w:rsidR="004E0D47">
        <w:t>у</w:t>
      </w:r>
      <w:r w:rsidR="004E0D47" w:rsidRPr="004E0D47">
        <w:t xml:space="preserve"> поселени</w:t>
      </w:r>
      <w:r w:rsidR="004E0D47">
        <w:t>ю 3 шт.,</w:t>
      </w:r>
      <w:r w:rsidR="004E0D47" w:rsidRPr="004E0D47">
        <w:t xml:space="preserve"> </w:t>
      </w:r>
      <w:proofErr w:type="spellStart"/>
      <w:r w:rsidR="004E0D47">
        <w:t>Кривопорожскому</w:t>
      </w:r>
      <w:proofErr w:type="spellEnd"/>
      <w:r w:rsidR="004E0D47" w:rsidRPr="004E0D47">
        <w:t xml:space="preserve"> сельскому поселению 3 шт</w:t>
      </w:r>
      <w:r w:rsidR="004E0D47">
        <w:t>.</w:t>
      </w:r>
      <w:r w:rsidR="00AF4A12">
        <w:t>,</w:t>
      </w:r>
      <w:r w:rsidR="004E0D47">
        <w:t xml:space="preserve"> </w:t>
      </w:r>
      <w:proofErr w:type="spellStart"/>
      <w:r w:rsidR="004E0D47">
        <w:t>Куземскому</w:t>
      </w:r>
      <w:proofErr w:type="spellEnd"/>
      <w:r w:rsidR="004E0D47">
        <w:t xml:space="preserve"> сельскому поселению 3 шт.</w:t>
      </w:r>
    </w:p>
    <w:p w:rsidR="001D2A51" w:rsidRPr="001D2A51" w:rsidRDefault="002F1494" w:rsidP="00D374A8">
      <w:pPr>
        <w:ind w:firstLine="709"/>
        <w:jc w:val="both"/>
      </w:pPr>
      <w:proofErr w:type="gramStart"/>
      <w:r>
        <w:t xml:space="preserve">2.3 </w:t>
      </w:r>
      <w:r w:rsidR="001D2A51" w:rsidRPr="001D2A51">
        <w:t>Экспертиза проектов Решений о внесении изменений в Решения о бюджете на 202</w:t>
      </w:r>
      <w:r w:rsidR="0062560B">
        <w:t xml:space="preserve">2 </w:t>
      </w:r>
      <w:r w:rsidR="001D2A51" w:rsidRPr="001D2A51">
        <w:t>год и плановый период 202</w:t>
      </w:r>
      <w:r w:rsidR="0062560B">
        <w:t>3</w:t>
      </w:r>
      <w:r w:rsidR="001D2A51" w:rsidRPr="001D2A51">
        <w:t xml:space="preserve"> и 202</w:t>
      </w:r>
      <w:r w:rsidR="0062560B">
        <w:t xml:space="preserve">4 </w:t>
      </w:r>
      <w:r w:rsidR="001D2A51" w:rsidRPr="001D2A51">
        <w:t xml:space="preserve">гг. по Кемскому муниципальному району и поселениям в количестве </w:t>
      </w:r>
      <w:r w:rsidR="0062560B">
        <w:t>30</w:t>
      </w:r>
      <w:r w:rsidR="001D2A51" w:rsidRPr="001D2A51">
        <w:t xml:space="preserve"> шт.</w:t>
      </w:r>
      <w:r w:rsidR="00AF4A12">
        <w:t xml:space="preserve">, </w:t>
      </w:r>
      <w:r w:rsidR="00AF4A12" w:rsidRPr="00AF4A12">
        <w:t xml:space="preserve">в том числе по </w:t>
      </w:r>
      <w:proofErr w:type="spellStart"/>
      <w:r w:rsidR="00AF4A12" w:rsidRPr="00AF4A12">
        <w:t>Кемскому</w:t>
      </w:r>
      <w:proofErr w:type="spellEnd"/>
      <w:r w:rsidR="00AF4A12" w:rsidRPr="00AF4A12">
        <w:t xml:space="preserve"> муниципальному району </w:t>
      </w:r>
      <w:r w:rsidR="00AF4A12">
        <w:t>5</w:t>
      </w:r>
      <w:r w:rsidR="00AF4A12" w:rsidRPr="00AF4A12">
        <w:t xml:space="preserve"> шт., </w:t>
      </w:r>
      <w:proofErr w:type="spellStart"/>
      <w:r w:rsidR="00AF4A12" w:rsidRPr="00AF4A12">
        <w:t>Кемскому</w:t>
      </w:r>
      <w:proofErr w:type="spellEnd"/>
      <w:r w:rsidR="00AF4A12" w:rsidRPr="00AF4A12">
        <w:t xml:space="preserve"> городскому поселению </w:t>
      </w:r>
      <w:r w:rsidR="00AF4A12">
        <w:t>6</w:t>
      </w:r>
      <w:r w:rsidR="00AF4A12" w:rsidRPr="00AF4A12">
        <w:t xml:space="preserve"> шт., </w:t>
      </w:r>
      <w:proofErr w:type="spellStart"/>
      <w:r w:rsidR="00AF4A12" w:rsidRPr="00AF4A12">
        <w:t>Рабочеостровскому</w:t>
      </w:r>
      <w:proofErr w:type="spellEnd"/>
      <w:r w:rsidR="00AF4A12" w:rsidRPr="00AF4A12">
        <w:t xml:space="preserve"> сельскому поселению </w:t>
      </w:r>
      <w:r w:rsidR="000C244B">
        <w:t>8</w:t>
      </w:r>
      <w:r w:rsidR="00AF4A12" w:rsidRPr="00AF4A12">
        <w:t xml:space="preserve"> шт., </w:t>
      </w:r>
      <w:proofErr w:type="spellStart"/>
      <w:r w:rsidR="00AF4A12" w:rsidRPr="00AF4A12">
        <w:t>Кривопорожскому</w:t>
      </w:r>
      <w:proofErr w:type="spellEnd"/>
      <w:r w:rsidR="00AF4A12" w:rsidRPr="00AF4A12">
        <w:t xml:space="preserve"> сельскому поселению </w:t>
      </w:r>
      <w:r w:rsidR="00AF4A12">
        <w:t>5</w:t>
      </w:r>
      <w:r w:rsidR="00AF4A12" w:rsidRPr="00AF4A12">
        <w:t xml:space="preserve"> шт., </w:t>
      </w:r>
      <w:proofErr w:type="spellStart"/>
      <w:r w:rsidR="00AF4A12" w:rsidRPr="00AF4A12">
        <w:t>Куземскому</w:t>
      </w:r>
      <w:proofErr w:type="spellEnd"/>
      <w:r w:rsidR="00AF4A12" w:rsidRPr="00AF4A12">
        <w:t xml:space="preserve"> сельскому поселению </w:t>
      </w:r>
      <w:r w:rsidR="000C244B">
        <w:t>6</w:t>
      </w:r>
      <w:r w:rsidR="00AF4A12" w:rsidRPr="00AF4A12">
        <w:t xml:space="preserve"> шт.</w:t>
      </w:r>
      <w:proofErr w:type="gramEnd"/>
    </w:p>
    <w:p w:rsidR="001D2A51" w:rsidRDefault="002F1494" w:rsidP="00D374A8">
      <w:pPr>
        <w:ind w:firstLine="709"/>
        <w:jc w:val="both"/>
      </w:pPr>
      <w:r>
        <w:t xml:space="preserve">2.4 </w:t>
      </w:r>
      <w:r w:rsidR="001D2A51" w:rsidRPr="001D2A51">
        <w:t>Экспертиза проектов Решений о бюджете на 202</w:t>
      </w:r>
      <w:r w:rsidR="0062560B">
        <w:t>3</w:t>
      </w:r>
      <w:r w:rsidR="001D2A51" w:rsidRPr="001D2A51">
        <w:t xml:space="preserve"> год и плановый период 202</w:t>
      </w:r>
      <w:r w:rsidR="0062560B">
        <w:t>4</w:t>
      </w:r>
      <w:r w:rsidR="001D2A51" w:rsidRPr="001D2A51">
        <w:t xml:space="preserve"> и 202</w:t>
      </w:r>
      <w:r w:rsidR="0062560B">
        <w:t xml:space="preserve">5 </w:t>
      </w:r>
      <w:r w:rsidR="001D2A51" w:rsidRPr="001D2A51">
        <w:t xml:space="preserve">гг. </w:t>
      </w:r>
      <w:r w:rsidR="000C244B" w:rsidRPr="000C244B">
        <w:t>в количестве 5 шт.</w:t>
      </w:r>
      <w:r w:rsidR="000C244B">
        <w:t xml:space="preserve">, в том числе </w:t>
      </w:r>
      <w:r w:rsidR="001D2A51" w:rsidRPr="001D2A51">
        <w:t xml:space="preserve">по </w:t>
      </w:r>
      <w:proofErr w:type="spellStart"/>
      <w:r w:rsidR="001D2A51" w:rsidRPr="001D2A51">
        <w:t>Кемскому</w:t>
      </w:r>
      <w:proofErr w:type="spellEnd"/>
      <w:r w:rsidR="001D2A51" w:rsidRPr="001D2A51">
        <w:t xml:space="preserve"> муниципальному району</w:t>
      </w:r>
      <w:r w:rsidR="000C244B">
        <w:t xml:space="preserve"> 1</w:t>
      </w:r>
      <w:r w:rsidR="00865355">
        <w:t>шт.</w:t>
      </w:r>
      <w:r w:rsidR="000C244B">
        <w:t>,</w:t>
      </w:r>
      <w:r w:rsidR="000C244B" w:rsidRPr="000C244B">
        <w:t xml:space="preserve"> </w:t>
      </w:r>
      <w:proofErr w:type="spellStart"/>
      <w:r w:rsidR="000C244B" w:rsidRPr="000C244B">
        <w:t>Кемскому</w:t>
      </w:r>
      <w:proofErr w:type="spellEnd"/>
      <w:r w:rsidR="000C244B" w:rsidRPr="000C244B">
        <w:t xml:space="preserve"> городскому поселению </w:t>
      </w:r>
      <w:r w:rsidR="000C244B">
        <w:t xml:space="preserve">1 </w:t>
      </w:r>
      <w:r w:rsidR="000C244B" w:rsidRPr="000C244B">
        <w:t xml:space="preserve">шт., </w:t>
      </w:r>
      <w:proofErr w:type="spellStart"/>
      <w:r w:rsidR="000C244B" w:rsidRPr="000C244B">
        <w:t>Рабочеостровскому</w:t>
      </w:r>
      <w:proofErr w:type="spellEnd"/>
      <w:r w:rsidR="000C244B" w:rsidRPr="000C244B">
        <w:t xml:space="preserve"> сельскому поселению </w:t>
      </w:r>
      <w:r w:rsidR="000C244B">
        <w:t>1</w:t>
      </w:r>
      <w:r w:rsidR="000C244B" w:rsidRPr="000C244B">
        <w:t xml:space="preserve"> шт., </w:t>
      </w:r>
      <w:proofErr w:type="spellStart"/>
      <w:r w:rsidR="000C244B" w:rsidRPr="000C244B">
        <w:t>Кривопорожскому</w:t>
      </w:r>
      <w:proofErr w:type="spellEnd"/>
      <w:r w:rsidR="000C244B" w:rsidRPr="000C244B">
        <w:t xml:space="preserve"> сельскому поселению </w:t>
      </w:r>
      <w:r w:rsidR="000C244B">
        <w:t>1</w:t>
      </w:r>
      <w:r w:rsidR="000C244B" w:rsidRPr="000C244B">
        <w:t xml:space="preserve"> шт., </w:t>
      </w:r>
      <w:proofErr w:type="spellStart"/>
      <w:r w:rsidR="000C244B" w:rsidRPr="000C244B">
        <w:t>Куземскому</w:t>
      </w:r>
      <w:proofErr w:type="spellEnd"/>
      <w:r w:rsidR="000C244B" w:rsidRPr="000C244B">
        <w:t xml:space="preserve"> сельскому поселению </w:t>
      </w:r>
      <w:r w:rsidR="000C244B">
        <w:t>1 шт.</w:t>
      </w:r>
    </w:p>
    <w:p w:rsidR="0062560B" w:rsidRDefault="002F1494" w:rsidP="00D374A8">
      <w:pPr>
        <w:ind w:firstLine="709"/>
        <w:jc w:val="both"/>
      </w:pPr>
      <w:r>
        <w:t xml:space="preserve">2.5 </w:t>
      </w:r>
      <w:r w:rsidR="0062560B">
        <w:t>Э</w:t>
      </w:r>
      <w:r w:rsidR="0062560B" w:rsidRPr="0062560B">
        <w:t>кспертно-аналитическо</w:t>
      </w:r>
      <w:r w:rsidR="0062560B">
        <w:t>е</w:t>
      </w:r>
      <w:r w:rsidR="0062560B" w:rsidRPr="0062560B">
        <w:t xml:space="preserve"> мероприяти</w:t>
      </w:r>
      <w:r w:rsidR="0062560B">
        <w:t>е</w:t>
      </w:r>
      <w:r w:rsidR="0062560B" w:rsidRPr="0062560B">
        <w:t xml:space="preserve"> «</w:t>
      </w:r>
      <w:r w:rsidR="000C244B">
        <w:t xml:space="preserve">Анализ </w:t>
      </w:r>
      <w:r w:rsidR="0062560B" w:rsidRPr="0062560B">
        <w:t xml:space="preserve">Положения о бюджетном процессе в </w:t>
      </w:r>
      <w:proofErr w:type="spellStart"/>
      <w:r w:rsidR="0062560B" w:rsidRPr="0062560B">
        <w:t>Кр</w:t>
      </w:r>
      <w:r w:rsidR="000C244B">
        <w:t>ивопорожском</w:t>
      </w:r>
      <w:proofErr w:type="spellEnd"/>
      <w:r w:rsidR="000C244B">
        <w:t xml:space="preserve"> сельском поселении</w:t>
      </w:r>
      <w:r w:rsidR="00C82DDE">
        <w:t>»</w:t>
      </w:r>
      <w:r w:rsidR="0062560B">
        <w:t xml:space="preserve"> 1 шт.</w:t>
      </w:r>
    </w:p>
    <w:p w:rsidR="0062560B" w:rsidRDefault="002F1494" w:rsidP="00D374A8">
      <w:pPr>
        <w:ind w:firstLine="709"/>
        <w:jc w:val="both"/>
      </w:pPr>
      <w:r>
        <w:t xml:space="preserve">2.6 </w:t>
      </w:r>
      <w:r w:rsidR="0062560B" w:rsidRPr="0062560B">
        <w:t>Экспертно-аналитическо</w:t>
      </w:r>
      <w:r w:rsidR="0062560B">
        <w:t>е</w:t>
      </w:r>
      <w:r w:rsidR="0062560B" w:rsidRPr="0062560B">
        <w:t xml:space="preserve"> мероприяти</w:t>
      </w:r>
      <w:r w:rsidR="0062560B">
        <w:t>е</w:t>
      </w:r>
      <w:r w:rsidR="000C244B">
        <w:t xml:space="preserve"> </w:t>
      </w:r>
      <w:r w:rsidR="00C82DDE">
        <w:t xml:space="preserve">«Анализ </w:t>
      </w:r>
      <w:r w:rsidR="0062560B" w:rsidRPr="0062560B">
        <w:t xml:space="preserve">Положения о бюджетном процессе в </w:t>
      </w:r>
      <w:proofErr w:type="spellStart"/>
      <w:r w:rsidR="0062560B">
        <w:t>Куземском</w:t>
      </w:r>
      <w:proofErr w:type="spellEnd"/>
      <w:r w:rsidR="0062560B">
        <w:t xml:space="preserve"> </w:t>
      </w:r>
      <w:r w:rsidR="000C244B">
        <w:t xml:space="preserve"> сельском поселении</w:t>
      </w:r>
      <w:r w:rsidR="00C82DDE">
        <w:t>»</w:t>
      </w:r>
      <w:r w:rsidR="0062560B" w:rsidRPr="0062560B">
        <w:t xml:space="preserve"> 1 шт.</w:t>
      </w:r>
    </w:p>
    <w:p w:rsidR="0062560B" w:rsidRDefault="002F1494" w:rsidP="00D374A8">
      <w:pPr>
        <w:ind w:firstLine="709"/>
        <w:jc w:val="both"/>
      </w:pPr>
      <w:r>
        <w:t xml:space="preserve">2.7 </w:t>
      </w:r>
      <w:r w:rsidR="0062560B" w:rsidRPr="0062560B">
        <w:t>Экспертно-аналитическо</w:t>
      </w:r>
      <w:r w:rsidR="0062560B">
        <w:t>е</w:t>
      </w:r>
      <w:r w:rsidR="0062560B" w:rsidRPr="0062560B">
        <w:t xml:space="preserve"> мероприяти</w:t>
      </w:r>
      <w:r w:rsidR="0062560B">
        <w:t>е</w:t>
      </w:r>
      <w:r w:rsidR="000C244B">
        <w:t xml:space="preserve"> </w:t>
      </w:r>
      <w:r w:rsidR="00C82DDE">
        <w:t xml:space="preserve">«Анализ </w:t>
      </w:r>
      <w:r w:rsidR="0062560B" w:rsidRPr="0062560B">
        <w:t xml:space="preserve">Положения о бюджетном процессе в </w:t>
      </w:r>
      <w:proofErr w:type="spellStart"/>
      <w:r w:rsidR="0062560B">
        <w:t>Рабочеостровском</w:t>
      </w:r>
      <w:proofErr w:type="spellEnd"/>
      <w:r w:rsidR="000C244B">
        <w:t xml:space="preserve"> сельском поселении</w:t>
      </w:r>
      <w:r w:rsidR="00C82DDE">
        <w:t>»</w:t>
      </w:r>
      <w:r w:rsidR="0062560B" w:rsidRPr="0062560B">
        <w:t xml:space="preserve"> 1 шт.</w:t>
      </w:r>
    </w:p>
    <w:p w:rsidR="0062560B" w:rsidRDefault="002F1494" w:rsidP="00D374A8">
      <w:pPr>
        <w:ind w:firstLine="709"/>
        <w:jc w:val="both"/>
      </w:pPr>
      <w:r>
        <w:t xml:space="preserve">2.8 </w:t>
      </w:r>
      <w:r w:rsidR="004E0D47" w:rsidRPr="004E0D47">
        <w:t>Экспер</w:t>
      </w:r>
      <w:r w:rsidR="000C244B">
        <w:t xml:space="preserve">тно-аналитического мероприятия </w:t>
      </w:r>
      <w:r w:rsidR="00C82DDE">
        <w:t xml:space="preserve">«Анализ </w:t>
      </w:r>
      <w:r w:rsidR="004E0D47" w:rsidRPr="004E0D47">
        <w:t xml:space="preserve">Положения о бюджетном процессе в </w:t>
      </w:r>
      <w:proofErr w:type="spellStart"/>
      <w:r w:rsidR="004E0D47">
        <w:t>Кемском</w:t>
      </w:r>
      <w:proofErr w:type="spellEnd"/>
      <w:r w:rsidR="004E0D47">
        <w:t xml:space="preserve"> городском</w:t>
      </w:r>
      <w:r w:rsidR="004E0D47" w:rsidRPr="004E0D47">
        <w:t xml:space="preserve"> поселе</w:t>
      </w:r>
      <w:r w:rsidR="000C244B">
        <w:t>нии</w:t>
      </w:r>
      <w:r w:rsidR="00C82DDE">
        <w:t>»</w:t>
      </w:r>
      <w:r w:rsidR="004E0D47" w:rsidRPr="004E0D47">
        <w:t xml:space="preserve"> 1 шт.</w:t>
      </w:r>
    </w:p>
    <w:p w:rsidR="001D2A51" w:rsidRDefault="001D2A51" w:rsidP="00D374A8">
      <w:pPr>
        <w:ind w:firstLine="709"/>
        <w:jc w:val="both"/>
      </w:pPr>
      <w:r w:rsidRPr="001D2A51">
        <w:t>3.</w:t>
      </w:r>
      <w:r w:rsidRPr="001D2A51">
        <w:tab/>
      </w:r>
      <w:r w:rsidRPr="00865355">
        <w:rPr>
          <w:b/>
        </w:rPr>
        <w:t xml:space="preserve">Контрольные </w:t>
      </w:r>
      <w:r w:rsidR="006717FC" w:rsidRPr="00865355">
        <w:rPr>
          <w:b/>
        </w:rPr>
        <w:t>мероприятия</w:t>
      </w:r>
      <w:r w:rsidR="006717FC" w:rsidRPr="001D2A51">
        <w:t xml:space="preserve"> в</w:t>
      </w:r>
      <w:r w:rsidRPr="001D2A51">
        <w:t xml:space="preserve"> количестве </w:t>
      </w:r>
      <w:r w:rsidR="006717FC">
        <w:t>3</w:t>
      </w:r>
      <w:r w:rsidRPr="001D2A51">
        <w:t xml:space="preserve"> шт., в том числе:</w:t>
      </w:r>
    </w:p>
    <w:p w:rsidR="00C65D57" w:rsidRDefault="006717FC" w:rsidP="00D374A8">
      <w:pPr>
        <w:ind w:firstLine="709"/>
        <w:jc w:val="both"/>
      </w:pPr>
      <w:r>
        <w:t>-</w:t>
      </w:r>
      <w:r w:rsidR="00C65D57" w:rsidRPr="00C65D57">
        <w:t>Проверка законности и результативности использования средств бюджета Кемского муниципального района, направленных на реализацию на территории Кемского муниципального района на</w:t>
      </w:r>
      <w:r w:rsidR="00C82DDE">
        <w:t>циональных проектов в 2021 году.</w:t>
      </w:r>
    </w:p>
    <w:p w:rsidR="00C65D57" w:rsidRDefault="006717FC" w:rsidP="00D374A8">
      <w:pPr>
        <w:ind w:firstLine="709"/>
        <w:jc w:val="both"/>
      </w:pPr>
      <w:r>
        <w:t>-</w:t>
      </w:r>
      <w:r w:rsidR="00C65D57" w:rsidRPr="00C65D57">
        <w:t xml:space="preserve"> Проверка расходования финансовых средств бюджета Кемского муниципального района на содержание Кемского муниципального финансового управления за 2021 год, за 6 месяцев 2022 года</w:t>
      </w:r>
      <w:r w:rsidR="00C65D57">
        <w:t>.</w:t>
      </w:r>
      <w:r w:rsidR="00C65D57" w:rsidRPr="00C65D57">
        <w:t xml:space="preserve"> </w:t>
      </w:r>
    </w:p>
    <w:p w:rsidR="00C65D57" w:rsidRDefault="00C65D57" w:rsidP="00D374A8">
      <w:pPr>
        <w:ind w:firstLine="709"/>
        <w:jc w:val="both"/>
      </w:pPr>
      <w:r w:rsidRPr="00C65D57">
        <w:t>Во исполнение Требования Прокуратуры Кемского района от 20.01.2022 №Вн-20860003-26-22/59-20860003 Контрольно-</w:t>
      </w:r>
      <w:r w:rsidR="00865355">
        <w:t>счё</w:t>
      </w:r>
      <w:r w:rsidRPr="00C65D57">
        <w:t>тн</w:t>
      </w:r>
      <w:r w:rsidR="00865355">
        <w:t>ой комиссией</w:t>
      </w:r>
      <w:r w:rsidRPr="00C65D57">
        <w:t xml:space="preserve"> Кемского муниципального района </w:t>
      </w:r>
      <w:r>
        <w:t>проведена проверка</w:t>
      </w:r>
      <w:r w:rsidR="00C82DDE">
        <w:t xml:space="preserve"> правомерного</w:t>
      </w:r>
      <w:r w:rsidRPr="00C65D57">
        <w:t xml:space="preserve"> расходовани</w:t>
      </w:r>
      <w:r w:rsidR="00C82DDE">
        <w:t>я</w:t>
      </w:r>
      <w:r w:rsidRPr="00C65D57">
        <w:t xml:space="preserve"> бюджетных сре</w:t>
      </w:r>
      <w:proofErr w:type="gramStart"/>
      <w:r w:rsidRPr="00C65D57">
        <w:t>дств пр</w:t>
      </w:r>
      <w:proofErr w:type="gramEnd"/>
      <w:r w:rsidRPr="00C65D57">
        <w:t>и исполнении муниципальных контрактов, полноты, целевого характера и эффективности расходования средств при возведении многоквартирного д</w:t>
      </w:r>
      <w:r>
        <w:t xml:space="preserve">ома </w:t>
      </w:r>
      <w:r w:rsidRPr="00C65D57">
        <w:t>№18 по ул. Гидростроителей в г. Кеми за 20</w:t>
      </w:r>
      <w:r>
        <w:t>17, 2018, 2019, 2020, 2021 годы.</w:t>
      </w:r>
    </w:p>
    <w:p w:rsidR="001D2A51" w:rsidRPr="001D2A51" w:rsidRDefault="001D2A51" w:rsidP="00D374A8">
      <w:pPr>
        <w:ind w:firstLine="708"/>
        <w:jc w:val="both"/>
      </w:pPr>
      <w:proofErr w:type="gramStart"/>
      <w:r w:rsidRPr="001D2A51">
        <w:t xml:space="preserve">Объектами </w:t>
      </w:r>
      <w:r w:rsidR="006717FC" w:rsidRPr="001D2A51">
        <w:t>контроля по</w:t>
      </w:r>
      <w:r w:rsidRPr="001D2A51">
        <w:t xml:space="preserve"> проведенными экспертно-аналитическим и контрольным мероприятиям в 202</w:t>
      </w:r>
      <w:r w:rsidR="00C65D57">
        <w:t>2</w:t>
      </w:r>
      <w:r w:rsidRPr="001D2A51">
        <w:t xml:space="preserve"> году стали Кемский муниципального район, </w:t>
      </w:r>
      <w:proofErr w:type="spellStart"/>
      <w:r w:rsidRPr="001D2A51">
        <w:t>Кемское</w:t>
      </w:r>
      <w:proofErr w:type="spellEnd"/>
      <w:r w:rsidRPr="001D2A51">
        <w:t xml:space="preserve"> городское</w:t>
      </w:r>
      <w:r w:rsidR="00C65D57">
        <w:t xml:space="preserve"> поселение</w:t>
      </w:r>
      <w:r w:rsidRPr="001D2A51">
        <w:t xml:space="preserve">, </w:t>
      </w:r>
      <w:proofErr w:type="spellStart"/>
      <w:r w:rsidRPr="001D2A51">
        <w:t>Куземское</w:t>
      </w:r>
      <w:proofErr w:type="spellEnd"/>
      <w:r w:rsidRPr="001D2A51">
        <w:t xml:space="preserve">, </w:t>
      </w:r>
      <w:proofErr w:type="spellStart"/>
      <w:r w:rsidRPr="001D2A51">
        <w:t>Кривопорожское</w:t>
      </w:r>
      <w:proofErr w:type="spellEnd"/>
      <w:r w:rsidRPr="001D2A51">
        <w:t xml:space="preserve">, </w:t>
      </w:r>
      <w:proofErr w:type="spellStart"/>
      <w:r w:rsidRPr="001D2A51">
        <w:t>Рабочеостровское</w:t>
      </w:r>
      <w:proofErr w:type="spellEnd"/>
      <w:r w:rsidRPr="001D2A51">
        <w:t xml:space="preserve"> сельские поселения.</w:t>
      </w:r>
      <w:proofErr w:type="gramEnd"/>
    </w:p>
    <w:p w:rsidR="001D2A51" w:rsidRPr="001D2A51" w:rsidRDefault="001D2A51" w:rsidP="00D374A8">
      <w:pPr>
        <w:ind w:firstLine="708"/>
        <w:jc w:val="both"/>
      </w:pPr>
      <w:r w:rsidRPr="001D2A51">
        <w:t>Экспертно-аналитические и контрольные мероприятия в поселениях осуществлялись на основании соглашений о передаче Контрольно-счётной комиссии полномочий Контрольно-счётного органа поселения по осуществлению внешнего муниципального финансового контроля.</w:t>
      </w:r>
    </w:p>
    <w:p w:rsidR="001D2A51" w:rsidRPr="001D2A51" w:rsidRDefault="001D2A51" w:rsidP="00D374A8">
      <w:pPr>
        <w:widowControl w:val="0"/>
        <w:autoSpaceDE w:val="0"/>
        <w:autoSpaceDN w:val="0"/>
        <w:adjustRightInd w:val="0"/>
        <w:ind w:firstLine="708"/>
        <w:jc w:val="both"/>
        <w:outlineLvl w:val="0"/>
        <w:rPr>
          <w:rFonts w:eastAsia="SimSun"/>
          <w:bCs/>
          <w:lang w:eastAsia="zh-CN"/>
        </w:rPr>
      </w:pPr>
    </w:p>
    <w:p w:rsidR="001D2A51" w:rsidRPr="001D2A51" w:rsidRDefault="001D2A51" w:rsidP="00D374A8">
      <w:pPr>
        <w:numPr>
          <w:ilvl w:val="0"/>
          <w:numId w:val="2"/>
        </w:numPr>
        <w:spacing w:after="200"/>
        <w:contextualSpacing/>
        <w:jc w:val="center"/>
        <w:rPr>
          <w:rFonts w:eastAsia="Calibri"/>
          <w:b/>
          <w:lang w:eastAsia="en-US"/>
        </w:rPr>
      </w:pPr>
      <w:r w:rsidRPr="001D2A51">
        <w:rPr>
          <w:b/>
          <w:lang w:eastAsia="en-US"/>
        </w:rPr>
        <w:t>Внешняя проверка отчета об исполнении бюджета за 20</w:t>
      </w:r>
      <w:r w:rsidR="00446A78">
        <w:rPr>
          <w:b/>
          <w:lang w:eastAsia="en-US"/>
        </w:rPr>
        <w:t>2</w:t>
      </w:r>
      <w:r w:rsidR="00C65D57">
        <w:rPr>
          <w:b/>
          <w:lang w:eastAsia="en-US"/>
        </w:rPr>
        <w:t>1</w:t>
      </w:r>
      <w:r w:rsidRPr="001D2A51">
        <w:rPr>
          <w:b/>
          <w:lang w:eastAsia="en-US"/>
        </w:rPr>
        <w:t xml:space="preserve"> год</w:t>
      </w:r>
    </w:p>
    <w:p w:rsidR="001D2A51" w:rsidRPr="001D2A51" w:rsidRDefault="001D2A51" w:rsidP="00D374A8">
      <w:pPr>
        <w:ind w:firstLine="709"/>
        <w:contextualSpacing/>
        <w:jc w:val="both"/>
        <w:rPr>
          <w:rFonts w:eastAsiaTheme="minorHAnsi"/>
          <w:lang w:eastAsia="en-US"/>
        </w:rPr>
      </w:pPr>
      <w:r w:rsidRPr="001D2A51">
        <w:rPr>
          <w:rFonts w:eastAsia="Calibri"/>
          <w:lang w:eastAsia="en-US"/>
        </w:rPr>
        <w:t xml:space="preserve">Одно из основных направлений деятельности Контрольно-счётной комиссии - внешняя проверка годового отчета об исполнении бюджета Кемского муниципального района и поселений, которая </w:t>
      </w:r>
      <w:r w:rsidRPr="001D2A51">
        <w:rPr>
          <w:rFonts w:eastAsiaTheme="minorHAnsi"/>
          <w:lang w:eastAsia="en-US"/>
        </w:rPr>
        <w:t xml:space="preserve">призвана обеспечить уверенность внешнего пользователя в достоверности данных о бюджетной деятельности органов местного самоуправления, положенных в основу отчета об исполнении бюджета. </w:t>
      </w:r>
    </w:p>
    <w:p w:rsidR="001D2A51" w:rsidRPr="001D2A51" w:rsidRDefault="001D2A51" w:rsidP="00D374A8">
      <w:pPr>
        <w:autoSpaceDE w:val="0"/>
        <w:autoSpaceDN w:val="0"/>
        <w:adjustRightInd w:val="0"/>
        <w:ind w:firstLine="709"/>
        <w:jc w:val="both"/>
        <w:rPr>
          <w:rFonts w:eastAsiaTheme="minorEastAsia"/>
        </w:rPr>
      </w:pPr>
      <w:r w:rsidRPr="001D2A51">
        <w:rPr>
          <w:rFonts w:eastAsiaTheme="minorEastAsia"/>
        </w:rPr>
        <w:t>В 202</w:t>
      </w:r>
      <w:r w:rsidR="00C65D57">
        <w:rPr>
          <w:rFonts w:eastAsiaTheme="minorEastAsia"/>
        </w:rPr>
        <w:t>2</w:t>
      </w:r>
      <w:r w:rsidRPr="001D2A51">
        <w:rPr>
          <w:rFonts w:eastAsiaTheme="minorEastAsia"/>
        </w:rPr>
        <w:t xml:space="preserve"> году проведено 5 внешних проверок годового отчета об исполнении бюджета за 20</w:t>
      </w:r>
      <w:r w:rsidR="00446A78">
        <w:rPr>
          <w:rFonts w:eastAsiaTheme="minorEastAsia"/>
        </w:rPr>
        <w:t>2</w:t>
      </w:r>
      <w:r w:rsidR="00C65D57">
        <w:rPr>
          <w:rFonts w:eastAsiaTheme="minorEastAsia"/>
        </w:rPr>
        <w:t>1</w:t>
      </w:r>
      <w:r w:rsidRPr="001D2A51">
        <w:rPr>
          <w:rFonts w:eastAsiaTheme="minorEastAsia"/>
        </w:rPr>
        <w:t xml:space="preserve"> год на основе годовой бюджетной отчетности </w:t>
      </w:r>
      <w:r w:rsidR="00446A78" w:rsidRPr="001D2A51">
        <w:rPr>
          <w:rFonts w:eastAsiaTheme="minorEastAsia"/>
        </w:rPr>
        <w:t>подготовленной Кемским</w:t>
      </w:r>
      <w:r w:rsidRPr="001D2A51">
        <w:rPr>
          <w:rFonts w:eastAsiaTheme="minorEastAsia"/>
        </w:rPr>
        <w:t xml:space="preserve"> МФУ</w:t>
      </w:r>
      <w:r w:rsidR="00C65D57">
        <w:rPr>
          <w:rFonts w:eastAsiaTheme="minorEastAsia"/>
        </w:rPr>
        <w:t xml:space="preserve">, отделом бухгалтерского учета Администрации Кемского муниципального района по </w:t>
      </w:r>
      <w:proofErr w:type="spellStart"/>
      <w:r w:rsidR="00C65D57">
        <w:rPr>
          <w:rFonts w:eastAsiaTheme="minorEastAsia"/>
        </w:rPr>
        <w:t>Кемскому</w:t>
      </w:r>
      <w:proofErr w:type="spellEnd"/>
      <w:r w:rsidR="00C65D57">
        <w:rPr>
          <w:rFonts w:eastAsiaTheme="minorEastAsia"/>
        </w:rPr>
        <w:t xml:space="preserve"> муниципальному </w:t>
      </w:r>
      <w:r w:rsidRPr="001D2A51">
        <w:rPr>
          <w:rFonts w:eastAsiaTheme="minorEastAsia"/>
        </w:rPr>
        <w:t>район</w:t>
      </w:r>
      <w:r w:rsidR="00C65D57">
        <w:rPr>
          <w:rFonts w:eastAsiaTheme="minorEastAsia"/>
        </w:rPr>
        <w:t>у,</w:t>
      </w:r>
      <w:r w:rsidR="001C101D">
        <w:rPr>
          <w:rFonts w:eastAsiaTheme="minorEastAsia"/>
        </w:rPr>
        <w:t xml:space="preserve"> </w:t>
      </w:r>
      <w:proofErr w:type="spellStart"/>
      <w:r w:rsidR="00C65D57">
        <w:rPr>
          <w:rFonts w:eastAsiaTheme="minorEastAsia"/>
        </w:rPr>
        <w:t>Кемскому</w:t>
      </w:r>
      <w:proofErr w:type="spellEnd"/>
      <w:r w:rsidR="00C65D57">
        <w:rPr>
          <w:rFonts w:eastAsiaTheme="minorEastAsia"/>
        </w:rPr>
        <w:t xml:space="preserve"> городскому поселению,</w:t>
      </w:r>
      <w:r w:rsidR="00C65D57" w:rsidRPr="00C65D57">
        <w:t xml:space="preserve"> </w:t>
      </w:r>
      <w:proofErr w:type="spellStart"/>
      <w:r w:rsidR="00C65D57" w:rsidRPr="00C65D57">
        <w:rPr>
          <w:rFonts w:eastAsiaTheme="minorEastAsia"/>
        </w:rPr>
        <w:t>Рабочеостровско</w:t>
      </w:r>
      <w:r w:rsidR="001C101D">
        <w:rPr>
          <w:rFonts w:eastAsiaTheme="minorEastAsia"/>
        </w:rPr>
        <w:t>му</w:t>
      </w:r>
      <w:proofErr w:type="spellEnd"/>
      <w:r w:rsidR="001C101D">
        <w:rPr>
          <w:rFonts w:eastAsiaTheme="minorEastAsia"/>
        </w:rPr>
        <w:t xml:space="preserve">, </w:t>
      </w:r>
      <w:r w:rsidR="00C65D57">
        <w:rPr>
          <w:rFonts w:eastAsiaTheme="minorEastAsia"/>
        </w:rPr>
        <w:t xml:space="preserve"> </w:t>
      </w:r>
      <w:proofErr w:type="spellStart"/>
      <w:r w:rsidR="00C65D57" w:rsidRPr="00C65D57">
        <w:rPr>
          <w:rFonts w:eastAsiaTheme="minorEastAsia"/>
        </w:rPr>
        <w:t>Кривопорожско</w:t>
      </w:r>
      <w:r w:rsidR="001C101D">
        <w:rPr>
          <w:rFonts w:eastAsiaTheme="minorEastAsia"/>
        </w:rPr>
        <w:t>му</w:t>
      </w:r>
      <w:proofErr w:type="spellEnd"/>
      <w:r w:rsidR="001C101D">
        <w:rPr>
          <w:rFonts w:eastAsiaTheme="minorEastAsia"/>
        </w:rPr>
        <w:t xml:space="preserve">, </w:t>
      </w:r>
      <w:r w:rsidRPr="001D2A51">
        <w:rPr>
          <w:rFonts w:eastAsiaTheme="minorEastAsia"/>
        </w:rPr>
        <w:t xml:space="preserve"> </w:t>
      </w:r>
      <w:proofErr w:type="spellStart"/>
      <w:r w:rsidR="00C65D57" w:rsidRPr="00C65D57">
        <w:rPr>
          <w:rFonts w:eastAsiaTheme="minorEastAsia"/>
        </w:rPr>
        <w:t>Куземскому</w:t>
      </w:r>
      <w:proofErr w:type="spellEnd"/>
      <w:r w:rsidR="00C65D57" w:rsidRPr="00C65D57">
        <w:rPr>
          <w:rFonts w:eastAsiaTheme="minorEastAsia"/>
        </w:rPr>
        <w:t xml:space="preserve"> </w:t>
      </w:r>
      <w:r w:rsidRPr="001D2A51">
        <w:rPr>
          <w:rFonts w:eastAsiaTheme="minorEastAsia"/>
        </w:rPr>
        <w:t>сельск</w:t>
      </w:r>
      <w:r w:rsidR="001C101D">
        <w:rPr>
          <w:rFonts w:eastAsiaTheme="minorEastAsia"/>
        </w:rPr>
        <w:t>им поселениям.</w:t>
      </w:r>
    </w:p>
    <w:p w:rsidR="001D2A51" w:rsidRPr="001D2A51" w:rsidRDefault="001D2A51" w:rsidP="00D374A8">
      <w:pPr>
        <w:autoSpaceDE w:val="0"/>
        <w:autoSpaceDN w:val="0"/>
        <w:adjustRightInd w:val="0"/>
        <w:ind w:firstLine="709"/>
        <w:jc w:val="both"/>
        <w:rPr>
          <w:rFonts w:eastAsiaTheme="minorEastAsia"/>
        </w:rPr>
      </w:pPr>
      <w:r w:rsidRPr="001D2A51">
        <w:rPr>
          <w:rFonts w:eastAsiaTheme="minorEastAsia"/>
        </w:rPr>
        <w:lastRenderedPageBreak/>
        <w:t>Основные параметры бюджета района и поселений выполнены.</w:t>
      </w:r>
    </w:p>
    <w:p w:rsidR="001D2A51" w:rsidRPr="001D2A51" w:rsidRDefault="001D2A51" w:rsidP="00D374A8">
      <w:pPr>
        <w:autoSpaceDE w:val="0"/>
        <w:autoSpaceDN w:val="0"/>
        <w:adjustRightInd w:val="0"/>
        <w:ind w:firstLine="709"/>
        <w:jc w:val="both"/>
        <w:rPr>
          <w:rFonts w:eastAsiaTheme="minorEastAsia"/>
        </w:rPr>
      </w:pPr>
      <w:r w:rsidRPr="001D2A51">
        <w:rPr>
          <w:rFonts w:eastAsiaTheme="minorEastAsia"/>
        </w:rPr>
        <w:t xml:space="preserve">Отчеты об исполнении бюджета отражают достоверность результатов исполнения бюджета района и поселений за период с </w:t>
      </w:r>
      <w:r w:rsidR="00446A78" w:rsidRPr="001D2A51">
        <w:rPr>
          <w:rFonts w:eastAsiaTheme="minorEastAsia"/>
        </w:rPr>
        <w:t>01.01.20</w:t>
      </w:r>
      <w:r w:rsidR="00446A78">
        <w:rPr>
          <w:rFonts w:eastAsiaTheme="minorEastAsia"/>
        </w:rPr>
        <w:t>2</w:t>
      </w:r>
      <w:r w:rsidR="00C65D57">
        <w:rPr>
          <w:rFonts w:eastAsiaTheme="minorEastAsia"/>
        </w:rPr>
        <w:t>1</w:t>
      </w:r>
      <w:r w:rsidR="00446A78" w:rsidRPr="001D2A51">
        <w:rPr>
          <w:rFonts w:eastAsiaTheme="minorEastAsia"/>
        </w:rPr>
        <w:t xml:space="preserve"> по</w:t>
      </w:r>
      <w:r w:rsidRPr="001D2A51">
        <w:rPr>
          <w:rFonts w:eastAsiaTheme="minorEastAsia"/>
        </w:rPr>
        <w:t xml:space="preserve"> 31.12.20</w:t>
      </w:r>
      <w:r w:rsidR="00446A78">
        <w:rPr>
          <w:rFonts w:eastAsiaTheme="minorEastAsia"/>
        </w:rPr>
        <w:t>2</w:t>
      </w:r>
      <w:r w:rsidR="00C65D57">
        <w:rPr>
          <w:rFonts w:eastAsiaTheme="minorEastAsia"/>
        </w:rPr>
        <w:t>1</w:t>
      </w:r>
      <w:r w:rsidRPr="001D2A51">
        <w:rPr>
          <w:rFonts w:eastAsiaTheme="minorEastAsia"/>
        </w:rPr>
        <w:t>.</w:t>
      </w:r>
    </w:p>
    <w:p w:rsidR="00DE0053" w:rsidRDefault="00DE0053" w:rsidP="00D374A8">
      <w:pPr>
        <w:autoSpaceDE w:val="0"/>
        <w:autoSpaceDN w:val="0"/>
        <w:adjustRightInd w:val="0"/>
        <w:ind w:firstLine="709"/>
        <w:jc w:val="both"/>
        <w:rPr>
          <w:rFonts w:eastAsiaTheme="minorEastAsia"/>
        </w:rPr>
      </w:pPr>
      <w:r>
        <w:rPr>
          <w:rFonts w:eastAsiaTheme="minorEastAsia"/>
        </w:rPr>
        <w:t>З</w:t>
      </w:r>
      <w:r w:rsidRPr="00DE0053">
        <w:rPr>
          <w:rFonts w:eastAsiaTheme="minorEastAsia"/>
        </w:rPr>
        <w:t>аключени</w:t>
      </w:r>
      <w:r>
        <w:rPr>
          <w:rFonts w:eastAsiaTheme="minorEastAsia"/>
        </w:rPr>
        <w:t>я</w:t>
      </w:r>
      <w:r w:rsidRPr="00DE0053">
        <w:rPr>
          <w:rFonts w:eastAsiaTheme="minorEastAsia"/>
        </w:rPr>
        <w:t xml:space="preserve"> на годов</w:t>
      </w:r>
      <w:r>
        <w:rPr>
          <w:rFonts w:eastAsiaTheme="minorEastAsia"/>
        </w:rPr>
        <w:t>ые</w:t>
      </w:r>
      <w:r w:rsidRPr="00DE0053">
        <w:rPr>
          <w:rFonts w:eastAsiaTheme="minorEastAsia"/>
        </w:rPr>
        <w:t xml:space="preserve"> отчет</w:t>
      </w:r>
      <w:r>
        <w:rPr>
          <w:rFonts w:eastAsiaTheme="minorEastAsia"/>
        </w:rPr>
        <w:t>ы</w:t>
      </w:r>
      <w:r w:rsidRPr="00DE0053">
        <w:rPr>
          <w:rFonts w:eastAsiaTheme="minorEastAsia"/>
        </w:rPr>
        <w:t xml:space="preserve"> об исполнении бюджета </w:t>
      </w:r>
      <w:r>
        <w:rPr>
          <w:rFonts w:eastAsiaTheme="minorEastAsia"/>
        </w:rPr>
        <w:t>Кемского муниципального района, поселений представл</w:t>
      </w:r>
      <w:r w:rsidRPr="00DE0053">
        <w:rPr>
          <w:rFonts w:eastAsiaTheme="minorEastAsia"/>
        </w:rPr>
        <w:t>е</w:t>
      </w:r>
      <w:r>
        <w:rPr>
          <w:rFonts w:eastAsiaTheme="minorEastAsia"/>
        </w:rPr>
        <w:t>ны Контрольно-счётной комиссией</w:t>
      </w:r>
      <w:r w:rsidRPr="00DE0053">
        <w:rPr>
          <w:rFonts w:eastAsiaTheme="minorEastAsia"/>
        </w:rPr>
        <w:t xml:space="preserve"> </w:t>
      </w:r>
      <w:r>
        <w:rPr>
          <w:rFonts w:eastAsiaTheme="minorEastAsia"/>
        </w:rPr>
        <w:t xml:space="preserve">в Совет Кемского муниципального района, Советы поселений </w:t>
      </w:r>
      <w:r w:rsidRPr="00DE0053">
        <w:rPr>
          <w:rFonts w:eastAsiaTheme="minorEastAsia"/>
        </w:rPr>
        <w:t xml:space="preserve">с одновременным направлением </w:t>
      </w:r>
      <w:r>
        <w:rPr>
          <w:rFonts w:eastAsiaTheme="minorEastAsia"/>
        </w:rPr>
        <w:t>в администрацию Кемского муниципального района, администрации поселений</w:t>
      </w:r>
      <w:r w:rsidRPr="00DE0053">
        <w:rPr>
          <w:rFonts w:eastAsiaTheme="minorEastAsia"/>
        </w:rPr>
        <w:t>.</w:t>
      </w:r>
    </w:p>
    <w:p w:rsidR="001D2A51" w:rsidRPr="001D2A51" w:rsidRDefault="001D2A51" w:rsidP="00D374A8">
      <w:pPr>
        <w:autoSpaceDE w:val="0"/>
        <w:autoSpaceDN w:val="0"/>
        <w:adjustRightInd w:val="0"/>
        <w:ind w:firstLine="709"/>
        <w:jc w:val="both"/>
        <w:rPr>
          <w:rFonts w:eastAsiaTheme="minorEastAsia"/>
        </w:rPr>
      </w:pPr>
    </w:p>
    <w:p w:rsidR="001D2A51" w:rsidRPr="001D2A51" w:rsidRDefault="001D2A51" w:rsidP="00D374A8">
      <w:pPr>
        <w:numPr>
          <w:ilvl w:val="0"/>
          <w:numId w:val="2"/>
        </w:numPr>
        <w:spacing w:after="200"/>
        <w:contextualSpacing/>
        <w:jc w:val="center"/>
        <w:rPr>
          <w:lang w:eastAsia="en-US"/>
        </w:rPr>
      </w:pPr>
      <w:r w:rsidRPr="001D2A51">
        <w:rPr>
          <w:b/>
          <w:lang w:eastAsia="en-US"/>
        </w:rPr>
        <w:t>Экспертно-аналитические мероприятия</w:t>
      </w:r>
      <w:r w:rsidRPr="001D2A51">
        <w:rPr>
          <w:lang w:eastAsia="en-US"/>
        </w:rPr>
        <w:t xml:space="preserve">  </w:t>
      </w:r>
    </w:p>
    <w:p w:rsidR="001D2A51" w:rsidRPr="00F86D31" w:rsidRDefault="001D2A51" w:rsidP="00D374A8">
      <w:pPr>
        <w:ind w:firstLine="709"/>
        <w:jc w:val="both"/>
        <w:rPr>
          <w:b/>
          <w:u w:val="single"/>
        </w:rPr>
      </w:pPr>
      <w:r w:rsidRPr="00F86D31">
        <w:rPr>
          <w:b/>
          <w:u w:val="single"/>
        </w:rPr>
        <w:t>Оперативный анализ исполнения бюджета за 20</w:t>
      </w:r>
      <w:r w:rsidR="00B1377A" w:rsidRPr="00F86D31">
        <w:rPr>
          <w:b/>
          <w:u w:val="single"/>
        </w:rPr>
        <w:t>2</w:t>
      </w:r>
      <w:r w:rsidR="001C101D">
        <w:rPr>
          <w:b/>
          <w:u w:val="single"/>
        </w:rPr>
        <w:t>1</w:t>
      </w:r>
      <w:r w:rsidRPr="00F86D31">
        <w:rPr>
          <w:b/>
          <w:u w:val="single"/>
        </w:rPr>
        <w:t xml:space="preserve"> год (заключение по выборочной камеральной проверке годовой бюджетной отчетности).</w:t>
      </w:r>
    </w:p>
    <w:p w:rsidR="00237B7B" w:rsidRDefault="001D2A51" w:rsidP="00D374A8">
      <w:pPr>
        <w:ind w:firstLine="709"/>
        <w:jc w:val="both"/>
        <w:rPr>
          <w:rFonts w:eastAsia="Calibri"/>
          <w:lang w:eastAsia="en-US"/>
        </w:rPr>
      </w:pPr>
      <w:r w:rsidRPr="00237B7B">
        <w:rPr>
          <w:rFonts w:eastAsia="Calibri"/>
          <w:lang w:eastAsia="en-US"/>
        </w:rPr>
        <w:t>По результатам выборочной камеральной проверки годовой бюджетной отчетности за 20</w:t>
      </w:r>
      <w:r w:rsidR="001C101D" w:rsidRPr="00237B7B">
        <w:rPr>
          <w:rFonts w:eastAsia="Calibri"/>
          <w:lang w:eastAsia="en-US"/>
        </w:rPr>
        <w:t>21</w:t>
      </w:r>
      <w:r w:rsidRPr="00237B7B">
        <w:rPr>
          <w:rFonts w:eastAsia="Calibri"/>
          <w:lang w:eastAsia="en-US"/>
        </w:rPr>
        <w:t xml:space="preserve"> год установлено, что </w:t>
      </w:r>
      <w:r w:rsidRPr="00237B7B">
        <w:rPr>
          <w:rFonts w:eastAsia="Calibri"/>
          <w:color w:val="000000"/>
          <w:spacing w:val="5"/>
          <w:lang w:eastAsia="en-US"/>
        </w:rPr>
        <w:t xml:space="preserve">бюджетная отчетность </w:t>
      </w:r>
      <w:r w:rsidRPr="00237B7B">
        <w:rPr>
          <w:rFonts w:eastAsia="Calibri"/>
          <w:color w:val="000000"/>
          <w:lang w:eastAsia="en-US"/>
        </w:rPr>
        <w:t xml:space="preserve">в целом составлена в соответствии с требованиями  Инструкции </w:t>
      </w:r>
      <w:r w:rsidRPr="00237B7B">
        <w:rPr>
          <w:rFonts w:eastAsia="Calibri"/>
          <w:lang w:eastAsia="en-US"/>
        </w:rPr>
        <w:t>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237B7B" w:rsidRPr="00237B7B">
        <w:t>,</w:t>
      </w:r>
      <w:r w:rsidR="00237B7B">
        <w:t xml:space="preserve"> утвержденной </w:t>
      </w:r>
      <w:r w:rsidR="00237B7B">
        <w:rPr>
          <w:rFonts w:eastAsia="Calibri"/>
          <w:lang w:eastAsia="en-US"/>
        </w:rPr>
        <w:t>п</w:t>
      </w:r>
      <w:r w:rsidR="00237B7B" w:rsidRPr="00237B7B">
        <w:rPr>
          <w:rFonts w:eastAsia="Calibri"/>
          <w:lang w:eastAsia="en-US"/>
        </w:rPr>
        <w:t>риказ</w:t>
      </w:r>
      <w:r w:rsidR="00237B7B">
        <w:rPr>
          <w:rFonts w:eastAsia="Calibri"/>
          <w:lang w:eastAsia="en-US"/>
        </w:rPr>
        <w:t>ом</w:t>
      </w:r>
      <w:r w:rsidR="00237B7B" w:rsidRPr="00237B7B">
        <w:rPr>
          <w:rFonts w:eastAsia="Calibri"/>
          <w:lang w:eastAsia="en-US"/>
        </w:rPr>
        <w:t xml:space="preserve"> Минфин</w:t>
      </w:r>
      <w:r w:rsidR="00237B7B">
        <w:rPr>
          <w:rFonts w:eastAsia="Calibri"/>
          <w:lang w:eastAsia="en-US"/>
        </w:rPr>
        <w:t>а России от 28.12.2010 N 191н.</w:t>
      </w:r>
    </w:p>
    <w:p w:rsidR="001D2A51" w:rsidRPr="002B7294" w:rsidRDefault="00C82DDE" w:rsidP="00D374A8">
      <w:pPr>
        <w:ind w:firstLine="709"/>
        <w:jc w:val="both"/>
        <w:rPr>
          <w:rFonts w:eastAsia="Calibri"/>
          <w:u w:val="single"/>
          <w:lang w:eastAsia="en-US"/>
        </w:rPr>
      </w:pPr>
      <w:r>
        <w:rPr>
          <w:rFonts w:eastAsia="Calibri"/>
          <w:lang w:eastAsia="en-US"/>
        </w:rPr>
        <w:t>1</w:t>
      </w:r>
      <w:r w:rsidRPr="002B7294">
        <w:rPr>
          <w:rFonts w:eastAsia="Calibri"/>
          <w:u w:val="single"/>
          <w:lang w:eastAsia="en-US"/>
        </w:rPr>
        <w:t>.</w:t>
      </w:r>
      <w:r w:rsidR="002B7294">
        <w:rPr>
          <w:rFonts w:eastAsia="Calibri"/>
          <w:u w:val="single"/>
          <w:lang w:eastAsia="en-US"/>
        </w:rPr>
        <w:t>Выявлены н</w:t>
      </w:r>
      <w:r w:rsidRPr="002B7294">
        <w:rPr>
          <w:rFonts w:eastAsia="Calibri"/>
          <w:u w:val="single"/>
          <w:lang w:eastAsia="en-US"/>
        </w:rPr>
        <w:t xml:space="preserve">едостатки по </w:t>
      </w:r>
      <w:r w:rsidR="00BE2F6D" w:rsidRPr="002B7294">
        <w:rPr>
          <w:rFonts w:eastAsia="Calibri"/>
          <w:u w:val="single"/>
          <w:lang w:eastAsia="en-US"/>
        </w:rPr>
        <w:t xml:space="preserve">годовой бюджетной отчетности </w:t>
      </w:r>
      <w:r w:rsidRPr="002B7294">
        <w:rPr>
          <w:rFonts w:eastAsia="Calibri"/>
          <w:u w:val="single"/>
          <w:lang w:eastAsia="en-US"/>
        </w:rPr>
        <w:t>К</w:t>
      </w:r>
      <w:r w:rsidR="00BE2F6D" w:rsidRPr="002B7294">
        <w:rPr>
          <w:rFonts w:eastAsia="Calibri"/>
          <w:u w:val="single"/>
          <w:lang w:eastAsia="en-US"/>
        </w:rPr>
        <w:t>емского муниципального района</w:t>
      </w:r>
      <w:r w:rsidRPr="002B7294">
        <w:rPr>
          <w:rFonts w:eastAsia="Calibri"/>
          <w:u w:val="single"/>
          <w:lang w:eastAsia="en-US"/>
        </w:rPr>
        <w:t>:</w:t>
      </w:r>
    </w:p>
    <w:p w:rsidR="00B1377A" w:rsidRPr="007F443C" w:rsidRDefault="00C82DDE" w:rsidP="00D374A8">
      <w:pPr>
        <w:pStyle w:val="a6"/>
        <w:numPr>
          <w:ilvl w:val="1"/>
          <w:numId w:val="3"/>
        </w:numPr>
        <w:jc w:val="both"/>
        <w:rPr>
          <w:rFonts w:eastAsia="Calibri"/>
          <w:u w:val="single"/>
          <w:lang w:eastAsia="en-US"/>
        </w:rPr>
      </w:pPr>
      <w:r w:rsidRPr="007F443C">
        <w:rPr>
          <w:rFonts w:eastAsia="Calibri"/>
          <w:u w:val="single"/>
          <w:lang w:eastAsia="en-US"/>
        </w:rPr>
        <w:t xml:space="preserve">Администрация </w:t>
      </w:r>
      <w:r w:rsidR="00B1377A" w:rsidRPr="007F443C">
        <w:rPr>
          <w:rFonts w:eastAsia="Calibri"/>
          <w:u w:val="single"/>
          <w:lang w:eastAsia="en-US"/>
        </w:rPr>
        <w:t>Кемского муниципального района:</w:t>
      </w:r>
    </w:p>
    <w:p w:rsidR="00C82DDE" w:rsidRPr="00C82DDE" w:rsidRDefault="00C82DDE" w:rsidP="00D374A8">
      <w:pPr>
        <w:tabs>
          <w:tab w:val="left" w:pos="0"/>
        </w:tabs>
        <w:ind w:firstLine="709"/>
        <w:jc w:val="both"/>
        <w:rPr>
          <w:rFonts w:eastAsia="Calibri"/>
          <w:lang w:eastAsia="en-US"/>
        </w:rPr>
      </w:pPr>
      <w:r w:rsidRPr="00C82DDE">
        <w:rPr>
          <w:rFonts w:eastAsia="Calibri"/>
          <w:lang w:eastAsia="en-US"/>
        </w:rPr>
        <w:t>Установлены разночтения числовых значений между отчетом «Сведения по дебиторской и кредиторской задолженности» (Ф- 0503169) и Пояснительной запиской</w:t>
      </w:r>
      <w:r w:rsidR="00FB699B">
        <w:rPr>
          <w:rFonts w:eastAsia="Calibri"/>
          <w:lang w:eastAsia="en-US"/>
        </w:rPr>
        <w:t xml:space="preserve"> </w:t>
      </w:r>
      <w:r w:rsidR="00FB699B" w:rsidRPr="00FB699B">
        <w:rPr>
          <w:rFonts w:eastAsia="Calibri"/>
          <w:lang w:eastAsia="en-US"/>
        </w:rPr>
        <w:t>(ф. 0503160) к годовой бюджетной отчетности</w:t>
      </w:r>
      <w:r w:rsidR="00FB699B">
        <w:rPr>
          <w:rFonts w:eastAsia="Calibri"/>
          <w:lang w:eastAsia="en-US"/>
        </w:rPr>
        <w:t xml:space="preserve"> (далее Пояснительная записка)</w:t>
      </w:r>
      <w:r w:rsidRPr="00C82DDE">
        <w:rPr>
          <w:rFonts w:eastAsia="Calibri"/>
          <w:lang w:eastAsia="en-US"/>
        </w:rPr>
        <w:t>:</w:t>
      </w:r>
    </w:p>
    <w:p w:rsidR="00C82DDE" w:rsidRPr="00C82DDE" w:rsidRDefault="00C82DDE" w:rsidP="00D374A8">
      <w:pPr>
        <w:tabs>
          <w:tab w:val="left" w:pos="0"/>
        </w:tabs>
        <w:ind w:firstLine="709"/>
        <w:jc w:val="both"/>
        <w:rPr>
          <w:rFonts w:eastAsia="Calibri"/>
          <w:lang w:eastAsia="en-US"/>
        </w:rPr>
      </w:pPr>
      <w:proofErr w:type="gramStart"/>
      <w:r w:rsidRPr="00C82DDE">
        <w:rPr>
          <w:rFonts w:eastAsia="Calibri"/>
          <w:lang w:eastAsia="en-US"/>
        </w:rPr>
        <w:t>В Пояснительной записке указано «По состоянию на 01.01.2022 года по отчету об исполнении бюджета Кемского муниципального района дебиторская задолженность составила 952 600 491 рубль 71 копейка, в том числе просроченная задолженность 0,00 руб. Из нее значительную часть составляет долгосрочная дебиторская задолженность по доходам на 01.01.2022 года на сумму 7 432 787 рублей 82 копейки.», однако согласно отчету Ф-0503169 долгосрочная дебиторская</w:t>
      </w:r>
      <w:proofErr w:type="gramEnd"/>
      <w:r w:rsidRPr="00C82DDE">
        <w:rPr>
          <w:rFonts w:eastAsia="Calibri"/>
          <w:lang w:eastAsia="en-US"/>
        </w:rPr>
        <w:t xml:space="preserve"> задолженность на 01.01.2022 – 607 786 017,69 руб.</w:t>
      </w:r>
    </w:p>
    <w:p w:rsidR="001C101D" w:rsidRDefault="00C82DDE" w:rsidP="00D374A8">
      <w:pPr>
        <w:tabs>
          <w:tab w:val="left" w:pos="0"/>
        </w:tabs>
        <w:ind w:firstLine="709"/>
        <w:jc w:val="both"/>
        <w:rPr>
          <w:rFonts w:eastAsia="Calibri"/>
          <w:lang w:eastAsia="en-US"/>
        </w:rPr>
      </w:pPr>
      <w:proofErr w:type="gramStart"/>
      <w:r w:rsidRPr="00C82DDE">
        <w:rPr>
          <w:rFonts w:eastAsia="Calibri"/>
          <w:lang w:eastAsia="en-US"/>
        </w:rPr>
        <w:t>В Пояснительной записке указано «По состоянию на 01.01.2022 кредиторская задолженность по бюджету Администрации Кемского муниципального района 456 757 рублей 71 копейки, в том числе просроченная 0,00 рублей. (нереальная к взысканию задолженность отсутствует).», однако согласно отчету Ф-0503169 кредиторская задолженность на 01.01.2022 – 957 328 715,39 руб. (по счету 401 60 «Резерв предстоящих расходов» 5 533 569,76 руб., по счету 401 40 «Доходы</w:t>
      </w:r>
      <w:proofErr w:type="gramEnd"/>
      <w:r w:rsidRPr="00C82DDE">
        <w:rPr>
          <w:rFonts w:eastAsia="Calibri"/>
          <w:lang w:eastAsia="en-US"/>
        </w:rPr>
        <w:t xml:space="preserve"> будущих периодов» 951 795 145,63 руб.).</w:t>
      </w:r>
    </w:p>
    <w:p w:rsidR="001C101D" w:rsidRPr="007F443C" w:rsidRDefault="00C82DDE" w:rsidP="00D374A8">
      <w:pPr>
        <w:pStyle w:val="a6"/>
        <w:numPr>
          <w:ilvl w:val="1"/>
          <w:numId w:val="3"/>
        </w:numPr>
        <w:tabs>
          <w:tab w:val="left" w:pos="0"/>
        </w:tabs>
        <w:jc w:val="both"/>
        <w:rPr>
          <w:rFonts w:eastAsia="Calibri"/>
          <w:u w:val="single"/>
          <w:lang w:eastAsia="en-US"/>
        </w:rPr>
      </w:pPr>
      <w:r w:rsidRPr="007F443C">
        <w:rPr>
          <w:rFonts w:eastAsia="Calibri"/>
          <w:u w:val="single"/>
          <w:lang w:eastAsia="en-US"/>
        </w:rPr>
        <w:t>Совет Кемского муниципального района</w:t>
      </w:r>
      <w:r w:rsidR="00BE2F6D" w:rsidRPr="007F443C">
        <w:rPr>
          <w:rFonts w:eastAsia="Calibri"/>
          <w:u w:val="single"/>
          <w:lang w:eastAsia="en-US"/>
        </w:rPr>
        <w:t>:</w:t>
      </w:r>
    </w:p>
    <w:p w:rsidR="00C82DDE" w:rsidRPr="00C82DDE" w:rsidRDefault="00C82DDE" w:rsidP="00D374A8">
      <w:pPr>
        <w:tabs>
          <w:tab w:val="left" w:pos="0"/>
        </w:tabs>
        <w:ind w:firstLine="709"/>
        <w:jc w:val="both"/>
        <w:rPr>
          <w:rFonts w:eastAsia="Calibri"/>
          <w:lang w:eastAsia="en-US"/>
        </w:rPr>
      </w:pPr>
      <w:r w:rsidRPr="00C82DDE">
        <w:rPr>
          <w:rFonts w:eastAsia="Calibri"/>
          <w:lang w:eastAsia="en-US"/>
        </w:rPr>
        <w:t>Установлены разночтения числовых значений между отчетом «Сведения о движении нефинансовых активов» (Ф-0503168)   и Пояснительной запиской.</w:t>
      </w:r>
    </w:p>
    <w:p w:rsidR="00C82DDE" w:rsidRPr="00C82DDE" w:rsidRDefault="00C82DDE" w:rsidP="00D374A8">
      <w:pPr>
        <w:tabs>
          <w:tab w:val="left" w:pos="0"/>
        </w:tabs>
        <w:ind w:firstLine="709"/>
        <w:jc w:val="both"/>
        <w:rPr>
          <w:rFonts w:eastAsia="Calibri"/>
          <w:lang w:eastAsia="en-US"/>
        </w:rPr>
      </w:pPr>
      <w:r>
        <w:rPr>
          <w:rFonts w:eastAsia="Calibri"/>
          <w:lang w:eastAsia="en-US"/>
        </w:rPr>
        <w:t>Согласно П</w:t>
      </w:r>
      <w:r w:rsidRPr="00C82DDE">
        <w:rPr>
          <w:rFonts w:eastAsia="Calibri"/>
          <w:lang w:eastAsia="en-US"/>
        </w:rPr>
        <w:t>ояснительной записке операций по увеличению и уменьшению балансовой стоимости основных сре</w:t>
      </w:r>
      <w:proofErr w:type="gramStart"/>
      <w:r w:rsidRPr="00C82DDE">
        <w:rPr>
          <w:rFonts w:eastAsia="Calibri"/>
          <w:lang w:eastAsia="en-US"/>
        </w:rPr>
        <w:t>дств в т</w:t>
      </w:r>
      <w:proofErr w:type="gramEnd"/>
      <w:r w:rsidRPr="00C82DDE">
        <w:rPr>
          <w:rFonts w:eastAsia="Calibri"/>
          <w:lang w:eastAsia="en-US"/>
        </w:rPr>
        <w:t>ечение 2021 года не производилось, однако согласно отчету «Сведения о движении нефинансовых активов» (Ф-0503168) по разделу «Движение основных средств» произведено поступление и выбытие на сумму 2 942,00 руб.</w:t>
      </w:r>
    </w:p>
    <w:p w:rsidR="001C101D" w:rsidRDefault="00C82DDE" w:rsidP="00D374A8">
      <w:pPr>
        <w:tabs>
          <w:tab w:val="left" w:pos="0"/>
        </w:tabs>
        <w:ind w:firstLine="709"/>
        <w:jc w:val="both"/>
        <w:rPr>
          <w:rFonts w:eastAsia="Calibri"/>
          <w:lang w:eastAsia="en-US"/>
        </w:rPr>
      </w:pPr>
      <w:r>
        <w:rPr>
          <w:rFonts w:eastAsia="Calibri"/>
          <w:lang w:eastAsia="en-US"/>
        </w:rPr>
        <w:t>Так</w:t>
      </w:r>
      <w:r w:rsidRPr="00C82DDE">
        <w:rPr>
          <w:rFonts w:eastAsia="Calibri"/>
          <w:lang w:eastAsia="en-US"/>
        </w:rPr>
        <w:t xml:space="preserve">же согласно Пояснительной записке по счету 1105000 «Движение материальных запасов» отражены операции по приходу материальных запасов и их списание.  </w:t>
      </w:r>
      <w:proofErr w:type="gramStart"/>
      <w:r w:rsidRPr="00C82DDE">
        <w:rPr>
          <w:rFonts w:eastAsia="Calibri"/>
          <w:lang w:eastAsia="en-US"/>
        </w:rPr>
        <w:t xml:space="preserve">Приход материальных запасов произведен на сумму 7 272,00 руб., в том числе канцелярские товары – 7 272,00 руб. Списание материальных запасов произведено на сумму 7 272,00 руб., в том числе канцелярские товары 7 272,00 руб. Однако, согласно отчету «Сведения о движении нефинансовых активов» (Ф-0503168) по разделу «Движение материальных запасов» произведено поступление в сумме 28 337,00 руб. и выбытие на </w:t>
      </w:r>
      <w:r w:rsidRPr="00C82DDE">
        <w:rPr>
          <w:rFonts w:eastAsia="Calibri"/>
          <w:lang w:eastAsia="en-US"/>
        </w:rPr>
        <w:lastRenderedPageBreak/>
        <w:t>сумму 16</w:t>
      </w:r>
      <w:proofErr w:type="gramEnd"/>
      <w:r w:rsidRPr="00C82DDE">
        <w:rPr>
          <w:rFonts w:eastAsia="Calibri"/>
          <w:lang w:eastAsia="en-US"/>
        </w:rPr>
        <w:t xml:space="preserve"> 977,00 руб. Остаток материальных запасов на конец отчетного периода 11 360,00 руб.</w:t>
      </w:r>
    </w:p>
    <w:p w:rsidR="001C101D" w:rsidRPr="00BE2F6D" w:rsidRDefault="00C82DDE" w:rsidP="00D374A8">
      <w:pPr>
        <w:tabs>
          <w:tab w:val="left" w:pos="0"/>
        </w:tabs>
        <w:ind w:firstLine="709"/>
        <w:jc w:val="both"/>
        <w:rPr>
          <w:rFonts w:eastAsia="Calibri"/>
          <w:u w:val="single"/>
          <w:lang w:eastAsia="en-US"/>
        </w:rPr>
      </w:pPr>
      <w:r>
        <w:rPr>
          <w:rFonts w:eastAsia="Calibri"/>
          <w:lang w:eastAsia="en-US"/>
        </w:rPr>
        <w:t>1.3</w:t>
      </w:r>
      <w:r w:rsidRPr="00C82DDE">
        <w:t xml:space="preserve"> </w:t>
      </w:r>
      <w:r w:rsidRPr="007F443C">
        <w:rPr>
          <w:rFonts w:eastAsia="Calibri"/>
          <w:u w:val="single"/>
          <w:lang w:eastAsia="en-US"/>
        </w:rPr>
        <w:t>МКУ «Хозяйственная группа»</w:t>
      </w:r>
      <w:r w:rsidR="00BE2F6D" w:rsidRPr="007F443C">
        <w:rPr>
          <w:rFonts w:eastAsia="Calibri"/>
          <w:u w:val="single"/>
          <w:lang w:eastAsia="en-US"/>
        </w:rPr>
        <w:t>:</w:t>
      </w:r>
    </w:p>
    <w:p w:rsidR="00C82DDE" w:rsidRDefault="00C82DDE" w:rsidP="00D374A8">
      <w:pPr>
        <w:tabs>
          <w:tab w:val="left" w:pos="0"/>
        </w:tabs>
        <w:ind w:firstLine="709"/>
        <w:jc w:val="both"/>
        <w:rPr>
          <w:rFonts w:eastAsia="Calibri"/>
          <w:lang w:eastAsia="en-US"/>
        </w:rPr>
      </w:pPr>
      <w:r w:rsidRPr="00C82DDE">
        <w:rPr>
          <w:rFonts w:eastAsia="Calibri"/>
          <w:lang w:eastAsia="en-US"/>
        </w:rPr>
        <w:t>Установлены отдельные недостатки по за</w:t>
      </w:r>
      <w:r w:rsidR="00FB699B">
        <w:rPr>
          <w:rFonts w:eastAsia="Calibri"/>
          <w:lang w:eastAsia="en-US"/>
        </w:rPr>
        <w:t>полнению Пояснительной записки</w:t>
      </w:r>
      <w:r w:rsidRPr="00C82DDE">
        <w:rPr>
          <w:rFonts w:eastAsia="Calibri"/>
          <w:lang w:eastAsia="en-US"/>
        </w:rPr>
        <w:t>.</w:t>
      </w:r>
    </w:p>
    <w:p w:rsidR="00BE2F6D" w:rsidRDefault="00C82DDE" w:rsidP="00D374A8">
      <w:pPr>
        <w:tabs>
          <w:tab w:val="left" w:pos="0"/>
        </w:tabs>
        <w:ind w:firstLine="709"/>
        <w:jc w:val="both"/>
        <w:rPr>
          <w:rFonts w:eastAsia="Calibri"/>
          <w:lang w:eastAsia="en-US"/>
        </w:rPr>
      </w:pPr>
      <w:r>
        <w:rPr>
          <w:rFonts w:eastAsia="Calibri"/>
          <w:lang w:eastAsia="en-US"/>
        </w:rPr>
        <w:t>2.</w:t>
      </w:r>
      <w:r w:rsidRPr="00C82DDE">
        <w:t xml:space="preserve"> </w:t>
      </w:r>
      <w:r w:rsidR="002B7294">
        <w:rPr>
          <w:u w:val="single"/>
        </w:rPr>
        <w:t>В</w:t>
      </w:r>
      <w:r w:rsidR="00BE2F6D" w:rsidRPr="002B7294">
        <w:rPr>
          <w:u w:val="single"/>
        </w:rPr>
        <w:t>ыявлены недостатки</w:t>
      </w:r>
      <w:r w:rsidR="00BE2F6D" w:rsidRPr="002B7294">
        <w:rPr>
          <w:rFonts w:eastAsia="Calibri"/>
          <w:u w:val="single"/>
        </w:rPr>
        <w:t xml:space="preserve"> по </w:t>
      </w:r>
      <w:r w:rsidR="002B7294" w:rsidRPr="002B7294">
        <w:rPr>
          <w:rFonts w:eastAsia="Calibri"/>
          <w:u w:val="single"/>
        </w:rPr>
        <w:t xml:space="preserve">годовой бюджетной отчетности </w:t>
      </w:r>
      <w:r w:rsidR="00BE2F6D" w:rsidRPr="002B7294">
        <w:rPr>
          <w:rFonts w:eastAsia="Calibri"/>
          <w:u w:val="single"/>
          <w:lang w:eastAsia="en-US"/>
        </w:rPr>
        <w:t>Кемско</w:t>
      </w:r>
      <w:r w:rsidR="002B7294" w:rsidRPr="002B7294">
        <w:rPr>
          <w:rFonts w:eastAsia="Calibri"/>
          <w:u w:val="single"/>
          <w:lang w:eastAsia="en-US"/>
        </w:rPr>
        <w:t>го</w:t>
      </w:r>
      <w:r w:rsidR="00BE2F6D" w:rsidRPr="002B7294">
        <w:rPr>
          <w:rFonts w:eastAsia="Calibri"/>
          <w:u w:val="single"/>
          <w:lang w:eastAsia="en-US"/>
        </w:rPr>
        <w:t xml:space="preserve"> городско</w:t>
      </w:r>
      <w:r w:rsidR="002B7294" w:rsidRPr="002B7294">
        <w:rPr>
          <w:rFonts w:eastAsia="Calibri"/>
          <w:u w:val="single"/>
          <w:lang w:eastAsia="en-US"/>
        </w:rPr>
        <w:t>го</w:t>
      </w:r>
      <w:r w:rsidR="00BE2F6D" w:rsidRPr="002B7294">
        <w:rPr>
          <w:rFonts w:eastAsia="Calibri"/>
          <w:u w:val="single"/>
          <w:lang w:eastAsia="en-US"/>
        </w:rPr>
        <w:t xml:space="preserve"> поселени</w:t>
      </w:r>
      <w:r w:rsidR="002B7294" w:rsidRPr="002B7294">
        <w:rPr>
          <w:rFonts w:eastAsia="Calibri"/>
          <w:u w:val="single"/>
          <w:lang w:eastAsia="en-US"/>
        </w:rPr>
        <w:t>я</w:t>
      </w:r>
      <w:r w:rsidR="00BE2F6D" w:rsidRPr="002B7294">
        <w:rPr>
          <w:rFonts w:eastAsia="Calibri"/>
          <w:u w:val="single"/>
          <w:lang w:eastAsia="en-US"/>
        </w:rPr>
        <w:t>:</w:t>
      </w:r>
      <w:r w:rsidRPr="00C82DDE">
        <w:rPr>
          <w:rFonts w:eastAsia="Calibri"/>
          <w:lang w:eastAsia="en-US"/>
        </w:rPr>
        <w:t xml:space="preserve"> </w:t>
      </w:r>
    </w:p>
    <w:p w:rsidR="00C82DDE" w:rsidRPr="007F443C" w:rsidRDefault="00C82DDE" w:rsidP="00D374A8">
      <w:pPr>
        <w:tabs>
          <w:tab w:val="left" w:pos="0"/>
        </w:tabs>
        <w:ind w:firstLine="709"/>
        <w:jc w:val="both"/>
        <w:rPr>
          <w:rFonts w:eastAsia="Calibri"/>
          <w:u w:val="single"/>
          <w:lang w:eastAsia="en-US"/>
        </w:rPr>
      </w:pPr>
      <w:r>
        <w:rPr>
          <w:rFonts w:eastAsia="Calibri"/>
          <w:lang w:eastAsia="en-US"/>
        </w:rPr>
        <w:t xml:space="preserve">2.1 </w:t>
      </w:r>
      <w:r w:rsidRPr="00C82DDE">
        <w:t xml:space="preserve"> </w:t>
      </w:r>
      <w:r w:rsidRPr="007F443C">
        <w:rPr>
          <w:rFonts w:eastAsia="Calibri"/>
          <w:u w:val="single"/>
          <w:lang w:eastAsia="en-US"/>
        </w:rPr>
        <w:t>Совет Кемского городского поселения</w:t>
      </w:r>
      <w:r w:rsidR="00BE2F6D" w:rsidRPr="007F443C">
        <w:rPr>
          <w:rFonts w:eastAsia="Calibri"/>
          <w:u w:val="single"/>
          <w:lang w:eastAsia="en-US"/>
        </w:rPr>
        <w:t>:</w:t>
      </w:r>
    </w:p>
    <w:p w:rsidR="00C82DDE" w:rsidRDefault="00C82DDE" w:rsidP="00D374A8">
      <w:pPr>
        <w:tabs>
          <w:tab w:val="left" w:pos="0"/>
        </w:tabs>
        <w:ind w:firstLine="709"/>
        <w:jc w:val="both"/>
        <w:rPr>
          <w:rFonts w:eastAsia="Calibri"/>
          <w:lang w:eastAsia="en-US"/>
        </w:rPr>
      </w:pPr>
      <w:r w:rsidRPr="00C82DDE">
        <w:rPr>
          <w:rFonts w:eastAsia="Calibri"/>
          <w:lang w:eastAsia="en-US"/>
        </w:rPr>
        <w:t xml:space="preserve">Раздел 4 </w:t>
      </w:r>
      <w:r w:rsidR="00FB699B">
        <w:rPr>
          <w:rFonts w:eastAsia="Calibri"/>
          <w:lang w:eastAsia="en-US"/>
        </w:rPr>
        <w:t xml:space="preserve">Пояснительной записки </w:t>
      </w:r>
      <w:r w:rsidRPr="00C82DDE">
        <w:rPr>
          <w:rFonts w:eastAsia="Calibri"/>
          <w:lang w:eastAsia="en-US"/>
        </w:rPr>
        <w:t xml:space="preserve">«Анализ показателей финансовой отчетности». Согласно Пояснительной записке поступление материальных запасов, в </w:t>
      </w:r>
      <w:proofErr w:type="spellStart"/>
      <w:r w:rsidRPr="00C82DDE">
        <w:rPr>
          <w:rFonts w:eastAsia="Calibri"/>
          <w:lang w:eastAsia="en-US"/>
        </w:rPr>
        <w:t>т.ч</w:t>
      </w:r>
      <w:proofErr w:type="spellEnd"/>
      <w:r w:rsidRPr="00C82DDE">
        <w:rPr>
          <w:rFonts w:eastAsia="Calibri"/>
          <w:lang w:eastAsia="en-US"/>
        </w:rPr>
        <w:t>. именно канцелярских товаров произведено в сумме 7 272,00 руб., однако согласно отчету Ф-0503168 «Сведения о движении нефинансовых активов» в части нефинансовых активов поступление - 22 272,00 руб.</w:t>
      </w:r>
    </w:p>
    <w:p w:rsidR="00C82DDE" w:rsidRPr="007F443C" w:rsidRDefault="00BE2F6D" w:rsidP="00D374A8">
      <w:pPr>
        <w:tabs>
          <w:tab w:val="left" w:pos="0"/>
        </w:tabs>
        <w:ind w:firstLine="709"/>
        <w:jc w:val="both"/>
        <w:rPr>
          <w:rFonts w:eastAsia="Calibri"/>
          <w:u w:val="single"/>
          <w:lang w:eastAsia="en-US"/>
        </w:rPr>
      </w:pPr>
      <w:r>
        <w:rPr>
          <w:rFonts w:eastAsia="Calibri"/>
          <w:lang w:eastAsia="en-US"/>
        </w:rPr>
        <w:t>2.2</w:t>
      </w:r>
      <w:r w:rsidRPr="00BE2F6D">
        <w:t xml:space="preserve"> </w:t>
      </w:r>
      <w:r w:rsidRPr="007F443C">
        <w:rPr>
          <w:rFonts w:eastAsia="Calibri"/>
          <w:u w:val="single"/>
          <w:lang w:eastAsia="en-US"/>
        </w:rPr>
        <w:t>Администрация Кемского муниципального района (бюджет Кемского городского поселения):</w:t>
      </w:r>
    </w:p>
    <w:p w:rsidR="00BE2F6D" w:rsidRPr="00BE2F6D" w:rsidRDefault="00BE2F6D" w:rsidP="00D374A8">
      <w:pPr>
        <w:tabs>
          <w:tab w:val="left" w:pos="0"/>
        </w:tabs>
        <w:ind w:firstLine="709"/>
        <w:jc w:val="both"/>
        <w:rPr>
          <w:rFonts w:eastAsia="Calibri"/>
          <w:lang w:eastAsia="en-US"/>
        </w:rPr>
      </w:pPr>
      <w:r w:rsidRPr="00BE2F6D">
        <w:rPr>
          <w:rFonts w:eastAsia="Calibri"/>
          <w:lang w:eastAsia="en-US"/>
        </w:rPr>
        <w:t>Установлены разночтения числовых значений между отчетом «Сведения по дебиторской и кредиторской</w:t>
      </w:r>
      <w:r w:rsidR="00FB699B">
        <w:rPr>
          <w:rFonts w:eastAsia="Calibri"/>
          <w:lang w:eastAsia="en-US"/>
        </w:rPr>
        <w:t xml:space="preserve"> задолженности» (Ф- 0503169) и П</w:t>
      </w:r>
      <w:r w:rsidRPr="00BE2F6D">
        <w:rPr>
          <w:rFonts w:eastAsia="Calibri"/>
          <w:lang w:eastAsia="en-US"/>
        </w:rPr>
        <w:t>ояснительной запиской:</w:t>
      </w:r>
    </w:p>
    <w:p w:rsidR="00BE2F6D" w:rsidRPr="00BE2F6D" w:rsidRDefault="00FB699B" w:rsidP="00D374A8">
      <w:pPr>
        <w:tabs>
          <w:tab w:val="left" w:pos="0"/>
        </w:tabs>
        <w:ind w:firstLine="709"/>
        <w:jc w:val="both"/>
        <w:rPr>
          <w:rFonts w:eastAsia="Calibri"/>
          <w:lang w:eastAsia="en-US"/>
        </w:rPr>
      </w:pPr>
      <w:r>
        <w:rPr>
          <w:rFonts w:eastAsia="Calibri"/>
          <w:lang w:eastAsia="en-US"/>
        </w:rPr>
        <w:t>-Согласно П</w:t>
      </w:r>
      <w:r w:rsidR="00BE2F6D" w:rsidRPr="00BE2F6D">
        <w:rPr>
          <w:rFonts w:eastAsia="Calibri"/>
          <w:lang w:eastAsia="en-US"/>
        </w:rPr>
        <w:t>ояснительной записке «По состоянию на 01.01.2022 по отчету об исполнении бюджета Кемского муниципального района дебиторская задолженность составляла 623 549 945 рублей 55 копеек, в том числе долгосрочная 893 061рубль 89 копеек. Значительную часть составляет дебиторская задолженность по доходам на сумму 60 501 545 рублей 65 копеек, в том числе долгосрочная на сумму 893061 рубль 89 копеек</w:t>
      </w:r>
      <w:proofErr w:type="gramStart"/>
      <w:r w:rsidR="00BE2F6D" w:rsidRPr="00BE2F6D">
        <w:rPr>
          <w:rFonts w:eastAsia="Calibri"/>
          <w:lang w:eastAsia="en-US"/>
        </w:rPr>
        <w:t xml:space="preserve">.», </w:t>
      </w:r>
      <w:proofErr w:type="gramEnd"/>
      <w:r w:rsidR="00BE2F6D" w:rsidRPr="00BE2F6D">
        <w:rPr>
          <w:rFonts w:eastAsia="Calibri"/>
          <w:lang w:eastAsia="en-US"/>
        </w:rPr>
        <w:t>однако согласно отчету Ф - 0503169 дебиторская задолженность на 01.01.2022 по Администрации Кемского муниципального района (бюджет Кемского городского поселения) – 62 549 945,65 руб.</w:t>
      </w:r>
    </w:p>
    <w:p w:rsidR="00BE2F6D" w:rsidRPr="00BE2F6D" w:rsidRDefault="00BE2F6D" w:rsidP="00D374A8">
      <w:pPr>
        <w:tabs>
          <w:tab w:val="left" w:pos="0"/>
        </w:tabs>
        <w:ind w:firstLine="709"/>
        <w:jc w:val="both"/>
        <w:rPr>
          <w:rFonts w:eastAsia="Calibri"/>
          <w:lang w:eastAsia="en-US"/>
        </w:rPr>
      </w:pPr>
      <w:r w:rsidRPr="00BE2F6D">
        <w:rPr>
          <w:rFonts w:eastAsia="Calibri"/>
          <w:lang w:eastAsia="en-US"/>
        </w:rPr>
        <w:t>-По счету 206.00 «Расчеты по выданным авансам» отсутствует информация по счету 206.26 на сумму 48 600,00 руб.</w:t>
      </w:r>
    </w:p>
    <w:p w:rsidR="00BE2F6D" w:rsidRPr="00BE2F6D" w:rsidRDefault="00BE2F6D" w:rsidP="00D374A8">
      <w:pPr>
        <w:tabs>
          <w:tab w:val="left" w:pos="0"/>
        </w:tabs>
        <w:ind w:firstLine="709"/>
        <w:jc w:val="both"/>
        <w:rPr>
          <w:rFonts w:eastAsia="Calibri"/>
          <w:lang w:eastAsia="en-US"/>
        </w:rPr>
      </w:pPr>
      <w:proofErr w:type="gramStart"/>
      <w:r w:rsidRPr="00BE2F6D">
        <w:rPr>
          <w:rFonts w:eastAsia="Calibri"/>
          <w:lang w:eastAsia="en-US"/>
        </w:rPr>
        <w:t>-Согласно пояснительной записке «Числится кредиторская задолженность по счету 401 40 «Доходы будущих периодов» на сумму 62 552041 рубль 66 копеек, в том числе: 401.21 - начисленная арендная плата на имущество, составляющую муниципальную казну Кемского городского поселения сумме 2 035 797,65», однако согласно отчету Ф - 0503169 кредиторская задолженность по счету 401.21 - начисленная арендная плата на имущество, составляющую муниципальную казну Кемского городского поселения</w:t>
      </w:r>
      <w:proofErr w:type="gramEnd"/>
      <w:r w:rsidRPr="00BE2F6D">
        <w:rPr>
          <w:rFonts w:eastAsia="Calibri"/>
          <w:lang w:eastAsia="en-US"/>
        </w:rPr>
        <w:t xml:space="preserve"> данному счету на 01.01.2022 – 2 086 493,66 руб.</w:t>
      </w:r>
    </w:p>
    <w:p w:rsidR="00BE2F6D" w:rsidRDefault="00BE2F6D" w:rsidP="00D374A8">
      <w:pPr>
        <w:tabs>
          <w:tab w:val="left" w:pos="0"/>
        </w:tabs>
        <w:ind w:firstLine="709"/>
        <w:jc w:val="both"/>
        <w:rPr>
          <w:rFonts w:eastAsia="Calibri"/>
          <w:lang w:eastAsia="en-US"/>
        </w:rPr>
      </w:pPr>
      <w:r w:rsidRPr="00BE2F6D">
        <w:rPr>
          <w:rFonts w:eastAsia="Calibri"/>
          <w:lang w:eastAsia="en-US"/>
        </w:rPr>
        <w:t>-По счету 205.00, счету 208.00 информация отсутствует.</w:t>
      </w:r>
    </w:p>
    <w:p w:rsidR="00BE2F6D" w:rsidRPr="002B7294" w:rsidRDefault="00BE2F6D" w:rsidP="00D374A8">
      <w:pPr>
        <w:tabs>
          <w:tab w:val="left" w:pos="0"/>
        </w:tabs>
        <w:ind w:firstLine="709"/>
        <w:jc w:val="both"/>
        <w:rPr>
          <w:rFonts w:eastAsia="Calibri"/>
          <w:u w:val="single"/>
          <w:lang w:eastAsia="en-US"/>
        </w:rPr>
      </w:pPr>
      <w:r>
        <w:rPr>
          <w:rFonts w:eastAsia="Calibri"/>
          <w:lang w:eastAsia="en-US"/>
        </w:rPr>
        <w:t>3.</w:t>
      </w:r>
      <w:r w:rsidR="002B7294">
        <w:rPr>
          <w:rFonts w:eastAsia="Calibri"/>
          <w:u w:val="single"/>
          <w:lang w:eastAsia="en-US"/>
        </w:rPr>
        <w:t>Н</w:t>
      </w:r>
      <w:r w:rsidR="002B7294" w:rsidRPr="002B7294">
        <w:rPr>
          <w:rFonts w:eastAsia="Calibri"/>
          <w:u w:val="single"/>
          <w:lang w:eastAsia="en-US"/>
        </w:rPr>
        <w:t xml:space="preserve">едостатки по годовой бюджетной отчетности </w:t>
      </w:r>
      <w:r w:rsidRPr="002B7294">
        <w:rPr>
          <w:rFonts w:eastAsia="Calibri"/>
          <w:u w:val="single"/>
          <w:lang w:eastAsia="en-US"/>
        </w:rPr>
        <w:t>Рабочеостровс</w:t>
      </w:r>
      <w:r w:rsidR="002B7294" w:rsidRPr="002B7294">
        <w:rPr>
          <w:rFonts w:eastAsia="Calibri"/>
          <w:u w:val="single"/>
          <w:lang w:eastAsia="en-US"/>
        </w:rPr>
        <w:t>ко</w:t>
      </w:r>
      <w:r w:rsidR="007F443C">
        <w:rPr>
          <w:rFonts w:eastAsia="Calibri"/>
          <w:u w:val="single"/>
          <w:lang w:eastAsia="en-US"/>
        </w:rPr>
        <w:t>го</w:t>
      </w:r>
      <w:r w:rsidR="002B7294" w:rsidRPr="002B7294">
        <w:rPr>
          <w:rFonts w:eastAsia="Calibri"/>
          <w:u w:val="single"/>
          <w:lang w:eastAsia="en-US"/>
        </w:rPr>
        <w:t xml:space="preserve"> сельско</w:t>
      </w:r>
      <w:r w:rsidR="007F443C">
        <w:rPr>
          <w:rFonts w:eastAsia="Calibri"/>
          <w:u w:val="single"/>
          <w:lang w:eastAsia="en-US"/>
        </w:rPr>
        <w:t>го</w:t>
      </w:r>
      <w:r w:rsidR="002B7294" w:rsidRPr="002B7294">
        <w:rPr>
          <w:rFonts w:eastAsia="Calibri"/>
          <w:u w:val="single"/>
          <w:lang w:eastAsia="en-US"/>
        </w:rPr>
        <w:t xml:space="preserve"> поселени</w:t>
      </w:r>
      <w:r w:rsidR="007F443C">
        <w:rPr>
          <w:rFonts w:eastAsia="Calibri"/>
          <w:u w:val="single"/>
          <w:lang w:eastAsia="en-US"/>
        </w:rPr>
        <w:t>я</w:t>
      </w:r>
      <w:r w:rsidR="002B7294" w:rsidRPr="002B7294">
        <w:rPr>
          <w:rFonts w:eastAsia="Calibri"/>
          <w:u w:val="single"/>
          <w:lang w:eastAsia="en-US"/>
        </w:rPr>
        <w:t>:</w:t>
      </w:r>
    </w:p>
    <w:p w:rsidR="002B7294" w:rsidRPr="002B7294" w:rsidRDefault="002B7294" w:rsidP="00D374A8">
      <w:pPr>
        <w:tabs>
          <w:tab w:val="left" w:pos="0"/>
        </w:tabs>
        <w:ind w:firstLine="709"/>
        <w:jc w:val="both"/>
        <w:rPr>
          <w:rFonts w:eastAsia="Calibri"/>
          <w:lang w:eastAsia="en-US"/>
        </w:rPr>
      </w:pPr>
      <w:r w:rsidRPr="002B7294">
        <w:rPr>
          <w:rFonts w:eastAsia="Calibri"/>
          <w:lang w:eastAsia="en-US"/>
        </w:rPr>
        <w:t>Установлено по Разделу 1</w:t>
      </w:r>
      <w:r>
        <w:rPr>
          <w:rFonts w:eastAsia="Calibri"/>
          <w:lang w:eastAsia="en-US"/>
        </w:rPr>
        <w:t xml:space="preserve"> Пояснительной записки</w:t>
      </w:r>
      <w:r w:rsidRPr="002B7294">
        <w:rPr>
          <w:rFonts w:eastAsia="Calibri"/>
          <w:lang w:eastAsia="en-US"/>
        </w:rPr>
        <w:t>:</w:t>
      </w:r>
    </w:p>
    <w:p w:rsidR="002B7294" w:rsidRPr="002B7294" w:rsidRDefault="002B7294" w:rsidP="00D374A8">
      <w:pPr>
        <w:tabs>
          <w:tab w:val="left" w:pos="0"/>
        </w:tabs>
        <w:ind w:firstLine="709"/>
        <w:jc w:val="both"/>
        <w:rPr>
          <w:rFonts w:eastAsia="Calibri"/>
          <w:lang w:eastAsia="en-US"/>
        </w:rPr>
      </w:pPr>
      <w:r w:rsidRPr="002B7294">
        <w:rPr>
          <w:rFonts w:eastAsia="Calibri"/>
          <w:lang w:eastAsia="en-US"/>
        </w:rPr>
        <w:t>-Абзац 4, следующий после Таблицы 1 содержит слова «Реестр расходных обязательств бюджета муниципального района составляется», в то время как должно быть «Реестр расходных обязательств бюджета Рабочеостровского сельского поселения составляется».</w:t>
      </w:r>
    </w:p>
    <w:p w:rsidR="002B7294" w:rsidRPr="002B7294" w:rsidRDefault="002B7294" w:rsidP="00D374A8">
      <w:pPr>
        <w:tabs>
          <w:tab w:val="left" w:pos="0"/>
        </w:tabs>
        <w:ind w:firstLine="709"/>
        <w:jc w:val="both"/>
        <w:rPr>
          <w:rFonts w:eastAsia="Calibri"/>
          <w:lang w:eastAsia="en-US"/>
        </w:rPr>
      </w:pPr>
      <w:r w:rsidRPr="002B7294">
        <w:rPr>
          <w:rFonts w:eastAsia="Calibri"/>
          <w:lang w:eastAsia="en-US"/>
        </w:rPr>
        <w:t>Установлено по Разделу 4</w:t>
      </w:r>
      <w:r w:rsidRPr="002B7294">
        <w:t xml:space="preserve"> </w:t>
      </w:r>
      <w:r w:rsidRPr="002B7294">
        <w:rPr>
          <w:rFonts w:eastAsia="Calibri"/>
          <w:lang w:eastAsia="en-US"/>
        </w:rPr>
        <w:t>Пояснительной записки:</w:t>
      </w:r>
    </w:p>
    <w:p w:rsidR="002B7294" w:rsidRPr="002B7294" w:rsidRDefault="002B7294" w:rsidP="00D374A8">
      <w:pPr>
        <w:tabs>
          <w:tab w:val="left" w:pos="0"/>
        </w:tabs>
        <w:ind w:firstLine="709"/>
        <w:jc w:val="both"/>
        <w:rPr>
          <w:rFonts w:eastAsia="Calibri"/>
          <w:lang w:eastAsia="en-US"/>
        </w:rPr>
      </w:pPr>
      <w:proofErr w:type="gramStart"/>
      <w:r w:rsidRPr="002B7294">
        <w:rPr>
          <w:rFonts w:eastAsia="Calibri"/>
          <w:lang w:eastAsia="en-US"/>
        </w:rPr>
        <w:t>-Числится кредиторская задолженность по счету 401 40 «Доходы будущих периодов»» на сумму 3 245 213 рублей 06 копеек, в П</w:t>
      </w:r>
      <w:r w:rsidR="00FB699B">
        <w:rPr>
          <w:rFonts w:eastAsia="Calibri"/>
          <w:lang w:eastAsia="en-US"/>
        </w:rPr>
        <w:t xml:space="preserve">ояснительной записки </w:t>
      </w:r>
      <w:r w:rsidRPr="002B7294">
        <w:rPr>
          <w:rFonts w:eastAsia="Calibri"/>
          <w:lang w:eastAsia="en-US"/>
        </w:rPr>
        <w:t xml:space="preserve"> информация по задолженности не раскрыта. </w:t>
      </w:r>
      <w:proofErr w:type="gramEnd"/>
    </w:p>
    <w:p w:rsidR="002B7294" w:rsidRPr="00BE2F6D" w:rsidRDefault="002B7294" w:rsidP="00D374A8">
      <w:pPr>
        <w:tabs>
          <w:tab w:val="left" w:pos="0"/>
        </w:tabs>
        <w:ind w:firstLine="709"/>
        <w:jc w:val="both"/>
        <w:rPr>
          <w:rFonts w:eastAsia="Calibri"/>
          <w:lang w:eastAsia="en-US"/>
        </w:rPr>
      </w:pPr>
      <w:r w:rsidRPr="002B7294">
        <w:rPr>
          <w:rFonts w:eastAsia="Calibri"/>
          <w:lang w:eastAsia="en-US"/>
        </w:rPr>
        <w:t>Абзац 4, следующий после Таблицы 4 Пояснительной записки содержит слова «Ведение бюджетного учета в Совете Кемского муниципального района», в то время как должно быть «Ведение бюджетного учета в Администрации Рабочеостровского сельского поселения».</w:t>
      </w:r>
    </w:p>
    <w:p w:rsidR="00BE2F6D" w:rsidRPr="002B7294" w:rsidRDefault="00BE2F6D" w:rsidP="00D374A8">
      <w:pPr>
        <w:tabs>
          <w:tab w:val="left" w:pos="0"/>
        </w:tabs>
        <w:ind w:firstLine="709"/>
        <w:jc w:val="both"/>
        <w:rPr>
          <w:rFonts w:eastAsia="Calibri"/>
          <w:u w:val="single"/>
          <w:lang w:eastAsia="en-US"/>
        </w:rPr>
      </w:pPr>
      <w:r>
        <w:rPr>
          <w:rFonts w:eastAsia="Calibri"/>
          <w:lang w:eastAsia="en-US"/>
        </w:rPr>
        <w:t>4.</w:t>
      </w:r>
      <w:r w:rsidRPr="00BE2F6D">
        <w:t xml:space="preserve"> </w:t>
      </w:r>
      <w:r w:rsidR="002B7294" w:rsidRPr="002B7294">
        <w:rPr>
          <w:rFonts w:eastAsia="Calibri"/>
          <w:u w:val="single"/>
          <w:lang w:eastAsia="en-US"/>
        </w:rPr>
        <w:t xml:space="preserve">Недостатки </w:t>
      </w:r>
      <w:r w:rsidRPr="002B7294">
        <w:rPr>
          <w:rFonts w:eastAsia="Calibri"/>
          <w:u w:val="single"/>
          <w:lang w:eastAsia="en-US"/>
        </w:rPr>
        <w:t>по</w:t>
      </w:r>
      <w:r w:rsidR="002B7294" w:rsidRPr="002B7294">
        <w:rPr>
          <w:u w:val="single"/>
        </w:rPr>
        <w:t xml:space="preserve"> </w:t>
      </w:r>
      <w:r w:rsidR="002B7294" w:rsidRPr="002B7294">
        <w:rPr>
          <w:rFonts w:eastAsia="Calibri"/>
          <w:u w:val="single"/>
          <w:lang w:eastAsia="en-US"/>
        </w:rPr>
        <w:t>годовой бюджетной отчетности</w:t>
      </w:r>
      <w:r w:rsidRPr="002B7294">
        <w:rPr>
          <w:rFonts w:eastAsia="Calibri"/>
          <w:u w:val="single"/>
          <w:lang w:eastAsia="en-US"/>
        </w:rPr>
        <w:t xml:space="preserve"> </w:t>
      </w:r>
      <w:proofErr w:type="spellStart"/>
      <w:r w:rsidRPr="002B7294">
        <w:rPr>
          <w:rFonts w:eastAsia="Calibri"/>
          <w:u w:val="single"/>
          <w:lang w:eastAsia="en-US"/>
        </w:rPr>
        <w:t>Кривопорожско</w:t>
      </w:r>
      <w:r w:rsidR="002B7294">
        <w:rPr>
          <w:rFonts w:eastAsia="Calibri"/>
          <w:u w:val="single"/>
          <w:lang w:eastAsia="en-US"/>
        </w:rPr>
        <w:t>го</w:t>
      </w:r>
      <w:proofErr w:type="spellEnd"/>
      <w:r w:rsidRPr="002B7294">
        <w:rPr>
          <w:rFonts w:eastAsia="Calibri"/>
          <w:u w:val="single"/>
          <w:lang w:eastAsia="en-US"/>
        </w:rPr>
        <w:t xml:space="preserve"> сельско</w:t>
      </w:r>
      <w:r w:rsidR="002B7294">
        <w:rPr>
          <w:rFonts w:eastAsia="Calibri"/>
          <w:u w:val="single"/>
          <w:lang w:eastAsia="en-US"/>
        </w:rPr>
        <w:t>го</w:t>
      </w:r>
      <w:r w:rsidRPr="002B7294">
        <w:rPr>
          <w:rFonts w:eastAsia="Calibri"/>
          <w:u w:val="single"/>
          <w:lang w:eastAsia="en-US"/>
        </w:rPr>
        <w:t xml:space="preserve"> поселени</w:t>
      </w:r>
      <w:r w:rsidR="002B7294">
        <w:rPr>
          <w:rFonts w:eastAsia="Calibri"/>
          <w:u w:val="single"/>
          <w:lang w:eastAsia="en-US"/>
        </w:rPr>
        <w:t>я</w:t>
      </w:r>
      <w:r w:rsidR="002B7294" w:rsidRPr="002B7294">
        <w:rPr>
          <w:rFonts w:eastAsia="Calibri"/>
          <w:u w:val="single"/>
          <w:lang w:eastAsia="en-US"/>
        </w:rPr>
        <w:t>:</w:t>
      </w:r>
    </w:p>
    <w:p w:rsidR="002B7294" w:rsidRPr="00BE2F6D" w:rsidRDefault="002B7294" w:rsidP="00D374A8">
      <w:pPr>
        <w:tabs>
          <w:tab w:val="left" w:pos="0"/>
        </w:tabs>
        <w:ind w:firstLine="709"/>
        <w:jc w:val="both"/>
        <w:rPr>
          <w:rFonts w:eastAsia="Calibri"/>
          <w:lang w:eastAsia="en-US"/>
        </w:rPr>
      </w:pPr>
      <w:r w:rsidRPr="002B7294">
        <w:rPr>
          <w:rFonts w:eastAsia="Calibri"/>
          <w:lang w:eastAsia="en-US"/>
        </w:rPr>
        <w:lastRenderedPageBreak/>
        <w:t xml:space="preserve">-Абзац 4, следующий после Таблицы 1 </w:t>
      </w:r>
      <w:r>
        <w:rPr>
          <w:rFonts w:eastAsia="Calibri"/>
          <w:lang w:eastAsia="en-US"/>
        </w:rPr>
        <w:t xml:space="preserve"> Пояснительной записки </w:t>
      </w:r>
      <w:r w:rsidRPr="002B7294">
        <w:rPr>
          <w:rFonts w:eastAsia="Calibri"/>
          <w:lang w:eastAsia="en-US"/>
        </w:rPr>
        <w:t xml:space="preserve">содержит слова «Реестр расходных обязательств бюджета муниципального района составляется», в то время как должно быть «Реестр расходных обязательств бюджета </w:t>
      </w:r>
      <w:proofErr w:type="spellStart"/>
      <w:r w:rsidRPr="002B7294">
        <w:rPr>
          <w:rFonts w:eastAsia="Calibri"/>
          <w:lang w:eastAsia="en-US"/>
        </w:rPr>
        <w:t>Кривопорожского</w:t>
      </w:r>
      <w:proofErr w:type="spellEnd"/>
      <w:r w:rsidRPr="002B7294">
        <w:rPr>
          <w:rFonts w:eastAsia="Calibri"/>
          <w:lang w:eastAsia="en-US"/>
        </w:rPr>
        <w:t xml:space="preserve"> сельского поселения составляется».</w:t>
      </w:r>
    </w:p>
    <w:p w:rsidR="00BE2F6D" w:rsidRDefault="00BE2F6D" w:rsidP="00D374A8">
      <w:pPr>
        <w:tabs>
          <w:tab w:val="left" w:pos="0"/>
        </w:tabs>
        <w:ind w:firstLine="709"/>
        <w:jc w:val="both"/>
        <w:rPr>
          <w:rFonts w:eastAsia="Calibri"/>
          <w:lang w:eastAsia="en-US"/>
        </w:rPr>
      </w:pPr>
      <w:r>
        <w:rPr>
          <w:rFonts w:eastAsia="Calibri"/>
          <w:lang w:eastAsia="en-US"/>
        </w:rPr>
        <w:t>5.</w:t>
      </w:r>
      <w:r w:rsidRPr="00BE2F6D">
        <w:t xml:space="preserve"> </w:t>
      </w:r>
      <w:r w:rsidR="002B7294" w:rsidRPr="002B7294">
        <w:rPr>
          <w:rFonts w:eastAsia="Calibri"/>
          <w:u w:val="single"/>
          <w:lang w:eastAsia="en-US"/>
        </w:rPr>
        <w:t xml:space="preserve">Недостатки </w:t>
      </w:r>
      <w:r w:rsidRPr="002B7294">
        <w:rPr>
          <w:rFonts w:eastAsia="Calibri"/>
          <w:u w:val="single"/>
          <w:lang w:eastAsia="en-US"/>
        </w:rPr>
        <w:t>по</w:t>
      </w:r>
      <w:r w:rsidR="002B7294" w:rsidRPr="002B7294">
        <w:rPr>
          <w:u w:val="single"/>
        </w:rPr>
        <w:t xml:space="preserve"> </w:t>
      </w:r>
      <w:r w:rsidR="002B7294" w:rsidRPr="002B7294">
        <w:rPr>
          <w:rFonts w:eastAsia="Calibri"/>
          <w:u w:val="single"/>
          <w:lang w:eastAsia="en-US"/>
        </w:rPr>
        <w:t>годовой бюджетной отчетности</w:t>
      </w:r>
      <w:r w:rsidRPr="002B7294">
        <w:rPr>
          <w:rFonts w:eastAsia="Calibri"/>
          <w:u w:val="single"/>
          <w:lang w:eastAsia="en-US"/>
        </w:rPr>
        <w:t xml:space="preserve"> </w:t>
      </w:r>
      <w:proofErr w:type="spellStart"/>
      <w:r w:rsidRPr="002B7294">
        <w:rPr>
          <w:rFonts w:eastAsia="Calibri"/>
          <w:u w:val="single"/>
          <w:lang w:eastAsia="en-US"/>
        </w:rPr>
        <w:t>Куземско</w:t>
      </w:r>
      <w:r w:rsidR="002B7294">
        <w:rPr>
          <w:rFonts w:eastAsia="Calibri"/>
          <w:u w:val="single"/>
          <w:lang w:eastAsia="en-US"/>
        </w:rPr>
        <w:t>го</w:t>
      </w:r>
      <w:proofErr w:type="spellEnd"/>
      <w:r w:rsidRPr="002B7294">
        <w:rPr>
          <w:rFonts w:eastAsia="Calibri"/>
          <w:u w:val="single"/>
          <w:lang w:eastAsia="en-US"/>
        </w:rPr>
        <w:t xml:space="preserve"> сельско</w:t>
      </w:r>
      <w:r w:rsidR="002B7294">
        <w:rPr>
          <w:rFonts w:eastAsia="Calibri"/>
          <w:u w:val="single"/>
          <w:lang w:eastAsia="en-US"/>
        </w:rPr>
        <w:t xml:space="preserve">го </w:t>
      </w:r>
      <w:r w:rsidRPr="002B7294">
        <w:rPr>
          <w:rFonts w:eastAsia="Calibri"/>
          <w:u w:val="single"/>
          <w:lang w:eastAsia="en-US"/>
        </w:rPr>
        <w:t>поселени</w:t>
      </w:r>
      <w:r w:rsidR="002B7294">
        <w:rPr>
          <w:rFonts w:eastAsia="Calibri"/>
          <w:u w:val="single"/>
          <w:lang w:eastAsia="en-US"/>
        </w:rPr>
        <w:t>я</w:t>
      </w:r>
      <w:r w:rsidR="002B7294" w:rsidRPr="002B7294">
        <w:rPr>
          <w:rFonts w:eastAsia="Calibri"/>
          <w:u w:val="single"/>
          <w:lang w:eastAsia="en-US"/>
        </w:rPr>
        <w:t>:</w:t>
      </w:r>
    </w:p>
    <w:p w:rsidR="002B7294" w:rsidRPr="002B7294" w:rsidRDefault="002B7294" w:rsidP="00D374A8">
      <w:pPr>
        <w:tabs>
          <w:tab w:val="left" w:pos="0"/>
        </w:tabs>
        <w:ind w:firstLine="709"/>
        <w:jc w:val="both"/>
        <w:rPr>
          <w:rFonts w:eastAsia="Calibri"/>
          <w:lang w:eastAsia="en-US"/>
        </w:rPr>
      </w:pPr>
      <w:r w:rsidRPr="002B7294">
        <w:rPr>
          <w:rFonts w:eastAsia="Calibri"/>
          <w:lang w:eastAsia="en-US"/>
        </w:rPr>
        <w:t>Установлено по Разделу 1</w:t>
      </w:r>
      <w:r>
        <w:rPr>
          <w:rFonts w:eastAsia="Calibri"/>
          <w:lang w:eastAsia="en-US"/>
        </w:rPr>
        <w:t xml:space="preserve"> Пояснительной записки</w:t>
      </w:r>
      <w:r w:rsidRPr="002B7294">
        <w:rPr>
          <w:rFonts w:eastAsia="Calibri"/>
          <w:lang w:eastAsia="en-US"/>
        </w:rPr>
        <w:t>:</w:t>
      </w:r>
    </w:p>
    <w:p w:rsidR="002B7294" w:rsidRPr="002B7294" w:rsidRDefault="002B7294" w:rsidP="00D374A8">
      <w:pPr>
        <w:tabs>
          <w:tab w:val="left" w:pos="0"/>
        </w:tabs>
        <w:ind w:firstLine="709"/>
        <w:jc w:val="both"/>
        <w:rPr>
          <w:rFonts w:eastAsia="Calibri"/>
          <w:lang w:eastAsia="en-US"/>
        </w:rPr>
      </w:pPr>
      <w:r w:rsidRPr="002B7294">
        <w:rPr>
          <w:rFonts w:eastAsia="Calibri"/>
          <w:lang w:eastAsia="en-US"/>
        </w:rPr>
        <w:t xml:space="preserve">-Абзац 4, следующий после Таблицы №1 содержит слова «Реестр расходных обязательств бюджета муниципального района составляется», в то время как должно быть «Реестр расходных обязательств бюджета </w:t>
      </w:r>
      <w:proofErr w:type="spellStart"/>
      <w:r w:rsidRPr="002B7294">
        <w:rPr>
          <w:rFonts w:eastAsia="Calibri"/>
          <w:lang w:eastAsia="en-US"/>
        </w:rPr>
        <w:t>Куземского</w:t>
      </w:r>
      <w:proofErr w:type="spellEnd"/>
      <w:r w:rsidRPr="002B7294">
        <w:rPr>
          <w:rFonts w:eastAsia="Calibri"/>
          <w:lang w:eastAsia="en-US"/>
        </w:rPr>
        <w:t xml:space="preserve"> сельского поселения составляется».</w:t>
      </w:r>
    </w:p>
    <w:p w:rsidR="002B7294" w:rsidRPr="002B7294" w:rsidRDefault="002B7294" w:rsidP="00D374A8">
      <w:pPr>
        <w:tabs>
          <w:tab w:val="left" w:pos="0"/>
        </w:tabs>
        <w:ind w:firstLine="709"/>
        <w:jc w:val="both"/>
        <w:rPr>
          <w:rFonts w:eastAsia="Calibri"/>
          <w:lang w:eastAsia="en-US"/>
        </w:rPr>
      </w:pPr>
      <w:r w:rsidRPr="002B7294">
        <w:rPr>
          <w:rFonts w:eastAsia="Calibri"/>
          <w:lang w:eastAsia="en-US"/>
        </w:rPr>
        <w:t>Установлено по Разделу 4</w:t>
      </w:r>
      <w:r w:rsidRPr="002B7294">
        <w:t xml:space="preserve"> </w:t>
      </w:r>
      <w:r w:rsidRPr="002B7294">
        <w:rPr>
          <w:rFonts w:eastAsia="Calibri"/>
          <w:lang w:eastAsia="en-US"/>
        </w:rPr>
        <w:t>Пояснительной записки:</w:t>
      </w:r>
    </w:p>
    <w:p w:rsidR="002B7294" w:rsidRPr="002B7294" w:rsidRDefault="002B7294" w:rsidP="00D374A8">
      <w:pPr>
        <w:tabs>
          <w:tab w:val="left" w:pos="0"/>
        </w:tabs>
        <w:ind w:firstLine="709"/>
        <w:jc w:val="both"/>
        <w:rPr>
          <w:rFonts w:eastAsia="Calibri"/>
          <w:lang w:eastAsia="en-US"/>
        </w:rPr>
      </w:pPr>
      <w:r w:rsidRPr="002B7294">
        <w:rPr>
          <w:rFonts w:eastAsia="Calibri"/>
          <w:lang w:eastAsia="en-US"/>
        </w:rPr>
        <w:t>-Отсутствует ссылка на отчет Ф-0503127 в части информации о некассовых операциях (нулевые значения).</w:t>
      </w:r>
    </w:p>
    <w:p w:rsidR="002B7294" w:rsidRPr="002B7294" w:rsidRDefault="002B7294" w:rsidP="00D374A8">
      <w:pPr>
        <w:tabs>
          <w:tab w:val="left" w:pos="0"/>
        </w:tabs>
        <w:ind w:firstLine="709"/>
        <w:jc w:val="both"/>
        <w:rPr>
          <w:rFonts w:eastAsia="Calibri"/>
          <w:lang w:eastAsia="en-US"/>
        </w:rPr>
      </w:pPr>
      <w:r w:rsidRPr="002B7294">
        <w:rPr>
          <w:rFonts w:eastAsia="Calibri"/>
          <w:lang w:eastAsia="en-US"/>
        </w:rPr>
        <w:t>-Дублируется информация по счету 110631000 «Вложения в иное движимое имущество».</w:t>
      </w:r>
    </w:p>
    <w:p w:rsidR="002B7294" w:rsidRDefault="002B7294" w:rsidP="00D374A8">
      <w:pPr>
        <w:tabs>
          <w:tab w:val="left" w:pos="0"/>
        </w:tabs>
        <w:ind w:firstLine="709"/>
        <w:jc w:val="both"/>
        <w:rPr>
          <w:rFonts w:eastAsia="Calibri"/>
          <w:lang w:eastAsia="en-US"/>
        </w:rPr>
      </w:pPr>
      <w:r w:rsidRPr="002B7294">
        <w:rPr>
          <w:rFonts w:eastAsia="Calibri"/>
          <w:lang w:eastAsia="en-US"/>
        </w:rPr>
        <w:t xml:space="preserve">-Информация по счету 11040000 «Амортизация основных средств». Согласно Пояснительной записке по строке 051 «Амортизация жилых помещений» отражен износ со знаком «минус» в сумме 3 592,92 руб., однако в Отчете Ф-0503168 сумма </w:t>
      </w:r>
      <w:r>
        <w:rPr>
          <w:rFonts w:eastAsia="Calibri"/>
          <w:lang w:eastAsia="en-US"/>
        </w:rPr>
        <w:t>3 592,92 руб. со знаком «плюс».</w:t>
      </w:r>
    </w:p>
    <w:p w:rsidR="002B7294" w:rsidRPr="002B7294" w:rsidRDefault="002B7294" w:rsidP="00D374A8">
      <w:pPr>
        <w:tabs>
          <w:tab w:val="left" w:pos="0"/>
        </w:tabs>
        <w:ind w:firstLine="709"/>
        <w:jc w:val="both"/>
        <w:rPr>
          <w:rFonts w:eastAsia="Calibri"/>
          <w:lang w:eastAsia="en-US"/>
        </w:rPr>
      </w:pPr>
      <w:r>
        <w:rPr>
          <w:rFonts w:eastAsia="Calibri"/>
          <w:lang w:eastAsia="en-US"/>
        </w:rPr>
        <w:t>Ус</w:t>
      </w:r>
      <w:r w:rsidRPr="002B7294">
        <w:rPr>
          <w:rFonts w:eastAsia="Calibri"/>
          <w:lang w:eastAsia="en-US"/>
        </w:rPr>
        <w:t>тановлено по Разделу 5</w:t>
      </w:r>
      <w:r w:rsidRPr="002B7294">
        <w:t xml:space="preserve"> </w:t>
      </w:r>
      <w:r w:rsidRPr="002B7294">
        <w:rPr>
          <w:rFonts w:eastAsia="Calibri"/>
          <w:lang w:eastAsia="en-US"/>
        </w:rPr>
        <w:t>Пояснительной записки:</w:t>
      </w:r>
    </w:p>
    <w:p w:rsidR="00BE2F6D" w:rsidRDefault="002B7294" w:rsidP="00D374A8">
      <w:pPr>
        <w:tabs>
          <w:tab w:val="left" w:pos="0"/>
        </w:tabs>
        <w:ind w:firstLine="709"/>
        <w:jc w:val="both"/>
        <w:rPr>
          <w:rFonts w:eastAsia="Calibri"/>
          <w:lang w:eastAsia="en-US"/>
        </w:rPr>
      </w:pPr>
      <w:r w:rsidRPr="002B7294">
        <w:rPr>
          <w:rFonts w:eastAsia="Calibri"/>
          <w:lang w:eastAsia="en-US"/>
        </w:rPr>
        <w:t xml:space="preserve">Абзац 4, следующий после Таблицы 4 содержит слова «Ведение бюджетного учета в Совете Кемского муниципального района», в то время как должно быть «Ведение бюджетного учета в Администрации </w:t>
      </w:r>
      <w:proofErr w:type="spellStart"/>
      <w:r w:rsidRPr="002B7294">
        <w:rPr>
          <w:rFonts w:eastAsia="Calibri"/>
          <w:lang w:eastAsia="en-US"/>
        </w:rPr>
        <w:t>Куземского</w:t>
      </w:r>
      <w:proofErr w:type="spellEnd"/>
      <w:r w:rsidRPr="002B7294">
        <w:rPr>
          <w:rFonts w:eastAsia="Calibri"/>
          <w:lang w:eastAsia="en-US"/>
        </w:rPr>
        <w:t xml:space="preserve"> сельского поселения».</w:t>
      </w:r>
    </w:p>
    <w:p w:rsidR="001D2A51" w:rsidRPr="001D2A51" w:rsidRDefault="001D2A51" w:rsidP="00D374A8">
      <w:pPr>
        <w:ind w:firstLine="708"/>
        <w:jc w:val="both"/>
        <w:rPr>
          <w:rFonts w:eastAsiaTheme="minorEastAsia"/>
        </w:rPr>
      </w:pPr>
      <w:r w:rsidRPr="001D2A51">
        <w:t>Заключения по результатам выборочной камеральной проверки годовой бюджетной отчетности за 20</w:t>
      </w:r>
      <w:r w:rsidR="00B1377A">
        <w:t>2</w:t>
      </w:r>
      <w:r w:rsidR="007F443C">
        <w:t>1</w:t>
      </w:r>
      <w:r w:rsidRPr="001D2A51">
        <w:t xml:space="preserve"> год по </w:t>
      </w:r>
      <w:proofErr w:type="spellStart"/>
      <w:r w:rsidR="007F443C">
        <w:t>Кемскому</w:t>
      </w:r>
      <w:proofErr w:type="spellEnd"/>
      <w:r w:rsidR="007F443C">
        <w:t xml:space="preserve"> муниципальному </w:t>
      </w:r>
      <w:r w:rsidRPr="001D2A51">
        <w:t>району и поселениям</w:t>
      </w:r>
      <w:r w:rsidRPr="001D2A51">
        <w:rPr>
          <w:rFonts w:eastAsiaTheme="minorEastAsia"/>
        </w:rPr>
        <w:t xml:space="preserve"> направлены </w:t>
      </w:r>
      <w:r w:rsidR="00F86D31" w:rsidRPr="001D2A51">
        <w:rPr>
          <w:rFonts w:eastAsiaTheme="minorEastAsia"/>
        </w:rPr>
        <w:t>в</w:t>
      </w:r>
      <w:r w:rsidR="007F443C">
        <w:rPr>
          <w:rFonts w:eastAsiaTheme="minorEastAsia"/>
        </w:rPr>
        <w:t xml:space="preserve"> представительный орган</w:t>
      </w:r>
      <w:r w:rsidR="00FB699B">
        <w:rPr>
          <w:rFonts w:eastAsiaTheme="minorEastAsia"/>
        </w:rPr>
        <w:t xml:space="preserve">, ответственным за формирование бюджетной отчетности. </w:t>
      </w:r>
    </w:p>
    <w:p w:rsidR="001D2A51" w:rsidRPr="00F86D31" w:rsidRDefault="001D2A51" w:rsidP="00D374A8">
      <w:pPr>
        <w:ind w:firstLine="708"/>
        <w:jc w:val="both"/>
        <w:rPr>
          <w:rFonts w:eastAsiaTheme="minorEastAsia"/>
          <w:b/>
          <w:u w:val="single"/>
        </w:rPr>
      </w:pPr>
      <w:r w:rsidRPr="00F86D31">
        <w:rPr>
          <w:b/>
          <w:u w:val="single"/>
        </w:rPr>
        <w:t>Оперативный анализ исполнения бюджета за первый квартал, полугодие, 9 месяцев 202</w:t>
      </w:r>
      <w:r w:rsidR="007F443C">
        <w:rPr>
          <w:b/>
          <w:u w:val="single"/>
        </w:rPr>
        <w:t>2</w:t>
      </w:r>
      <w:r w:rsidRPr="00F86D31">
        <w:rPr>
          <w:b/>
          <w:u w:val="single"/>
        </w:rPr>
        <w:t xml:space="preserve"> года</w:t>
      </w:r>
      <w:r w:rsidR="00BA57C1">
        <w:rPr>
          <w:b/>
          <w:u w:val="single"/>
        </w:rPr>
        <w:t>.</w:t>
      </w:r>
    </w:p>
    <w:p w:rsidR="001D2A51" w:rsidRPr="001D2A51" w:rsidRDefault="001D2A51" w:rsidP="00D374A8">
      <w:pPr>
        <w:ind w:firstLine="709"/>
        <w:jc w:val="both"/>
        <w:rPr>
          <w:rFonts w:eastAsiaTheme="minorEastAsia"/>
        </w:rPr>
      </w:pPr>
      <w:r w:rsidRPr="001D2A51">
        <w:t>Оперативный анализ исполнения бюджета за первый квартал, полугодие, 9 месяцев 202</w:t>
      </w:r>
      <w:r w:rsidR="005F2816">
        <w:t>2</w:t>
      </w:r>
      <w:r w:rsidRPr="001D2A51">
        <w:t xml:space="preserve"> года по району и поселениям </w:t>
      </w:r>
      <w:r w:rsidRPr="001D2A51">
        <w:rPr>
          <w:rFonts w:eastAsiaTheme="minorEastAsia"/>
        </w:rPr>
        <w:t>проведен для информирования представительных органов местного самоуправления о ходе исполнения бюджетов.</w:t>
      </w:r>
    </w:p>
    <w:p w:rsidR="001D2A51" w:rsidRPr="001D2A51" w:rsidRDefault="001D2A51" w:rsidP="00D374A8">
      <w:pPr>
        <w:ind w:firstLine="709"/>
        <w:jc w:val="both"/>
        <w:rPr>
          <w:rFonts w:eastAsiaTheme="minorEastAsia"/>
        </w:rPr>
      </w:pPr>
      <w:r w:rsidRPr="001D2A51">
        <w:rPr>
          <w:rFonts w:eastAsiaTheme="minorEastAsia"/>
        </w:rPr>
        <w:t>Выводы по результатам проведе</w:t>
      </w:r>
      <w:r w:rsidRPr="001D2A51">
        <w:t>нн</w:t>
      </w:r>
      <w:r w:rsidRPr="001D2A51">
        <w:rPr>
          <w:rFonts w:eastAsiaTheme="minorEastAsia"/>
        </w:rPr>
        <w:t>ых</w:t>
      </w:r>
      <w:r w:rsidRPr="001D2A51">
        <w:t xml:space="preserve"> мероприяти</w:t>
      </w:r>
      <w:r w:rsidRPr="001D2A51">
        <w:rPr>
          <w:rFonts w:eastAsiaTheme="minorEastAsia"/>
        </w:rPr>
        <w:t>й:</w:t>
      </w:r>
    </w:p>
    <w:p w:rsidR="001D2A51" w:rsidRPr="001D2A51" w:rsidRDefault="001D2A51" w:rsidP="00D374A8">
      <w:pPr>
        <w:ind w:firstLine="709"/>
        <w:jc w:val="both"/>
        <w:rPr>
          <w:rFonts w:eastAsiaTheme="minorEastAsia"/>
        </w:rPr>
      </w:pPr>
      <w:r w:rsidRPr="001D2A51">
        <w:rPr>
          <w:rFonts w:eastAsiaTheme="minorEastAsia"/>
        </w:rPr>
        <w:t xml:space="preserve">Бюджет района, бюджеты поселений сформированы в условиях высокой зависимости от финансовой помощи из регионального бюджета (за исключением бюджета </w:t>
      </w:r>
      <w:r w:rsidR="00446A78">
        <w:rPr>
          <w:rFonts w:eastAsiaTheme="minorEastAsia"/>
        </w:rPr>
        <w:t>Рабочеостровского</w:t>
      </w:r>
      <w:r w:rsidRPr="001D2A51">
        <w:rPr>
          <w:rFonts w:eastAsiaTheme="minorEastAsia"/>
        </w:rPr>
        <w:t xml:space="preserve"> сельского поселения). Бюджеты исполнялись в соответствии с требованиями и нормами действующего бюджетного законодательства. </w:t>
      </w:r>
    </w:p>
    <w:p w:rsidR="001D2A51" w:rsidRPr="001D2A51" w:rsidRDefault="001D2A51" w:rsidP="00D374A8">
      <w:pPr>
        <w:tabs>
          <w:tab w:val="left" w:pos="709"/>
        </w:tabs>
        <w:ind w:firstLine="709"/>
        <w:jc w:val="both"/>
        <w:rPr>
          <w:rFonts w:eastAsiaTheme="minorEastAsia"/>
        </w:rPr>
      </w:pPr>
      <w:r w:rsidRPr="001D2A51">
        <w:t xml:space="preserve">Предложения </w:t>
      </w:r>
      <w:r w:rsidRPr="001D2A51">
        <w:rPr>
          <w:rFonts w:eastAsiaTheme="minorEastAsia"/>
        </w:rPr>
        <w:t>по результатам проведе</w:t>
      </w:r>
      <w:r w:rsidRPr="001D2A51">
        <w:t>нн</w:t>
      </w:r>
      <w:r w:rsidRPr="001D2A51">
        <w:rPr>
          <w:rFonts w:eastAsiaTheme="minorEastAsia"/>
        </w:rPr>
        <w:t>ых</w:t>
      </w:r>
      <w:r w:rsidRPr="001D2A51">
        <w:t xml:space="preserve"> мероприяти</w:t>
      </w:r>
      <w:r w:rsidRPr="001D2A51">
        <w:rPr>
          <w:rFonts w:eastAsiaTheme="minorEastAsia"/>
        </w:rPr>
        <w:t>й:</w:t>
      </w:r>
    </w:p>
    <w:p w:rsidR="007F443C" w:rsidRDefault="007F443C" w:rsidP="00D374A8">
      <w:pPr>
        <w:tabs>
          <w:tab w:val="left" w:pos="709"/>
        </w:tabs>
        <w:ind w:firstLine="709"/>
        <w:jc w:val="both"/>
      </w:pPr>
      <w:r>
        <w:t>-совершенствование</w:t>
      </w:r>
      <w:r w:rsidRPr="007F443C">
        <w:t xml:space="preserve"> плановых </w:t>
      </w:r>
      <w:r>
        <w:t>показателей доходных источников;</w:t>
      </w:r>
      <w:r w:rsidRPr="007F443C">
        <w:t xml:space="preserve"> </w:t>
      </w:r>
    </w:p>
    <w:p w:rsidR="007F443C" w:rsidRDefault="007F443C" w:rsidP="00D374A8">
      <w:pPr>
        <w:tabs>
          <w:tab w:val="left" w:pos="709"/>
        </w:tabs>
        <w:ind w:firstLine="709"/>
        <w:jc w:val="both"/>
      </w:pPr>
      <w:r>
        <w:t>-о</w:t>
      </w:r>
      <w:r w:rsidR="001D2A51" w:rsidRPr="001D2A51">
        <w:t>беспечение мониторинга поступлений доходов</w:t>
      </w:r>
      <w:r>
        <w:t>;</w:t>
      </w:r>
      <w:r w:rsidR="001D2A51" w:rsidRPr="001D2A51">
        <w:t xml:space="preserve"> </w:t>
      </w:r>
    </w:p>
    <w:p w:rsidR="007F443C" w:rsidRPr="001D2A51" w:rsidRDefault="007F443C" w:rsidP="00D374A8">
      <w:pPr>
        <w:tabs>
          <w:tab w:val="left" w:pos="709"/>
        </w:tabs>
        <w:ind w:firstLine="709"/>
        <w:jc w:val="both"/>
      </w:pPr>
      <w:r>
        <w:t>-о</w:t>
      </w:r>
      <w:r w:rsidRPr="007F443C">
        <w:t>беспечени</w:t>
      </w:r>
      <w:r>
        <w:t>е</w:t>
      </w:r>
      <w:r w:rsidRPr="007F443C">
        <w:t xml:space="preserve"> исполнения утвержденного прогноза поступлений</w:t>
      </w:r>
      <w:r>
        <w:t>;</w:t>
      </w:r>
    </w:p>
    <w:p w:rsidR="001D2A51" w:rsidRDefault="007F443C" w:rsidP="00D374A8">
      <w:pPr>
        <w:tabs>
          <w:tab w:val="left" w:pos="709"/>
        </w:tabs>
        <w:ind w:firstLine="709"/>
        <w:jc w:val="both"/>
      </w:pPr>
      <w:r>
        <w:t>-п</w:t>
      </w:r>
      <w:r w:rsidR="001D2A51" w:rsidRPr="001D2A51">
        <w:t xml:space="preserve">овышение требования к эффективному использованию бюджетных средств и достижению результативности ответственными исполнителями муниципальных программ, а также главными распорядителями бюджетных средств. </w:t>
      </w:r>
    </w:p>
    <w:p w:rsidR="001D2A51" w:rsidRPr="00F86D31" w:rsidRDefault="001D2A51" w:rsidP="00D374A8">
      <w:pPr>
        <w:tabs>
          <w:tab w:val="left" w:pos="709"/>
        </w:tabs>
        <w:ind w:firstLine="709"/>
        <w:jc w:val="both"/>
        <w:rPr>
          <w:b/>
          <w:u w:val="single"/>
        </w:rPr>
      </w:pPr>
      <w:r w:rsidRPr="00F86D31">
        <w:rPr>
          <w:b/>
          <w:u w:val="single"/>
        </w:rPr>
        <w:t xml:space="preserve">Экспертиза проектов Решений о внесении изменений в </w:t>
      </w:r>
      <w:r w:rsidR="00FA0A0D" w:rsidRPr="00F86D31">
        <w:rPr>
          <w:b/>
          <w:u w:val="single"/>
        </w:rPr>
        <w:t>Решения о</w:t>
      </w:r>
      <w:r w:rsidRPr="00F86D31">
        <w:rPr>
          <w:b/>
          <w:u w:val="single"/>
        </w:rPr>
        <w:t xml:space="preserve"> бюджете на 202</w:t>
      </w:r>
      <w:r w:rsidR="005F2816">
        <w:rPr>
          <w:b/>
          <w:u w:val="single"/>
        </w:rPr>
        <w:t>2</w:t>
      </w:r>
      <w:r w:rsidRPr="00F86D31">
        <w:rPr>
          <w:b/>
          <w:u w:val="single"/>
        </w:rPr>
        <w:t xml:space="preserve"> год и плановый </w:t>
      </w:r>
      <w:r w:rsidR="00FA0A0D" w:rsidRPr="00F86D31">
        <w:rPr>
          <w:b/>
          <w:u w:val="single"/>
        </w:rPr>
        <w:t>период 202</w:t>
      </w:r>
      <w:r w:rsidR="005F2816">
        <w:rPr>
          <w:b/>
          <w:u w:val="single"/>
        </w:rPr>
        <w:t>3</w:t>
      </w:r>
      <w:r w:rsidRPr="00F86D31">
        <w:rPr>
          <w:b/>
          <w:u w:val="single"/>
        </w:rPr>
        <w:t xml:space="preserve"> и 202</w:t>
      </w:r>
      <w:r w:rsidR="005F2816">
        <w:rPr>
          <w:b/>
          <w:u w:val="single"/>
        </w:rPr>
        <w:t>4</w:t>
      </w:r>
      <w:r w:rsidR="00FA0A0D" w:rsidRPr="00F86D31">
        <w:rPr>
          <w:b/>
          <w:u w:val="single"/>
        </w:rPr>
        <w:t xml:space="preserve"> </w:t>
      </w:r>
      <w:r w:rsidRPr="00F86D31">
        <w:rPr>
          <w:b/>
          <w:u w:val="single"/>
        </w:rPr>
        <w:t>гг.</w:t>
      </w:r>
    </w:p>
    <w:p w:rsidR="001D2A51" w:rsidRPr="001D2A51" w:rsidRDefault="001D2A51" w:rsidP="00D374A8">
      <w:pPr>
        <w:tabs>
          <w:tab w:val="left" w:pos="709"/>
        </w:tabs>
        <w:ind w:firstLine="709"/>
        <w:jc w:val="both"/>
        <w:rPr>
          <w:rFonts w:eastAsiaTheme="minorEastAsia"/>
        </w:rPr>
      </w:pPr>
      <w:r w:rsidRPr="001D2A51">
        <w:rPr>
          <w:rFonts w:eastAsiaTheme="minorEastAsia"/>
        </w:rPr>
        <w:t>Корректировки бюджета района и бюджетов поселений в основном обусловлены:</w:t>
      </w:r>
    </w:p>
    <w:p w:rsidR="001D2A51" w:rsidRPr="001D2A51" w:rsidRDefault="001D2A51" w:rsidP="00D374A8">
      <w:pPr>
        <w:tabs>
          <w:tab w:val="left" w:pos="709"/>
        </w:tabs>
        <w:ind w:firstLine="709"/>
        <w:jc w:val="both"/>
        <w:rPr>
          <w:rFonts w:eastAsiaTheme="minorEastAsia"/>
        </w:rPr>
      </w:pPr>
      <w:r w:rsidRPr="001D2A51">
        <w:rPr>
          <w:rFonts w:eastAsiaTheme="minorEastAsia"/>
        </w:rPr>
        <w:t>-изменениями объема доходов, связанных с фактическим поступлением  налоговых, неналоговых  доходов;</w:t>
      </w:r>
    </w:p>
    <w:p w:rsidR="001D2A51" w:rsidRPr="001D2A51" w:rsidRDefault="001D2A51" w:rsidP="00D374A8">
      <w:pPr>
        <w:tabs>
          <w:tab w:val="left" w:pos="709"/>
        </w:tabs>
        <w:ind w:firstLine="709"/>
        <w:jc w:val="both"/>
        <w:rPr>
          <w:rFonts w:eastAsiaTheme="minorEastAsia"/>
        </w:rPr>
      </w:pPr>
      <w:r w:rsidRPr="001D2A51">
        <w:rPr>
          <w:rFonts w:eastAsiaTheme="minorEastAsia"/>
        </w:rPr>
        <w:t xml:space="preserve">-изменением объема безвозмездных поступлений; </w:t>
      </w:r>
    </w:p>
    <w:p w:rsidR="001D2A51" w:rsidRPr="001D2A51" w:rsidRDefault="001D2A51" w:rsidP="00D374A8">
      <w:pPr>
        <w:tabs>
          <w:tab w:val="left" w:pos="709"/>
        </w:tabs>
        <w:ind w:firstLine="709"/>
        <w:jc w:val="both"/>
        <w:rPr>
          <w:rFonts w:eastAsiaTheme="minorEastAsia"/>
        </w:rPr>
      </w:pPr>
      <w:r w:rsidRPr="001D2A51">
        <w:rPr>
          <w:rFonts w:eastAsiaTheme="minorEastAsia"/>
        </w:rPr>
        <w:t>-изменениями объема расходов бюджета района и бюджетов поселений;</w:t>
      </w:r>
    </w:p>
    <w:p w:rsidR="001D2A51" w:rsidRDefault="001D2A51" w:rsidP="00D374A8">
      <w:pPr>
        <w:tabs>
          <w:tab w:val="left" w:pos="709"/>
        </w:tabs>
        <w:ind w:firstLine="709"/>
        <w:jc w:val="both"/>
        <w:rPr>
          <w:rFonts w:eastAsiaTheme="minorEastAsia"/>
        </w:rPr>
      </w:pPr>
      <w:r w:rsidRPr="001D2A51">
        <w:rPr>
          <w:rFonts w:eastAsiaTheme="minorEastAsia"/>
        </w:rPr>
        <w:t>-перемещениями бюджетных ассигнований между разделами, подразделами, целевыми статьями и видами расходов бюджета района и бюджетов поселений.</w:t>
      </w:r>
    </w:p>
    <w:p w:rsidR="005F2816" w:rsidRPr="001D2A51" w:rsidRDefault="005F2816" w:rsidP="00D374A8">
      <w:pPr>
        <w:tabs>
          <w:tab w:val="left" w:pos="709"/>
        </w:tabs>
        <w:ind w:firstLine="709"/>
        <w:jc w:val="both"/>
        <w:rPr>
          <w:rFonts w:eastAsiaTheme="minorEastAsia"/>
        </w:rPr>
      </w:pPr>
      <w:r>
        <w:rPr>
          <w:rFonts w:eastAsiaTheme="minorEastAsia"/>
        </w:rPr>
        <w:lastRenderedPageBreak/>
        <w:t xml:space="preserve">Недостатки установленные </w:t>
      </w:r>
      <w:r w:rsidRPr="005F2816">
        <w:rPr>
          <w:rFonts w:eastAsiaTheme="minorEastAsia"/>
        </w:rPr>
        <w:t>Контрольно-счетной комиссией Кемского муниципального района</w:t>
      </w:r>
      <w:r>
        <w:rPr>
          <w:rFonts w:eastAsiaTheme="minorEastAsia"/>
        </w:rPr>
        <w:t xml:space="preserve">  в ходе </w:t>
      </w:r>
      <w:r w:rsidR="00D374A8">
        <w:rPr>
          <w:rFonts w:eastAsiaTheme="minorEastAsia"/>
        </w:rPr>
        <w:t xml:space="preserve">проведения </w:t>
      </w:r>
      <w:r>
        <w:rPr>
          <w:rFonts w:eastAsiaTheme="minorEastAsia"/>
        </w:rPr>
        <w:t>экспертиз</w:t>
      </w:r>
      <w:r w:rsidRPr="005F2816">
        <w:rPr>
          <w:rFonts w:eastAsiaTheme="minorEastAsia"/>
        </w:rPr>
        <w:t xml:space="preserve"> проектов Решений о внесении изменений в Решения о бюджете на 2022 год и плановый период 2023 и 2024 гг.</w:t>
      </w:r>
      <w:r>
        <w:rPr>
          <w:rFonts w:eastAsiaTheme="minorEastAsia"/>
        </w:rPr>
        <w:t xml:space="preserve"> указаны ответственным за составление </w:t>
      </w:r>
      <w:r w:rsidRPr="005F2816">
        <w:rPr>
          <w:rFonts w:eastAsiaTheme="minorEastAsia"/>
        </w:rPr>
        <w:t xml:space="preserve">проектов Решений о внесении изменений в Решения о бюджете на 2022 год и плановый период 2023 и 2024 гг. </w:t>
      </w:r>
    </w:p>
    <w:p w:rsidR="001D2A51" w:rsidRPr="00F86D31" w:rsidRDefault="001D2A51" w:rsidP="00D374A8">
      <w:pPr>
        <w:autoSpaceDE w:val="0"/>
        <w:autoSpaceDN w:val="0"/>
        <w:adjustRightInd w:val="0"/>
        <w:ind w:firstLine="709"/>
        <w:jc w:val="both"/>
        <w:outlineLvl w:val="3"/>
        <w:rPr>
          <w:rFonts w:eastAsiaTheme="minorEastAsia"/>
          <w:b/>
          <w:u w:val="single"/>
        </w:rPr>
      </w:pPr>
      <w:r w:rsidRPr="00F86D31">
        <w:rPr>
          <w:rFonts w:eastAsiaTheme="minorEastAsia"/>
          <w:b/>
          <w:u w:val="single"/>
        </w:rPr>
        <w:t>Экспертиза проектов Решений о бюджете на 202</w:t>
      </w:r>
      <w:r w:rsidR="002C7A39">
        <w:rPr>
          <w:rFonts w:eastAsiaTheme="minorEastAsia"/>
          <w:b/>
          <w:u w:val="single"/>
        </w:rPr>
        <w:t>3</w:t>
      </w:r>
      <w:r w:rsidRPr="00F86D31">
        <w:rPr>
          <w:rFonts w:eastAsiaTheme="minorEastAsia"/>
          <w:b/>
          <w:u w:val="single"/>
        </w:rPr>
        <w:t xml:space="preserve"> год и плановый период 202</w:t>
      </w:r>
      <w:r w:rsidR="002C7A39">
        <w:rPr>
          <w:rFonts w:eastAsiaTheme="minorEastAsia"/>
          <w:b/>
          <w:u w:val="single"/>
        </w:rPr>
        <w:t>4</w:t>
      </w:r>
      <w:r w:rsidRPr="00F86D31">
        <w:rPr>
          <w:rFonts w:eastAsiaTheme="minorEastAsia"/>
          <w:b/>
          <w:u w:val="single"/>
        </w:rPr>
        <w:t xml:space="preserve"> и 202</w:t>
      </w:r>
      <w:r w:rsidR="002C7A39">
        <w:rPr>
          <w:rFonts w:eastAsiaTheme="minorEastAsia"/>
          <w:b/>
          <w:u w:val="single"/>
        </w:rPr>
        <w:t>5</w:t>
      </w:r>
      <w:r w:rsidR="00FA0A0D" w:rsidRPr="00F86D31">
        <w:rPr>
          <w:rFonts w:eastAsiaTheme="minorEastAsia"/>
          <w:b/>
          <w:u w:val="single"/>
        </w:rPr>
        <w:t xml:space="preserve"> </w:t>
      </w:r>
      <w:r w:rsidRPr="00F86D31">
        <w:rPr>
          <w:rFonts w:eastAsiaTheme="minorEastAsia"/>
          <w:b/>
          <w:u w:val="single"/>
        </w:rPr>
        <w:t>гг.</w:t>
      </w:r>
    </w:p>
    <w:p w:rsidR="001D2A51" w:rsidRPr="001D2A51" w:rsidRDefault="001D2A51" w:rsidP="00D374A8">
      <w:pPr>
        <w:autoSpaceDE w:val="0"/>
        <w:autoSpaceDN w:val="0"/>
        <w:adjustRightInd w:val="0"/>
        <w:ind w:firstLine="709"/>
        <w:jc w:val="both"/>
        <w:outlineLvl w:val="3"/>
        <w:rPr>
          <w:rFonts w:eastAsiaTheme="minorEastAsia"/>
        </w:rPr>
      </w:pPr>
      <w:r w:rsidRPr="001D2A51">
        <w:rPr>
          <w:rFonts w:eastAsiaTheme="minorEastAsia"/>
        </w:rPr>
        <w:t xml:space="preserve">Проект Решения </w:t>
      </w:r>
      <w:r w:rsidR="00FA0A0D" w:rsidRPr="001D2A51">
        <w:rPr>
          <w:rFonts w:eastAsiaTheme="minorEastAsia"/>
        </w:rPr>
        <w:t>Совета Кемского</w:t>
      </w:r>
      <w:r w:rsidRPr="001D2A51">
        <w:rPr>
          <w:rFonts w:eastAsiaTheme="minorEastAsia"/>
        </w:rPr>
        <w:t xml:space="preserve"> муниципального района и проекты Решений Советов поселений о бюджете на 202</w:t>
      </w:r>
      <w:r w:rsidR="002C7A39">
        <w:rPr>
          <w:rFonts w:eastAsiaTheme="minorEastAsia"/>
        </w:rPr>
        <w:t>3</w:t>
      </w:r>
      <w:r w:rsidRPr="001D2A51">
        <w:rPr>
          <w:rFonts w:eastAsiaTheme="minorEastAsia"/>
        </w:rPr>
        <w:t xml:space="preserve"> год и плановый период 202</w:t>
      </w:r>
      <w:r w:rsidR="002C7A39">
        <w:rPr>
          <w:rFonts w:eastAsiaTheme="minorEastAsia"/>
        </w:rPr>
        <w:t>4</w:t>
      </w:r>
      <w:r w:rsidRPr="001D2A51">
        <w:rPr>
          <w:rFonts w:eastAsiaTheme="minorEastAsia"/>
        </w:rPr>
        <w:t xml:space="preserve"> и 202</w:t>
      </w:r>
      <w:r w:rsidR="002C7A39">
        <w:rPr>
          <w:rFonts w:eastAsiaTheme="minorEastAsia"/>
        </w:rPr>
        <w:t>5</w:t>
      </w:r>
      <w:r w:rsidRPr="001D2A51">
        <w:rPr>
          <w:rFonts w:eastAsiaTheme="minorEastAsia"/>
        </w:rPr>
        <w:t xml:space="preserve"> годов соответствуют Бюджетному кодексу Российской Федерации, Положению о бюджетном процессе в </w:t>
      </w:r>
      <w:proofErr w:type="spellStart"/>
      <w:r w:rsidR="002C7A39">
        <w:rPr>
          <w:rFonts w:eastAsiaTheme="minorEastAsia"/>
        </w:rPr>
        <w:t>Кемском</w:t>
      </w:r>
      <w:proofErr w:type="spellEnd"/>
      <w:r w:rsidR="002C7A39">
        <w:rPr>
          <w:rFonts w:eastAsiaTheme="minorEastAsia"/>
        </w:rPr>
        <w:t xml:space="preserve"> </w:t>
      </w:r>
      <w:r w:rsidRPr="001D2A51">
        <w:rPr>
          <w:rFonts w:eastAsiaTheme="minorEastAsia"/>
        </w:rPr>
        <w:t xml:space="preserve">муниципальном районе, поселениях, а </w:t>
      </w:r>
      <w:r w:rsidR="00FA0A0D" w:rsidRPr="001D2A51">
        <w:rPr>
          <w:rFonts w:eastAsiaTheme="minorEastAsia"/>
        </w:rPr>
        <w:t>также</w:t>
      </w:r>
      <w:r w:rsidRPr="001D2A51">
        <w:rPr>
          <w:rFonts w:eastAsiaTheme="minorEastAsia"/>
        </w:rPr>
        <w:t xml:space="preserve"> другим нормативным и муниципальным правовым актам.</w:t>
      </w:r>
    </w:p>
    <w:p w:rsidR="001D2A51" w:rsidRPr="001D2A51" w:rsidRDefault="001D2A51" w:rsidP="00D374A8">
      <w:pPr>
        <w:autoSpaceDE w:val="0"/>
        <w:autoSpaceDN w:val="0"/>
        <w:adjustRightInd w:val="0"/>
        <w:ind w:firstLine="709"/>
        <w:jc w:val="both"/>
        <w:outlineLvl w:val="3"/>
        <w:rPr>
          <w:rFonts w:eastAsiaTheme="minorEastAsia"/>
        </w:rPr>
      </w:pPr>
      <w:r w:rsidRPr="001D2A51">
        <w:rPr>
          <w:rFonts w:eastAsiaTheme="minorEastAsia"/>
        </w:rPr>
        <w:t xml:space="preserve">Выявленные замечания и недостатки </w:t>
      </w:r>
      <w:r w:rsidR="002C7A39">
        <w:rPr>
          <w:rFonts w:eastAsiaTheme="minorEastAsia"/>
        </w:rPr>
        <w:t xml:space="preserve"> указаны ответственным составителям, </w:t>
      </w:r>
      <w:r w:rsidRPr="001D2A51">
        <w:rPr>
          <w:rFonts w:eastAsiaTheme="minorEastAsia"/>
        </w:rPr>
        <w:t>устранены в ходе экспертно-аналитических мероприятий.</w:t>
      </w:r>
    </w:p>
    <w:p w:rsidR="001D2A51" w:rsidRPr="001D2A51" w:rsidRDefault="001D2A51" w:rsidP="00D374A8">
      <w:pPr>
        <w:autoSpaceDE w:val="0"/>
        <w:autoSpaceDN w:val="0"/>
        <w:adjustRightInd w:val="0"/>
        <w:ind w:firstLine="567"/>
        <w:jc w:val="both"/>
        <w:rPr>
          <w:rFonts w:eastAsiaTheme="minorEastAsia"/>
          <w:spacing w:val="7"/>
        </w:rPr>
      </w:pPr>
      <w:r w:rsidRPr="001D2A51">
        <w:rPr>
          <w:rFonts w:eastAsiaTheme="minorEastAsia"/>
          <w:spacing w:val="7"/>
        </w:rPr>
        <w:t xml:space="preserve">Указанные проекты предложены для рассмотрения </w:t>
      </w:r>
      <w:r w:rsidRPr="001D2A51">
        <w:rPr>
          <w:rFonts w:eastAsiaTheme="minorEastAsia"/>
        </w:rPr>
        <w:t>Совету Кемского муниципального района и Советам поселений.</w:t>
      </w:r>
      <w:r w:rsidRPr="001D2A51">
        <w:rPr>
          <w:rFonts w:eastAsiaTheme="minorEastAsia"/>
          <w:spacing w:val="7"/>
        </w:rPr>
        <w:t xml:space="preserve"> </w:t>
      </w:r>
    </w:p>
    <w:p w:rsidR="001D2A51" w:rsidRDefault="001D2A51" w:rsidP="00D374A8">
      <w:pPr>
        <w:ind w:firstLine="708"/>
        <w:jc w:val="both"/>
        <w:rPr>
          <w:rFonts w:eastAsiaTheme="minorEastAsia"/>
        </w:rPr>
      </w:pPr>
      <w:r w:rsidRPr="00F54477">
        <w:rPr>
          <w:rFonts w:eastAsiaTheme="minorEastAsia"/>
        </w:rPr>
        <w:t>Объем расходов бюджета района и бюджетов поселений в рамках экспертизы проектов бюджетов района и поселений на 202</w:t>
      </w:r>
      <w:r w:rsidR="00EE7EAE" w:rsidRPr="00F54477">
        <w:rPr>
          <w:rFonts w:eastAsiaTheme="minorEastAsia"/>
        </w:rPr>
        <w:t>3</w:t>
      </w:r>
      <w:r w:rsidRPr="00F54477">
        <w:rPr>
          <w:rFonts w:eastAsiaTheme="minorEastAsia"/>
        </w:rPr>
        <w:t xml:space="preserve"> год и на плановый период 202</w:t>
      </w:r>
      <w:r w:rsidR="00EE7EAE" w:rsidRPr="00F54477">
        <w:rPr>
          <w:rFonts w:eastAsiaTheme="minorEastAsia"/>
        </w:rPr>
        <w:t>4</w:t>
      </w:r>
      <w:r w:rsidRPr="00F54477">
        <w:rPr>
          <w:rFonts w:eastAsiaTheme="minorEastAsia"/>
        </w:rPr>
        <w:t xml:space="preserve"> и 202</w:t>
      </w:r>
      <w:r w:rsidR="00EE7EAE" w:rsidRPr="00F54477">
        <w:rPr>
          <w:rFonts w:eastAsiaTheme="minorEastAsia"/>
        </w:rPr>
        <w:t>5</w:t>
      </w:r>
      <w:r w:rsidRPr="00F54477">
        <w:rPr>
          <w:rFonts w:eastAsiaTheme="minorEastAsia"/>
        </w:rPr>
        <w:t xml:space="preserve"> годов </w:t>
      </w:r>
      <w:r w:rsidR="0050587A" w:rsidRPr="00F54477">
        <w:rPr>
          <w:rFonts w:eastAsiaTheme="minorEastAsia"/>
        </w:rPr>
        <w:t xml:space="preserve">составил </w:t>
      </w:r>
      <w:r w:rsidR="00EE7EAE" w:rsidRPr="00F54477">
        <w:rPr>
          <w:rFonts w:eastAsiaTheme="minorEastAsia"/>
        </w:rPr>
        <w:t>800 969,3</w:t>
      </w:r>
      <w:r w:rsidR="0050587A" w:rsidRPr="00F54477">
        <w:rPr>
          <w:rFonts w:eastAsiaTheme="minorEastAsia"/>
        </w:rPr>
        <w:t>6</w:t>
      </w:r>
      <w:r w:rsidRPr="00F54477">
        <w:rPr>
          <w:rFonts w:eastAsiaTheme="minorEastAsia"/>
        </w:rPr>
        <w:t>тыс. руб.</w:t>
      </w:r>
      <w:r w:rsidRPr="001D2A51">
        <w:rPr>
          <w:rFonts w:eastAsiaTheme="minorEastAsia"/>
        </w:rPr>
        <w:t xml:space="preserve">  </w:t>
      </w:r>
    </w:p>
    <w:p w:rsidR="002C7A39" w:rsidRDefault="002C7A39" w:rsidP="00D374A8">
      <w:pPr>
        <w:ind w:firstLine="709"/>
        <w:jc w:val="both"/>
        <w:rPr>
          <w:b/>
          <w:u w:val="single"/>
        </w:rPr>
      </w:pPr>
      <w:r w:rsidRPr="002C7A39">
        <w:rPr>
          <w:b/>
          <w:u w:val="single"/>
        </w:rPr>
        <w:t xml:space="preserve">Анализ Положения о бюджетном процессе в </w:t>
      </w:r>
      <w:proofErr w:type="spellStart"/>
      <w:r w:rsidRPr="002C7A39">
        <w:rPr>
          <w:b/>
          <w:u w:val="single"/>
        </w:rPr>
        <w:t>Кривопорожском</w:t>
      </w:r>
      <w:proofErr w:type="spellEnd"/>
      <w:r w:rsidRPr="002C7A39">
        <w:rPr>
          <w:b/>
          <w:u w:val="single"/>
        </w:rPr>
        <w:t xml:space="preserve"> сельском поселении»</w:t>
      </w:r>
      <w:r w:rsidR="00BA57C1">
        <w:rPr>
          <w:b/>
          <w:u w:val="single"/>
        </w:rPr>
        <w:t>.</w:t>
      </w:r>
      <w:r w:rsidRPr="002C7A39">
        <w:rPr>
          <w:b/>
          <w:u w:val="single"/>
        </w:rPr>
        <w:t xml:space="preserve"> </w:t>
      </w:r>
    </w:p>
    <w:p w:rsidR="002C7A39" w:rsidRPr="002C7A39" w:rsidRDefault="002C7A39" w:rsidP="00D374A8">
      <w:pPr>
        <w:suppressAutoHyphens/>
        <w:ind w:firstLine="709"/>
        <w:jc w:val="both"/>
      </w:pPr>
      <w:r w:rsidRPr="002C7A39">
        <w:t>В ходе экспертно-аналитического мероприятия установлено</w:t>
      </w:r>
      <w:r>
        <w:t xml:space="preserve">, что </w:t>
      </w:r>
      <w:r w:rsidRPr="002C7A39">
        <w:t xml:space="preserve">Положение о бюджетном процессе в </w:t>
      </w:r>
      <w:proofErr w:type="spellStart"/>
      <w:r w:rsidRPr="002C7A39">
        <w:t>Кривопорожском</w:t>
      </w:r>
      <w:proofErr w:type="spellEnd"/>
      <w:r w:rsidRPr="002C7A39">
        <w:t xml:space="preserve"> сельском</w:t>
      </w:r>
      <w:r>
        <w:t xml:space="preserve"> поселении </w:t>
      </w:r>
      <w:r w:rsidRPr="002C7A39">
        <w:t>не приведено в соответствие с «Бюджетным кодексом Российской Федерации» от 31.07.1998 №</w:t>
      </w:r>
      <w:r>
        <w:t>145-ФЗ (ред. от 29.11.2021</w:t>
      </w:r>
      <w:r w:rsidR="00D374A8" w:rsidRPr="00D374A8">
        <w:t xml:space="preserve"> с изменениями и дополнениями, вступившими в силу </w:t>
      </w:r>
      <w:r w:rsidRPr="002C7A39">
        <w:t>с 01.01.2022</w:t>
      </w:r>
      <w:r>
        <w:t>)</w:t>
      </w:r>
      <w:r w:rsidRPr="002C7A39">
        <w:t>, выявлены недостатки технического характера.</w:t>
      </w:r>
    </w:p>
    <w:p w:rsidR="00096A9E" w:rsidRDefault="00096A9E" w:rsidP="00D374A8">
      <w:pPr>
        <w:suppressAutoHyphens/>
        <w:ind w:firstLine="709"/>
        <w:jc w:val="both"/>
        <w:rPr>
          <w:bCs/>
          <w:color w:val="1D1B11"/>
          <w:lang w:eastAsia="ar-SA"/>
        </w:rPr>
      </w:pPr>
      <w:r w:rsidRPr="00096A9E">
        <w:rPr>
          <w:bCs/>
          <w:color w:val="1D1B11"/>
          <w:lang w:eastAsia="ar-SA"/>
        </w:rPr>
        <w:t xml:space="preserve">Информационное письмо по результатам экспертизы Положения о бюджетном процессе в </w:t>
      </w:r>
      <w:proofErr w:type="spellStart"/>
      <w:r>
        <w:rPr>
          <w:bCs/>
          <w:color w:val="1D1B11"/>
          <w:lang w:eastAsia="ar-SA"/>
        </w:rPr>
        <w:t>Кривопорожском</w:t>
      </w:r>
      <w:proofErr w:type="spellEnd"/>
      <w:r w:rsidRPr="00096A9E">
        <w:rPr>
          <w:bCs/>
          <w:color w:val="1D1B11"/>
          <w:lang w:eastAsia="ar-SA"/>
        </w:rPr>
        <w:t xml:space="preserve"> сельском поселении направлено в представительный орган поселения для приведения документа в соответствие с Бюджетным кодексом Российской Федерации, устранении технических ошибок.</w:t>
      </w:r>
    </w:p>
    <w:p w:rsidR="002C7A39" w:rsidRDefault="002C7A39" w:rsidP="00D374A8">
      <w:pPr>
        <w:ind w:firstLine="709"/>
        <w:jc w:val="both"/>
        <w:rPr>
          <w:b/>
          <w:u w:val="single"/>
        </w:rPr>
      </w:pPr>
      <w:r w:rsidRPr="002C7A39">
        <w:rPr>
          <w:b/>
          <w:u w:val="single"/>
        </w:rPr>
        <w:t xml:space="preserve">Экспертно-аналитическое мероприятие «Анализ Положения о бюджетном процессе в </w:t>
      </w:r>
      <w:proofErr w:type="spellStart"/>
      <w:r w:rsidRPr="002C7A39">
        <w:rPr>
          <w:b/>
          <w:u w:val="single"/>
        </w:rPr>
        <w:t>Куземском</w:t>
      </w:r>
      <w:proofErr w:type="spellEnd"/>
      <w:r w:rsidRPr="002C7A39">
        <w:rPr>
          <w:b/>
          <w:u w:val="single"/>
        </w:rPr>
        <w:t xml:space="preserve">  сельском поселении»</w:t>
      </w:r>
      <w:r w:rsidR="00BA57C1">
        <w:rPr>
          <w:b/>
          <w:u w:val="single"/>
        </w:rPr>
        <w:t>.</w:t>
      </w:r>
    </w:p>
    <w:p w:rsidR="002C7A39" w:rsidRPr="002C7A39" w:rsidRDefault="002C7A39" w:rsidP="00D374A8">
      <w:pPr>
        <w:suppressAutoHyphens/>
        <w:ind w:firstLine="709"/>
        <w:jc w:val="both"/>
      </w:pPr>
      <w:r w:rsidRPr="002C7A39">
        <w:t>В ходе экспертно-аналитического мероприятия установлено</w:t>
      </w:r>
      <w:r>
        <w:t xml:space="preserve">, что </w:t>
      </w:r>
      <w:r w:rsidRPr="002C7A39">
        <w:t xml:space="preserve">Положение о бюджетном процессе в </w:t>
      </w:r>
      <w:proofErr w:type="spellStart"/>
      <w:r w:rsidRPr="002C7A39">
        <w:t>Куземском</w:t>
      </w:r>
      <w:proofErr w:type="spellEnd"/>
      <w:r w:rsidRPr="002C7A39">
        <w:t xml:space="preserve"> сельском</w:t>
      </w:r>
      <w:r>
        <w:t xml:space="preserve"> поселении</w:t>
      </w:r>
      <w:r w:rsidRPr="002C7A39">
        <w:t xml:space="preserve"> не приведено в соответствие с «Бюджетным кодексом Российской Федерации» от 31.07.1998 №145-ФЗ (ред. от 29.11.2021 с изменениями и дополнениями, вступившими в силу с 01.01.2022), выявлены недостатки технического характера.</w:t>
      </w:r>
    </w:p>
    <w:p w:rsidR="00096A9E" w:rsidRDefault="00096A9E" w:rsidP="00D374A8">
      <w:pPr>
        <w:suppressAutoHyphens/>
        <w:ind w:firstLine="709"/>
        <w:jc w:val="both"/>
        <w:rPr>
          <w:bCs/>
          <w:color w:val="1D1B11"/>
          <w:lang w:eastAsia="ar-SA"/>
        </w:rPr>
      </w:pPr>
      <w:r w:rsidRPr="00096A9E">
        <w:rPr>
          <w:bCs/>
          <w:color w:val="1D1B11"/>
          <w:lang w:eastAsia="ar-SA"/>
        </w:rPr>
        <w:t xml:space="preserve">Информационное письмо по результатам экспертизы Положения о бюджетном процессе в </w:t>
      </w:r>
      <w:proofErr w:type="spellStart"/>
      <w:r>
        <w:rPr>
          <w:bCs/>
          <w:color w:val="1D1B11"/>
          <w:lang w:eastAsia="ar-SA"/>
        </w:rPr>
        <w:t>Куземском</w:t>
      </w:r>
      <w:proofErr w:type="spellEnd"/>
      <w:r w:rsidRPr="00096A9E">
        <w:rPr>
          <w:bCs/>
          <w:color w:val="1D1B11"/>
          <w:lang w:eastAsia="ar-SA"/>
        </w:rPr>
        <w:t xml:space="preserve"> сельском поселении направлено в представительный орган поселения для приведения документа в соответствие с Бюджетным кодексом Российской Федерации, устранении технических ошибок.</w:t>
      </w:r>
    </w:p>
    <w:p w:rsidR="002C7A39" w:rsidRDefault="002C7A39" w:rsidP="00D374A8">
      <w:pPr>
        <w:ind w:firstLine="709"/>
        <w:jc w:val="both"/>
        <w:rPr>
          <w:b/>
          <w:u w:val="single"/>
        </w:rPr>
      </w:pPr>
      <w:r w:rsidRPr="002C7A39">
        <w:rPr>
          <w:b/>
          <w:u w:val="single"/>
        </w:rPr>
        <w:t xml:space="preserve">Экспертно-аналитическое мероприятие «Анализ Положения о бюджетном процессе в </w:t>
      </w:r>
      <w:proofErr w:type="spellStart"/>
      <w:r w:rsidRPr="002C7A39">
        <w:rPr>
          <w:b/>
          <w:u w:val="single"/>
        </w:rPr>
        <w:t>Рабочеостровском</w:t>
      </w:r>
      <w:proofErr w:type="spellEnd"/>
      <w:r w:rsidRPr="002C7A39">
        <w:rPr>
          <w:b/>
          <w:u w:val="single"/>
        </w:rPr>
        <w:t xml:space="preserve"> сельском поселении»</w:t>
      </w:r>
      <w:r w:rsidR="00BA57C1">
        <w:rPr>
          <w:b/>
          <w:u w:val="single"/>
        </w:rPr>
        <w:t>.</w:t>
      </w:r>
      <w:r w:rsidRPr="002C7A39">
        <w:rPr>
          <w:b/>
          <w:u w:val="single"/>
        </w:rPr>
        <w:t xml:space="preserve"> </w:t>
      </w:r>
    </w:p>
    <w:p w:rsidR="002C7A39" w:rsidRPr="002C7A39" w:rsidRDefault="002C7A39" w:rsidP="00D374A8">
      <w:pPr>
        <w:ind w:firstLine="709"/>
        <w:jc w:val="both"/>
      </w:pPr>
      <w:r w:rsidRPr="002C7A39">
        <w:t xml:space="preserve">В ходе экспертно-аналитического мероприятия установлено, что «Положение о бюджетном процессе в </w:t>
      </w:r>
      <w:proofErr w:type="spellStart"/>
      <w:r w:rsidRPr="002C7A39">
        <w:t>Рабочеостровском</w:t>
      </w:r>
      <w:proofErr w:type="spellEnd"/>
      <w:r w:rsidRPr="002C7A39">
        <w:t xml:space="preserve"> сельском поселении» не приведено в соответствие с «Бюджетным кодексом Российской Федерации» от 31.07.199</w:t>
      </w:r>
      <w:r>
        <w:t>8 №145-ФЗ (ред. от 29.11.2021</w:t>
      </w:r>
      <w:r w:rsidR="00D374A8" w:rsidRPr="00D374A8">
        <w:t xml:space="preserve"> с изменениями и дополнениями, вступившими в силу </w:t>
      </w:r>
      <w:r w:rsidRPr="002C7A39">
        <w:t>с 01.01.2022</w:t>
      </w:r>
      <w:r>
        <w:t>)</w:t>
      </w:r>
      <w:r w:rsidRPr="002C7A39">
        <w:t>, также выявлены недостатки технического характера.</w:t>
      </w:r>
    </w:p>
    <w:p w:rsidR="002C7A39" w:rsidRPr="002C7A39" w:rsidRDefault="00096A9E" w:rsidP="00D374A8">
      <w:pPr>
        <w:ind w:firstLine="709"/>
        <w:jc w:val="both"/>
      </w:pPr>
      <w:r>
        <w:t xml:space="preserve">Информационное письмо по результатам экспертизы </w:t>
      </w:r>
      <w:r w:rsidR="002C7A39" w:rsidRPr="002C7A39">
        <w:t xml:space="preserve">Положения о бюджетном процессе в </w:t>
      </w:r>
      <w:proofErr w:type="spellStart"/>
      <w:r w:rsidR="002C7A39" w:rsidRPr="002C7A39">
        <w:t>Рабо</w:t>
      </w:r>
      <w:r>
        <w:t>чеостровском</w:t>
      </w:r>
      <w:proofErr w:type="spellEnd"/>
      <w:r>
        <w:t xml:space="preserve"> сельском поселении</w:t>
      </w:r>
      <w:r w:rsidR="002C7A39" w:rsidRPr="002C7A39">
        <w:t xml:space="preserve"> </w:t>
      </w:r>
      <w:r w:rsidRPr="00096A9E">
        <w:t>направлено в пр</w:t>
      </w:r>
      <w:r>
        <w:t xml:space="preserve">едставительный орган поселения для приведения документа </w:t>
      </w:r>
      <w:r w:rsidR="002C7A39" w:rsidRPr="002C7A39">
        <w:t>в соответствие с Бюджетным кодексом Российской Федерации, устранении технических ошибок.</w:t>
      </w:r>
    </w:p>
    <w:p w:rsidR="00706C8E" w:rsidRDefault="002C7A39" w:rsidP="00D374A8">
      <w:pPr>
        <w:ind w:firstLine="709"/>
        <w:jc w:val="both"/>
        <w:rPr>
          <w:b/>
          <w:u w:val="single"/>
        </w:rPr>
      </w:pPr>
      <w:r w:rsidRPr="002C7A39">
        <w:rPr>
          <w:b/>
          <w:u w:val="single"/>
        </w:rPr>
        <w:lastRenderedPageBreak/>
        <w:t xml:space="preserve">Экспертно-аналитического мероприятия «Анализ Положения о бюджетном процессе в </w:t>
      </w:r>
      <w:proofErr w:type="spellStart"/>
      <w:r w:rsidRPr="002C7A39">
        <w:rPr>
          <w:b/>
          <w:u w:val="single"/>
        </w:rPr>
        <w:t>Кемском</w:t>
      </w:r>
      <w:proofErr w:type="spellEnd"/>
      <w:r w:rsidRPr="002C7A39">
        <w:rPr>
          <w:b/>
          <w:u w:val="single"/>
        </w:rPr>
        <w:t xml:space="preserve"> городском поселении»</w:t>
      </w:r>
      <w:r w:rsidR="00BA57C1">
        <w:rPr>
          <w:b/>
          <w:u w:val="single"/>
        </w:rPr>
        <w:t>.</w:t>
      </w:r>
      <w:r w:rsidRPr="002C7A39">
        <w:rPr>
          <w:b/>
          <w:u w:val="single"/>
        </w:rPr>
        <w:t xml:space="preserve"> </w:t>
      </w:r>
    </w:p>
    <w:p w:rsidR="00096A9E" w:rsidRPr="00096A9E" w:rsidRDefault="00096A9E" w:rsidP="00D374A8">
      <w:pPr>
        <w:suppressAutoHyphens/>
        <w:ind w:firstLine="709"/>
        <w:jc w:val="both"/>
      </w:pPr>
      <w:r w:rsidRPr="00096A9E">
        <w:t>В ходе экспертно-аналитического мероприятия установлено</w:t>
      </w:r>
      <w:r>
        <w:t xml:space="preserve">, что </w:t>
      </w:r>
      <w:r w:rsidRPr="00096A9E">
        <w:t xml:space="preserve">Положение о бюджетном процессе в </w:t>
      </w:r>
      <w:proofErr w:type="spellStart"/>
      <w:r w:rsidRPr="00096A9E">
        <w:t>Кемском</w:t>
      </w:r>
      <w:proofErr w:type="spellEnd"/>
      <w:r w:rsidRPr="00096A9E">
        <w:t xml:space="preserve"> городском поселении</w:t>
      </w:r>
      <w:r>
        <w:t xml:space="preserve"> </w:t>
      </w:r>
      <w:r w:rsidRPr="00096A9E">
        <w:t>не приведено в соответствие с актуальной редакцией Бюджетного кодекса, на основании которого разработано Положение, так же выявлены недостатки технического характера.</w:t>
      </w:r>
    </w:p>
    <w:p w:rsidR="00096A9E" w:rsidRDefault="00096A9E" w:rsidP="00D374A8">
      <w:pPr>
        <w:suppressAutoHyphens/>
        <w:ind w:firstLine="709"/>
        <w:jc w:val="both"/>
        <w:rPr>
          <w:bCs/>
          <w:color w:val="1D1B11"/>
          <w:lang w:eastAsia="ar-SA"/>
        </w:rPr>
      </w:pPr>
      <w:r w:rsidRPr="00096A9E">
        <w:rPr>
          <w:bCs/>
          <w:color w:val="1D1B11"/>
          <w:lang w:eastAsia="ar-SA"/>
        </w:rPr>
        <w:t xml:space="preserve">Информационное письмо </w:t>
      </w:r>
      <w:proofErr w:type="gramStart"/>
      <w:r w:rsidRPr="00096A9E">
        <w:rPr>
          <w:bCs/>
          <w:color w:val="1D1B11"/>
          <w:lang w:eastAsia="ar-SA"/>
        </w:rPr>
        <w:t xml:space="preserve">по результатам экспертизы Положения о бюджетном процессе в </w:t>
      </w:r>
      <w:proofErr w:type="spellStart"/>
      <w:r>
        <w:rPr>
          <w:bCs/>
          <w:color w:val="1D1B11"/>
          <w:lang w:eastAsia="ar-SA"/>
        </w:rPr>
        <w:t>Кемском</w:t>
      </w:r>
      <w:proofErr w:type="spellEnd"/>
      <w:r>
        <w:rPr>
          <w:bCs/>
          <w:color w:val="1D1B11"/>
          <w:lang w:eastAsia="ar-SA"/>
        </w:rPr>
        <w:t xml:space="preserve"> городском</w:t>
      </w:r>
      <w:r w:rsidRPr="00096A9E">
        <w:rPr>
          <w:bCs/>
          <w:color w:val="1D1B11"/>
          <w:lang w:eastAsia="ar-SA"/>
        </w:rPr>
        <w:t xml:space="preserve"> поселении направлено в представительный орган поселения для приведения</w:t>
      </w:r>
      <w:proofErr w:type="gramEnd"/>
      <w:r w:rsidRPr="00096A9E">
        <w:rPr>
          <w:bCs/>
          <w:color w:val="1D1B11"/>
          <w:lang w:eastAsia="ar-SA"/>
        </w:rPr>
        <w:t xml:space="preserve"> документа в соответствие с Бюджетным кодексом Российской Федерации, устранении технических ошибок.</w:t>
      </w:r>
    </w:p>
    <w:p w:rsidR="001D2A51" w:rsidRPr="001D2A51" w:rsidRDefault="001D2A51" w:rsidP="00D374A8">
      <w:pPr>
        <w:ind w:firstLine="708"/>
        <w:jc w:val="both"/>
        <w:rPr>
          <w:rFonts w:eastAsiaTheme="minorEastAsia"/>
        </w:rPr>
      </w:pPr>
    </w:p>
    <w:p w:rsidR="001D2A51" w:rsidRPr="001D2A51" w:rsidRDefault="001D2A51" w:rsidP="00D374A8">
      <w:pPr>
        <w:numPr>
          <w:ilvl w:val="0"/>
          <w:numId w:val="2"/>
        </w:numPr>
        <w:autoSpaceDE w:val="0"/>
        <w:autoSpaceDN w:val="0"/>
        <w:adjustRightInd w:val="0"/>
        <w:spacing w:after="200"/>
        <w:contextualSpacing/>
        <w:jc w:val="center"/>
        <w:rPr>
          <w:rFonts w:eastAsiaTheme="minorHAnsi"/>
          <w:b/>
          <w:i/>
          <w:lang w:eastAsia="en-US"/>
        </w:rPr>
      </w:pPr>
      <w:r w:rsidRPr="001D2A51">
        <w:rPr>
          <w:b/>
          <w:lang w:eastAsia="en-US"/>
        </w:rPr>
        <w:t>Контрольные мероприятия</w:t>
      </w:r>
    </w:p>
    <w:p w:rsidR="001D2A51" w:rsidRPr="001D2A51" w:rsidRDefault="001D2A51" w:rsidP="00D374A8">
      <w:pPr>
        <w:autoSpaceDE w:val="0"/>
        <w:autoSpaceDN w:val="0"/>
        <w:adjustRightInd w:val="0"/>
        <w:ind w:firstLine="709"/>
        <w:jc w:val="both"/>
        <w:rPr>
          <w:rFonts w:eastAsiaTheme="minorEastAsia"/>
        </w:rPr>
      </w:pPr>
      <w:r w:rsidRPr="001D2A51">
        <w:rPr>
          <w:rFonts w:eastAsiaTheme="minorEastAsia"/>
        </w:rPr>
        <w:t>В 202</w:t>
      </w:r>
      <w:r w:rsidR="00096A9E">
        <w:rPr>
          <w:rFonts w:eastAsiaTheme="minorEastAsia"/>
        </w:rPr>
        <w:t>2</w:t>
      </w:r>
      <w:r w:rsidRPr="001D2A51">
        <w:rPr>
          <w:rFonts w:eastAsiaTheme="minorEastAsia"/>
        </w:rPr>
        <w:t xml:space="preserve"> </w:t>
      </w:r>
      <w:r w:rsidR="00C155CC" w:rsidRPr="001D2A51">
        <w:rPr>
          <w:rFonts w:eastAsiaTheme="minorEastAsia"/>
        </w:rPr>
        <w:t>году проведено</w:t>
      </w:r>
      <w:r w:rsidRPr="001D2A51">
        <w:rPr>
          <w:rFonts w:eastAsiaTheme="minorEastAsia"/>
        </w:rPr>
        <w:t xml:space="preserve"> </w:t>
      </w:r>
      <w:r w:rsidR="004B0949">
        <w:rPr>
          <w:rFonts w:eastAsiaTheme="minorEastAsia"/>
        </w:rPr>
        <w:t>3</w:t>
      </w:r>
      <w:r w:rsidRPr="001D2A51">
        <w:rPr>
          <w:rFonts w:eastAsiaTheme="minorEastAsia"/>
        </w:rPr>
        <w:t xml:space="preserve"> </w:t>
      </w:r>
      <w:proofErr w:type="gramStart"/>
      <w:r w:rsidRPr="001D2A51">
        <w:rPr>
          <w:rFonts w:eastAsiaTheme="minorEastAsia"/>
        </w:rPr>
        <w:t>контрольных</w:t>
      </w:r>
      <w:proofErr w:type="gramEnd"/>
      <w:r w:rsidRPr="001D2A51">
        <w:rPr>
          <w:rFonts w:eastAsiaTheme="minorEastAsia"/>
        </w:rPr>
        <w:t xml:space="preserve"> мероприятия:</w:t>
      </w:r>
    </w:p>
    <w:p w:rsidR="00096A9E" w:rsidRDefault="00096A9E" w:rsidP="00D374A8">
      <w:pPr>
        <w:autoSpaceDE w:val="0"/>
        <w:autoSpaceDN w:val="0"/>
        <w:adjustRightInd w:val="0"/>
        <w:ind w:firstLine="709"/>
        <w:jc w:val="both"/>
        <w:rPr>
          <w:rFonts w:eastAsiaTheme="minorEastAsia"/>
          <w:b/>
          <w:u w:val="single"/>
        </w:rPr>
      </w:pPr>
      <w:r w:rsidRPr="00096A9E">
        <w:rPr>
          <w:rFonts w:eastAsiaTheme="minorEastAsia"/>
          <w:b/>
          <w:u w:val="single"/>
        </w:rPr>
        <w:t>Проверка законности и результативности использования средств бюджета Кемского муниципального района, направленных на реализацию на территории Кемского муниципального района национальных проектов в 2021 году.</w:t>
      </w:r>
    </w:p>
    <w:p w:rsidR="003C7970" w:rsidRDefault="003C7970" w:rsidP="00D374A8">
      <w:pPr>
        <w:autoSpaceDE w:val="0"/>
        <w:autoSpaceDN w:val="0"/>
        <w:adjustRightInd w:val="0"/>
        <w:ind w:firstLine="709"/>
        <w:jc w:val="both"/>
        <w:rPr>
          <w:rFonts w:eastAsiaTheme="minorEastAsia"/>
        </w:rPr>
      </w:pPr>
      <w:r>
        <w:rPr>
          <w:rFonts w:eastAsiaTheme="minorEastAsia"/>
        </w:rPr>
        <w:t>Цель</w:t>
      </w:r>
      <w:r w:rsidR="00A20C29">
        <w:rPr>
          <w:rFonts w:eastAsiaTheme="minorEastAsia"/>
        </w:rPr>
        <w:t xml:space="preserve"> </w:t>
      </w:r>
      <w:r w:rsidRPr="003C7970">
        <w:rPr>
          <w:rFonts w:eastAsiaTheme="minorEastAsia"/>
        </w:rPr>
        <w:t>контрольного мероприятия</w:t>
      </w:r>
      <w:r w:rsidR="00A20C29">
        <w:rPr>
          <w:rFonts w:eastAsiaTheme="minorEastAsia"/>
        </w:rPr>
        <w:t>:</w:t>
      </w:r>
      <w:r w:rsidRPr="003C7970">
        <w:rPr>
          <w:rFonts w:eastAsiaTheme="minorEastAsia"/>
        </w:rPr>
        <w:t xml:space="preserve"> </w:t>
      </w:r>
      <w:r w:rsidR="00A20C29">
        <w:rPr>
          <w:rFonts w:eastAsiaTheme="minorEastAsia"/>
        </w:rPr>
        <w:t>п</w:t>
      </w:r>
      <w:r w:rsidRPr="003C7970">
        <w:rPr>
          <w:rFonts w:eastAsiaTheme="minorEastAsia"/>
        </w:rPr>
        <w:t>роверка эффективного использования, законного, результативного и целевого расходования бюджетных средств на территории Кемского муниципального района в рамках национального проекта «Жилье и городская среда», реализация мероприятий по формированию современной городской среды в 2021 году (бюджет Кемского городского поселения).</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t>Резу</w:t>
      </w:r>
      <w:r w:rsidR="00A20C29">
        <w:rPr>
          <w:rFonts w:eastAsiaTheme="minorEastAsia"/>
        </w:rPr>
        <w:t>льтаты контрольного мероприятия</w:t>
      </w:r>
      <w:r>
        <w:rPr>
          <w:rFonts w:eastAsiaTheme="minorEastAsia"/>
        </w:rPr>
        <w:t>:</w:t>
      </w:r>
      <w:r w:rsidRPr="003C7970">
        <w:rPr>
          <w:rFonts w:eastAsiaTheme="minorEastAsia"/>
        </w:rPr>
        <w:t xml:space="preserve"> </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t>1.</w:t>
      </w:r>
      <w:r w:rsidRPr="003C7970">
        <w:rPr>
          <w:rFonts w:eastAsiaTheme="minorEastAsia"/>
        </w:rPr>
        <w:tab/>
        <w:t>Протокол заседания Общественной комиссии в части дворовых территорий, требующих благоустройства в 2021 году к проверке не представлен, на официальном сайте администрации Кемского муниципального района не размещен.</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t>2.</w:t>
      </w:r>
      <w:r w:rsidRPr="003C7970">
        <w:rPr>
          <w:rFonts w:eastAsiaTheme="minorEastAsia"/>
        </w:rPr>
        <w:tab/>
        <w:t>В течение 2021 года заседания Общественной комиссии проводились два раза, что нарушает пункт 9 Положения об Общественной комиссии по обеспечению реализации приоритетного проекта «Формирование современной городской среды» на территории Кемского городского поселения», которым установлено, что Общественная комиссия проводит заседания по мере необходимости, но не реже одного раза в два месяца.</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t>3.</w:t>
      </w:r>
      <w:r w:rsidRPr="003C7970">
        <w:rPr>
          <w:rFonts w:eastAsiaTheme="minorEastAsia"/>
        </w:rPr>
        <w:tab/>
        <w:t xml:space="preserve">По тексту «Положения об Общественной комиссии по обеспечению реализации приоритетного проекта «Формирование современной городской среды» на территории Кемского городского поселения» не исключены слова «на 2018-2022 годы», подпункт «б», «д» пункта 4 Положения дублируются. </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t>4.</w:t>
      </w:r>
      <w:r w:rsidRPr="003C7970">
        <w:rPr>
          <w:rFonts w:eastAsiaTheme="minorEastAsia"/>
        </w:rPr>
        <w:tab/>
        <w:t>На официальном сайте администрации Кемского муниципального района не размещено извещение о проведении конкурса проектов для включения в муниципальную программу.</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t>5.</w:t>
      </w:r>
      <w:r w:rsidRPr="003C7970">
        <w:rPr>
          <w:rFonts w:eastAsiaTheme="minorEastAsia"/>
        </w:rPr>
        <w:tab/>
        <w:t>Постановление администрации Кемского муниципального района от 23.06.2016 №379 «Об утверждении порядка разработки, реализации и оценки эффективности муниципальных программ Кемского муниципального района» не приведено в соответствие с положением пункта 2 статьи 157 БК РФ в части экспертизы муниципальных программ органом внешнего муниципального финансового контроля.</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t>6.</w:t>
      </w:r>
      <w:r w:rsidRPr="003C7970">
        <w:rPr>
          <w:rFonts w:eastAsiaTheme="minorEastAsia"/>
        </w:rPr>
        <w:tab/>
        <w:t>Паспорт Муниципальной программы в течение трех месяцев со дня вступления в силу Решения Совета Кемского городского поселения от 29.12.2020 №4-52/203 «О бюджете Кемского городского поселения на 2021 год и на плановый период 2022-2023гг» не приведен в соответствие в части финансового обеспечения.</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t>7.</w:t>
      </w:r>
      <w:r w:rsidRPr="003C7970">
        <w:rPr>
          <w:rFonts w:eastAsiaTheme="minorEastAsia"/>
        </w:rPr>
        <w:tab/>
      </w:r>
      <w:r w:rsidRPr="00E10751">
        <w:rPr>
          <w:rFonts w:eastAsiaTheme="minorEastAsia"/>
        </w:rPr>
        <w:t>В разделе «Характеристика текущего</w:t>
      </w:r>
      <w:r w:rsidRPr="003C7970">
        <w:rPr>
          <w:rFonts w:eastAsiaTheme="minorEastAsia"/>
        </w:rPr>
        <w:t xml:space="preserve"> состояния сферы благоустройства» Муниципальной программы в оценке текущего состояния благоустройства дворовых и общественных территорий Кемского городского поселения указана статистика за период 2015-2017 годы. </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lastRenderedPageBreak/>
        <w:t>8.</w:t>
      </w:r>
      <w:r w:rsidRPr="003C7970">
        <w:rPr>
          <w:rFonts w:eastAsiaTheme="minorEastAsia"/>
        </w:rPr>
        <w:tab/>
        <w:t xml:space="preserve">Пунктом 6.1.1.1. </w:t>
      </w:r>
      <w:proofErr w:type="gramStart"/>
      <w:r w:rsidRPr="003C7970">
        <w:rPr>
          <w:rFonts w:eastAsiaTheme="minorEastAsia"/>
        </w:rPr>
        <w:t>Соглашения №10-2021-07549 от 29.03.2021 «О предоставлении из бюджета Кемского городского поселения субсидии юридическому лицу (за исключением государственного учреждения), индивидуальному предпринимателю, физическому лицу – производителю товаров, работ, услуг на возмещение затрат по благоустройству дворовых территорий в рамках реализации мероприятий муниципальной программы по формированию современной городской среды на 2021 год» между администрацией Кемского муниципального района и ООО «УК-ЦКО» получатель субсидии гарантирует выполнение всех</w:t>
      </w:r>
      <w:proofErr w:type="gramEnd"/>
      <w:r w:rsidRPr="003C7970">
        <w:rPr>
          <w:rFonts w:eastAsiaTheme="minorEastAsia"/>
        </w:rPr>
        <w:t xml:space="preserve"> работ в полном объеме и в сроки, определенные условиями Соглашения. Соглашением №10-2021-07549 от 29.03.2021 срок выполнения работ не установлен, не определен.</w:t>
      </w:r>
    </w:p>
    <w:p w:rsidR="003C7970" w:rsidRPr="003C7970" w:rsidRDefault="00D374A8" w:rsidP="00D374A8">
      <w:pPr>
        <w:autoSpaceDE w:val="0"/>
        <w:autoSpaceDN w:val="0"/>
        <w:adjustRightInd w:val="0"/>
        <w:ind w:firstLine="709"/>
        <w:jc w:val="both"/>
        <w:rPr>
          <w:rFonts w:eastAsiaTheme="minorEastAsia"/>
        </w:rPr>
      </w:pPr>
      <w:r>
        <w:rPr>
          <w:rFonts w:eastAsiaTheme="minorEastAsia"/>
        </w:rPr>
        <w:t>9</w:t>
      </w:r>
      <w:r w:rsidR="003C7970" w:rsidRPr="003C7970">
        <w:rPr>
          <w:rFonts w:eastAsiaTheme="minorEastAsia"/>
        </w:rPr>
        <w:t>.</w:t>
      </w:r>
      <w:r w:rsidR="003C7970" w:rsidRPr="003C7970">
        <w:rPr>
          <w:rFonts w:eastAsiaTheme="minorEastAsia"/>
        </w:rPr>
        <w:tab/>
        <w:t xml:space="preserve">Договор подряда №2 от 25.03.2021 года на выполнение работ по благоустройству общественной территории в рамках реализации приоритетного проекта «Формирование комфортной городской среды» с ИП </w:t>
      </w:r>
      <w:proofErr w:type="spellStart"/>
      <w:r w:rsidR="003C7970" w:rsidRPr="003C7970">
        <w:rPr>
          <w:rFonts w:eastAsiaTheme="minorEastAsia"/>
        </w:rPr>
        <w:t>Мажерин</w:t>
      </w:r>
      <w:proofErr w:type="spellEnd"/>
      <w:r w:rsidR="003C7970" w:rsidRPr="003C7970">
        <w:rPr>
          <w:rFonts w:eastAsiaTheme="minorEastAsia"/>
        </w:rPr>
        <w:t xml:space="preserve"> А.А.  (сквер «у памятника Минину В.А.» по проспекту Пролетарский). В приложении №1 «График выполнения работ по благоустройству общественной территории», который является неотъемлемой частью договора, отсутствует информация по видам работ и срокам выполнения. Приложение №2 «Локальная смета» к договору не прилагается.</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t>1</w:t>
      </w:r>
      <w:r w:rsidR="00D374A8">
        <w:rPr>
          <w:rFonts w:eastAsiaTheme="minorEastAsia"/>
        </w:rPr>
        <w:t>0</w:t>
      </w:r>
      <w:r w:rsidRPr="003C7970">
        <w:rPr>
          <w:rFonts w:eastAsiaTheme="minorEastAsia"/>
        </w:rPr>
        <w:t>.</w:t>
      </w:r>
      <w:r w:rsidRPr="003C7970">
        <w:rPr>
          <w:rFonts w:eastAsiaTheme="minorEastAsia"/>
        </w:rPr>
        <w:tab/>
        <w:t>В нарушение пункта 3.2 Договора подряда №2 от 25.03.2021 года на выполнение работ по благоустройству общественной территории в рамках реализации приоритетного проекта «Формирова</w:t>
      </w:r>
      <w:r w:rsidR="0069148C">
        <w:rPr>
          <w:rFonts w:eastAsiaTheme="minorEastAsia"/>
        </w:rPr>
        <w:t>ние комфортной городской среды»</w:t>
      </w:r>
      <w:r w:rsidRPr="003C7970">
        <w:rPr>
          <w:rFonts w:eastAsiaTheme="minorEastAsia"/>
        </w:rPr>
        <w:t xml:space="preserve"> с ИП </w:t>
      </w:r>
      <w:proofErr w:type="spellStart"/>
      <w:r w:rsidRPr="003C7970">
        <w:rPr>
          <w:rFonts w:eastAsiaTheme="minorEastAsia"/>
        </w:rPr>
        <w:t>Мажерин</w:t>
      </w:r>
      <w:proofErr w:type="spellEnd"/>
      <w:r w:rsidRPr="003C7970">
        <w:rPr>
          <w:rFonts w:eastAsiaTheme="minorEastAsia"/>
        </w:rPr>
        <w:t xml:space="preserve"> А.А.  (сквер «у памятника Минину В.А.» по проспекту Пролетарский) в акте приемки выполненных работ подписи рабочей (приемочной) комиссии отсутствуют.</w:t>
      </w:r>
    </w:p>
    <w:p w:rsidR="003C7970" w:rsidRPr="003C7970" w:rsidRDefault="003C7970" w:rsidP="00D374A8">
      <w:pPr>
        <w:autoSpaceDE w:val="0"/>
        <w:autoSpaceDN w:val="0"/>
        <w:adjustRightInd w:val="0"/>
        <w:ind w:firstLine="709"/>
        <w:jc w:val="both"/>
        <w:rPr>
          <w:rFonts w:eastAsiaTheme="minorEastAsia"/>
        </w:rPr>
      </w:pPr>
      <w:r w:rsidRPr="003C7970">
        <w:rPr>
          <w:rFonts w:eastAsiaTheme="minorEastAsia"/>
        </w:rPr>
        <w:t>1</w:t>
      </w:r>
      <w:r w:rsidR="00D374A8">
        <w:rPr>
          <w:rFonts w:eastAsiaTheme="minorEastAsia"/>
        </w:rPr>
        <w:t>1</w:t>
      </w:r>
      <w:r w:rsidRPr="003C7970">
        <w:rPr>
          <w:rFonts w:eastAsiaTheme="minorEastAsia"/>
        </w:rPr>
        <w:t>.</w:t>
      </w:r>
      <w:r w:rsidRPr="003C7970">
        <w:rPr>
          <w:rFonts w:eastAsiaTheme="minorEastAsia"/>
        </w:rPr>
        <w:tab/>
        <w:t>Приняты и оплачены результаты работ, выполненные ненадлежащим образом по договору подряда №2 от 25.03.2021 года на выполнение работ по благоустройству общественной территории в рамках реализации приоритетного проекта «Формирова</w:t>
      </w:r>
      <w:r w:rsidR="0069148C">
        <w:rPr>
          <w:rFonts w:eastAsiaTheme="minorEastAsia"/>
        </w:rPr>
        <w:t xml:space="preserve">ние комфортной городской среды» </w:t>
      </w:r>
      <w:r w:rsidRPr="003C7970">
        <w:rPr>
          <w:rFonts w:eastAsiaTheme="minorEastAsia"/>
        </w:rPr>
        <w:t xml:space="preserve"> с ИП </w:t>
      </w:r>
      <w:proofErr w:type="spellStart"/>
      <w:r w:rsidRPr="003C7970">
        <w:rPr>
          <w:rFonts w:eastAsiaTheme="minorEastAsia"/>
        </w:rPr>
        <w:t>Мажерин</w:t>
      </w:r>
      <w:proofErr w:type="spellEnd"/>
      <w:r w:rsidRPr="003C7970">
        <w:rPr>
          <w:rFonts w:eastAsiaTheme="minorEastAsia"/>
        </w:rPr>
        <w:t xml:space="preserve"> А.А.  (сквер «у памятника Минину В.А.» по проспекту Пролетарский). </w:t>
      </w:r>
    </w:p>
    <w:p w:rsidR="00E10751" w:rsidRDefault="00D374A8" w:rsidP="00D374A8">
      <w:pPr>
        <w:autoSpaceDE w:val="0"/>
        <w:autoSpaceDN w:val="0"/>
        <w:adjustRightInd w:val="0"/>
        <w:ind w:firstLine="709"/>
        <w:jc w:val="both"/>
        <w:rPr>
          <w:rFonts w:eastAsiaTheme="minorEastAsia"/>
        </w:rPr>
      </w:pPr>
      <w:r>
        <w:rPr>
          <w:rFonts w:eastAsiaTheme="minorEastAsia"/>
        </w:rPr>
        <w:t>12</w:t>
      </w:r>
      <w:r w:rsidR="003C7970" w:rsidRPr="003C7970">
        <w:rPr>
          <w:rFonts w:eastAsiaTheme="minorEastAsia"/>
        </w:rPr>
        <w:t>.</w:t>
      </w:r>
      <w:r w:rsidR="003C7970" w:rsidRPr="003C7970">
        <w:rPr>
          <w:rFonts w:eastAsiaTheme="minorEastAsia"/>
        </w:rPr>
        <w:tab/>
      </w:r>
      <w:r w:rsidR="00E10751">
        <w:rPr>
          <w:rFonts w:eastAsiaTheme="minorEastAsia"/>
        </w:rPr>
        <w:t>Ненадлежащее оформление д</w:t>
      </w:r>
      <w:r w:rsidR="003C7970" w:rsidRPr="003C7970">
        <w:rPr>
          <w:rFonts w:eastAsiaTheme="minorEastAsia"/>
        </w:rPr>
        <w:t>оговор</w:t>
      </w:r>
      <w:r w:rsidR="00E10751">
        <w:rPr>
          <w:rFonts w:eastAsiaTheme="minorEastAsia"/>
        </w:rPr>
        <w:t>а</w:t>
      </w:r>
      <w:r w:rsidR="003C7970" w:rsidRPr="003C7970">
        <w:rPr>
          <w:rFonts w:eastAsiaTheme="minorEastAsia"/>
        </w:rPr>
        <w:t xml:space="preserve"> подряда №3 от 25.03.2021 года на выполнение работ по благоустройству общественной территории в рамках реализации приоритетного проекта «Формирование комфортной городской среды», с ИП </w:t>
      </w:r>
      <w:proofErr w:type="spellStart"/>
      <w:r w:rsidR="003C7970" w:rsidRPr="003C7970">
        <w:rPr>
          <w:rFonts w:eastAsiaTheme="minorEastAsia"/>
        </w:rPr>
        <w:t>Мажерин</w:t>
      </w:r>
      <w:proofErr w:type="spellEnd"/>
      <w:r w:rsidR="003C7970" w:rsidRPr="003C7970">
        <w:rPr>
          <w:rFonts w:eastAsiaTheme="minorEastAsia"/>
        </w:rPr>
        <w:t xml:space="preserve"> А.А.  (сквер «Жертв революции» по </w:t>
      </w:r>
      <w:proofErr w:type="spellStart"/>
      <w:r w:rsidR="003C7970" w:rsidRPr="003C7970">
        <w:rPr>
          <w:rFonts w:eastAsiaTheme="minorEastAsia"/>
        </w:rPr>
        <w:t>ул</w:t>
      </w:r>
      <w:proofErr w:type="gramStart"/>
      <w:r w:rsidR="003C7970" w:rsidRPr="003C7970">
        <w:rPr>
          <w:rFonts w:eastAsiaTheme="minorEastAsia"/>
        </w:rPr>
        <w:t>.Л</w:t>
      </w:r>
      <w:proofErr w:type="gramEnd"/>
      <w:r w:rsidR="003C7970" w:rsidRPr="003C7970">
        <w:rPr>
          <w:rFonts w:eastAsiaTheme="minorEastAsia"/>
        </w:rPr>
        <w:t>енина</w:t>
      </w:r>
      <w:proofErr w:type="spellEnd"/>
      <w:r w:rsidR="003C7970" w:rsidRPr="003C7970">
        <w:rPr>
          <w:rFonts w:eastAsiaTheme="minorEastAsia"/>
        </w:rPr>
        <w:t>)</w:t>
      </w:r>
      <w:r w:rsidR="00E10751">
        <w:rPr>
          <w:rFonts w:eastAsiaTheme="minorEastAsia"/>
        </w:rPr>
        <w:t xml:space="preserve">. </w:t>
      </w:r>
    </w:p>
    <w:p w:rsidR="003C7970" w:rsidRPr="003C7970" w:rsidRDefault="00D374A8" w:rsidP="00D374A8">
      <w:pPr>
        <w:autoSpaceDE w:val="0"/>
        <w:autoSpaceDN w:val="0"/>
        <w:adjustRightInd w:val="0"/>
        <w:ind w:firstLine="709"/>
        <w:jc w:val="both"/>
        <w:rPr>
          <w:rFonts w:eastAsiaTheme="minorEastAsia"/>
        </w:rPr>
      </w:pPr>
      <w:r>
        <w:rPr>
          <w:rFonts w:eastAsiaTheme="minorEastAsia"/>
        </w:rPr>
        <w:t>13</w:t>
      </w:r>
      <w:r w:rsidR="003C7970" w:rsidRPr="003C7970">
        <w:rPr>
          <w:rFonts w:eastAsiaTheme="minorEastAsia"/>
        </w:rPr>
        <w:t>.</w:t>
      </w:r>
      <w:r w:rsidR="003C7970" w:rsidRPr="003C7970">
        <w:rPr>
          <w:rFonts w:eastAsiaTheme="minorEastAsia"/>
        </w:rPr>
        <w:tab/>
      </w:r>
      <w:proofErr w:type="gramStart"/>
      <w:r w:rsidR="003C7970" w:rsidRPr="003C7970">
        <w:rPr>
          <w:rFonts w:eastAsiaTheme="minorEastAsia"/>
        </w:rPr>
        <w:t>В нарушение пункта 3.2 Договора подряда №3 от 25.03.2021 на выполнение работ по благоустройству общественной территории в рамках реализации приоритетного проекта «Формирование комфортно</w:t>
      </w:r>
      <w:r w:rsidR="0069148C">
        <w:rPr>
          <w:rFonts w:eastAsiaTheme="minorEastAsia"/>
        </w:rPr>
        <w:t>й городской среды»</w:t>
      </w:r>
      <w:r w:rsidR="003C7970" w:rsidRPr="003C7970">
        <w:rPr>
          <w:rFonts w:eastAsiaTheme="minorEastAsia"/>
        </w:rPr>
        <w:t xml:space="preserve"> с ИП </w:t>
      </w:r>
      <w:proofErr w:type="spellStart"/>
      <w:r w:rsidR="003C7970" w:rsidRPr="003C7970">
        <w:rPr>
          <w:rFonts w:eastAsiaTheme="minorEastAsia"/>
        </w:rPr>
        <w:t>Мажерин</w:t>
      </w:r>
      <w:proofErr w:type="spellEnd"/>
      <w:r w:rsidR="003C7970" w:rsidRPr="003C7970">
        <w:rPr>
          <w:rFonts w:eastAsiaTheme="minorEastAsia"/>
        </w:rPr>
        <w:t xml:space="preserve"> А.А.  (сквер «Жертв революции» по ул. Ленина) в акте приемки выполненных работ подписи рабочей (приемочной) комиссии отсутствуют (расшифровка подписи подписавшего акт о приемке выполненных работ отсутствует).</w:t>
      </w:r>
      <w:proofErr w:type="gramEnd"/>
    </w:p>
    <w:p w:rsidR="00E10751" w:rsidRDefault="00D374A8" w:rsidP="00D374A8">
      <w:pPr>
        <w:autoSpaceDE w:val="0"/>
        <w:autoSpaceDN w:val="0"/>
        <w:adjustRightInd w:val="0"/>
        <w:ind w:firstLine="709"/>
        <w:jc w:val="both"/>
        <w:rPr>
          <w:rFonts w:eastAsiaTheme="minorEastAsia"/>
        </w:rPr>
      </w:pPr>
      <w:r>
        <w:rPr>
          <w:rFonts w:eastAsiaTheme="minorEastAsia"/>
        </w:rPr>
        <w:t>14</w:t>
      </w:r>
      <w:r w:rsidR="003C7970" w:rsidRPr="003C7970">
        <w:rPr>
          <w:rFonts w:eastAsiaTheme="minorEastAsia"/>
        </w:rPr>
        <w:t>.</w:t>
      </w:r>
      <w:r w:rsidR="003C7970" w:rsidRPr="003C7970">
        <w:rPr>
          <w:rFonts w:eastAsiaTheme="minorEastAsia"/>
        </w:rPr>
        <w:tab/>
      </w:r>
      <w:r w:rsidR="00E10751">
        <w:rPr>
          <w:rFonts w:eastAsiaTheme="minorEastAsia"/>
        </w:rPr>
        <w:t>Ненадлежащее оформление д</w:t>
      </w:r>
      <w:r w:rsidR="003C7970" w:rsidRPr="003C7970">
        <w:rPr>
          <w:rFonts w:eastAsiaTheme="minorEastAsia"/>
        </w:rPr>
        <w:t>оговор</w:t>
      </w:r>
      <w:r w:rsidR="00E10751">
        <w:rPr>
          <w:rFonts w:eastAsiaTheme="minorEastAsia"/>
        </w:rPr>
        <w:t>а</w:t>
      </w:r>
      <w:r w:rsidR="003C7970" w:rsidRPr="003C7970">
        <w:rPr>
          <w:rFonts w:eastAsiaTheme="minorEastAsia"/>
        </w:rPr>
        <w:t xml:space="preserve"> подряда №4 от 25.03.2021 года на выполнение работ по благоустройству общественной территории в рамках реализации приоритетного проекта «Формирова</w:t>
      </w:r>
      <w:r w:rsidR="0069148C">
        <w:rPr>
          <w:rFonts w:eastAsiaTheme="minorEastAsia"/>
        </w:rPr>
        <w:t>ние комфортной городской среды»</w:t>
      </w:r>
      <w:r w:rsidR="003C7970" w:rsidRPr="003C7970">
        <w:rPr>
          <w:rFonts w:eastAsiaTheme="minorEastAsia"/>
        </w:rPr>
        <w:t xml:space="preserve"> с ИП </w:t>
      </w:r>
      <w:proofErr w:type="spellStart"/>
      <w:r w:rsidR="003C7970" w:rsidRPr="003C7970">
        <w:rPr>
          <w:rFonts w:eastAsiaTheme="minorEastAsia"/>
        </w:rPr>
        <w:t>Мажерин</w:t>
      </w:r>
      <w:proofErr w:type="spellEnd"/>
      <w:r w:rsidR="003C7970" w:rsidRPr="003C7970">
        <w:rPr>
          <w:rFonts w:eastAsiaTheme="minorEastAsia"/>
        </w:rPr>
        <w:t xml:space="preserve"> А.А.  (сквер «Жертв революции» по ул.</w:t>
      </w:r>
      <w:r w:rsidR="00E10751">
        <w:rPr>
          <w:rFonts w:eastAsiaTheme="minorEastAsia"/>
        </w:rPr>
        <w:t xml:space="preserve"> </w:t>
      </w:r>
      <w:r w:rsidR="003C7970" w:rsidRPr="003C7970">
        <w:rPr>
          <w:rFonts w:eastAsiaTheme="minorEastAsia"/>
        </w:rPr>
        <w:t xml:space="preserve">Ленина). </w:t>
      </w:r>
    </w:p>
    <w:p w:rsidR="003C7970" w:rsidRPr="003C7970" w:rsidRDefault="00D374A8" w:rsidP="00D374A8">
      <w:pPr>
        <w:autoSpaceDE w:val="0"/>
        <w:autoSpaceDN w:val="0"/>
        <w:adjustRightInd w:val="0"/>
        <w:ind w:firstLine="709"/>
        <w:jc w:val="both"/>
        <w:rPr>
          <w:rFonts w:eastAsiaTheme="minorEastAsia"/>
        </w:rPr>
      </w:pPr>
      <w:r>
        <w:rPr>
          <w:rFonts w:eastAsiaTheme="minorEastAsia"/>
        </w:rPr>
        <w:t>15</w:t>
      </w:r>
      <w:r w:rsidR="003C7970" w:rsidRPr="003C7970">
        <w:rPr>
          <w:rFonts w:eastAsiaTheme="minorEastAsia"/>
        </w:rPr>
        <w:t>.</w:t>
      </w:r>
      <w:r w:rsidR="003C7970" w:rsidRPr="003C7970">
        <w:rPr>
          <w:rFonts w:eastAsiaTheme="minorEastAsia"/>
        </w:rPr>
        <w:tab/>
        <w:t>В нарушение пункта 3.2 Договора подряда №4 от 25.03.2021 на выполнение работ по благоустройству общественной территории в рамках реализации приоритетного проекта «Формирова</w:t>
      </w:r>
      <w:r w:rsidR="0069148C">
        <w:rPr>
          <w:rFonts w:eastAsiaTheme="minorEastAsia"/>
        </w:rPr>
        <w:t>ние комфортной городской среды»</w:t>
      </w:r>
      <w:r w:rsidR="003C7970" w:rsidRPr="003C7970">
        <w:rPr>
          <w:rFonts w:eastAsiaTheme="minorEastAsia"/>
        </w:rPr>
        <w:t xml:space="preserve"> с ИП </w:t>
      </w:r>
      <w:proofErr w:type="spellStart"/>
      <w:r w:rsidR="003C7970" w:rsidRPr="003C7970">
        <w:rPr>
          <w:rFonts w:eastAsiaTheme="minorEastAsia"/>
        </w:rPr>
        <w:t>Мажерин</w:t>
      </w:r>
      <w:proofErr w:type="spellEnd"/>
      <w:r w:rsidR="003C7970" w:rsidRPr="003C7970">
        <w:rPr>
          <w:rFonts w:eastAsiaTheme="minorEastAsia"/>
        </w:rPr>
        <w:t xml:space="preserve"> А.А.  (сквер «Жертв революции» по ул. Ленина) в акте приемки выполненных работ подписи рабочей (приемочной) комиссии отсутствуют</w:t>
      </w:r>
      <w:r w:rsidR="00E10751">
        <w:rPr>
          <w:rFonts w:eastAsiaTheme="minorEastAsia"/>
        </w:rPr>
        <w:t>.</w:t>
      </w:r>
      <w:r w:rsidR="003C7970" w:rsidRPr="003C7970">
        <w:rPr>
          <w:rFonts w:eastAsiaTheme="minorEastAsia"/>
        </w:rPr>
        <w:t xml:space="preserve"> </w:t>
      </w:r>
    </w:p>
    <w:p w:rsidR="00E10751" w:rsidRDefault="00D374A8" w:rsidP="00D374A8">
      <w:pPr>
        <w:autoSpaceDE w:val="0"/>
        <w:autoSpaceDN w:val="0"/>
        <w:adjustRightInd w:val="0"/>
        <w:ind w:firstLine="709"/>
        <w:jc w:val="both"/>
        <w:rPr>
          <w:rFonts w:eastAsiaTheme="minorEastAsia"/>
        </w:rPr>
      </w:pPr>
      <w:r>
        <w:rPr>
          <w:rFonts w:eastAsiaTheme="minorEastAsia"/>
        </w:rPr>
        <w:t>16</w:t>
      </w:r>
      <w:r w:rsidR="003C7970" w:rsidRPr="003C7970">
        <w:rPr>
          <w:rFonts w:eastAsiaTheme="minorEastAsia"/>
        </w:rPr>
        <w:t>.</w:t>
      </w:r>
      <w:r w:rsidR="003C7970" w:rsidRPr="003C7970">
        <w:rPr>
          <w:rFonts w:eastAsiaTheme="minorEastAsia"/>
        </w:rPr>
        <w:tab/>
        <w:t xml:space="preserve">Приняты и оплачены результаты работ, выполненные ненадлежащим образом по договору подряда №4 от 25.03.2021 года на выполнение работ по благоустройству общественной территории в рамках реализации приоритетного проекта «Формирование комфортной городской среды» с ИП </w:t>
      </w:r>
      <w:proofErr w:type="spellStart"/>
      <w:r w:rsidR="003C7970" w:rsidRPr="003C7970">
        <w:rPr>
          <w:rFonts w:eastAsiaTheme="minorEastAsia"/>
        </w:rPr>
        <w:t>Мажерин</w:t>
      </w:r>
      <w:proofErr w:type="spellEnd"/>
      <w:r w:rsidR="003C7970" w:rsidRPr="003C7970">
        <w:rPr>
          <w:rFonts w:eastAsiaTheme="minorEastAsia"/>
        </w:rPr>
        <w:t xml:space="preserve"> А.А.  (сквер «Жертв революции» по ул.</w:t>
      </w:r>
      <w:r w:rsidR="00E10751">
        <w:rPr>
          <w:rFonts w:eastAsiaTheme="minorEastAsia"/>
        </w:rPr>
        <w:t xml:space="preserve"> </w:t>
      </w:r>
      <w:r w:rsidR="003C7970" w:rsidRPr="003C7970">
        <w:rPr>
          <w:rFonts w:eastAsiaTheme="minorEastAsia"/>
        </w:rPr>
        <w:t xml:space="preserve">Ленина). </w:t>
      </w:r>
    </w:p>
    <w:p w:rsidR="00096A9E" w:rsidRDefault="00D374A8" w:rsidP="00D374A8">
      <w:pPr>
        <w:autoSpaceDE w:val="0"/>
        <w:autoSpaceDN w:val="0"/>
        <w:adjustRightInd w:val="0"/>
        <w:ind w:firstLine="709"/>
        <w:jc w:val="both"/>
        <w:rPr>
          <w:rFonts w:eastAsiaTheme="minorEastAsia"/>
        </w:rPr>
      </w:pPr>
      <w:r>
        <w:rPr>
          <w:rFonts w:eastAsiaTheme="minorEastAsia"/>
        </w:rPr>
        <w:lastRenderedPageBreak/>
        <w:t>17</w:t>
      </w:r>
      <w:r w:rsidR="003C7970" w:rsidRPr="003C7970">
        <w:rPr>
          <w:rFonts w:eastAsiaTheme="minorEastAsia"/>
        </w:rPr>
        <w:t>.</w:t>
      </w:r>
      <w:r w:rsidR="003C7970" w:rsidRPr="003C7970">
        <w:rPr>
          <w:rFonts w:eastAsiaTheme="minorEastAsia"/>
        </w:rPr>
        <w:tab/>
        <w:t xml:space="preserve">Нарушение, отраженное в Акте №1 от 20.07.2021 «Проверка законности и результативности использования средств бюджета Кемского муниципального района (бюджет Кемского городского поселения), направленных на реализацию национальных проектов в 2020 году (формирование современной городской среды)» не устранено.  Приняты и оплачены результаты работ, выполненные ненадлежащим образом в рамках мероприятий по благоустройству дворовой территории по ул. Каменева, д.6а. </w:t>
      </w:r>
    </w:p>
    <w:p w:rsidR="006A2704" w:rsidRDefault="006A2704" w:rsidP="00D374A8">
      <w:pPr>
        <w:autoSpaceDE w:val="0"/>
        <w:autoSpaceDN w:val="0"/>
        <w:adjustRightInd w:val="0"/>
        <w:ind w:firstLine="709"/>
        <w:jc w:val="both"/>
        <w:rPr>
          <w:rFonts w:eastAsiaTheme="minorEastAsia"/>
        </w:rPr>
      </w:pPr>
      <w:r w:rsidRPr="00312A0C">
        <w:rPr>
          <w:rFonts w:eastAsiaTheme="minorEastAsia"/>
        </w:rPr>
        <w:t>Выдано Представление</w:t>
      </w:r>
      <w:r w:rsidR="0022398B" w:rsidRPr="00312A0C">
        <w:rPr>
          <w:rFonts w:eastAsiaTheme="minorEastAsia"/>
        </w:rPr>
        <w:t>.</w:t>
      </w:r>
      <w:r w:rsidR="0022398B" w:rsidRPr="0022398B">
        <w:t xml:space="preserve"> </w:t>
      </w:r>
      <w:r w:rsidR="00312A0C">
        <w:t>Администрацией Кемского муниципального района в установленные сроки предоставлена информация о проделанной работе по устранению нарушений</w:t>
      </w:r>
      <w:r w:rsidR="0022398B" w:rsidRPr="0022398B">
        <w:rPr>
          <w:rFonts w:eastAsiaTheme="minorEastAsia"/>
        </w:rPr>
        <w:t>, а также информация по недопущению</w:t>
      </w:r>
      <w:r w:rsidR="00312A0C">
        <w:rPr>
          <w:rFonts w:eastAsiaTheme="minorEastAsia"/>
        </w:rPr>
        <w:t xml:space="preserve"> в последующем</w:t>
      </w:r>
      <w:r w:rsidR="0022398B" w:rsidRPr="0022398B">
        <w:rPr>
          <w:rFonts w:eastAsiaTheme="minorEastAsia"/>
        </w:rPr>
        <w:t xml:space="preserve"> нарушений. </w:t>
      </w:r>
    </w:p>
    <w:p w:rsidR="00E10751" w:rsidRPr="00096A9E" w:rsidRDefault="00E10751" w:rsidP="00D374A8">
      <w:pPr>
        <w:autoSpaceDE w:val="0"/>
        <w:autoSpaceDN w:val="0"/>
        <w:adjustRightInd w:val="0"/>
        <w:ind w:firstLine="709"/>
        <w:jc w:val="both"/>
        <w:rPr>
          <w:rFonts w:eastAsiaTheme="minorEastAsia"/>
        </w:rPr>
      </w:pPr>
      <w:r w:rsidRPr="00312A0C">
        <w:rPr>
          <w:rFonts w:eastAsiaTheme="minorEastAsia"/>
        </w:rPr>
        <w:t xml:space="preserve">Объем проверенных средств </w:t>
      </w:r>
      <w:r w:rsidR="00EE7EAE" w:rsidRPr="00312A0C">
        <w:rPr>
          <w:rFonts w:eastAsiaTheme="minorEastAsia"/>
        </w:rPr>
        <w:t>–</w:t>
      </w:r>
      <w:r w:rsidRPr="00312A0C">
        <w:rPr>
          <w:rFonts w:eastAsiaTheme="minorEastAsia"/>
        </w:rPr>
        <w:t xml:space="preserve"> </w:t>
      </w:r>
      <w:r w:rsidR="00EE7EAE" w:rsidRPr="00312A0C">
        <w:rPr>
          <w:rFonts w:eastAsiaTheme="minorEastAsia"/>
        </w:rPr>
        <w:t>1 097,41 тыс. руб.</w:t>
      </w:r>
    </w:p>
    <w:p w:rsidR="00096A9E" w:rsidRDefault="00096A9E" w:rsidP="00D374A8">
      <w:pPr>
        <w:autoSpaceDE w:val="0"/>
        <w:autoSpaceDN w:val="0"/>
        <w:adjustRightInd w:val="0"/>
        <w:ind w:firstLine="709"/>
        <w:jc w:val="both"/>
        <w:rPr>
          <w:rFonts w:eastAsiaTheme="minorEastAsia"/>
          <w:b/>
          <w:u w:val="single"/>
        </w:rPr>
      </w:pPr>
      <w:r w:rsidRPr="00096A9E">
        <w:rPr>
          <w:rFonts w:eastAsiaTheme="minorEastAsia"/>
          <w:b/>
          <w:u w:val="single"/>
        </w:rPr>
        <w:t xml:space="preserve"> Проверка расходования финансовых средств бюджета Кемского муниципального района на содержание Кемского муниципального финансового управления за 2021 год, за 6 месяцев 2022 года. </w:t>
      </w:r>
    </w:p>
    <w:p w:rsidR="00E10751" w:rsidRPr="00E10751" w:rsidRDefault="00E10751" w:rsidP="00D374A8">
      <w:pPr>
        <w:spacing w:after="200"/>
        <w:ind w:left="709"/>
        <w:contextualSpacing/>
        <w:jc w:val="both"/>
        <w:rPr>
          <w:rFonts w:eastAsia="Calibri"/>
          <w:lang w:eastAsia="en-US"/>
        </w:rPr>
      </w:pPr>
      <w:r w:rsidRPr="00E10751">
        <w:rPr>
          <w:rFonts w:eastAsia="Calibri"/>
          <w:bCs/>
          <w:lang w:eastAsia="en-US"/>
        </w:rPr>
        <w:t>Резул</w:t>
      </w:r>
      <w:r>
        <w:rPr>
          <w:rFonts w:eastAsia="Calibri"/>
          <w:bCs/>
          <w:lang w:eastAsia="en-US"/>
        </w:rPr>
        <w:t>ьтаты контрольного мероприятия</w:t>
      </w:r>
      <w:r w:rsidRPr="00E10751">
        <w:rPr>
          <w:rFonts w:eastAsia="Calibri"/>
          <w:bCs/>
          <w:lang w:eastAsia="en-US"/>
        </w:rPr>
        <w:t xml:space="preserve">: </w:t>
      </w:r>
    </w:p>
    <w:p w:rsidR="00E10751" w:rsidRPr="00E10751" w:rsidRDefault="00E10751" w:rsidP="00D374A8">
      <w:pPr>
        <w:ind w:firstLine="709"/>
        <w:contextualSpacing/>
        <w:jc w:val="both"/>
        <w:rPr>
          <w:rFonts w:eastAsia="Calibri"/>
          <w:lang w:eastAsia="en-US"/>
        </w:rPr>
      </w:pPr>
      <w:bookmarkStart w:id="1" w:name="_Hlk111043673"/>
      <w:r>
        <w:rPr>
          <w:rFonts w:eastAsia="Calibri"/>
          <w:lang w:eastAsia="en-US"/>
        </w:rPr>
        <w:t>1. В</w:t>
      </w:r>
      <w:r w:rsidRPr="00E10751">
        <w:rPr>
          <w:rFonts w:eastAsia="Calibri"/>
          <w:lang w:eastAsia="en-US"/>
        </w:rPr>
        <w:t xml:space="preserve"> табеле учета рабочего времени за период с 01 по 31 января 2021 года по </w:t>
      </w:r>
      <w:r>
        <w:rPr>
          <w:rFonts w:eastAsia="Calibri"/>
          <w:lang w:eastAsia="en-US"/>
        </w:rPr>
        <w:t>работникам Кемского МФУ не отражена и</w:t>
      </w:r>
      <w:r w:rsidRPr="00E10751">
        <w:rPr>
          <w:rFonts w:eastAsia="Calibri"/>
          <w:lang w:eastAsia="en-US"/>
        </w:rPr>
        <w:t>нформация о привлечении к работе в выходные дни 3, 4, 6, 8 января 2021 года</w:t>
      </w:r>
      <w:r w:rsidR="006A2704">
        <w:rPr>
          <w:rFonts w:eastAsia="Calibri"/>
          <w:lang w:eastAsia="en-US"/>
        </w:rPr>
        <w:t>.</w:t>
      </w:r>
    </w:p>
    <w:p w:rsidR="00E10751" w:rsidRPr="00E10751" w:rsidRDefault="00CE11F5" w:rsidP="00D374A8">
      <w:pPr>
        <w:ind w:firstLine="709"/>
        <w:contextualSpacing/>
        <w:jc w:val="both"/>
        <w:rPr>
          <w:rFonts w:eastAsia="Calibri"/>
          <w:lang w:eastAsia="en-US"/>
        </w:rPr>
      </w:pPr>
      <w:r>
        <w:rPr>
          <w:rFonts w:eastAsia="Calibri"/>
          <w:lang w:eastAsia="en-US"/>
        </w:rPr>
        <w:t>2. Д</w:t>
      </w:r>
      <w:r w:rsidR="00E10751" w:rsidRPr="00E10751">
        <w:rPr>
          <w:rFonts w:eastAsia="Calibri"/>
          <w:lang w:eastAsia="en-US"/>
        </w:rPr>
        <w:t xml:space="preserve">войное согласование </w:t>
      </w:r>
      <w:proofErr w:type="spellStart"/>
      <w:r w:rsidR="00E10751" w:rsidRPr="00E10751">
        <w:rPr>
          <w:rFonts w:eastAsia="Calibri"/>
          <w:lang w:eastAsia="en-US"/>
        </w:rPr>
        <w:t>и.о</w:t>
      </w:r>
      <w:proofErr w:type="spellEnd"/>
      <w:r w:rsidR="00E10751" w:rsidRPr="00E10751">
        <w:rPr>
          <w:rFonts w:eastAsia="Calibri"/>
          <w:lang w:eastAsia="en-US"/>
        </w:rPr>
        <w:t xml:space="preserve">. начальника </w:t>
      </w:r>
      <w:r>
        <w:rPr>
          <w:rFonts w:eastAsia="Calibri"/>
          <w:lang w:eastAsia="en-US"/>
        </w:rPr>
        <w:t>Кемского МФУ ежемесячной премии,</w:t>
      </w:r>
      <w:r w:rsidR="00E10751" w:rsidRPr="00E10751">
        <w:rPr>
          <w:rFonts w:eastAsia="Calibri"/>
          <w:lang w:eastAsia="en-US"/>
        </w:rPr>
        <w:t xml:space="preserve"> дополнительной ежемесячной надбавки к должностному окладу за особые условия муниципальной службы за се</w:t>
      </w:r>
      <w:r>
        <w:rPr>
          <w:rFonts w:eastAsia="Calibri"/>
          <w:lang w:eastAsia="en-US"/>
        </w:rPr>
        <w:t>нтябрь 2021 года</w:t>
      </w:r>
      <w:proofErr w:type="gramStart"/>
      <w:r>
        <w:rPr>
          <w:rFonts w:eastAsia="Calibri"/>
          <w:lang w:eastAsia="en-US"/>
        </w:rPr>
        <w:t>.</w:t>
      </w:r>
      <w:proofErr w:type="gramEnd"/>
      <w:r>
        <w:rPr>
          <w:rFonts w:eastAsia="Calibri"/>
          <w:lang w:eastAsia="en-US"/>
        </w:rPr>
        <w:t xml:space="preserve"> </w:t>
      </w:r>
      <w:r w:rsidR="00E10751" w:rsidRPr="00E10751">
        <w:rPr>
          <w:rFonts w:eastAsia="Calibri"/>
          <w:lang w:eastAsia="en-US"/>
        </w:rPr>
        <w:t>(</w:t>
      </w:r>
      <w:proofErr w:type="gramStart"/>
      <w:r w:rsidR="00E10751" w:rsidRPr="00E10751">
        <w:rPr>
          <w:rFonts w:eastAsia="Calibri"/>
          <w:lang w:eastAsia="en-US"/>
        </w:rPr>
        <w:t>р</w:t>
      </w:r>
      <w:proofErr w:type="gramEnd"/>
      <w:r w:rsidR="00E10751" w:rsidRPr="00E10751">
        <w:rPr>
          <w:rFonts w:eastAsia="Calibri"/>
          <w:lang w:eastAsia="en-US"/>
        </w:rPr>
        <w:t>аспоряжения администрации Кемского муниципального района от 30.09.2021 №343-р,  от 28.10.2021 №376-р</w:t>
      </w:r>
      <w:r>
        <w:rPr>
          <w:rFonts w:eastAsia="Calibri"/>
          <w:lang w:eastAsia="en-US"/>
        </w:rPr>
        <w:t>)</w:t>
      </w:r>
      <w:r w:rsidR="00E10751" w:rsidRPr="00E10751">
        <w:rPr>
          <w:rFonts w:eastAsia="Calibri"/>
          <w:lang w:eastAsia="en-US"/>
        </w:rPr>
        <w:t>.</w:t>
      </w:r>
    </w:p>
    <w:p w:rsidR="00E10751" w:rsidRPr="00E10751" w:rsidRDefault="00CE11F5" w:rsidP="00D374A8">
      <w:pPr>
        <w:ind w:firstLine="709"/>
        <w:contextualSpacing/>
        <w:jc w:val="both"/>
        <w:rPr>
          <w:rFonts w:eastAsia="Calibri"/>
          <w:lang w:eastAsia="en-US"/>
        </w:rPr>
      </w:pPr>
      <w:r>
        <w:rPr>
          <w:rFonts w:eastAsia="Calibri"/>
          <w:lang w:eastAsia="en-US"/>
        </w:rPr>
        <w:t>3. О</w:t>
      </w:r>
      <w:r w:rsidR="00E10751" w:rsidRPr="00E10751">
        <w:rPr>
          <w:rFonts w:eastAsia="Calibri"/>
          <w:lang w:eastAsia="en-US"/>
        </w:rPr>
        <w:t>тсутств</w:t>
      </w:r>
      <w:r>
        <w:rPr>
          <w:rFonts w:eastAsia="Calibri"/>
          <w:lang w:eastAsia="en-US"/>
        </w:rPr>
        <w:t>ует</w:t>
      </w:r>
      <w:r w:rsidR="00E10751" w:rsidRPr="00E10751">
        <w:rPr>
          <w:rFonts w:eastAsia="Calibri"/>
          <w:lang w:eastAsia="en-US"/>
        </w:rPr>
        <w:t xml:space="preserve"> распоряжени</w:t>
      </w:r>
      <w:r w:rsidR="00EE7EAE">
        <w:rPr>
          <w:rFonts w:eastAsia="Calibri"/>
          <w:lang w:eastAsia="en-US"/>
        </w:rPr>
        <w:t>е</w:t>
      </w:r>
      <w:r w:rsidR="00E10751" w:rsidRPr="00E10751">
        <w:rPr>
          <w:rFonts w:eastAsia="Calibri"/>
          <w:lang w:eastAsia="en-US"/>
        </w:rPr>
        <w:t xml:space="preserve"> администрации Кемского муниципального района на согласование </w:t>
      </w:r>
      <w:proofErr w:type="spellStart"/>
      <w:r w:rsidR="00E10751" w:rsidRPr="00E10751">
        <w:rPr>
          <w:rFonts w:eastAsia="Calibri"/>
          <w:lang w:eastAsia="en-US"/>
        </w:rPr>
        <w:t>и.о</w:t>
      </w:r>
      <w:proofErr w:type="spellEnd"/>
      <w:r w:rsidR="00E10751" w:rsidRPr="00E10751">
        <w:rPr>
          <w:rFonts w:eastAsia="Calibri"/>
          <w:lang w:eastAsia="en-US"/>
        </w:rPr>
        <w:t>. начальника Кемского МФУ ежемесячной премии и дополнительной ежемесячной надбавки к должностному окладу за особые условия муниципальной службы за октябрь 2021 года.</w:t>
      </w:r>
    </w:p>
    <w:p w:rsidR="00E10751" w:rsidRPr="00E10751" w:rsidRDefault="00CE11F5" w:rsidP="00D374A8">
      <w:pPr>
        <w:ind w:firstLine="709"/>
        <w:contextualSpacing/>
        <w:jc w:val="both"/>
        <w:rPr>
          <w:rFonts w:eastAsia="Calibri"/>
          <w:lang w:eastAsia="en-US"/>
        </w:rPr>
      </w:pPr>
      <w:r>
        <w:rPr>
          <w:rFonts w:eastAsia="Calibri"/>
          <w:lang w:eastAsia="en-US"/>
        </w:rPr>
        <w:t xml:space="preserve">4. </w:t>
      </w:r>
      <w:r w:rsidR="00E10751" w:rsidRPr="00E10751">
        <w:rPr>
          <w:rFonts w:eastAsia="Calibri"/>
          <w:lang w:eastAsia="en-US"/>
        </w:rPr>
        <w:t xml:space="preserve">В нарушение пункта 1 Решения Совета Кемского муниципального района от 24 мая 2022 года №623 «О повышении должностных окладов» </w:t>
      </w:r>
      <w:r>
        <w:rPr>
          <w:rFonts w:eastAsia="Calibri"/>
          <w:lang w:eastAsia="en-US"/>
        </w:rPr>
        <w:t>работнику</w:t>
      </w:r>
      <w:r w:rsidR="00E10751" w:rsidRPr="00E10751">
        <w:rPr>
          <w:rFonts w:eastAsia="Calibri"/>
          <w:lang w:eastAsia="en-US"/>
        </w:rPr>
        <w:t xml:space="preserve"> Кемского МФУ оклад увеличен в 1,</w:t>
      </w:r>
      <w:r>
        <w:rPr>
          <w:rFonts w:eastAsia="Calibri"/>
          <w:lang w:eastAsia="en-US"/>
        </w:rPr>
        <w:t>2</w:t>
      </w:r>
      <w:r w:rsidR="00E10751" w:rsidRPr="00E10751">
        <w:rPr>
          <w:rFonts w:eastAsia="Calibri"/>
          <w:lang w:eastAsia="en-US"/>
        </w:rPr>
        <w:t xml:space="preserve"> раза. </w:t>
      </w:r>
    </w:p>
    <w:p w:rsidR="00E10751" w:rsidRDefault="00CE11F5" w:rsidP="00D374A8">
      <w:pPr>
        <w:ind w:firstLine="709"/>
        <w:contextualSpacing/>
        <w:jc w:val="both"/>
        <w:rPr>
          <w:rFonts w:eastAsia="Calibri"/>
          <w:lang w:eastAsia="en-US"/>
        </w:rPr>
      </w:pPr>
      <w:r>
        <w:rPr>
          <w:rFonts w:eastAsia="Calibri"/>
          <w:lang w:eastAsia="en-US"/>
        </w:rPr>
        <w:t>5. В</w:t>
      </w:r>
      <w:r w:rsidR="00E10751" w:rsidRPr="00E10751">
        <w:rPr>
          <w:rFonts w:eastAsia="Calibri"/>
          <w:lang w:eastAsia="en-US"/>
        </w:rPr>
        <w:t xml:space="preserve"> табеле учета рабочего времени за январь 2022 года не отражена </w:t>
      </w:r>
      <w:r>
        <w:rPr>
          <w:rFonts w:eastAsia="Calibri"/>
          <w:lang w:eastAsia="en-US"/>
        </w:rPr>
        <w:t>и</w:t>
      </w:r>
      <w:r w:rsidRPr="00CE11F5">
        <w:rPr>
          <w:rFonts w:eastAsia="Calibri"/>
          <w:lang w:eastAsia="en-US"/>
        </w:rPr>
        <w:t xml:space="preserve">нформация о привлечении работников </w:t>
      </w:r>
      <w:r w:rsidR="00EE7EAE">
        <w:rPr>
          <w:rFonts w:eastAsia="Calibri"/>
          <w:lang w:eastAsia="en-US"/>
        </w:rPr>
        <w:t>Кемского МФУ</w:t>
      </w:r>
      <w:r w:rsidRPr="00CE11F5">
        <w:rPr>
          <w:rFonts w:eastAsia="Calibri"/>
          <w:lang w:eastAsia="en-US"/>
        </w:rPr>
        <w:t xml:space="preserve"> к работе</w:t>
      </w:r>
      <w:r w:rsidRPr="00CE11F5">
        <w:t xml:space="preserve"> </w:t>
      </w:r>
      <w:r w:rsidRPr="00CE11F5">
        <w:rPr>
          <w:rFonts w:eastAsia="Calibri"/>
          <w:lang w:eastAsia="en-US"/>
        </w:rPr>
        <w:t>выходные дни 29 и 30 января 2022 года</w:t>
      </w:r>
      <w:r>
        <w:rPr>
          <w:rFonts w:eastAsia="Calibri"/>
          <w:lang w:eastAsia="en-US"/>
        </w:rPr>
        <w:t>.</w:t>
      </w:r>
    </w:p>
    <w:p w:rsidR="0022398B" w:rsidRDefault="0022398B" w:rsidP="00D374A8">
      <w:pPr>
        <w:ind w:firstLine="709"/>
        <w:contextualSpacing/>
        <w:jc w:val="both"/>
        <w:rPr>
          <w:rFonts w:eastAsia="Calibri"/>
          <w:lang w:eastAsia="en-US"/>
        </w:rPr>
      </w:pPr>
      <w:r>
        <w:rPr>
          <w:rFonts w:eastAsia="Calibri"/>
          <w:lang w:eastAsia="en-US"/>
        </w:rPr>
        <w:t xml:space="preserve">Выдано Представление. </w:t>
      </w:r>
      <w:r w:rsidR="00312A0C">
        <w:rPr>
          <w:rFonts w:eastAsia="Calibri"/>
          <w:lang w:eastAsia="en-US"/>
        </w:rPr>
        <w:t>Кемским МФУ предоставлены п</w:t>
      </w:r>
      <w:r>
        <w:rPr>
          <w:rFonts w:eastAsia="Calibri"/>
          <w:lang w:eastAsia="en-US"/>
        </w:rPr>
        <w:t>ояснения</w:t>
      </w:r>
      <w:r w:rsidR="00312A0C">
        <w:rPr>
          <w:rFonts w:eastAsia="Calibri"/>
          <w:lang w:eastAsia="en-US"/>
        </w:rPr>
        <w:t xml:space="preserve"> по </w:t>
      </w:r>
      <w:proofErr w:type="gramStart"/>
      <w:r w:rsidR="00312A0C">
        <w:rPr>
          <w:rFonts w:eastAsia="Calibri"/>
          <w:lang w:eastAsia="en-US"/>
        </w:rPr>
        <w:t>недостаткам</w:t>
      </w:r>
      <w:proofErr w:type="gramEnd"/>
      <w:r w:rsidR="00312A0C">
        <w:rPr>
          <w:rFonts w:eastAsia="Calibri"/>
          <w:lang w:eastAsia="en-US"/>
        </w:rPr>
        <w:t xml:space="preserve"> выявленным в ходе проверки</w:t>
      </w:r>
      <w:r>
        <w:rPr>
          <w:rFonts w:eastAsia="Calibri"/>
          <w:lang w:eastAsia="en-US"/>
        </w:rPr>
        <w:t xml:space="preserve">, а также </w:t>
      </w:r>
      <w:r w:rsidRPr="0022398B">
        <w:rPr>
          <w:rFonts w:eastAsia="Calibri"/>
          <w:lang w:eastAsia="en-US"/>
        </w:rPr>
        <w:t xml:space="preserve">информация по недопущению нарушений. </w:t>
      </w:r>
      <w:r w:rsidRPr="0022398B">
        <w:rPr>
          <w:rFonts w:eastAsia="Calibri"/>
          <w:lang w:eastAsia="en-US"/>
        </w:rPr>
        <w:tab/>
      </w:r>
    </w:p>
    <w:p w:rsidR="00DA0BE0" w:rsidRDefault="00DA0BE0" w:rsidP="00D374A8">
      <w:pPr>
        <w:ind w:firstLine="709"/>
        <w:contextualSpacing/>
        <w:jc w:val="both"/>
        <w:rPr>
          <w:rFonts w:eastAsia="Calibri"/>
          <w:lang w:eastAsia="en-US"/>
        </w:rPr>
      </w:pPr>
      <w:r w:rsidRPr="008D397C">
        <w:rPr>
          <w:rFonts w:eastAsia="Calibri"/>
          <w:lang w:eastAsia="en-US"/>
        </w:rPr>
        <w:t xml:space="preserve">Объем проверенных средств </w:t>
      </w:r>
      <w:r w:rsidR="00865355">
        <w:rPr>
          <w:rFonts w:eastAsia="Calibri"/>
          <w:lang w:eastAsia="en-US"/>
        </w:rPr>
        <w:t>14 051,11</w:t>
      </w:r>
      <w:r w:rsidRPr="008D397C">
        <w:rPr>
          <w:rFonts w:eastAsia="Calibri"/>
          <w:lang w:eastAsia="en-US"/>
        </w:rPr>
        <w:t xml:space="preserve"> тыс. руб.</w:t>
      </w:r>
    </w:p>
    <w:bookmarkEnd w:id="1"/>
    <w:p w:rsidR="00ED598C" w:rsidRDefault="00ED598C" w:rsidP="00D374A8">
      <w:pPr>
        <w:autoSpaceDE w:val="0"/>
        <w:autoSpaceDN w:val="0"/>
        <w:adjustRightInd w:val="0"/>
        <w:ind w:firstLine="709"/>
        <w:jc w:val="both"/>
        <w:rPr>
          <w:rFonts w:eastAsiaTheme="minorEastAsia"/>
          <w:b/>
          <w:u w:val="single"/>
        </w:rPr>
      </w:pPr>
      <w:r>
        <w:rPr>
          <w:rFonts w:eastAsiaTheme="minorEastAsia"/>
          <w:b/>
          <w:u w:val="single"/>
        </w:rPr>
        <w:t>П</w:t>
      </w:r>
      <w:r w:rsidR="00096A9E" w:rsidRPr="00096A9E">
        <w:rPr>
          <w:rFonts w:eastAsiaTheme="minorEastAsia"/>
          <w:b/>
          <w:u w:val="single"/>
        </w:rPr>
        <w:t>роверка правомерного расходования бюджетных сре</w:t>
      </w:r>
      <w:proofErr w:type="gramStart"/>
      <w:r w:rsidR="00096A9E" w:rsidRPr="00096A9E">
        <w:rPr>
          <w:rFonts w:eastAsiaTheme="minorEastAsia"/>
          <w:b/>
          <w:u w:val="single"/>
        </w:rPr>
        <w:t>дств пр</w:t>
      </w:r>
      <w:proofErr w:type="gramEnd"/>
      <w:r w:rsidR="00096A9E" w:rsidRPr="00096A9E">
        <w:rPr>
          <w:rFonts w:eastAsiaTheme="minorEastAsia"/>
          <w:b/>
          <w:u w:val="single"/>
        </w:rPr>
        <w:t>и исполнении муниципальных контрактов, полноты, целевого характера и эффективности расходования средств при возведении многоквартирного дома №18 по ул. Гидростроителей в г. Кеми за 2017, 2018, 2019, 2020, 2021 годы</w:t>
      </w:r>
      <w:r w:rsidR="00DA0BE0">
        <w:rPr>
          <w:rFonts w:eastAsiaTheme="minorEastAsia"/>
          <w:b/>
          <w:u w:val="single"/>
        </w:rPr>
        <w:t xml:space="preserve"> (</w:t>
      </w:r>
      <w:r w:rsidR="0075404F">
        <w:rPr>
          <w:rFonts w:eastAsiaTheme="minorEastAsia"/>
          <w:b/>
          <w:u w:val="single"/>
        </w:rPr>
        <w:t>требование</w:t>
      </w:r>
      <w:r w:rsidR="00DA0BE0" w:rsidRPr="00DA0BE0">
        <w:rPr>
          <w:rFonts w:eastAsiaTheme="minorEastAsia"/>
          <w:b/>
          <w:u w:val="single"/>
        </w:rPr>
        <w:t xml:space="preserve"> Прокуратуры Кемского района от 20.01.2022 №Вн-20860003-26-22/59-20860003</w:t>
      </w:r>
      <w:r w:rsidR="00DA0BE0">
        <w:rPr>
          <w:rFonts w:eastAsiaTheme="minorEastAsia"/>
          <w:b/>
          <w:u w:val="single"/>
        </w:rPr>
        <w:t>)</w:t>
      </w:r>
      <w:r w:rsidR="00096A9E" w:rsidRPr="00096A9E">
        <w:rPr>
          <w:rFonts w:eastAsiaTheme="minorEastAsia"/>
          <w:b/>
          <w:u w:val="single"/>
        </w:rPr>
        <w:t>.</w:t>
      </w:r>
      <w:r w:rsidR="00CE11F5">
        <w:rPr>
          <w:rFonts w:eastAsiaTheme="minorEastAsia"/>
          <w:b/>
          <w:u w:val="single"/>
        </w:rPr>
        <w:t xml:space="preserve"> </w:t>
      </w:r>
    </w:p>
    <w:p w:rsidR="00DA0BE0" w:rsidRPr="00DA0BE0" w:rsidRDefault="00DA0BE0" w:rsidP="00D374A8">
      <w:pPr>
        <w:autoSpaceDE w:val="0"/>
        <w:autoSpaceDN w:val="0"/>
        <w:adjustRightInd w:val="0"/>
        <w:ind w:firstLine="709"/>
        <w:jc w:val="both"/>
        <w:rPr>
          <w:rFonts w:eastAsiaTheme="minorEastAsia"/>
        </w:rPr>
      </w:pPr>
      <w:r w:rsidRPr="00DA0BE0">
        <w:rPr>
          <w:rFonts w:eastAsiaTheme="minorEastAsia"/>
        </w:rPr>
        <w:t xml:space="preserve">Результаты контрольного мероприятия: </w:t>
      </w:r>
    </w:p>
    <w:p w:rsidR="00DA0BE0" w:rsidRDefault="00DA0BE0" w:rsidP="00D374A8">
      <w:pPr>
        <w:autoSpaceDE w:val="0"/>
        <w:autoSpaceDN w:val="0"/>
        <w:adjustRightInd w:val="0"/>
        <w:ind w:firstLine="709"/>
        <w:jc w:val="both"/>
        <w:rPr>
          <w:rFonts w:eastAsiaTheme="minorEastAsia"/>
        </w:rPr>
      </w:pPr>
      <w:r w:rsidRPr="00DA0BE0">
        <w:rPr>
          <w:rFonts w:eastAsiaTheme="minorEastAsia"/>
        </w:rPr>
        <w:t>Заказчиком нарушено условие муниципального контракта №11аэф-17 в части срока оплаты. Установленный срок оплаты – до 01 мая 2018 года, фактически оплата произведена 07 мая 2018 года, что содержит признаки состава административного правонарушения, ответственность  за совершение которого предусмотрена по статье 7.32.5. «Нарушение срока и порядка оплаты товаров (работ, услуг) при осуществлении закупок для обеспечения государственных и муниципальных нужд» Кодекса Российской Федерации об административных правонарушениях.</w:t>
      </w:r>
    </w:p>
    <w:p w:rsidR="006A2704" w:rsidRPr="00DA0BE0" w:rsidRDefault="006A2704" w:rsidP="00D374A8">
      <w:pPr>
        <w:autoSpaceDE w:val="0"/>
        <w:autoSpaceDN w:val="0"/>
        <w:adjustRightInd w:val="0"/>
        <w:ind w:firstLine="709"/>
        <w:jc w:val="both"/>
        <w:rPr>
          <w:rFonts w:eastAsiaTheme="minorEastAsia"/>
        </w:rPr>
      </w:pPr>
      <w:r w:rsidRPr="006A2704">
        <w:rPr>
          <w:rFonts w:eastAsiaTheme="minorEastAsia"/>
        </w:rPr>
        <w:t>Информация направлена в прокуратуру Кемского района.</w:t>
      </w:r>
    </w:p>
    <w:p w:rsidR="00357AAD" w:rsidRDefault="00B1377A" w:rsidP="00D374A8">
      <w:pPr>
        <w:autoSpaceDE w:val="0"/>
        <w:autoSpaceDN w:val="0"/>
        <w:adjustRightInd w:val="0"/>
        <w:ind w:firstLine="709"/>
        <w:jc w:val="both"/>
        <w:rPr>
          <w:rFonts w:eastAsiaTheme="minorEastAsia"/>
        </w:rPr>
      </w:pPr>
      <w:r w:rsidRPr="008D397C">
        <w:rPr>
          <w:rFonts w:eastAsiaTheme="minorEastAsia"/>
        </w:rPr>
        <w:t xml:space="preserve">Объем проверенных средств </w:t>
      </w:r>
      <w:r w:rsidR="008D397C" w:rsidRPr="008D397C">
        <w:rPr>
          <w:rFonts w:eastAsiaTheme="minorEastAsia"/>
        </w:rPr>
        <w:t>4 494,74</w:t>
      </w:r>
      <w:r w:rsidRPr="008D397C">
        <w:rPr>
          <w:rFonts w:eastAsiaTheme="minorEastAsia"/>
        </w:rPr>
        <w:t xml:space="preserve"> тыс. руб.</w:t>
      </w:r>
    </w:p>
    <w:p w:rsidR="001D2A51" w:rsidRPr="001D2A51" w:rsidRDefault="001D2A51" w:rsidP="00D374A8">
      <w:pPr>
        <w:autoSpaceDE w:val="0"/>
        <w:autoSpaceDN w:val="0"/>
        <w:adjustRightInd w:val="0"/>
        <w:ind w:firstLine="709"/>
        <w:jc w:val="both"/>
        <w:rPr>
          <w:rFonts w:eastAsiaTheme="minorEastAsia"/>
        </w:rPr>
      </w:pPr>
    </w:p>
    <w:p w:rsidR="001D2A51" w:rsidRPr="001D2A51" w:rsidRDefault="001D2A51" w:rsidP="00D374A8">
      <w:pPr>
        <w:numPr>
          <w:ilvl w:val="0"/>
          <w:numId w:val="2"/>
        </w:numPr>
        <w:autoSpaceDE w:val="0"/>
        <w:autoSpaceDN w:val="0"/>
        <w:adjustRightInd w:val="0"/>
        <w:contextualSpacing/>
        <w:jc w:val="center"/>
        <w:rPr>
          <w:rFonts w:eastAsiaTheme="minorHAnsi"/>
          <w:b/>
          <w:lang w:eastAsia="en-US"/>
        </w:rPr>
      </w:pPr>
      <w:r w:rsidRPr="001D2A51">
        <w:rPr>
          <w:rFonts w:eastAsiaTheme="minorHAnsi"/>
          <w:b/>
          <w:lang w:eastAsia="en-US"/>
        </w:rPr>
        <w:t>Методическая, информационная и иная деятельность</w:t>
      </w:r>
    </w:p>
    <w:p w:rsidR="001D2A51" w:rsidRPr="001D2A51" w:rsidRDefault="001D2A51" w:rsidP="00D374A8">
      <w:pPr>
        <w:autoSpaceDE w:val="0"/>
        <w:autoSpaceDN w:val="0"/>
        <w:adjustRightInd w:val="0"/>
        <w:ind w:firstLine="709"/>
        <w:jc w:val="both"/>
        <w:rPr>
          <w:rFonts w:eastAsiaTheme="minorEastAsia"/>
        </w:rPr>
      </w:pPr>
      <w:r w:rsidRPr="001D2A51">
        <w:rPr>
          <w:rFonts w:eastAsiaTheme="minorEastAsia"/>
        </w:rPr>
        <w:t>Согласно статье 4 Закона №6-ФЗ гласность является одним из ключевых принципов деятельности контрольно-счетных органов.</w:t>
      </w:r>
    </w:p>
    <w:p w:rsidR="001D2A51" w:rsidRPr="001D2A51" w:rsidRDefault="001D2A51" w:rsidP="00D374A8">
      <w:pPr>
        <w:autoSpaceDE w:val="0"/>
        <w:autoSpaceDN w:val="0"/>
        <w:adjustRightInd w:val="0"/>
        <w:ind w:firstLine="709"/>
        <w:jc w:val="both"/>
        <w:rPr>
          <w:rFonts w:eastAsiaTheme="minorEastAsia"/>
        </w:rPr>
      </w:pPr>
      <w:r w:rsidRPr="001D2A51">
        <w:rPr>
          <w:rFonts w:eastAsiaTheme="minorEastAsia"/>
        </w:rPr>
        <w:lastRenderedPageBreak/>
        <w:t xml:space="preserve">Принцип гласности обеспечивается путём размещения информации о деятельности Контрольно-счётной комиссии на официальном сайте Администрации Кемского муниципального района в сети Интернет (https://www.kemrk.ru/). </w:t>
      </w:r>
    </w:p>
    <w:p w:rsidR="001D2A51" w:rsidRPr="001D2A51" w:rsidRDefault="001D2A51" w:rsidP="00D374A8">
      <w:pPr>
        <w:autoSpaceDE w:val="0"/>
        <w:autoSpaceDN w:val="0"/>
        <w:adjustRightInd w:val="0"/>
        <w:ind w:firstLine="709"/>
        <w:jc w:val="both"/>
        <w:rPr>
          <w:rFonts w:eastAsiaTheme="minorEastAsia"/>
        </w:rPr>
      </w:pPr>
      <w:r w:rsidRPr="001D2A51">
        <w:rPr>
          <w:rFonts w:eastAsiaTheme="minorEastAsia"/>
        </w:rPr>
        <w:t xml:space="preserve">В отчетном году велась работа по приведению содержания и наполняемости раздела Контрольно-счётной комиссии на официальном сайте Администрации Кемского муниципального района в соответствие  требованиям  федерального законодательства. </w:t>
      </w:r>
    </w:p>
    <w:p w:rsidR="001D2A51" w:rsidRPr="001D2A51" w:rsidRDefault="001D2A51" w:rsidP="00D374A8">
      <w:pPr>
        <w:autoSpaceDE w:val="0"/>
        <w:autoSpaceDN w:val="0"/>
        <w:adjustRightInd w:val="0"/>
        <w:ind w:firstLine="709"/>
        <w:jc w:val="both"/>
        <w:rPr>
          <w:rFonts w:eastAsiaTheme="minorEastAsia"/>
        </w:rPr>
      </w:pPr>
    </w:p>
    <w:p w:rsidR="001D2A51" w:rsidRPr="001D2A51" w:rsidRDefault="001D2A51" w:rsidP="00D374A8">
      <w:pPr>
        <w:numPr>
          <w:ilvl w:val="0"/>
          <w:numId w:val="2"/>
        </w:numPr>
        <w:contextualSpacing/>
        <w:jc w:val="center"/>
        <w:rPr>
          <w:rFonts w:eastAsiaTheme="minorHAnsi"/>
          <w:b/>
          <w:lang w:eastAsia="en-US"/>
        </w:rPr>
      </w:pPr>
      <w:r w:rsidRPr="001D2A51">
        <w:rPr>
          <w:rFonts w:eastAsiaTheme="minorHAnsi"/>
          <w:b/>
          <w:lang w:eastAsia="en-US"/>
        </w:rPr>
        <w:t>Основные задачи на 202</w:t>
      </w:r>
      <w:r w:rsidR="00F54477">
        <w:rPr>
          <w:rFonts w:eastAsiaTheme="minorHAnsi"/>
          <w:b/>
          <w:lang w:eastAsia="en-US"/>
        </w:rPr>
        <w:t>3</w:t>
      </w:r>
      <w:r w:rsidRPr="001D2A51">
        <w:rPr>
          <w:rFonts w:eastAsiaTheme="minorHAnsi"/>
          <w:b/>
          <w:lang w:eastAsia="en-US"/>
        </w:rPr>
        <w:t xml:space="preserve"> год</w:t>
      </w:r>
    </w:p>
    <w:p w:rsidR="001D2A51" w:rsidRPr="001D2A51" w:rsidRDefault="001D2A51" w:rsidP="00D374A8">
      <w:pPr>
        <w:ind w:firstLine="709"/>
        <w:jc w:val="both"/>
        <w:rPr>
          <w:rFonts w:eastAsiaTheme="minorHAnsi"/>
          <w:lang w:eastAsia="en-US"/>
        </w:rPr>
      </w:pPr>
      <w:r w:rsidRPr="001D2A51">
        <w:rPr>
          <w:rFonts w:eastAsiaTheme="minorHAnsi"/>
          <w:lang w:eastAsia="en-US"/>
        </w:rPr>
        <w:t>Основными задачами деятельности Контрольно-счетной комиссии на 202</w:t>
      </w:r>
      <w:r w:rsidR="00F54477">
        <w:rPr>
          <w:rFonts w:eastAsiaTheme="minorHAnsi"/>
          <w:lang w:eastAsia="en-US"/>
        </w:rPr>
        <w:t>3</w:t>
      </w:r>
      <w:r w:rsidRPr="001D2A51">
        <w:rPr>
          <w:rFonts w:eastAsiaTheme="minorHAnsi"/>
          <w:lang w:eastAsia="en-US"/>
        </w:rPr>
        <w:t xml:space="preserve"> </w:t>
      </w:r>
      <w:r w:rsidR="00B1377A" w:rsidRPr="001D2A51">
        <w:rPr>
          <w:rFonts w:eastAsiaTheme="minorHAnsi"/>
          <w:lang w:eastAsia="en-US"/>
        </w:rPr>
        <w:t>год являются</w:t>
      </w:r>
      <w:r w:rsidRPr="001D2A51">
        <w:rPr>
          <w:rFonts w:eastAsiaTheme="minorHAnsi"/>
          <w:lang w:eastAsia="en-US"/>
        </w:rPr>
        <w:t>:</w:t>
      </w:r>
    </w:p>
    <w:p w:rsidR="001D2A51" w:rsidRPr="001D2A51" w:rsidRDefault="001D2A51" w:rsidP="00D374A8">
      <w:pPr>
        <w:ind w:firstLine="709"/>
        <w:jc w:val="both"/>
        <w:rPr>
          <w:rFonts w:eastAsiaTheme="minorHAnsi"/>
          <w:lang w:eastAsia="en-US"/>
        </w:rPr>
      </w:pPr>
      <w:r w:rsidRPr="001D2A51">
        <w:rPr>
          <w:rFonts w:eastAsiaTheme="minorHAnsi"/>
          <w:lang w:eastAsia="en-US"/>
        </w:rPr>
        <w:t>-повышение качества проводимых контрольных и экспертно-аналитических мероприятий (самостоятельных, совместных и параллельных с другими контролирующими органами);</w:t>
      </w:r>
    </w:p>
    <w:p w:rsidR="001D2A51" w:rsidRPr="001D2A51" w:rsidRDefault="001D2A51" w:rsidP="00D374A8">
      <w:pPr>
        <w:ind w:firstLine="709"/>
        <w:jc w:val="both"/>
        <w:rPr>
          <w:rFonts w:eastAsiaTheme="minorHAnsi"/>
          <w:lang w:eastAsia="en-US"/>
        </w:rPr>
      </w:pPr>
      <w:r w:rsidRPr="001D2A51">
        <w:rPr>
          <w:rFonts w:eastAsiaTheme="minorHAnsi"/>
          <w:lang w:eastAsia="en-US"/>
        </w:rPr>
        <w:t>-выполнение мероприятий по приведению в соответствие муниципальных правовых актов требованиям федерального и регионального законодательства;</w:t>
      </w:r>
    </w:p>
    <w:p w:rsidR="001D2A51" w:rsidRPr="001D2A51" w:rsidRDefault="001D2A51" w:rsidP="00D374A8">
      <w:pPr>
        <w:ind w:firstLine="709"/>
        <w:jc w:val="both"/>
        <w:rPr>
          <w:rFonts w:eastAsiaTheme="minorHAnsi"/>
          <w:lang w:eastAsia="en-US"/>
        </w:rPr>
      </w:pPr>
      <w:r w:rsidRPr="001D2A51">
        <w:rPr>
          <w:rFonts w:eastAsiaTheme="minorHAnsi"/>
          <w:lang w:eastAsia="en-US"/>
        </w:rPr>
        <w:t>-организация контроля за исполнением предложений Контрольно-счётной комиссии и оказание помощи объектам контроля в работе по устранению выявленных при проведении проверок, замечаний, недостатков, нарушений;</w:t>
      </w:r>
    </w:p>
    <w:p w:rsidR="001D2A51" w:rsidRPr="001D2A51" w:rsidRDefault="001D2A51" w:rsidP="00D374A8">
      <w:pPr>
        <w:ind w:firstLine="709"/>
        <w:jc w:val="both"/>
        <w:rPr>
          <w:rFonts w:eastAsiaTheme="minorHAnsi"/>
          <w:lang w:eastAsia="en-US"/>
        </w:rPr>
      </w:pPr>
      <w:r w:rsidRPr="001D2A51">
        <w:rPr>
          <w:rFonts w:eastAsiaTheme="minorHAnsi"/>
          <w:lang w:eastAsia="en-US"/>
        </w:rPr>
        <w:t>-актуализация действующих и разработка новых Стандартов внешнего финансового контроля по Контрольно-счетной комиссии;</w:t>
      </w:r>
    </w:p>
    <w:p w:rsidR="001D2A51" w:rsidRPr="001D2A51" w:rsidRDefault="001D2A51" w:rsidP="00D374A8">
      <w:pPr>
        <w:ind w:firstLine="709"/>
        <w:jc w:val="both"/>
        <w:rPr>
          <w:rFonts w:eastAsiaTheme="minorHAnsi"/>
          <w:iCs/>
          <w:lang w:eastAsia="en-US"/>
        </w:rPr>
      </w:pPr>
      <w:r w:rsidRPr="001D2A51">
        <w:rPr>
          <w:rFonts w:eastAsiaTheme="minorHAnsi"/>
          <w:lang w:eastAsia="en-US"/>
        </w:rPr>
        <w:t>-повышение уровня взаимодействия Контрольно-счетной комиссии с иными контрольно-надзорными органами</w:t>
      </w:r>
      <w:r w:rsidR="00B1377A">
        <w:rPr>
          <w:rFonts w:eastAsiaTheme="minorHAnsi"/>
          <w:lang w:eastAsia="en-US"/>
        </w:rPr>
        <w:t>.</w:t>
      </w:r>
      <w:r w:rsidRPr="001D2A51">
        <w:rPr>
          <w:rFonts w:eastAsiaTheme="minorHAnsi"/>
          <w:lang w:eastAsia="en-US"/>
        </w:rPr>
        <w:t xml:space="preserve"> </w:t>
      </w:r>
    </w:p>
    <w:p w:rsidR="001D2A51" w:rsidRPr="001D2A51" w:rsidRDefault="001D2A51" w:rsidP="00D374A8">
      <w:pPr>
        <w:ind w:firstLine="709"/>
        <w:jc w:val="both"/>
        <w:rPr>
          <w:rFonts w:eastAsiaTheme="minorHAnsi"/>
          <w:lang w:eastAsia="en-US"/>
        </w:rPr>
      </w:pPr>
    </w:p>
    <w:p w:rsidR="001D2A51" w:rsidRPr="001D2A51" w:rsidRDefault="001D2A51" w:rsidP="00D374A8">
      <w:pPr>
        <w:ind w:firstLine="709"/>
        <w:jc w:val="both"/>
        <w:rPr>
          <w:rFonts w:eastAsiaTheme="minorHAnsi"/>
          <w:lang w:eastAsia="en-US"/>
        </w:rPr>
      </w:pPr>
    </w:p>
    <w:p w:rsidR="001D2A51" w:rsidRPr="001D2A51" w:rsidRDefault="001D2A51" w:rsidP="00D374A8">
      <w:pPr>
        <w:ind w:firstLine="709"/>
        <w:jc w:val="both"/>
        <w:rPr>
          <w:rFonts w:eastAsiaTheme="minorHAnsi"/>
          <w:lang w:eastAsia="en-US"/>
        </w:rPr>
      </w:pPr>
    </w:p>
    <w:p w:rsidR="001D2A51" w:rsidRPr="001D2A51" w:rsidRDefault="001D2A51" w:rsidP="00D374A8">
      <w:pPr>
        <w:jc w:val="both"/>
        <w:rPr>
          <w:rFonts w:eastAsiaTheme="minorEastAsia"/>
        </w:rPr>
      </w:pPr>
    </w:p>
    <w:p w:rsidR="001D2A51" w:rsidRPr="001D2A51" w:rsidRDefault="001D2A51" w:rsidP="00D374A8">
      <w:pPr>
        <w:jc w:val="both"/>
        <w:rPr>
          <w:rFonts w:eastAsiaTheme="minorEastAsia"/>
        </w:rPr>
      </w:pPr>
      <w:r w:rsidRPr="001D2A51">
        <w:rPr>
          <w:rFonts w:eastAsiaTheme="minorEastAsia"/>
        </w:rPr>
        <w:t>Инспектор</w:t>
      </w:r>
      <w:r w:rsidR="00005A23">
        <w:rPr>
          <w:rFonts w:eastAsiaTheme="minorEastAsia"/>
        </w:rPr>
        <w:t xml:space="preserve"> </w:t>
      </w:r>
      <w:r w:rsidRPr="001D2A51">
        <w:rPr>
          <w:rFonts w:eastAsiaTheme="minorEastAsia"/>
        </w:rPr>
        <w:t xml:space="preserve">Контрольно-счётной комиссии              </w:t>
      </w:r>
      <w:r w:rsidR="00005A23">
        <w:rPr>
          <w:rFonts w:eastAsiaTheme="minorEastAsia"/>
        </w:rPr>
        <w:t xml:space="preserve">               </w:t>
      </w:r>
      <w:r w:rsidR="00F54477">
        <w:rPr>
          <w:rFonts w:eastAsiaTheme="minorEastAsia"/>
        </w:rPr>
        <w:t xml:space="preserve">                              </w:t>
      </w:r>
      <w:r w:rsidR="00005A23">
        <w:rPr>
          <w:rFonts w:eastAsiaTheme="minorEastAsia"/>
        </w:rPr>
        <w:t xml:space="preserve"> </w:t>
      </w:r>
      <w:r w:rsidRPr="001D2A51">
        <w:rPr>
          <w:rFonts w:eastAsiaTheme="minorEastAsia"/>
        </w:rPr>
        <w:t xml:space="preserve">Ю.И. Зайцева                </w:t>
      </w:r>
      <w:r w:rsidR="00005A23">
        <w:rPr>
          <w:rFonts w:eastAsiaTheme="minorEastAsia"/>
        </w:rPr>
        <w:t>Кемского муниципального района</w:t>
      </w:r>
      <w:r w:rsidRPr="001D2A51">
        <w:rPr>
          <w:rFonts w:eastAsiaTheme="minorEastAsia"/>
        </w:rPr>
        <w:tab/>
      </w:r>
      <w:r w:rsidRPr="001D2A51">
        <w:rPr>
          <w:rFonts w:eastAsiaTheme="minorEastAsia"/>
        </w:rPr>
        <w:tab/>
      </w:r>
      <w:r w:rsidRPr="001D2A51">
        <w:rPr>
          <w:rFonts w:eastAsiaTheme="minorEastAsia"/>
        </w:rPr>
        <w:tab/>
      </w:r>
      <w:r w:rsidRPr="001D2A51">
        <w:rPr>
          <w:rFonts w:eastAsiaTheme="minorEastAsia"/>
        </w:rPr>
        <w:tab/>
      </w:r>
      <w:r w:rsidRPr="001D2A51">
        <w:rPr>
          <w:rFonts w:eastAsiaTheme="minorEastAsia"/>
        </w:rPr>
        <w:tab/>
      </w:r>
    </w:p>
    <w:p w:rsidR="00093B88" w:rsidRPr="00CF2D89" w:rsidRDefault="00093B88" w:rsidP="00D374A8"/>
    <w:sectPr w:rsidR="00093B88" w:rsidRPr="00CF2D89" w:rsidSect="00C4169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88C" w:rsidRDefault="0093088C" w:rsidP="00FB699B">
      <w:r>
        <w:separator/>
      </w:r>
    </w:p>
  </w:endnote>
  <w:endnote w:type="continuationSeparator" w:id="0">
    <w:p w:rsidR="0093088C" w:rsidRDefault="0093088C" w:rsidP="00FB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9B" w:rsidRDefault="00FB699B">
    <w:pPr>
      <w:pStyle w:val="ab"/>
      <w:jc w:val="center"/>
    </w:pPr>
  </w:p>
  <w:p w:rsidR="00FB699B" w:rsidRDefault="00FB69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88C" w:rsidRDefault="0093088C" w:rsidP="00FB699B">
      <w:r>
        <w:separator/>
      </w:r>
    </w:p>
  </w:footnote>
  <w:footnote w:type="continuationSeparator" w:id="0">
    <w:p w:rsidR="0093088C" w:rsidRDefault="0093088C" w:rsidP="00FB6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3549"/>
    <w:multiLevelType w:val="hybridMultilevel"/>
    <w:tmpl w:val="AF2CACAE"/>
    <w:lvl w:ilvl="0" w:tplc="B7B40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0807B9"/>
    <w:multiLevelType w:val="multilevel"/>
    <w:tmpl w:val="B36E0AB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1E236B2E"/>
    <w:multiLevelType w:val="hybridMultilevel"/>
    <w:tmpl w:val="8A5C54FE"/>
    <w:lvl w:ilvl="0" w:tplc="2F3C9298">
      <w:start w:val="1"/>
      <w:numFmt w:val="decimal"/>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3F774D"/>
    <w:multiLevelType w:val="hybridMultilevel"/>
    <w:tmpl w:val="51EC5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AF3ECB"/>
    <w:multiLevelType w:val="hybridMultilevel"/>
    <w:tmpl w:val="33628D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BC5048B"/>
    <w:multiLevelType w:val="multilevel"/>
    <w:tmpl w:val="9D4CE9F6"/>
    <w:lvl w:ilvl="0">
      <w:start w:val="1"/>
      <w:numFmt w:val="decimal"/>
      <w:lvlText w:val="%1."/>
      <w:lvlJc w:val="left"/>
      <w:pPr>
        <w:ind w:left="928"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2953889"/>
    <w:multiLevelType w:val="hybridMultilevel"/>
    <w:tmpl w:val="3FB0CBF4"/>
    <w:lvl w:ilvl="0" w:tplc="E6B435C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EE"/>
    <w:rsid w:val="00005A23"/>
    <w:rsid w:val="000077A9"/>
    <w:rsid w:val="00093B88"/>
    <w:rsid w:val="00096A9E"/>
    <w:rsid w:val="000C244B"/>
    <w:rsid w:val="000E0CB0"/>
    <w:rsid w:val="00107554"/>
    <w:rsid w:val="001746C4"/>
    <w:rsid w:val="00187766"/>
    <w:rsid w:val="001979D6"/>
    <w:rsid w:val="001B0618"/>
    <w:rsid w:val="001C101D"/>
    <w:rsid w:val="001D2A51"/>
    <w:rsid w:val="001F4CA4"/>
    <w:rsid w:val="002217DA"/>
    <w:rsid w:val="0022398B"/>
    <w:rsid w:val="00237B7B"/>
    <w:rsid w:val="00262CFE"/>
    <w:rsid w:val="002B7294"/>
    <w:rsid w:val="002C7A39"/>
    <w:rsid w:val="002D6AF1"/>
    <w:rsid w:val="002E55B9"/>
    <w:rsid w:val="002F1494"/>
    <w:rsid w:val="00312A0C"/>
    <w:rsid w:val="00357AAD"/>
    <w:rsid w:val="00372792"/>
    <w:rsid w:val="003B3F28"/>
    <w:rsid w:val="003C7970"/>
    <w:rsid w:val="003D35DF"/>
    <w:rsid w:val="0041355E"/>
    <w:rsid w:val="004459BD"/>
    <w:rsid w:val="00446A78"/>
    <w:rsid w:val="00460BBB"/>
    <w:rsid w:val="004B0949"/>
    <w:rsid w:val="004E0D47"/>
    <w:rsid w:val="0050587A"/>
    <w:rsid w:val="00524060"/>
    <w:rsid w:val="00552FCC"/>
    <w:rsid w:val="005A2E80"/>
    <w:rsid w:val="005C227A"/>
    <w:rsid w:val="005F2816"/>
    <w:rsid w:val="0062560B"/>
    <w:rsid w:val="0063590F"/>
    <w:rsid w:val="006717FC"/>
    <w:rsid w:val="0069148C"/>
    <w:rsid w:val="006A2704"/>
    <w:rsid w:val="00706C8E"/>
    <w:rsid w:val="0075404F"/>
    <w:rsid w:val="007D3E01"/>
    <w:rsid w:val="007F443C"/>
    <w:rsid w:val="00803EEE"/>
    <w:rsid w:val="00865355"/>
    <w:rsid w:val="008D21DF"/>
    <w:rsid w:val="008D397C"/>
    <w:rsid w:val="0093088C"/>
    <w:rsid w:val="009A2E8A"/>
    <w:rsid w:val="009D7514"/>
    <w:rsid w:val="00A20C29"/>
    <w:rsid w:val="00A311C5"/>
    <w:rsid w:val="00A4423E"/>
    <w:rsid w:val="00AF1DBD"/>
    <w:rsid w:val="00AF3340"/>
    <w:rsid w:val="00AF4A12"/>
    <w:rsid w:val="00B1377A"/>
    <w:rsid w:val="00B240F5"/>
    <w:rsid w:val="00B460CA"/>
    <w:rsid w:val="00B621AC"/>
    <w:rsid w:val="00B77F8A"/>
    <w:rsid w:val="00BA57C1"/>
    <w:rsid w:val="00BA6E25"/>
    <w:rsid w:val="00BE2F6D"/>
    <w:rsid w:val="00C155CC"/>
    <w:rsid w:val="00C31120"/>
    <w:rsid w:val="00C41695"/>
    <w:rsid w:val="00C65D57"/>
    <w:rsid w:val="00C82DDE"/>
    <w:rsid w:val="00CA499E"/>
    <w:rsid w:val="00CD4DA2"/>
    <w:rsid w:val="00CD4DAD"/>
    <w:rsid w:val="00CE11F5"/>
    <w:rsid w:val="00CF2D89"/>
    <w:rsid w:val="00D374A8"/>
    <w:rsid w:val="00DA0BE0"/>
    <w:rsid w:val="00DE0053"/>
    <w:rsid w:val="00DF7B22"/>
    <w:rsid w:val="00E10751"/>
    <w:rsid w:val="00E34DE3"/>
    <w:rsid w:val="00E905D6"/>
    <w:rsid w:val="00EB0902"/>
    <w:rsid w:val="00ED598C"/>
    <w:rsid w:val="00EE7EAE"/>
    <w:rsid w:val="00F54477"/>
    <w:rsid w:val="00F67EC3"/>
    <w:rsid w:val="00F822D7"/>
    <w:rsid w:val="00F86D31"/>
    <w:rsid w:val="00FA0A0D"/>
    <w:rsid w:val="00FB671F"/>
    <w:rsid w:val="00FB6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E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D3E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3EEE"/>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7D3E01"/>
    <w:rPr>
      <w:rFonts w:ascii="Tahoma" w:hAnsi="Tahoma" w:cs="Tahoma"/>
      <w:sz w:val="16"/>
      <w:szCs w:val="16"/>
    </w:rPr>
  </w:style>
  <w:style w:type="character" w:customStyle="1" w:styleId="a5">
    <w:name w:val="Текст выноски Знак"/>
    <w:basedOn w:val="a0"/>
    <w:link w:val="a4"/>
    <w:uiPriority w:val="99"/>
    <w:semiHidden/>
    <w:rsid w:val="007D3E01"/>
    <w:rPr>
      <w:rFonts w:ascii="Tahoma" w:eastAsia="Times New Roman" w:hAnsi="Tahoma" w:cs="Tahoma"/>
      <w:sz w:val="16"/>
      <w:szCs w:val="16"/>
      <w:lang w:eastAsia="ru-RU"/>
    </w:rPr>
  </w:style>
  <w:style w:type="character" w:customStyle="1" w:styleId="20">
    <w:name w:val="Заголовок 2 Знак"/>
    <w:basedOn w:val="a0"/>
    <w:link w:val="2"/>
    <w:uiPriority w:val="99"/>
    <w:rsid w:val="007D3E01"/>
    <w:rPr>
      <w:rFonts w:ascii="Arial" w:eastAsia="Times New Roman" w:hAnsi="Arial" w:cs="Arial"/>
      <w:b/>
      <w:bCs/>
      <w:i/>
      <w:iCs/>
      <w:sz w:val="28"/>
      <w:szCs w:val="28"/>
      <w:lang w:eastAsia="ru-RU"/>
    </w:rPr>
  </w:style>
  <w:style w:type="paragraph" w:styleId="a6">
    <w:name w:val="List Paragraph"/>
    <w:basedOn w:val="a"/>
    <w:uiPriority w:val="99"/>
    <w:qFormat/>
    <w:rsid w:val="007D3E01"/>
    <w:pPr>
      <w:ind w:left="720"/>
      <w:contextualSpacing/>
    </w:pPr>
  </w:style>
  <w:style w:type="paragraph" w:styleId="a7">
    <w:name w:val="Normal (Web)"/>
    <w:basedOn w:val="a"/>
    <w:uiPriority w:val="99"/>
    <w:unhideWhenUsed/>
    <w:rsid w:val="00093B88"/>
    <w:pPr>
      <w:spacing w:before="100" w:beforeAutospacing="1" w:after="100" w:afterAutospacing="1"/>
    </w:pPr>
  </w:style>
  <w:style w:type="character" w:styleId="a8">
    <w:name w:val="Hyperlink"/>
    <w:basedOn w:val="a0"/>
    <w:uiPriority w:val="99"/>
    <w:rsid w:val="000077A9"/>
    <w:rPr>
      <w:color w:val="0000FF"/>
      <w:u w:val="single"/>
    </w:rPr>
  </w:style>
  <w:style w:type="paragraph" w:customStyle="1" w:styleId="ConsPlusTitle">
    <w:name w:val="ConsPlusTitle"/>
    <w:uiPriority w:val="99"/>
    <w:rsid w:val="000077A9"/>
    <w:pPr>
      <w:widowControl w:val="0"/>
      <w:autoSpaceDE w:val="0"/>
      <w:autoSpaceDN w:val="0"/>
      <w:adjustRightInd w:val="0"/>
      <w:spacing w:after="0" w:line="240" w:lineRule="auto"/>
    </w:pPr>
    <w:rPr>
      <w:rFonts w:ascii="Calibri" w:eastAsia="Times New Roman" w:hAnsi="Calibri" w:cs="Calibri"/>
      <w:b/>
      <w:bCs/>
      <w:lang w:eastAsia="ru-RU"/>
    </w:rPr>
  </w:style>
  <w:style w:type="paragraph" w:styleId="a9">
    <w:name w:val="header"/>
    <w:basedOn w:val="a"/>
    <w:link w:val="aa"/>
    <w:uiPriority w:val="99"/>
    <w:unhideWhenUsed/>
    <w:rsid w:val="00FB699B"/>
    <w:pPr>
      <w:tabs>
        <w:tab w:val="center" w:pos="4677"/>
        <w:tab w:val="right" w:pos="9355"/>
      </w:tabs>
    </w:pPr>
  </w:style>
  <w:style w:type="character" w:customStyle="1" w:styleId="aa">
    <w:name w:val="Верхний колонтитул Знак"/>
    <w:basedOn w:val="a0"/>
    <w:link w:val="a9"/>
    <w:uiPriority w:val="99"/>
    <w:rsid w:val="00FB699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B699B"/>
    <w:pPr>
      <w:tabs>
        <w:tab w:val="center" w:pos="4677"/>
        <w:tab w:val="right" w:pos="9355"/>
      </w:tabs>
    </w:pPr>
  </w:style>
  <w:style w:type="character" w:customStyle="1" w:styleId="ac">
    <w:name w:val="Нижний колонтитул Знак"/>
    <w:basedOn w:val="a0"/>
    <w:link w:val="ab"/>
    <w:uiPriority w:val="99"/>
    <w:rsid w:val="00FB699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E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D3E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3EEE"/>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7D3E01"/>
    <w:rPr>
      <w:rFonts w:ascii="Tahoma" w:hAnsi="Tahoma" w:cs="Tahoma"/>
      <w:sz w:val="16"/>
      <w:szCs w:val="16"/>
    </w:rPr>
  </w:style>
  <w:style w:type="character" w:customStyle="1" w:styleId="a5">
    <w:name w:val="Текст выноски Знак"/>
    <w:basedOn w:val="a0"/>
    <w:link w:val="a4"/>
    <w:uiPriority w:val="99"/>
    <w:semiHidden/>
    <w:rsid w:val="007D3E01"/>
    <w:rPr>
      <w:rFonts w:ascii="Tahoma" w:eastAsia="Times New Roman" w:hAnsi="Tahoma" w:cs="Tahoma"/>
      <w:sz w:val="16"/>
      <w:szCs w:val="16"/>
      <w:lang w:eastAsia="ru-RU"/>
    </w:rPr>
  </w:style>
  <w:style w:type="character" w:customStyle="1" w:styleId="20">
    <w:name w:val="Заголовок 2 Знак"/>
    <w:basedOn w:val="a0"/>
    <w:link w:val="2"/>
    <w:uiPriority w:val="99"/>
    <w:rsid w:val="007D3E01"/>
    <w:rPr>
      <w:rFonts w:ascii="Arial" w:eastAsia="Times New Roman" w:hAnsi="Arial" w:cs="Arial"/>
      <w:b/>
      <w:bCs/>
      <w:i/>
      <w:iCs/>
      <w:sz w:val="28"/>
      <w:szCs w:val="28"/>
      <w:lang w:eastAsia="ru-RU"/>
    </w:rPr>
  </w:style>
  <w:style w:type="paragraph" w:styleId="a6">
    <w:name w:val="List Paragraph"/>
    <w:basedOn w:val="a"/>
    <w:uiPriority w:val="99"/>
    <w:qFormat/>
    <w:rsid w:val="007D3E01"/>
    <w:pPr>
      <w:ind w:left="720"/>
      <w:contextualSpacing/>
    </w:pPr>
  </w:style>
  <w:style w:type="paragraph" w:styleId="a7">
    <w:name w:val="Normal (Web)"/>
    <w:basedOn w:val="a"/>
    <w:uiPriority w:val="99"/>
    <w:unhideWhenUsed/>
    <w:rsid w:val="00093B88"/>
    <w:pPr>
      <w:spacing w:before="100" w:beforeAutospacing="1" w:after="100" w:afterAutospacing="1"/>
    </w:pPr>
  </w:style>
  <w:style w:type="character" w:styleId="a8">
    <w:name w:val="Hyperlink"/>
    <w:basedOn w:val="a0"/>
    <w:uiPriority w:val="99"/>
    <w:rsid w:val="000077A9"/>
    <w:rPr>
      <w:color w:val="0000FF"/>
      <w:u w:val="single"/>
    </w:rPr>
  </w:style>
  <w:style w:type="paragraph" w:customStyle="1" w:styleId="ConsPlusTitle">
    <w:name w:val="ConsPlusTitle"/>
    <w:uiPriority w:val="99"/>
    <w:rsid w:val="000077A9"/>
    <w:pPr>
      <w:widowControl w:val="0"/>
      <w:autoSpaceDE w:val="0"/>
      <w:autoSpaceDN w:val="0"/>
      <w:adjustRightInd w:val="0"/>
      <w:spacing w:after="0" w:line="240" w:lineRule="auto"/>
    </w:pPr>
    <w:rPr>
      <w:rFonts w:ascii="Calibri" w:eastAsia="Times New Roman" w:hAnsi="Calibri" w:cs="Calibri"/>
      <w:b/>
      <w:bCs/>
      <w:lang w:eastAsia="ru-RU"/>
    </w:rPr>
  </w:style>
  <w:style w:type="paragraph" w:styleId="a9">
    <w:name w:val="header"/>
    <w:basedOn w:val="a"/>
    <w:link w:val="aa"/>
    <w:uiPriority w:val="99"/>
    <w:unhideWhenUsed/>
    <w:rsid w:val="00FB699B"/>
    <w:pPr>
      <w:tabs>
        <w:tab w:val="center" w:pos="4677"/>
        <w:tab w:val="right" w:pos="9355"/>
      </w:tabs>
    </w:pPr>
  </w:style>
  <w:style w:type="character" w:customStyle="1" w:styleId="aa">
    <w:name w:val="Верхний колонтитул Знак"/>
    <w:basedOn w:val="a0"/>
    <w:link w:val="a9"/>
    <w:uiPriority w:val="99"/>
    <w:rsid w:val="00FB699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B699B"/>
    <w:pPr>
      <w:tabs>
        <w:tab w:val="center" w:pos="4677"/>
        <w:tab w:val="right" w:pos="9355"/>
      </w:tabs>
    </w:pPr>
  </w:style>
  <w:style w:type="character" w:customStyle="1" w:styleId="ac">
    <w:name w:val="Нижний колонтитул Знак"/>
    <w:basedOn w:val="a0"/>
    <w:link w:val="ab"/>
    <w:uiPriority w:val="99"/>
    <w:rsid w:val="00FB699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D936-49DB-4E2C-871F-C0F798F0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4706</Words>
  <Characters>26826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23</cp:revision>
  <cp:lastPrinted>2023-04-26T08:04:00Z</cp:lastPrinted>
  <dcterms:created xsi:type="dcterms:W3CDTF">2021-06-15T07:58:00Z</dcterms:created>
  <dcterms:modified xsi:type="dcterms:W3CDTF">2023-04-26T08:04:00Z</dcterms:modified>
</cp:coreProperties>
</file>