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FBD" w:rsidRPr="00327D0E" w:rsidRDefault="00943FBD" w:rsidP="007F517E">
      <w:pPr>
        <w:pStyle w:val="a4"/>
        <w:contextualSpacing/>
        <w:jc w:val="right"/>
        <w:rPr>
          <w:rFonts w:ascii="Times New Roman" w:eastAsia="Calibri" w:hAnsi="Times New Roman"/>
          <w:szCs w:val="24"/>
        </w:rPr>
      </w:pPr>
    </w:p>
    <w:p w:rsidR="001E7935" w:rsidRPr="00327D0E" w:rsidRDefault="00943FBD" w:rsidP="001E7935">
      <w:pPr>
        <w:pStyle w:val="a4"/>
        <w:contextualSpacing/>
        <w:jc w:val="right"/>
        <w:rPr>
          <w:rFonts w:ascii="Times New Roman" w:eastAsia="Calibri" w:hAnsi="Times New Roman"/>
          <w:i/>
          <w:sz w:val="20"/>
          <w:szCs w:val="24"/>
        </w:rPr>
      </w:pPr>
      <w:r w:rsidRPr="00327D0E">
        <w:rPr>
          <w:rFonts w:ascii="Times New Roman" w:eastAsia="Calibri" w:hAnsi="Times New Roman"/>
          <w:i/>
          <w:sz w:val="20"/>
          <w:szCs w:val="24"/>
        </w:rPr>
        <w:t>Утвержден</w:t>
      </w:r>
      <w:r w:rsidR="001E7935" w:rsidRPr="00327D0E">
        <w:rPr>
          <w:rFonts w:ascii="Times New Roman" w:eastAsia="Calibri" w:hAnsi="Times New Roman"/>
          <w:i/>
          <w:sz w:val="20"/>
          <w:szCs w:val="24"/>
        </w:rPr>
        <w:t>о</w:t>
      </w:r>
    </w:p>
    <w:p w:rsidR="001E7935" w:rsidRPr="00327D0E" w:rsidRDefault="001E7935" w:rsidP="001E7935">
      <w:pPr>
        <w:pStyle w:val="a4"/>
        <w:contextualSpacing/>
        <w:jc w:val="right"/>
        <w:rPr>
          <w:rFonts w:ascii="Times New Roman" w:eastAsia="Calibri" w:hAnsi="Times New Roman"/>
          <w:i/>
          <w:sz w:val="20"/>
          <w:szCs w:val="24"/>
        </w:rPr>
      </w:pPr>
      <w:r w:rsidRPr="00327D0E">
        <w:rPr>
          <w:rFonts w:ascii="Times New Roman" w:eastAsia="Calibri" w:hAnsi="Times New Roman"/>
          <w:i/>
          <w:sz w:val="20"/>
          <w:szCs w:val="24"/>
        </w:rPr>
        <w:t xml:space="preserve"> постановлением администрации </w:t>
      </w:r>
      <w:proofErr w:type="spellStart"/>
      <w:r w:rsidR="00943FBD" w:rsidRPr="00327D0E">
        <w:rPr>
          <w:rFonts w:ascii="Times New Roman" w:eastAsia="Calibri" w:hAnsi="Times New Roman"/>
          <w:i/>
          <w:sz w:val="20"/>
          <w:szCs w:val="24"/>
        </w:rPr>
        <w:t>Кемского</w:t>
      </w:r>
      <w:proofErr w:type="spellEnd"/>
      <w:r w:rsidR="00943FBD" w:rsidRPr="00327D0E">
        <w:rPr>
          <w:rFonts w:ascii="Times New Roman" w:eastAsia="Calibri" w:hAnsi="Times New Roman"/>
          <w:i/>
          <w:sz w:val="20"/>
          <w:szCs w:val="24"/>
        </w:rPr>
        <w:t xml:space="preserve"> муниципального округа </w:t>
      </w:r>
    </w:p>
    <w:p w:rsidR="00943FBD" w:rsidRPr="00327D0E" w:rsidRDefault="001E7935" w:rsidP="001E7935">
      <w:pPr>
        <w:pStyle w:val="a4"/>
        <w:contextualSpacing/>
        <w:jc w:val="right"/>
        <w:rPr>
          <w:rFonts w:ascii="Times New Roman" w:hAnsi="Times New Roman"/>
          <w:i/>
          <w:sz w:val="20"/>
          <w:szCs w:val="24"/>
        </w:rPr>
      </w:pPr>
      <w:r w:rsidRPr="00327D0E">
        <w:rPr>
          <w:rFonts w:ascii="Times New Roman" w:eastAsia="Calibri" w:hAnsi="Times New Roman"/>
          <w:i/>
          <w:sz w:val="20"/>
          <w:szCs w:val="24"/>
        </w:rPr>
        <w:t>от</w:t>
      </w:r>
      <w:r w:rsidR="00327D0E" w:rsidRPr="00327D0E">
        <w:rPr>
          <w:rFonts w:ascii="Times New Roman" w:eastAsia="Calibri" w:hAnsi="Times New Roman"/>
          <w:i/>
          <w:sz w:val="20"/>
          <w:szCs w:val="24"/>
        </w:rPr>
        <w:t xml:space="preserve"> 27 февраля</w:t>
      </w:r>
      <w:r w:rsidRPr="00327D0E">
        <w:rPr>
          <w:rFonts w:ascii="Times New Roman" w:eastAsia="Calibri" w:hAnsi="Times New Roman"/>
          <w:i/>
          <w:sz w:val="20"/>
          <w:szCs w:val="24"/>
        </w:rPr>
        <w:t xml:space="preserve"> 202</w:t>
      </w:r>
      <w:r w:rsidR="009E21A1" w:rsidRPr="00327D0E">
        <w:rPr>
          <w:rFonts w:ascii="Times New Roman" w:eastAsia="Calibri" w:hAnsi="Times New Roman"/>
          <w:i/>
          <w:sz w:val="20"/>
          <w:szCs w:val="24"/>
        </w:rPr>
        <w:t>6</w:t>
      </w:r>
      <w:r w:rsidRPr="00327D0E">
        <w:rPr>
          <w:rFonts w:ascii="Times New Roman" w:eastAsia="Calibri" w:hAnsi="Times New Roman"/>
          <w:i/>
          <w:sz w:val="20"/>
          <w:szCs w:val="24"/>
        </w:rPr>
        <w:t xml:space="preserve"> </w:t>
      </w:r>
      <w:r w:rsidR="007F517E" w:rsidRPr="00327D0E">
        <w:rPr>
          <w:rFonts w:ascii="Times New Roman" w:eastAsia="Calibri" w:hAnsi="Times New Roman"/>
          <w:i/>
          <w:sz w:val="20"/>
          <w:szCs w:val="24"/>
        </w:rPr>
        <w:t xml:space="preserve">года </w:t>
      </w:r>
      <w:r w:rsidR="009E21A1" w:rsidRPr="00327D0E">
        <w:rPr>
          <w:rFonts w:ascii="Times New Roman" w:eastAsia="Calibri" w:hAnsi="Times New Roman"/>
          <w:i/>
          <w:sz w:val="20"/>
          <w:szCs w:val="24"/>
        </w:rPr>
        <w:t>№</w:t>
      </w:r>
      <w:r w:rsidR="00327D0E" w:rsidRPr="00327D0E">
        <w:rPr>
          <w:rFonts w:ascii="Times New Roman" w:hAnsi="Times New Roman"/>
          <w:i/>
          <w:sz w:val="20"/>
          <w:szCs w:val="24"/>
        </w:rPr>
        <w:t xml:space="preserve"> 219</w:t>
      </w:r>
    </w:p>
    <w:p w:rsidR="00327D0E" w:rsidRPr="00327D0E" w:rsidRDefault="00327D0E" w:rsidP="00327D0E">
      <w:pPr>
        <w:pStyle w:val="a4"/>
        <w:contextualSpacing/>
        <w:jc w:val="right"/>
        <w:rPr>
          <w:rFonts w:ascii="Times New Roman" w:hAnsi="Times New Roman"/>
          <w:i/>
          <w:sz w:val="20"/>
          <w:szCs w:val="24"/>
        </w:rPr>
      </w:pPr>
      <w:r w:rsidRPr="00327D0E">
        <w:rPr>
          <w:rFonts w:ascii="Times New Roman" w:hAnsi="Times New Roman"/>
          <w:i/>
          <w:sz w:val="20"/>
          <w:szCs w:val="24"/>
        </w:rPr>
        <w:t>«</w:t>
      </w:r>
      <w:r w:rsidRPr="00327D0E">
        <w:rPr>
          <w:rFonts w:ascii="Times New Roman" w:hAnsi="Times New Roman"/>
          <w:i/>
          <w:sz w:val="20"/>
          <w:szCs w:val="24"/>
        </w:rPr>
        <w:t>Об утверждении административного регламента</w:t>
      </w:r>
    </w:p>
    <w:p w:rsidR="00327D0E" w:rsidRPr="00327D0E" w:rsidRDefault="00327D0E" w:rsidP="00327D0E">
      <w:pPr>
        <w:pStyle w:val="a4"/>
        <w:contextualSpacing/>
        <w:jc w:val="right"/>
        <w:rPr>
          <w:rFonts w:ascii="Times New Roman" w:hAnsi="Times New Roman"/>
          <w:i/>
          <w:sz w:val="20"/>
          <w:szCs w:val="24"/>
        </w:rPr>
      </w:pPr>
      <w:r w:rsidRPr="00327D0E">
        <w:rPr>
          <w:rFonts w:ascii="Times New Roman" w:hAnsi="Times New Roman"/>
          <w:i/>
          <w:sz w:val="20"/>
          <w:szCs w:val="24"/>
        </w:rPr>
        <w:t xml:space="preserve">администрации </w:t>
      </w:r>
      <w:proofErr w:type="spellStart"/>
      <w:r w:rsidRPr="00327D0E">
        <w:rPr>
          <w:rFonts w:ascii="Times New Roman" w:hAnsi="Times New Roman"/>
          <w:i/>
          <w:sz w:val="20"/>
          <w:szCs w:val="24"/>
        </w:rPr>
        <w:t>Кемского</w:t>
      </w:r>
      <w:proofErr w:type="spellEnd"/>
      <w:r w:rsidRPr="00327D0E">
        <w:rPr>
          <w:rFonts w:ascii="Times New Roman" w:hAnsi="Times New Roman"/>
          <w:i/>
          <w:sz w:val="20"/>
          <w:szCs w:val="24"/>
        </w:rPr>
        <w:t xml:space="preserve"> муниципального округа по предоставлению муниципальной услуги «Утверждение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p>
    <w:p w:rsidR="00943FBD" w:rsidRPr="00014268" w:rsidRDefault="00943FBD" w:rsidP="007F517E">
      <w:pPr>
        <w:pStyle w:val="a4"/>
        <w:contextualSpacing/>
        <w:jc w:val="center"/>
        <w:rPr>
          <w:rFonts w:ascii="Times New Roman" w:hAnsi="Times New Roman"/>
          <w:sz w:val="24"/>
          <w:szCs w:val="24"/>
        </w:rPr>
      </w:pPr>
    </w:p>
    <w:p w:rsidR="00943FBD" w:rsidRPr="00014268" w:rsidRDefault="00943FBD" w:rsidP="007F517E">
      <w:pPr>
        <w:pStyle w:val="a4"/>
        <w:contextualSpacing/>
        <w:jc w:val="center"/>
        <w:rPr>
          <w:rFonts w:ascii="Times New Roman" w:hAnsi="Times New Roman"/>
          <w:sz w:val="24"/>
          <w:szCs w:val="24"/>
        </w:rPr>
      </w:pPr>
      <w:bookmarkStart w:id="0" w:name="_GoBack"/>
      <w:bookmarkEnd w:id="0"/>
    </w:p>
    <w:p w:rsidR="00943FBD" w:rsidRPr="00014268" w:rsidRDefault="00943FBD" w:rsidP="007F517E">
      <w:pPr>
        <w:pStyle w:val="a4"/>
        <w:contextualSpacing/>
        <w:jc w:val="center"/>
        <w:rPr>
          <w:rFonts w:ascii="Times New Roman" w:hAnsi="Times New Roman"/>
          <w:sz w:val="24"/>
          <w:szCs w:val="24"/>
        </w:rPr>
      </w:pPr>
    </w:p>
    <w:p w:rsidR="00943FBD" w:rsidRPr="00014268" w:rsidRDefault="00943FBD" w:rsidP="007F517E">
      <w:pPr>
        <w:pStyle w:val="a4"/>
        <w:contextualSpacing/>
        <w:jc w:val="center"/>
        <w:rPr>
          <w:rFonts w:ascii="Times New Roman" w:hAnsi="Times New Roman"/>
          <w:sz w:val="24"/>
          <w:szCs w:val="24"/>
        </w:rPr>
      </w:pPr>
    </w:p>
    <w:p w:rsidR="00943FBD" w:rsidRPr="00014268" w:rsidRDefault="00943FBD" w:rsidP="007F517E">
      <w:pPr>
        <w:pStyle w:val="a4"/>
        <w:contextualSpacing/>
        <w:jc w:val="center"/>
        <w:rPr>
          <w:rFonts w:ascii="Times New Roman" w:hAnsi="Times New Roman"/>
          <w:sz w:val="24"/>
          <w:szCs w:val="24"/>
        </w:rPr>
      </w:pPr>
    </w:p>
    <w:p w:rsidR="00943FBD" w:rsidRPr="00014268" w:rsidRDefault="00943FBD" w:rsidP="007F517E">
      <w:pPr>
        <w:pStyle w:val="a4"/>
        <w:contextualSpacing/>
        <w:jc w:val="center"/>
        <w:rPr>
          <w:rFonts w:ascii="Times New Roman" w:hAnsi="Times New Roman"/>
          <w:sz w:val="24"/>
          <w:szCs w:val="24"/>
        </w:rPr>
      </w:pPr>
    </w:p>
    <w:p w:rsidR="00943FBD" w:rsidRPr="00014268" w:rsidRDefault="00943FBD" w:rsidP="007F517E">
      <w:pPr>
        <w:pStyle w:val="a4"/>
        <w:contextualSpacing/>
        <w:jc w:val="center"/>
        <w:rPr>
          <w:rFonts w:ascii="Times New Roman" w:hAnsi="Times New Roman"/>
          <w:sz w:val="24"/>
          <w:szCs w:val="24"/>
        </w:rPr>
      </w:pPr>
    </w:p>
    <w:p w:rsidR="00943FBD" w:rsidRPr="00014268" w:rsidRDefault="00943FBD" w:rsidP="007F517E">
      <w:pPr>
        <w:pStyle w:val="a4"/>
        <w:contextualSpacing/>
        <w:jc w:val="center"/>
        <w:rPr>
          <w:rFonts w:ascii="Times New Roman" w:hAnsi="Times New Roman"/>
          <w:sz w:val="24"/>
          <w:szCs w:val="24"/>
        </w:rPr>
      </w:pPr>
    </w:p>
    <w:p w:rsidR="00943FBD" w:rsidRPr="00014268" w:rsidRDefault="00943FBD" w:rsidP="007F517E">
      <w:pPr>
        <w:pStyle w:val="a4"/>
        <w:contextualSpacing/>
        <w:jc w:val="center"/>
        <w:rPr>
          <w:rFonts w:ascii="Times New Roman" w:hAnsi="Times New Roman"/>
          <w:sz w:val="24"/>
          <w:szCs w:val="24"/>
        </w:rPr>
      </w:pPr>
    </w:p>
    <w:p w:rsidR="00943FBD" w:rsidRPr="00014268" w:rsidRDefault="00943FBD" w:rsidP="007F517E">
      <w:pPr>
        <w:pStyle w:val="a4"/>
        <w:contextualSpacing/>
        <w:jc w:val="center"/>
        <w:rPr>
          <w:rFonts w:ascii="Times New Roman" w:hAnsi="Times New Roman"/>
          <w:sz w:val="24"/>
          <w:szCs w:val="24"/>
        </w:rPr>
      </w:pPr>
    </w:p>
    <w:p w:rsidR="00943FBD" w:rsidRPr="00014268" w:rsidRDefault="00943FBD" w:rsidP="007F517E">
      <w:pPr>
        <w:pStyle w:val="a4"/>
        <w:contextualSpacing/>
        <w:jc w:val="center"/>
        <w:rPr>
          <w:rFonts w:ascii="Times New Roman" w:hAnsi="Times New Roman"/>
          <w:sz w:val="24"/>
          <w:szCs w:val="24"/>
        </w:rPr>
      </w:pPr>
    </w:p>
    <w:p w:rsidR="00943FBD" w:rsidRPr="00014268" w:rsidRDefault="00943FBD" w:rsidP="007F517E">
      <w:pPr>
        <w:pStyle w:val="a4"/>
        <w:contextualSpacing/>
        <w:jc w:val="center"/>
        <w:rPr>
          <w:rFonts w:ascii="Times New Roman" w:hAnsi="Times New Roman"/>
          <w:sz w:val="24"/>
          <w:szCs w:val="24"/>
        </w:rPr>
      </w:pPr>
    </w:p>
    <w:p w:rsidR="00943FBD" w:rsidRPr="00014268" w:rsidRDefault="00943FBD" w:rsidP="007F517E">
      <w:pPr>
        <w:pStyle w:val="a4"/>
        <w:contextualSpacing/>
        <w:jc w:val="center"/>
        <w:rPr>
          <w:rFonts w:ascii="Times New Roman" w:hAnsi="Times New Roman"/>
          <w:sz w:val="32"/>
          <w:szCs w:val="32"/>
        </w:rPr>
      </w:pPr>
    </w:p>
    <w:p w:rsidR="00943FBD" w:rsidRPr="00014268" w:rsidRDefault="00943FBD" w:rsidP="007F517E">
      <w:pPr>
        <w:pStyle w:val="a4"/>
        <w:contextualSpacing/>
        <w:jc w:val="center"/>
        <w:rPr>
          <w:rFonts w:ascii="Times New Roman" w:hAnsi="Times New Roman"/>
          <w:sz w:val="32"/>
          <w:szCs w:val="32"/>
        </w:rPr>
      </w:pPr>
    </w:p>
    <w:p w:rsidR="00943FBD" w:rsidRPr="007F517E" w:rsidRDefault="00943FBD" w:rsidP="007F517E">
      <w:pPr>
        <w:spacing w:after="0" w:line="240" w:lineRule="auto"/>
        <w:contextualSpacing/>
        <w:jc w:val="center"/>
        <w:rPr>
          <w:rFonts w:ascii="Times New Roman" w:eastAsia="Calibri" w:hAnsi="Times New Roman" w:cs="Times New Roman"/>
          <w:sz w:val="28"/>
          <w:szCs w:val="28"/>
        </w:rPr>
      </w:pPr>
      <w:r w:rsidRPr="007F517E">
        <w:rPr>
          <w:rFonts w:ascii="Times New Roman" w:eastAsia="Calibri" w:hAnsi="Times New Roman" w:cs="Times New Roman"/>
          <w:sz w:val="28"/>
          <w:szCs w:val="28"/>
        </w:rPr>
        <w:t>АДМИНИСТРАТИВНЫЙ РЕГЛАМЕНТ</w:t>
      </w:r>
    </w:p>
    <w:p w:rsidR="00943FBD" w:rsidRPr="007F517E" w:rsidRDefault="00943FBD" w:rsidP="007F517E">
      <w:pPr>
        <w:spacing w:after="0" w:line="240" w:lineRule="auto"/>
        <w:contextualSpacing/>
        <w:jc w:val="center"/>
        <w:rPr>
          <w:rFonts w:ascii="Times New Roman" w:eastAsia="Calibri" w:hAnsi="Times New Roman" w:cs="Times New Roman"/>
          <w:sz w:val="28"/>
          <w:szCs w:val="28"/>
        </w:rPr>
      </w:pPr>
      <w:r w:rsidRPr="007F517E">
        <w:rPr>
          <w:rFonts w:ascii="Times New Roman" w:eastAsia="Calibri" w:hAnsi="Times New Roman" w:cs="Times New Roman"/>
          <w:sz w:val="28"/>
          <w:szCs w:val="28"/>
        </w:rPr>
        <w:t xml:space="preserve">администрации </w:t>
      </w:r>
      <w:proofErr w:type="spellStart"/>
      <w:r w:rsidRPr="007F517E">
        <w:rPr>
          <w:rFonts w:ascii="Times New Roman" w:eastAsia="Calibri" w:hAnsi="Times New Roman" w:cs="Times New Roman"/>
          <w:sz w:val="28"/>
          <w:szCs w:val="28"/>
        </w:rPr>
        <w:t>Кемского</w:t>
      </w:r>
      <w:proofErr w:type="spellEnd"/>
      <w:r w:rsidRPr="007F517E">
        <w:rPr>
          <w:rFonts w:ascii="Times New Roman" w:eastAsia="Calibri" w:hAnsi="Times New Roman" w:cs="Times New Roman"/>
          <w:sz w:val="28"/>
          <w:szCs w:val="28"/>
        </w:rPr>
        <w:t xml:space="preserve"> муниципального </w:t>
      </w:r>
      <w:r w:rsidR="007F517E" w:rsidRPr="007F517E">
        <w:rPr>
          <w:rFonts w:ascii="Times New Roman" w:eastAsia="Calibri" w:hAnsi="Times New Roman" w:cs="Times New Roman"/>
          <w:sz w:val="28"/>
          <w:szCs w:val="28"/>
        </w:rPr>
        <w:t>округа</w:t>
      </w:r>
      <w:r w:rsidRPr="007F517E">
        <w:rPr>
          <w:rFonts w:ascii="Times New Roman" w:eastAsia="Calibri" w:hAnsi="Times New Roman" w:cs="Times New Roman"/>
          <w:sz w:val="28"/>
          <w:szCs w:val="28"/>
        </w:rPr>
        <w:t xml:space="preserve"> по предоставлению  </w:t>
      </w:r>
    </w:p>
    <w:p w:rsidR="00943FBD" w:rsidRPr="007F517E" w:rsidRDefault="00943FBD" w:rsidP="007F517E">
      <w:pPr>
        <w:spacing w:after="0" w:line="240" w:lineRule="auto"/>
        <w:contextualSpacing/>
        <w:jc w:val="center"/>
        <w:rPr>
          <w:rFonts w:ascii="Times New Roman" w:eastAsia="Calibri" w:hAnsi="Times New Roman" w:cs="Times New Roman"/>
          <w:sz w:val="28"/>
          <w:szCs w:val="28"/>
        </w:rPr>
      </w:pPr>
      <w:r w:rsidRPr="007F517E">
        <w:rPr>
          <w:rFonts w:ascii="Times New Roman" w:eastAsia="Calibri" w:hAnsi="Times New Roman" w:cs="Times New Roman"/>
          <w:sz w:val="28"/>
          <w:szCs w:val="28"/>
        </w:rPr>
        <w:t xml:space="preserve"> муниципальной услуги </w:t>
      </w:r>
    </w:p>
    <w:p w:rsidR="00943FBD" w:rsidRPr="00014268" w:rsidRDefault="00943FBD" w:rsidP="007F517E">
      <w:pPr>
        <w:spacing w:after="0" w:line="240" w:lineRule="auto"/>
        <w:contextualSpacing/>
        <w:jc w:val="center"/>
        <w:rPr>
          <w:rFonts w:ascii="Times New Roman" w:eastAsia="Calibri" w:hAnsi="Times New Roman" w:cs="Times New Roman"/>
          <w:sz w:val="28"/>
          <w:szCs w:val="28"/>
        </w:rPr>
      </w:pPr>
    </w:p>
    <w:p w:rsidR="00943FBD" w:rsidRPr="007F517E" w:rsidRDefault="00943FBD" w:rsidP="007F517E">
      <w:pPr>
        <w:spacing w:after="0" w:line="240" w:lineRule="auto"/>
        <w:contextualSpacing/>
        <w:jc w:val="center"/>
        <w:rPr>
          <w:rFonts w:ascii="Times New Roman" w:eastAsia="Calibri" w:hAnsi="Times New Roman" w:cs="Times New Roman"/>
          <w:smallCaps/>
          <w:sz w:val="28"/>
        </w:rPr>
      </w:pPr>
      <w:r w:rsidRPr="007F517E">
        <w:rPr>
          <w:rFonts w:ascii="Times New Roman" w:eastAsia="Calibri" w:hAnsi="Times New Roman" w:cs="Times New Roman"/>
          <w:smallCaps/>
          <w:sz w:val="28"/>
        </w:rPr>
        <w:t>«</w:t>
      </w:r>
      <w:r w:rsidR="002842C0" w:rsidRPr="00955761">
        <w:rPr>
          <w:rFonts w:ascii="Times New Roman" w:hAnsi="Times New Roman" w:cs="Times New Roman"/>
          <w:sz w:val="24"/>
          <w:szCs w:val="24"/>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007F517E" w:rsidRPr="007F517E">
        <w:rPr>
          <w:rFonts w:ascii="Times New Roman" w:eastAsia="Calibri" w:hAnsi="Times New Roman" w:cs="Times New Roman"/>
          <w:smallCaps/>
          <w:sz w:val="24"/>
        </w:rPr>
        <w:t xml:space="preserve">» </w:t>
      </w:r>
    </w:p>
    <w:p w:rsidR="00943FBD" w:rsidRDefault="00943FBD" w:rsidP="007F517E">
      <w:pPr>
        <w:spacing w:after="0" w:line="240" w:lineRule="auto"/>
        <w:contextualSpacing/>
        <w:jc w:val="center"/>
        <w:rPr>
          <w:rFonts w:ascii="Times New Roman" w:eastAsia="Calibri" w:hAnsi="Times New Roman" w:cs="Times New Roman"/>
          <w:smallCaps/>
        </w:rPr>
      </w:pPr>
    </w:p>
    <w:p w:rsidR="00943FBD" w:rsidRDefault="00943FBD" w:rsidP="007F517E">
      <w:pPr>
        <w:spacing w:after="0" w:line="240" w:lineRule="auto"/>
        <w:contextualSpacing/>
        <w:jc w:val="center"/>
        <w:rPr>
          <w:rFonts w:ascii="Times New Roman" w:eastAsia="Calibri" w:hAnsi="Times New Roman" w:cs="Times New Roman"/>
          <w:smallCaps/>
        </w:rPr>
      </w:pPr>
    </w:p>
    <w:p w:rsidR="00943FBD" w:rsidRDefault="00943FBD" w:rsidP="007F517E">
      <w:pPr>
        <w:spacing w:after="0" w:line="240" w:lineRule="auto"/>
        <w:contextualSpacing/>
        <w:jc w:val="center"/>
        <w:rPr>
          <w:rFonts w:ascii="Times New Roman" w:eastAsia="Calibri" w:hAnsi="Times New Roman" w:cs="Times New Roman"/>
          <w:smallCaps/>
        </w:rPr>
      </w:pPr>
    </w:p>
    <w:p w:rsidR="00943FBD" w:rsidRPr="000F6FF9" w:rsidRDefault="00943FBD" w:rsidP="007F517E">
      <w:pPr>
        <w:spacing w:after="0" w:line="240" w:lineRule="auto"/>
        <w:contextualSpacing/>
        <w:jc w:val="center"/>
        <w:rPr>
          <w:rFonts w:ascii="Times New Roman" w:eastAsia="Calibri" w:hAnsi="Times New Roman" w:cs="Times New Roman"/>
          <w:smallCaps/>
        </w:rPr>
      </w:pPr>
    </w:p>
    <w:p w:rsidR="00943FBD" w:rsidRDefault="00943FBD"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1E7935" w:rsidRDefault="001E7935">
      <w:pPr>
        <w:rPr>
          <w:rFonts w:ascii="Times New Roman" w:hAnsi="Times New Roman" w:cs="Times New Roman"/>
        </w:rPr>
      </w:pPr>
      <w:r>
        <w:rPr>
          <w:rFonts w:ascii="Times New Roman" w:hAnsi="Times New Roman" w:cs="Times New Roman"/>
        </w:rPr>
        <w:br w:type="page"/>
      </w:r>
    </w:p>
    <w:p w:rsidR="002062D3" w:rsidRDefault="002062D3" w:rsidP="002062D3">
      <w:pPr>
        <w:spacing w:after="0" w:line="240" w:lineRule="auto"/>
        <w:contextualSpacing/>
        <w:jc w:val="center"/>
        <w:rPr>
          <w:rFonts w:ascii="Times New Roman" w:hAnsi="Times New Roman" w:cs="Times New Roman"/>
          <w:sz w:val="24"/>
          <w:szCs w:val="24"/>
        </w:rPr>
      </w:pPr>
      <w:r w:rsidRPr="002062D3">
        <w:rPr>
          <w:rFonts w:ascii="Times New Roman" w:hAnsi="Times New Roman" w:cs="Times New Roman"/>
          <w:sz w:val="24"/>
          <w:szCs w:val="24"/>
        </w:rPr>
        <w:lastRenderedPageBreak/>
        <w:t>ОГЛАВЛЕНИЕ</w:t>
      </w:r>
    </w:p>
    <w:p w:rsidR="002062D3" w:rsidRPr="002062D3" w:rsidRDefault="002062D3" w:rsidP="002062D3">
      <w:pPr>
        <w:spacing w:after="0" w:line="240" w:lineRule="auto"/>
        <w:contextualSpacing/>
        <w:jc w:val="center"/>
        <w:rPr>
          <w:rFonts w:ascii="Times New Roman" w:hAnsi="Times New Roman" w:cs="Times New Roman"/>
          <w:sz w:val="24"/>
          <w:szCs w:val="24"/>
        </w:rPr>
      </w:pPr>
    </w:p>
    <w:tbl>
      <w:tblPr>
        <w:tblW w:w="0" w:type="auto"/>
        <w:tblInd w:w="392" w:type="dxa"/>
        <w:tblLook w:val="04A0" w:firstRow="1" w:lastRow="0" w:firstColumn="1" w:lastColumn="0" w:noHBand="0" w:noVBand="1"/>
      </w:tblPr>
      <w:tblGrid>
        <w:gridCol w:w="2517"/>
        <w:gridCol w:w="5872"/>
        <w:gridCol w:w="805"/>
      </w:tblGrid>
      <w:tr w:rsidR="002062D3" w:rsidRPr="00E77E54" w:rsidTr="002C2212">
        <w:trPr>
          <w:trHeight w:val="283"/>
        </w:trPr>
        <w:tc>
          <w:tcPr>
            <w:tcW w:w="2517" w:type="dxa"/>
          </w:tcPr>
          <w:p w:rsidR="002062D3" w:rsidRPr="00E77E54" w:rsidRDefault="002062D3" w:rsidP="002062D3">
            <w:pPr>
              <w:autoSpaceDE w:val="0"/>
              <w:autoSpaceDN w:val="0"/>
              <w:adjustRightInd w:val="0"/>
              <w:spacing w:after="0" w:line="240" w:lineRule="auto"/>
              <w:contextualSpacing/>
              <w:rPr>
                <w:rFonts w:ascii="Times New Roman" w:hAnsi="Times New Roman" w:cs="Times New Roman"/>
              </w:rPr>
            </w:pPr>
            <w:r w:rsidRPr="00E77E54">
              <w:rPr>
                <w:rFonts w:ascii="Times New Roman" w:hAnsi="Times New Roman" w:cs="Times New Roman"/>
              </w:rPr>
              <w:t xml:space="preserve">Раздел </w:t>
            </w:r>
            <w:r w:rsidRPr="00E77E54">
              <w:rPr>
                <w:rFonts w:ascii="Times New Roman" w:hAnsi="Times New Roman" w:cs="Times New Roman"/>
                <w:lang w:val="en-US"/>
              </w:rPr>
              <w:t>I</w:t>
            </w:r>
            <w:r w:rsidRPr="00E77E54">
              <w:rPr>
                <w:rFonts w:ascii="Times New Roman" w:hAnsi="Times New Roman" w:cs="Times New Roman"/>
              </w:rPr>
              <w:t>.</w:t>
            </w:r>
          </w:p>
        </w:tc>
        <w:tc>
          <w:tcPr>
            <w:tcW w:w="5872" w:type="dxa"/>
          </w:tcPr>
          <w:p w:rsidR="002062D3" w:rsidRPr="00E77E54" w:rsidRDefault="002062D3" w:rsidP="0004334C">
            <w:pPr>
              <w:autoSpaceDE w:val="0"/>
              <w:autoSpaceDN w:val="0"/>
              <w:adjustRightInd w:val="0"/>
              <w:spacing w:after="0" w:line="240" w:lineRule="auto"/>
              <w:contextualSpacing/>
              <w:jc w:val="both"/>
              <w:rPr>
                <w:rFonts w:ascii="Times New Roman" w:hAnsi="Times New Roman" w:cs="Times New Roman"/>
              </w:rPr>
            </w:pPr>
            <w:r w:rsidRPr="00E77E54">
              <w:rPr>
                <w:rFonts w:ascii="Times New Roman" w:hAnsi="Times New Roman" w:cs="Times New Roman"/>
              </w:rPr>
              <w:t>Общие положения</w:t>
            </w:r>
          </w:p>
        </w:tc>
        <w:tc>
          <w:tcPr>
            <w:tcW w:w="805" w:type="dxa"/>
          </w:tcPr>
          <w:p w:rsidR="002062D3" w:rsidRPr="00E77E54" w:rsidRDefault="002062D3" w:rsidP="002062D3">
            <w:pPr>
              <w:autoSpaceDE w:val="0"/>
              <w:autoSpaceDN w:val="0"/>
              <w:adjustRightInd w:val="0"/>
              <w:spacing w:after="0" w:line="240" w:lineRule="auto"/>
              <w:contextualSpacing/>
              <w:jc w:val="right"/>
              <w:rPr>
                <w:rFonts w:ascii="Times New Roman" w:hAnsi="Times New Roman" w:cs="Times New Roman"/>
              </w:rPr>
            </w:pPr>
            <w:r w:rsidRPr="00E77E54">
              <w:rPr>
                <w:rFonts w:ascii="Times New Roman" w:hAnsi="Times New Roman" w:cs="Times New Roman"/>
              </w:rPr>
              <w:t>3</w:t>
            </w:r>
          </w:p>
        </w:tc>
      </w:tr>
      <w:tr w:rsidR="002062D3" w:rsidRPr="00E77E54" w:rsidTr="002C2212">
        <w:trPr>
          <w:trHeight w:val="268"/>
        </w:trPr>
        <w:tc>
          <w:tcPr>
            <w:tcW w:w="2517" w:type="dxa"/>
          </w:tcPr>
          <w:p w:rsidR="002062D3" w:rsidRPr="00E77E54" w:rsidRDefault="002062D3" w:rsidP="002062D3">
            <w:pPr>
              <w:autoSpaceDE w:val="0"/>
              <w:autoSpaceDN w:val="0"/>
              <w:adjustRightInd w:val="0"/>
              <w:spacing w:after="0" w:line="240" w:lineRule="auto"/>
              <w:contextualSpacing/>
              <w:rPr>
                <w:rFonts w:ascii="Times New Roman" w:hAnsi="Times New Roman" w:cs="Times New Roman"/>
                <w:lang w:val="en-US"/>
              </w:rPr>
            </w:pPr>
            <w:r w:rsidRPr="00E77E54">
              <w:rPr>
                <w:rFonts w:ascii="Times New Roman" w:hAnsi="Times New Roman" w:cs="Times New Roman"/>
              </w:rPr>
              <w:t xml:space="preserve">Раздел </w:t>
            </w:r>
            <w:r w:rsidRPr="00E77E54">
              <w:rPr>
                <w:rFonts w:ascii="Times New Roman" w:hAnsi="Times New Roman" w:cs="Times New Roman"/>
                <w:lang w:val="en-US"/>
              </w:rPr>
              <w:t>II.</w:t>
            </w:r>
          </w:p>
        </w:tc>
        <w:tc>
          <w:tcPr>
            <w:tcW w:w="5872" w:type="dxa"/>
          </w:tcPr>
          <w:p w:rsidR="002062D3" w:rsidRPr="00E77E54" w:rsidRDefault="002062D3" w:rsidP="0004334C">
            <w:pPr>
              <w:autoSpaceDE w:val="0"/>
              <w:autoSpaceDN w:val="0"/>
              <w:adjustRightInd w:val="0"/>
              <w:spacing w:after="0" w:line="240" w:lineRule="auto"/>
              <w:contextualSpacing/>
              <w:jc w:val="both"/>
              <w:rPr>
                <w:rFonts w:ascii="Times New Roman" w:hAnsi="Times New Roman" w:cs="Times New Roman"/>
              </w:rPr>
            </w:pPr>
            <w:r w:rsidRPr="00E77E54">
              <w:rPr>
                <w:rFonts w:ascii="Times New Roman" w:hAnsi="Times New Roman" w:cs="Times New Roman"/>
              </w:rPr>
              <w:t>Стандарт предоставления муниципальной услуги</w:t>
            </w:r>
          </w:p>
        </w:tc>
        <w:tc>
          <w:tcPr>
            <w:tcW w:w="805" w:type="dxa"/>
          </w:tcPr>
          <w:p w:rsidR="002062D3" w:rsidRPr="00E77E54" w:rsidRDefault="002062D3" w:rsidP="002062D3">
            <w:pPr>
              <w:autoSpaceDE w:val="0"/>
              <w:autoSpaceDN w:val="0"/>
              <w:adjustRightInd w:val="0"/>
              <w:spacing w:after="0" w:line="240" w:lineRule="auto"/>
              <w:contextualSpacing/>
              <w:jc w:val="right"/>
              <w:rPr>
                <w:rFonts w:ascii="Times New Roman" w:hAnsi="Times New Roman" w:cs="Times New Roman"/>
              </w:rPr>
            </w:pPr>
            <w:r w:rsidRPr="00E77E54">
              <w:rPr>
                <w:rFonts w:ascii="Times New Roman" w:hAnsi="Times New Roman" w:cs="Times New Roman"/>
              </w:rPr>
              <w:t>4</w:t>
            </w:r>
          </w:p>
        </w:tc>
      </w:tr>
      <w:tr w:rsidR="002062D3" w:rsidRPr="00E77E54" w:rsidTr="002C2212">
        <w:trPr>
          <w:trHeight w:val="1369"/>
        </w:trPr>
        <w:tc>
          <w:tcPr>
            <w:tcW w:w="2517" w:type="dxa"/>
          </w:tcPr>
          <w:p w:rsidR="002062D3" w:rsidRPr="00E77E54" w:rsidRDefault="002062D3" w:rsidP="002062D3">
            <w:pPr>
              <w:autoSpaceDE w:val="0"/>
              <w:autoSpaceDN w:val="0"/>
              <w:adjustRightInd w:val="0"/>
              <w:spacing w:after="0" w:line="240" w:lineRule="auto"/>
              <w:contextualSpacing/>
              <w:rPr>
                <w:rFonts w:ascii="Times New Roman" w:hAnsi="Times New Roman" w:cs="Times New Roman"/>
              </w:rPr>
            </w:pPr>
            <w:r w:rsidRPr="00E77E54">
              <w:rPr>
                <w:rFonts w:ascii="Times New Roman" w:hAnsi="Times New Roman" w:cs="Times New Roman"/>
              </w:rPr>
              <w:t xml:space="preserve">Раздел </w:t>
            </w:r>
            <w:r w:rsidRPr="00E77E54">
              <w:rPr>
                <w:rFonts w:ascii="Times New Roman" w:hAnsi="Times New Roman" w:cs="Times New Roman"/>
                <w:lang w:val="en-US"/>
              </w:rPr>
              <w:t>III</w:t>
            </w:r>
            <w:r w:rsidRPr="00E77E54">
              <w:rPr>
                <w:rFonts w:ascii="Times New Roman" w:hAnsi="Times New Roman" w:cs="Times New Roman"/>
              </w:rPr>
              <w:t>.</w:t>
            </w:r>
          </w:p>
        </w:tc>
        <w:tc>
          <w:tcPr>
            <w:tcW w:w="5872" w:type="dxa"/>
          </w:tcPr>
          <w:p w:rsidR="002062D3" w:rsidRPr="00E77E54" w:rsidRDefault="000A040F" w:rsidP="0004334C">
            <w:pPr>
              <w:autoSpaceDE w:val="0"/>
              <w:autoSpaceDN w:val="0"/>
              <w:adjustRightInd w:val="0"/>
              <w:spacing w:after="0" w:line="240" w:lineRule="auto"/>
              <w:contextualSpacing/>
              <w:jc w:val="both"/>
              <w:rPr>
                <w:rFonts w:ascii="Times New Roman" w:hAnsi="Times New Roman" w:cs="Times New Roman"/>
              </w:rPr>
            </w:pPr>
            <w:r w:rsidRPr="000A040F">
              <w:rPr>
                <w:rFonts w:ascii="Times New Roman" w:hAnsi="Times New Roman" w:cs="Times New Roman"/>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tc>
        <w:tc>
          <w:tcPr>
            <w:tcW w:w="805" w:type="dxa"/>
          </w:tcPr>
          <w:p w:rsidR="002062D3" w:rsidRPr="00E77E54" w:rsidRDefault="002062D3" w:rsidP="000A040F">
            <w:pPr>
              <w:autoSpaceDE w:val="0"/>
              <w:autoSpaceDN w:val="0"/>
              <w:adjustRightInd w:val="0"/>
              <w:spacing w:after="0" w:line="240" w:lineRule="auto"/>
              <w:contextualSpacing/>
              <w:jc w:val="right"/>
              <w:rPr>
                <w:rFonts w:ascii="Times New Roman" w:hAnsi="Times New Roman" w:cs="Times New Roman"/>
              </w:rPr>
            </w:pPr>
            <w:r w:rsidRPr="00E77E54">
              <w:rPr>
                <w:rFonts w:ascii="Times New Roman" w:hAnsi="Times New Roman" w:cs="Times New Roman"/>
              </w:rPr>
              <w:t>1</w:t>
            </w:r>
            <w:r w:rsidR="000A040F">
              <w:rPr>
                <w:rFonts w:ascii="Times New Roman" w:hAnsi="Times New Roman" w:cs="Times New Roman"/>
              </w:rPr>
              <w:t>1</w:t>
            </w:r>
          </w:p>
        </w:tc>
      </w:tr>
      <w:tr w:rsidR="002062D3" w:rsidRPr="00E77E54" w:rsidTr="002C2212">
        <w:trPr>
          <w:trHeight w:val="551"/>
        </w:trPr>
        <w:tc>
          <w:tcPr>
            <w:tcW w:w="2517" w:type="dxa"/>
          </w:tcPr>
          <w:p w:rsidR="002062D3" w:rsidRPr="00E77E54" w:rsidRDefault="002062D3" w:rsidP="002062D3">
            <w:pPr>
              <w:autoSpaceDE w:val="0"/>
              <w:autoSpaceDN w:val="0"/>
              <w:adjustRightInd w:val="0"/>
              <w:spacing w:after="0" w:line="240" w:lineRule="auto"/>
              <w:contextualSpacing/>
              <w:rPr>
                <w:rFonts w:ascii="Times New Roman" w:hAnsi="Times New Roman" w:cs="Times New Roman"/>
              </w:rPr>
            </w:pPr>
            <w:r w:rsidRPr="00E77E54">
              <w:rPr>
                <w:rFonts w:ascii="Times New Roman" w:hAnsi="Times New Roman" w:cs="Times New Roman"/>
              </w:rPr>
              <w:t xml:space="preserve">Раздел </w:t>
            </w:r>
            <w:r w:rsidRPr="00E77E54">
              <w:rPr>
                <w:rFonts w:ascii="Times New Roman" w:hAnsi="Times New Roman" w:cs="Times New Roman"/>
                <w:lang w:val="en-US"/>
              </w:rPr>
              <w:t>IV</w:t>
            </w:r>
            <w:r w:rsidRPr="00E77E54">
              <w:rPr>
                <w:rFonts w:ascii="Times New Roman" w:hAnsi="Times New Roman" w:cs="Times New Roman"/>
              </w:rPr>
              <w:t>.</w:t>
            </w:r>
          </w:p>
        </w:tc>
        <w:tc>
          <w:tcPr>
            <w:tcW w:w="5872" w:type="dxa"/>
          </w:tcPr>
          <w:p w:rsidR="002062D3" w:rsidRPr="00E77E54" w:rsidRDefault="002062D3" w:rsidP="0004334C">
            <w:pPr>
              <w:autoSpaceDE w:val="0"/>
              <w:autoSpaceDN w:val="0"/>
              <w:adjustRightInd w:val="0"/>
              <w:spacing w:after="0" w:line="240" w:lineRule="auto"/>
              <w:contextualSpacing/>
              <w:jc w:val="both"/>
              <w:rPr>
                <w:rFonts w:ascii="Times New Roman" w:hAnsi="Times New Roman" w:cs="Times New Roman"/>
              </w:rPr>
            </w:pPr>
            <w:r w:rsidRPr="00E77E54">
              <w:rPr>
                <w:rFonts w:ascii="Times New Roman" w:hAnsi="Times New Roman" w:cs="Times New Roman"/>
              </w:rPr>
              <w:t xml:space="preserve">Формы </w:t>
            </w:r>
            <w:proofErr w:type="gramStart"/>
            <w:r w:rsidRPr="00E77E54">
              <w:rPr>
                <w:rFonts w:ascii="Times New Roman" w:hAnsi="Times New Roman" w:cs="Times New Roman"/>
              </w:rPr>
              <w:t>контроля за</w:t>
            </w:r>
            <w:proofErr w:type="gramEnd"/>
            <w:r w:rsidRPr="00E77E54">
              <w:rPr>
                <w:rFonts w:ascii="Times New Roman" w:hAnsi="Times New Roman" w:cs="Times New Roman"/>
              </w:rPr>
              <w:t xml:space="preserve"> исполнением </w:t>
            </w:r>
          </w:p>
          <w:p w:rsidR="002062D3" w:rsidRPr="00E77E54" w:rsidRDefault="002062D3" w:rsidP="0004334C">
            <w:pPr>
              <w:autoSpaceDE w:val="0"/>
              <w:autoSpaceDN w:val="0"/>
              <w:adjustRightInd w:val="0"/>
              <w:spacing w:after="0" w:line="240" w:lineRule="auto"/>
              <w:contextualSpacing/>
              <w:jc w:val="both"/>
              <w:rPr>
                <w:rFonts w:ascii="Times New Roman" w:hAnsi="Times New Roman" w:cs="Times New Roman"/>
              </w:rPr>
            </w:pPr>
            <w:r w:rsidRPr="00E77E54">
              <w:rPr>
                <w:rFonts w:ascii="Times New Roman" w:hAnsi="Times New Roman" w:cs="Times New Roman"/>
              </w:rPr>
              <w:t>административного регламента</w:t>
            </w:r>
          </w:p>
        </w:tc>
        <w:tc>
          <w:tcPr>
            <w:tcW w:w="805" w:type="dxa"/>
          </w:tcPr>
          <w:p w:rsidR="002062D3" w:rsidRPr="00E77E54" w:rsidRDefault="0004334C" w:rsidP="00B91B93">
            <w:pPr>
              <w:autoSpaceDE w:val="0"/>
              <w:autoSpaceDN w:val="0"/>
              <w:adjustRightInd w:val="0"/>
              <w:spacing w:after="0" w:line="240" w:lineRule="auto"/>
              <w:contextualSpacing/>
              <w:jc w:val="right"/>
              <w:rPr>
                <w:rFonts w:ascii="Times New Roman" w:hAnsi="Times New Roman" w:cs="Times New Roman"/>
              </w:rPr>
            </w:pPr>
            <w:r>
              <w:rPr>
                <w:rFonts w:ascii="Times New Roman" w:hAnsi="Times New Roman" w:cs="Times New Roman"/>
              </w:rPr>
              <w:t>2</w:t>
            </w:r>
            <w:r w:rsidR="00B91B93">
              <w:rPr>
                <w:rFonts w:ascii="Times New Roman" w:hAnsi="Times New Roman" w:cs="Times New Roman"/>
              </w:rPr>
              <w:t>2</w:t>
            </w:r>
          </w:p>
        </w:tc>
      </w:tr>
      <w:tr w:rsidR="0004334C" w:rsidRPr="00E77E54" w:rsidTr="002C2212">
        <w:trPr>
          <w:trHeight w:val="1728"/>
        </w:trPr>
        <w:tc>
          <w:tcPr>
            <w:tcW w:w="2517" w:type="dxa"/>
          </w:tcPr>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r w:rsidRPr="00E77E54">
              <w:rPr>
                <w:rFonts w:ascii="Times New Roman" w:hAnsi="Times New Roman" w:cs="Times New Roman"/>
              </w:rPr>
              <w:t xml:space="preserve">Раздел </w:t>
            </w:r>
            <w:r w:rsidRPr="00E77E54">
              <w:rPr>
                <w:rFonts w:ascii="Times New Roman" w:hAnsi="Times New Roman" w:cs="Times New Roman"/>
                <w:lang w:val="en-US"/>
              </w:rPr>
              <w:t>V</w:t>
            </w:r>
            <w:r w:rsidRPr="00E77E54">
              <w:rPr>
                <w:rFonts w:ascii="Times New Roman" w:hAnsi="Times New Roman" w:cs="Times New Roman"/>
              </w:rPr>
              <w:t>.</w:t>
            </w:r>
          </w:p>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tc>
        <w:tc>
          <w:tcPr>
            <w:tcW w:w="5872" w:type="dxa"/>
          </w:tcPr>
          <w:p w:rsidR="0004334C" w:rsidRPr="00E77E54" w:rsidRDefault="0004334C" w:rsidP="0004334C">
            <w:pPr>
              <w:autoSpaceDE w:val="0"/>
              <w:autoSpaceDN w:val="0"/>
              <w:adjustRightInd w:val="0"/>
              <w:spacing w:after="0" w:line="240" w:lineRule="auto"/>
              <w:contextualSpacing/>
              <w:jc w:val="both"/>
              <w:rPr>
                <w:rFonts w:ascii="Times New Roman" w:hAnsi="Times New Roman" w:cs="Times New Roman"/>
              </w:rPr>
            </w:pPr>
            <w:r w:rsidRPr="0004334C">
              <w:rPr>
                <w:rFonts w:ascii="Times New Roman" w:hAnsi="Times New Roman" w:cs="Times New Roman"/>
              </w:rPr>
              <w:t>Досудебный (внесудебный) порядок обжалования решений и действий (бездействия) органа, предоставляющего муниципальную услугу, его должностных лиц, муниципальных служащих и специалистов Администрации,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tc>
        <w:tc>
          <w:tcPr>
            <w:tcW w:w="805" w:type="dxa"/>
          </w:tcPr>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r>
              <w:rPr>
                <w:rFonts w:ascii="Times New Roman" w:hAnsi="Times New Roman" w:cs="Times New Roman"/>
              </w:rPr>
              <w:t>2</w:t>
            </w:r>
            <w:r w:rsidR="00B91B93">
              <w:rPr>
                <w:rFonts w:ascii="Times New Roman" w:hAnsi="Times New Roman" w:cs="Times New Roman"/>
              </w:rPr>
              <w:t>3</w:t>
            </w:r>
          </w:p>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tc>
      </w:tr>
      <w:tr w:rsidR="0004334C" w:rsidRPr="00E77E54" w:rsidTr="002C2212">
        <w:trPr>
          <w:trHeight w:val="1267"/>
        </w:trPr>
        <w:tc>
          <w:tcPr>
            <w:tcW w:w="2517" w:type="dxa"/>
          </w:tcPr>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r w:rsidRPr="00E77E54">
              <w:rPr>
                <w:rFonts w:ascii="Times New Roman" w:hAnsi="Times New Roman" w:cs="Times New Roman"/>
              </w:rPr>
              <w:t>Раздел VI.</w:t>
            </w:r>
          </w:p>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tc>
        <w:tc>
          <w:tcPr>
            <w:tcW w:w="5872" w:type="dxa"/>
          </w:tcPr>
          <w:p w:rsidR="0004334C" w:rsidRPr="0004334C" w:rsidRDefault="0004334C" w:rsidP="0004334C">
            <w:pPr>
              <w:autoSpaceDE w:val="0"/>
              <w:autoSpaceDN w:val="0"/>
              <w:adjustRightInd w:val="0"/>
              <w:spacing w:after="0" w:line="240" w:lineRule="auto"/>
              <w:contextualSpacing/>
              <w:jc w:val="both"/>
              <w:rPr>
                <w:rFonts w:ascii="Times New Roman" w:hAnsi="Times New Roman" w:cs="Times New Roman"/>
              </w:rPr>
            </w:pPr>
            <w:r w:rsidRPr="0004334C">
              <w:rPr>
                <w:rFonts w:ascii="Times New Roman" w:hAnsi="Times New Roman" w:cs="Times New Roman"/>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w:t>
            </w:r>
            <w:r>
              <w:rPr>
                <w:rFonts w:ascii="Times New Roman" w:hAnsi="Times New Roman" w:cs="Times New Roman"/>
              </w:rPr>
              <w:t>авлении таких опечаток и ошибок</w:t>
            </w:r>
          </w:p>
        </w:tc>
        <w:tc>
          <w:tcPr>
            <w:tcW w:w="805" w:type="dxa"/>
          </w:tcPr>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r>
              <w:rPr>
                <w:rFonts w:ascii="Times New Roman" w:hAnsi="Times New Roman" w:cs="Times New Roman"/>
              </w:rPr>
              <w:t>2</w:t>
            </w:r>
            <w:r w:rsidR="00B91B93">
              <w:rPr>
                <w:rFonts w:ascii="Times New Roman" w:hAnsi="Times New Roman" w:cs="Times New Roman"/>
              </w:rPr>
              <w:t>6</w:t>
            </w:r>
          </w:p>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p w:rsidR="0004334C" w:rsidRDefault="0004334C" w:rsidP="002062D3">
            <w:pPr>
              <w:autoSpaceDE w:val="0"/>
              <w:autoSpaceDN w:val="0"/>
              <w:adjustRightInd w:val="0"/>
              <w:spacing w:after="0" w:line="240" w:lineRule="auto"/>
              <w:contextualSpacing/>
              <w:jc w:val="right"/>
              <w:rPr>
                <w:rFonts w:ascii="Times New Roman" w:hAnsi="Times New Roman" w:cs="Times New Roman"/>
              </w:rPr>
            </w:pPr>
          </w:p>
        </w:tc>
      </w:tr>
      <w:tr w:rsidR="0004334C" w:rsidRPr="00E77E54" w:rsidTr="002C2212">
        <w:trPr>
          <w:trHeight w:val="768"/>
        </w:trPr>
        <w:tc>
          <w:tcPr>
            <w:tcW w:w="2517" w:type="dxa"/>
          </w:tcPr>
          <w:p w:rsidR="0004334C" w:rsidRPr="00E77E54" w:rsidRDefault="0004334C" w:rsidP="0004334C">
            <w:pPr>
              <w:autoSpaceDE w:val="0"/>
              <w:autoSpaceDN w:val="0"/>
              <w:adjustRightInd w:val="0"/>
              <w:spacing w:after="0" w:line="240" w:lineRule="auto"/>
              <w:contextualSpacing/>
              <w:rPr>
                <w:rFonts w:ascii="Times New Roman" w:hAnsi="Times New Roman" w:cs="Times New Roman"/>
              </w:rPr>
            </w:pPr>
            <w:r w:rsidRPr="00E77E54">
              <w:rPr>
                <w:rFonts w:ascii="Times New Roman" w:hAnsi="Times New Roman" w:cs="Times New Roman"/>
              </w:rPr>
              <w:t>Раздел VI</w:t>
            </w:r>
            <w:r>
              <w:rPr>
                <w:rFonts w:ascii="Times New Roman" w:hAnsi="Times New Roman" w:cs="Times New Roman"/>
                <w:lang w:val="en-US"/>
              </w:rPr>
              <w:t>I</w:t>
            </w:r>
            <w:r w:rsidRPr="00E77E54">
              <w:rPr>
                <w:rFonts w:ascii="Times New Roman" w:hAnsi="Times New Roman" w:cs="Times New Roman"/>
              </w:rPr>
              <w:t>.</w:t>
            </w:r>
          </w:p>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tc>
        <w:tc>
          <w:tcPr>
            <w:tcW w:w="5872" w:type="dxa"/>
          </w:tcPr>
          <w:p w:rsidR="0004334C" w:rsidRPr="0004334C" w:rsidRDefault="0004334C" w:rsidP="0004334C">
            <w:pPr>
              <w:rPr>
                <w:rFonts w:ascii="Times New Roman" w:hAnsi="Times New Roman" w:cs="Times New Roman"/>
              </w:rPr>
            </w:pPr>
            <w:r w:rsidRPr="0004334C">
              <w:rPr>
                <w:rFonts w:ascii="Times New Roman" w:hAnsi="Times New Roman" w:cs="Times New Roman"/>
              </w:rPr>
              <w:t>Порядок выдачи (направления) дубликата результата муниципальной услуги</w:t>
            </w:r>
          </w:p>
        </w:tc>
        <w:tc>
          <w:tcPr>
            <w:tcW w:w="805" w:type="dxa"/>
          </w:tcPr>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r>
              <w:rPr>
                <w:rFonts w:ascii="Times New Roman" w:hAnsi="Times New Roman" w:cs="Times New Roman"/>
              </w:rPr>
              <w:t>2</w:t>
            </w:r>
            <w:r w:rsidR="00B91B93">
              <w:rPr>
                <w:rFonts w:ascii="Times New Roman" w:hAnsi="Times New Roman" w:cs="Times New Roman"/>
              </w:rPr>
              <w:t>7</w:t>
            </w:r>
          </w:p>
          <w:p w:rsidR="0004334C" w:rsidRDefault="0004334C" w:rsidP="002062D3">
            <w:pPr>
              <w:autoSpaceDE w:val="0"/>
              <w:autoSpaceDN w:val="0"/>
              <w:adjustRightInd w:val="0"/>
              <w:spacing w:after="0" w:line="240" w:lineRule="auto"/>
              <w:contextualSpacing/>
              <w:jc w:val="right"/>
              <w:rPr>
                <w:rFonts w:ascii="Times New Roman" w:hAnsi="Times New Roman" w:cs="Times New Roman"/>
              </w:rPr>
            </w:pPr>
          </w:p>
        </w:tc>
      </w:tr>
      <w:tr w:rsidR="002062D3" w:rsidRPr="00E77E54" w:rsidTr="002C2212">
        <w:trPr>
          <w:trHeight w:val="272"/>
        </w:trPr>
        <w:tc>
          <w:tcPr>
            <w:tcW w:w="2517" w:type="dxa"/>
          </w:tcPr>
          <w:p w:rsidR="002062D3" w:rsidRPr="00E77E54" w:rsidRDefault="002062D3" w:rsidP="002062D3">
            <w:pPr>
              <w:autoSpaceDE w:val="0"/>
              <w:autoSpaceDN w:val="0"/>
              <w:adjustRightInd w:val="0"/>
              <w:spacing w:after="0" w:line="240" w:lineRule="auto"/>
              <w:contextualSpacing/>
              <w:rPr>
                <w:rFonts w:ascii="Times New Roman" w:hAnsi="Times New Roman" w:cs="Times New Roman"/>
              </w:rPr>
            </w:pPr>
            <w:r w:rsidRPr="00E77E54">
              <w:rPr>
                <w:rFonts w:ascii="Times New Roman" w:hAnsi="Times New Roman" w:cs="Times New Roman"/>
              </w:rPr>
              <w:t>Приложение 1</w:t>
            </w:r>
          </w:p>
        </w:tc>
        <w:tc>
          <w:tcPr>
            <w:tcW w:w="5872" w:type="dxa"/>
          </w:tcPr>
          <w:p w:rsidR="002062D3" w:rsidRPr="00E77E54" w:rsidRDefault="002062D3" w:rsidP="002062D3">
            <w:pPr>
              <w:autoSpaceDE w:val="0"/>
              <w:autoSpaceDN w:val="0"/>
              <w:adjustRightInd w:val="0"/>
              <w:spacing w:after="0" w:line="240" w:lineRule="auto"/>
              <w:contextualSpacing/>
              <w:rPr>
                <w:rFonts w:ascii="Times New Roman" w:hAnsi="Times New Roman" w:cs="Times New Roman"/>
              </w:rPr>
            </w:pPr>
          </w:p>
        </w:tc>
        <w:tc>
          <w:tcPr>
            <w:tcW w:w="805" w:type="dxa"/>
          </w:tcPr>
          <w:p w:rsidR="002062D3" w:rsidRPr="00DF7D2F" w:rsidRDefault="002062D3" w:rsidP="00B91B93">
            <w:pPr>
              <w:autoSpaceDE w:val="0"/>
              <w:autoSpaceDN w:val="0"/>
              <w:adjustRightInd w:val="0"/>
              <w:spacing w:after="0" w:line="240" w:lineRule="auto"/>
              <w:contextualSpacing/>
              <w:jc w:val="right"/>
              <w:rPr>
                <w:rFonts w:ascii="Times New Roman" w:hAnsi="Times New Roman" w:cs="Times New Roman"/>
              </w:rPr>
            </w:pPr>
            <w:r w:rsidRPr="00E77E54">
              <w:rPr>
                <w:rFonts w:ascii="Times New Roman" w:hAnsi="Times New Roman" w:cs="Times New Roman"/>
              </w:rPr>
              <w:t>2</w:t>
            </w:r>
            <w:r w:rsidR="00B91B93">
              <w:rPr>
                <w:rFonts w:ascii="Times New Roman" w:hAnsi="Times New Roman" w:cs="Times New Roman"/>
              </w:rPr>
              <w:t>8</w:t>
            </w:r>
          </w:p>
        </w:tc>
      </w:tr>
      <w:tr w:rsidR="0004334C" w:rsidRPr="00E77E54" w:rsidTr="002C2212">
        <w:trPr>
          <w:trHeight w:val="272"/>
        </w:trPr>
        <w:tc>
          <w:tcPr>
            <w:tcW w:w="2517" w:type="dxa"/>
          </w:tcPr>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tc>
        <w:tc>
          <w:tcPr>
            <w:tcW w:w="5872" w:type="dxa"/>
          </w:tcPr>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tc>
        <w:tc>
          <w:tcPr>
            <w:tcW w:w="805" w:type="dxa"/>
          </w:tcPr>
          <w:p w:rsidR="0004334C" w:rsidRPr="0004334C" w:rsidRDefault="0004334C" w:rsidP="002062D3">
            <w:pPr>
              <w:autoSpaceDE w:val="0"/>
              <w:autoSpaceDN w:val="0"/>
              <w:adjustRightInd w:val="0"/>
              <w:spacing w:after="0" w:line="240" w:lineRule="auto"/>
              <w:contextualSpacing/>
              <w:rPr>
                <w:rFonts w:ascii="Times New Roman" w:hAnsi="Times New Roman" w:cs="Times New Roman"/>
                <w:lang w:val="en-US"/>
              </w:rPr>
            </w:pPr>
          </w:p>
        </w:tc>
      </w:tr>
      <w:tr w:rsidR="0004334C" w:rsidRPr="00E77E54" w:rsidTr="002C2212">
        <w:trPr>
          <w:trHeight w:val="272"/>
        </w:trPr>
        <w:tc>
          <w:tcPr>
            <w:tcW w:w="2517" w:type="dxa"/>
          </w:tcPr>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tc>
        <w:tc>
          <w:tcPr>
            <w:tcW w:w="5872" w:type="dxa"/>
          </w:tcPr>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tc>
        <w:tc>
          <w:tcPr>
            <w:tcW w:w="805" w:type="dxa"/>
          </w:tcPr>
          <w:p w:rsidR="0004334C" w:rsidRPr="0004334C" w:rsidRDefault="0004334C" w:rsidP="002062D3">
            <w:pPr>
              <w:autoSpaceDE w:val="0"/>
              <w:autoSpaceDN w:val="0"/>
              <w:adjustRightInd w:val="0"/>
              <w:spacing w:after="0" w:line="240" w:lineRule="auto"/>
              <w:contextualSpacing/>
              <w:rPr>
                <w:rFonts w:ascii="Times New Roman" w:hAnsi="Times New Roman" w:cs="Times New Roman"/>
                <w:lang w:val="en-US"/>
              </w:rPr>
            </w:pPr>
          </w:p>
        </w:tc>
      </w:tr>
      <w:tr w:rsidR="0004334C" w:rsidRPr="00E77E54" w:rsidTr="002C2212">
        <w:trPr>
          <w:trHeight w:val="714"/>
        </w:trPr>
        <w:tc>
          <w:tcPr>
            <w:tcW w:w="2517" w:type="dxa"/>
          </w:tcPr>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tc>
        <w:tc>
          <w:tcPr>
            <w:tcW w:w="5872" w:type="dxa"/>
          </w:tcPr>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tc>
        <w:tc>
          <w:tcPr>
            <w:tcW w:w="805" w:type="dxa"/>
          </w:tcPr>
          <w:p w:rsidR="0004334C" w:rsidRPr="0004334C" w:rsidRDefault="0004334C" w:rsidP="002062D3">
            <w:pPr>
              <w:autoSpaceDE w:val="0"/>
              <w:autoSpaceDN w:val="0"/>
              <w:adjustRightInd w:val="0"/>
              <w:spacing w:after="0" w:line="240" w:lineRule="auto"/>
              <w:contextualSpacing/>
              <w:jc w:val="right"/>
              <w:rPr>
                <w:rFonts w:ascii="Times New Roman" w:hAnsi="Times New Roman" w:cs="Times New Roman"/>
                <w:lang w:val="en-US"/>
              </w:rPr>
            </w:pPr>
          </w:p>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p w:rsidR="0004334C" w:rsidRPr="0004334C" w:rsidRDefault="0004334C" w:rsidP="002062D3">
            <w:pPr>
              <w:autoSpaceDE w:val="0"/>
              <w:autoSpaceDN w:val="0"/>
              <w:adjustRightInd w:val="0"/>
              <w:spacing w:after="0" w:line="240" w:lineRule="auto"/>
              <w:contextualSpacing/>
              <w:rPr>
                <w:rFonts w:ascii="Times New Roman" w:hAnsi="Times New Roman" w:cs="Times New Roman"/>
                <w:lang w:val="en-US"/>
              </w:rPr>
            </w:pPr>
          </w:p>
        </w:tc>
      </w:tr>
    </w:tbl>
    <w:p w:rsidR="00943FBD" w:rsidRPr="00014268" w:rsidRDefault="00943FBD" w:rsidP="007F517E">
      <w:pPr>
        <w:autoSpaceDE w:val="0"/>
        <w:autoSpaceDN w:val="0"/>
        <w:adjustRightInd w:val="0"/>
        <w:spacing w:after="0" w:line="240" w:lineRule="auto"/>
        <w:contextualSpacing/>
        <w:jc w:val="center"/>
        <w:rPr>
          <w:rFonts w:ascii="Times New Roman" w:hAnsi="Times New Roman" w:cs="Times New Roman"/>
        </w:rPr>
      </w:pPr>
    </w:p>
    <w:p w:rsidR="00943FBD" w:rsidRDefault="00943FBD" w:rsidP="007F517E">
      <w:pPr>
        <w:spacing w:after="0" w:line="240" w:lineRule="auto"/>
        <w:contextualSpacing/>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br w:type="page"/>
      </w:r>
    </w:p>
    <w:p w:rsidR="00A65110" w:rsidRPr="00721DDD" w:rsidRDefault="00A65110" w:rsidP="00DA1D49">
      <w:pPr>
        <w:pStyle w:val="a3"/>
        <w:numPr>
          <w:ilvl w:val="0"/>
          <w:numId w:val="7"/>
        </w:numPr>
        <w:shd w:val="clear" w:color="auto" w:fill="FFFFFF"/>
        <w:suppressAutoHyphens/>
        <w:spacing w:after="0" w:line="240" w:lineRule="auto"/>
        <w:ind w:left="0" w:firstLine="0"/>
        <w:jc w:val="center"/>
        <w:rPr>
          <w:rFonts w:ascii="Times New Roman" w:eastAsia="Times New Roman" w:hAnsi="Times New Roman" w:cs="Times New Roman"/>
          <w:b/>
          <w:bCs/>
          <w:color w:val="000000" w:themeColor="text1"/>
          <w:sz w:val="24"/>
          <w:szCs w:val="24"/>
          <w:lang w:eastAsia="ru-RU"/>
        </w:rPr>
      </w:pPr>
      <w:r w:rsidRPr="00721DDD">
        <w:rPr>
          <w:rFonts w:ascii="Times New Roman" w:eastAsia="Times New Roman" w:hAnsi="Times New Roman" w:cs="Times New Roman"/>
          <w:b/>
          <w:bCs/>
          <w:color w:val="000000" w:themeColor="text1"/>
          <w:sz w:val="24"/>
          <w:szCs w:val="24"/>
          <w:lang w:eastAsia="ru-RU"/>
        </w:rPr>
        <w:lastRenderedPageBreak/>
        <w:t>Общие положения</w:t>
      </w:r>
    </w:p>
    <w:p w:rsidR="00CC4C5F" w:rsidRPr="00721DDD" w:rsidRDefault="00CC4C5F" w:rsidP="00DA1D49">
      <w:pPr>
        <w:keepNext/>
        <w:shd w:val="clear" w:color="auto" w:fill="FFFFFF"/>
        <w:suppressAutoHyphens/>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p>
    <w:p w:rsidR="004D3419" w:rsidRPr="00721DDD" w:rsidRDefault="004D3419"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Предмет регулирования административного регламента</w:t>
      </w:r>
    </w:p>
    <w:p w:rsidR="0054538F" w:rsidRPr="00721DDD" w:rsidRDefault="00FD08CD"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 xml:space="preserve">Административный регламент </w:t>
      </w:r>
      <w:r w:rsidR="00B535D5">
        <w:rPr>
          <w:rFonts w:ascii="Times New Roman" w:hAnsi="Times New Roman" w:cs="Times New Roman"/>
          <w:color w:val="000000" w:themeColor="text1"/>
          <w:sz w:val="24"/>
          <w:szCs w:val="24"/>
        </w:rPr>
        <w:t>А</w:t>
      </w:r>
      <w:r w:rsidRPr="00721DDD">
        <w:rPr>
          <w:rFonts w:ascii="Times New Roman" w:hAnsi="Times New Roman" w:cs="Times New Roman"/>
          <w:color w:val="000000" w:themeColor="text1"/>
          <w:sz w:val="24"/>
          <w:szCs w:val="24"/>
        </w:rPr>
        <w:t xml:space="preserve">дминистрации </w:t>
      </w:r>
      <w:proofErr w:type="spellStart"/>
      <w:r w:rsidR="00721DDD" w:rsidRPr="00721DDD">
        <w:rPr>
          <w:rFonts w:ascii="Times New Roman" w:hAnsi="Times New Roman" w:cs="Times New Roman"/>
          <w:color w:val="000000" w:themeColor="text1"/>
          <w:sz w:val="24"/>
          <w:szCs w:val="24"/>
        </w:rPr>
        <w:t>Кемского</w:t>
      </w:r>
      <w:proofErr w:type="spellEnd"/>
      <w:r w:rsidRPr="00721DDD">
        <w:rPr>
          <w:rFonts w:ascii="Times New Roman" w:hAnsi="Times New Roman" w:cs="Times New Roman"/>
          <w:color w:val="000000" w:themeColor="text1"/>
          <w:sz w:val="24"/>
          <w:szCs w:val="24"/>
        </w:rPr>
        <w:t xml:space="preserve"> муниципального округа</w:t>
      </w:r>
      <w:r w:rsidR="0054538F" w:rsidRPr="00721DDD">
        <w:rPr>
          <w:rFonts w:ascii="Times New Roman" w:hAnsi="Times New Roman" w:cs="Times New Roman"/>
          <w:color w:val="000000" w:themeColor="text1"/>
          <w:sz w:val="24"/>
          <w:szCs w:val="24"/>
        </w:rPr>
        <w:t xml:space="preserve"> (далее – Администрация)</w:t>
      </w:r>
      <w:r w:rsidRPr="00721DDD">
        <w:rPr>
          <w:rFonts w:ascii="Times New Roman" w:hAnsi="Times New Roman" w:cs="Times New Roman"/>
          <w:color w:val="000000" w:themeColor="text1"/>
          <w:sz w:val="24"/>
          <w:szCs w:val="24"/>
        </w:rPr>
        <w:t xml:space="preserve"> по предоставлению муниципальной услуги «</w:t>
      </w:r>
      <w:r w:rsidR="002842C0" w:rsidRPr="00955761">
        <w:rPr>
          <w:rFonts w:ascii="Times New Roman" w:hAnsi="Times New Roman" w:cs="Times New Roman"/>
          <w:sz w:val="24"/>
          <w:szCs w:val="24"/>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Pr="00721DDD">
        <w:rPr>
          <w:rFonts w:ascii="Times New Roman" w:hAnsi="Times New Roman" w:cs="Times New Roman"/>
          <w:color w:val="000000" w:themeColor="text1"/>
          <w:sz w:val="24"/>
          <w:szCs w:val="24"/>
        </w:rPr>
        <w:t xml:space="preserve">» (далее - Регламент),  </w:t>
      </w:r>
      <w:r w:rsidR="0054538F" w:rsidRPr="00721DDD">
        <w:rPr>
          <w:rFonts w:ascii="Times New Roman" w:hAnsi="Times New Roman" w:cs="Times New Roman"/>
          <w:color w:val="000000" w:themeColor="text1"/>
          <w:sz w:val="24"/>
          <w:szCs w:val="24"/>
        </w:rPr>
        <w:t>устанавливает порядок и стандарт предоставления муниципальной услуги «</w:t>
      </w:r>
      <w:r w:rsidR="002842C0" w:rsidRPr="00955761">
        <w:rPr>
          <w:rFonts w:ascii="Times New Roman" w:hAnsi="Times New Roman" w:cs="Times New Roman"/>
          <w:sz w:val="24"/>
          <w:szCs w:val="24"/>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0054538F" w:rsidRPr="00721DDD">
        <w:rPr>
          <w:rFonts w:ascii="Times New Roman" w:hAnsi="Times New Roman" w:cs="Times New Roman"/>
          <w:color w:val="000000" w:themeColor="text1"/>
          <w:sz w:val="24"/>
          <w:szCs w:val="24"/>
        </w:rPr>
        <w:t>» (далее</w:t>
      </w:r>
      <w:proofErr w:type="gramEnd"/>
      <w:r w:rsidR="0054538F" w:rsidRPr="00721DDD">
        <w:rPr>
          <w:rFonts w:ascii="Times New Roman" w:hAnsi="Times New Roman" w:cs="Times New Roman"/>
          <w:color w:val="000000" w:themeColor="text1"/>
          <w:sz w:val="24"/>
          <w:szCs w:val="24"/>
        </w:rPr>
        <w:t xml:space="preserve"> - </w:t>
      </w:r>
      <w:r w:rsidR="00A07540">
        <w:rPr>
          <w:rFonts w:ascii="Times New Roman" w:hAnsi="Times New Roman" w:cs="Times New Roman"/>
          <w:color w:val="000000" w:themeColor="text1"/>
          <w:sz w:val="24"/>
          <w:szCs w:val="24"/>
        </w:rPr>
        <w:t>м</w:t>
      </w:r>
      <w:r w:rsidR="0054538F" w:rsidRPr="00721DDD">
        <w:rPr>
          <w:rFonts w:ascii="Times New Roman" w:hAnsi="Times New Roman" w:cs="Times New Roman"/>
          <w:color w:val="000000" w:themeColor="text1"/>
          <w:sz w:val="24"/>
          <w:szCs w:val="24"/>
        </w:rPr>
        <w:t>униципальная услуга).</w:t>
      </w:r>
    </w:p>
    <w:p w:rsidR="00FD08CD" w:rsidRPr="00721DDD" w:rsidRDefault="0054538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Регламент устанавливает сроки и последовательность административных процедур Администрации</w:t>
      </w:r>
      <w:r w:rsidR="00721DDD" w:rsidRPr="00721DDD">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 xml:space="preserve">осуществляемых в ходе предоставления </w:t>
      </w:r>
      <w:r w:rsidR="00A07540">
        <w:rPr>
          <w:rFonts w:ascii="Times New Roman" w:hAnsi="Times New Roman" w:cs="Times New Roman"/>
          <w:color w:val="000000" w:themeColor="text1"/>
          <w:sz w:val="24"/>
          <w:szCs w:val="24"/>
        </w:rPr>
        <w:t>м</w:t>
      </w:r>
      <w:r w:rsidRPr="00721DDD">
        <w:rPr>
          <w:rFonts w:ascii="Times New Roman" w:hAnsi="Times New Roman" w:cs="Times New Roman"/>
          <w:color w:val="000000" w:themeColor="text1"/>
          <w:sz w:val="24"/>
          <w:szCs w:val="24"/>
        </w:rPr>
        <w:t>униципальной услуги, порядок взаимодействия между</w:t>
      </w:r>
      <w:r w:rsidR="00740EC0" w:rsidRPr="00721DDD">
        <w:rPr>
          <w:rFonts w:ascii="Times New Roman" w:hAnsi="Times New Roman" w:cs="Times New Roman"/>
          <w:color w:val="000000" w:themeColor="text1"/>
          <w:sz w:val="24"/>
          <w:szCs w:val="24"/>
        </w:rPr>
        <w:t xml:space="preserve"> структурными подразделениями и должностными лицами, а так</w:t>
      </w:r>
      <w:r w:rsidR="00721DDD" w:rsidRPr="00721DDD">
        <w:rPr>
          <w:rFonts w:ascii="Times New Roman" w:hAnsi="Times New Roman" w:cs="Times New Roman"/>
          <w:color w:val="000000" w:themeColor="text1"/>
          <w:sz w:val="24"/>
          <w:szCs w:val="24"/>
        </w:rPr>
        <w:t xml:space="preserve">же взаимодействие Администрации </w:t>
      </w:r>
      <w:r w:rsidR="00740EC0" w:rsidRPr="00721DDD">
        <w:rPr>
          <w:rFonts w:ascii="Times New Roman" w:hAnsi="Times New Roman" w:cs="Times New Roman"/>
          <w:color w:val="000000" w:themeColor="text1"/>
          <w:sz w:val="24"/>
          <w:szCs w:val="24"/>
        </w:rPr>
        <w:t>с заявителями, органами государственной власти, органами местного самоуправления, учреждениями и организациями при предоставлении муниципальной услуги</w:t>
      </w:r>
      <w:r w:rsidRPr="00721DDD">
        <w:rPr>
          <w:rFonts w:ascii="Times New Roman" w:hAnsi="Times New Roman" w:cs="Times New Roman"/>
          <w:color w:val="000000" w:themeColor="text1"/>
          <w:sz w:val="24"/>
          <w:szCs w:val="24"/>
        </w:rPr>
        <w:t>.</w:t>
      </w:r>
    </w:p>
    <w:p w:rsidR="00A65110" w:rsidRPr="00721DDD" w:rsidRDefault="0054538F"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Круг заявителей</w:t>
      </w:r>
    </w:p>
    <w:p w:rsidR="002842C0" w:rsidRPr="00304FF3" w:rsidRDefault="002842C0" w:rsidP="002842C0">
      <w:pPr>
        <w:pStyle w:val="a3"/>
        <w:numPr>
          <w:ilvl w:val="2"/>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Заявителями являются </w:t>
      </w:r>
      <w:r w:rsidRPr="00BD3703">
        <w:rPr>
          <w:rFonts w:ascii="Times New Roman" w:hAnsi="Times New Roman" w:cs="Times New Roman"/>
          <w:sz w:val="24"/>
          <w:szCs w:val="24"/>
          <w:lang w:bidi="ru-RU"/>
        </w:rPr>
        <w:t xml:space="preserve">физические или юридические лица, являющиеся собственниками помещений в многоквартирном доме, заинтересованные в предоставлении </w:t>
      </w:r>
      <w:r w:rsidR="00A07540">
        <w:rPr>
          <w:rFonts w:ascii="Times New Roman" w:hAnsi="Times New Roman" w:cs="Times New Roman"/>
          <w:sz w:val="24"/>
          <w:szCs w:val="24"/>
        </w:rPr>
        <w:t>м</w:t>
      </w:r>
      <w:r w:rsidRPr="00304FF3">
        <w:rPr>
          <w:rFonts w:ascii="Times New Roman" w:hAnsi="Times New Roman" w:cs="Times New Roman"/>
          <w:sz w:val="24"/>
          <w:szCs w:val="24"/>
        </w:rPr>
        <w:t xml:space="preserve">униципальной услуги (далее - </w:t>
      </w:r>
      <w:r w:rsidR="00A07540">
        <w:rPr>
          <w:rFonts w:ascii="Times New Roman" w:hAnsi="Times New Roman" w:cs="Times New Roman"/>
          <w:sz w:val="24"/>
          <w:szCs w:val="24"/>
        </w:rPr>
        <w:t>з</w:t>
      </w:r>
      <w:r w:rsidRPr="00304FF3">
        <w:rPr>
          <w:rFonts w:ascii="Times New Roman" w:hAnsi="Times New Roman" w:cs="Times New Roman"/>
          <w:sz w:val="24"/>
          <w:szCs w:val="24"/>
        </w:rPr>
        <w:t>аявители).</w:t>
      </w:r>
    </w:p>
    <w:p w:rsidR="007A07C2" w:rsidRPr="00721DDD" w:rsidRDefault="007A07C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Уполномоченными представителями </w:t>
      </w:r>
      <w:r w:rsidR="00A07540">
        <w:rPr>
          <w:rFonts w:ascii="Times New Roman" w:hAnsi="Times New Roman" w:cs="Times New Roman"/>
          <w:color w:val="000000" w:themeColor="text1"/>
          <w:sz w:val="24"/>
          <w:szCs w:val="24"/>
        </w:rPr>
        <w:t>з</w:t>
      </w:r>
      <w:r w:rsidRPr="00721DDD">
        <w:rPr>
          <w:rFonts w:ascii="Times New Roman" w:hAnsi="Times New Roman" w:cs="Times New Roman"/>
          <w:color w:val="000000" w:themeColor="text1"/>
          <w:sz w:val="24"/>
          <w:szCs w:val="24"/>
        </w:rPr>
        <w:t xml:space="preserve">аявителей признаются лица, уполномоченные на представление интересов заявителей в </w:t>
      </w:r>
      <w:r w:rsidR="00D62492" w:rsidRPr="00721DDD">
        <w:rPr>
          <w:rFonts w:ascii="Times New Roman" w:hAnsi="Times New Roman" w:cs="Times New Roman"/>
          <w:color w:val="000000" w:themeColor="text1"/>
          <w:sz w:val="24"/>
          <w:szCs w:val="24"/>
        </w:rPr>
        <w:t>Администрации</w:t>
      </w:r>
      <w:r w:rsidR="00721DDD">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 xml:space="preserve">соответствующей доверенностью или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w:t>
      </w:r>
      <w:r w:rsidR="00B23391" w:rsidRPr="00721DDD">
        <w:rPr>
          <w:rFonts w:ascii="Times New Roman" w:hAnsi="Times New Roman" w:cs="Times New Roman"/>
          <w:color w:val="000000" w:themeColor="text1"/>
          <w:sz w:val="24"/>
          <w:szCs w:val="24"/>
        </w:rPr>
        <w:t>м</w:t>
      </w:r>
      <w:r w:rsidR="00D62492" w:rsidRPr="00721DDD">
        <w:rPr>
          <w:rFonts w:ascii="Times New Roman" w:hAnsi="Times New Roman" w:cs="Times New Roman"/>
          <w:color w:val="000000" w:themeColor="text1"/>
          <w:sz w:val="24"/>
          <w:szCs w:val="24"/>
        </w:rPr>
        <w:t>униципальной</w:t>
      </w:r>
      <w:r w:rsidRPr="00721DDD">
        <w:rPr>
          <w:rFonts w:ascii="Times New Roman" w:hAnsi="Times New Roman" w:cs="Times New Roman"/>
          <w:color w:val="000000" w:themeColor="text1"/>
          <w:sz w:val="24"/>
          <w:szCs w:val="24"/>
        </w:rPr>
        <w:t xml:space="preserve"> услуги.</w:t>
      </w:r>
    </w:p>
    <w:p w:rsidR="00A65110" w:rsidRPr="00721DDD" w:rsidRDefault="00740EC0"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Требования к порядку информирования о предоставлении муниципальной услуги</w:t>
      </w:r>
    </w:p>
    <w:p w:rsidR="008624AF" w:rsidRPr="00721DDD" w:rsidRDefault="008624A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Информирование заявителей о порядке предоставления муниципальной услуги осуществляется непосредственно </w:t>
      </w:r>
      <w:r w:rsidR="00C01499" w:rsidRPr="00721DDD">
        <w:rPr>
          <w:rFonts w:ascii="Times New Roman" w:hAnsi="Times New Roman" w:cs="Times New Roman"/>
          <w:color w:val="000000" w:themeColor="text1"/>
          <w:sz w:val="24"/>
          <w:szCs w:val="24"/>
        </w:rPr>
        <w:t>муниципальными служащими Администрации</w:t>
      </w:r>
      <w:r w:rsidR="00721DDD">
        <w:rPr>
          <w:rFonts w:ascii="Times New Roman" w:hAnsi="Times New Roman" w:cs="Times New Roman"/>
          <w:color w:val="000000" w:themeColor="text1"/>
          <w:sz w:val="24"/>
          <w:szCs w:val="24"/>
        </w:rPr>
        <w:t xml:space="preserve"> по телефону, а также через </w:t>
      </w:r>
      <w:r w:rsidRPr="00721DDD">
        <w:rPr>
          <w:rFonts w:ascii="Times New Roman" w:hAnsi="Times New Roman" w:cs="Times New Roman"/>
          <w:color w:val="000000" w:themeColor="text1"/>
          <w:sz w:val="24"/>
          <w:szCs w:val="24"/>
        </w:rPr>
        <w:t xml:space="preserve">Государственное бюджетное учреждение Республики Карелия </w:t>
      </w:r>
      <w:r w:rsidR="00C01499"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Многофункциональный центр предоставления государственных и муниципальных услуг</w:t>
      </w:r>
      <w:r w:rsidR="00C01499"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(далее - МФЦ) и его филиалы.</w:t>
      </w:r>
    </w:p>
    <w:p w:rsidR="008624AF" w:rsidRPr="00721DDD" w:rsidRDefault="008624A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Информация о месте нахождения, график</w:t>
      </w:r>
      <w:r w:rsidR="00C01499" w:rsidRPr="00721DDD">
        <w:rPr>
          <w:rFonts w:ascii="Times New Roman" w:hAnsi="Times New Roman" w:cs="Times New Roman"/>
          <w:color w:val="000000" w:themeColor="text1"/>
          <w:sz w:val="24"/>
          <w:szCs w:val="24"/>
        </w:rPr>
        <w:t>е</w:t>
      </w:r>
      <w:r w:rsidRPr="00721DDD">
        <w:rPr>
          <w:rFonts w:ascii="Times New Roman" w:hAnsi="Times New Roman" w:cs="Times New Roman"/>
          <w:color w:val="000000" w:themeColor="text1"/>
          <w:sz w:val="24"/>
          <w:szCs w:val="24"/>
        </w:rPr>
        <w:t xml:space="preserve"> (режиме) работы, номерах контактных телефонов, </w:t>
      </w:r>
      <w:r w:rsidR="00EA3388" w:rsidRPr="00721DDD">
        <w:rPr>
          <w:rFonts w:ascii="Times New Roman" w:hAnsi="Times New Roman" w:cs="Times New Roman"/>
          <w:color w:val="000000" w:themeColor="text1"/>
          <w:sz w:val="24"/>
          <w:szCs w:val="24"/>
        </w:rPr>
        <w:t xml:space="preserve">адресах электронной почты </w:t>
      </w:r>
      <w:r w:rsidR="00DE17F0">
        <w:rPr>
          <w:rFonts w:ascii="Times New Roman" w:hAnsi="Times New Roman" w:cs="Times New Roman"/>
          <w:color w:val="000000" w:themeColor="text1"/>
          <w:sz w:val="24"/>
          <w:szCs w:val="24"/>
        </w:rPr>
        <w:t>Администрации</w:t>
      </w:r>
      <w:r w:rsidR="00EA3388" w:rsidRPr="00721DDD">
        <w:rPr>
          <w:rFonts w:ascii="Times New Roman" w:hAnsi="Times New Roman" w:cs="Times New Roman"/>
          <w:color w:val="000000" w:themeColor="text1"/>
          <w:sz w:val="24"/>
          <w:szCs w:val="24"/>
        </w:rPr>
        <w:t xml:space="preserve"> расположен</w:t>
      </w:r>
      <w:r w:rsidR="00DE17F0">
        <w:rPr>
          <w:rFonts w:ascii="Times New Roman" w:hAnsi="Times New Roman" w:cs="Times New Roman"/>
          <w:color w:val="000000" w:themeColor="text1"/>
          <w:sz w:val="24"/>
          <w:szCs w:val="24"/>
        </w:rPr>
        <w:t>ы</w:t>
      </w:r>
      <w:r w:rsidR="00555FA8">
        <w:rPr>
          <w:rFonts w:ascii="Times New Roman" w:hAnsi="Times New Roman" w:cs="Times New Roman"/>
          <w:color w:val="000000" w:themeColor="text1"/>
          <w:sz w:val="24"/>
          <w:szCs w:val="24"/>
        </w:rPr>
        <w:t xml:space="preserve"> на официальном сайте администрации</w:t>
      </w:r>
      <w:r w:rsidR="00555FA8" w:rsidRPr="00721DDD">
        <w:rPr>
          <w:rFonts w:ascii="Times New Roman" w:hAnsi="Times New Roman" w:cs="Times New Roman"/>
          <w:color w:val="000000" w:themeColor="text1"/>
          <w:sz w:val="24"/>
          <w:szCs w:val="24"/>
        </w:rPr>
        <w:t xml:space="preserve"> </w:t>
      </w:r>
      <w:proofErr w:type="spellStart"/>
      <w:r w:rsidR="00555FA8">
        <w:rPr>
          <w:rFonts w:ascii="Times New Roman" w:hAnsi="Times New Roman" w:cs="Times New Roman"/>
          <w:color w:val="000000" w:themeColor="text1"/>
          <w:sz w:val="24"/>
          <w:szCs w:val="24"/>
        </w:rPr>
        <w:t>Кемского</w:t>
      </w:r>
      <w:proofErr w:type="spellEnd"/>
      <w:r w:rsidR="00555FA8" w:rsidRPr="00721DDD">
        <w:rPr>
          <w:rFonts w:ascii="Times New Roman" w:hAnsi="Times New Roman" w:cs="Times New Roman"/>
          <w:color w:val="000000" w:themeColor="text1"/>
          <w:sz w:val="24"/>
          <w:szCs w:val="24"/>
        </w:rPr>
        <w:t xml:space="preserve"> муниципального округа</w:t>
      </w:r>
      <w:r w:rsidR="00EA3388" w:rsidRPr="00721DDD">
        <w:rPr>
          <w:rFonts w:ascii="Times New Roman" w:hAnsi="Times New Roman" w:cs="Times New Roman"/>
          <w:color w:val="000000" w:themeColor="text1"/>
          <w:sz w:val="24"/>
          <w:szCs w:val="24"/>
        </w:rPr>
        <w:t xml:space="preserve"> по адресу: </w:t>
      </w:r>
      <w:hyperlink r:id="rId9" w:history="1">
        <w:r w:rsidR="00DE17F0" w:rsidRPr="0069215A">
          <w:rPr>
            <w:rStyle w:val="a5"/>
            <w:rFonts w:ascii="Times New Roman" w:hAnsi="Times New Roman" w:cs="Times New Roman"/>
            <w:sz w:val="24"/>
            <w:szCs w:val="24"/>
          </w:rPr>
          <w:t>http://kemrk.dev.mediaweb.ru/contacts/2277379055/</w:t>
        </w:r>
      </w:hyperlink>
      <w:r w:rsidR="00DE17F0" w:rsidRPr="00DE17F0">
        <w:rPr>
          <w:rFonts w:ascii="Times New Roman" w:hAnsi="Times New Roman" w:cs="Times New Roman"/>
          <w:color w:val="000000" w:themeColor="text1"/>
          <w:sz w:val="24"/>
          <w:szCs w:val="24"/>
        </w:rPr>
        <w:t>,</w:t>
      </w:r>
      <w:r w:rsidR="00555FA8">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 xml:space="preserve">информация о порядке предоставления </w:t>
      </w:r>
      <w:r w:rsidR="00D16024" w:rsidRPr="00721DDD">
        <w:rPr>
          <w:rFonts w:ascii="Times New Roman" w:hAnsi="Times New Roman" w:cs="Times New Roman"/>
          <w:color w:val="000000" w:themeColor="text1"/>
          <w:sz w:val="24"/>
          <w:szCs w:val="24"/>
        </w:rPr>
        <w:t>муниципальной</w:t>
      </w:r>
      <w:r w:rsidRPr="00721DDD">
        <w:rPr>
          <w:rFonts w:ascii="Times New Roman" w:hAnsi="Times New Roman" w:cs="Times New Roman"/>
          <w:color w:val="000000" w:themeColor="text1"/>
          <w:sz w:val="24"/>
          <w:szCs w:val="24"/>
        </w:rPr>
        <w:t xml:space="preserve"> услуги и услуг, которые являются необходимыми и обязательными для предоставления </w:t>
      </w:r>
      <w:r w:rsidR="00D16024" w:rsidRPr="00721DDD">
        <w:rPr>
          <w:rFonts w:ascii="Times New Roman" w:hAnsi="Times New Roman" w:cs="Times New Roman"/>
          <w:color w:val="000000" w:themeColor="text1"/>
          <w:sz w:val="24"/>
          <w:szCs w:val="24"/>
        </w:rPr>
        <w:t>муниципальной</w:t>
      </w:r>
      <w:r w:rsidRPr="00721DDD">
        <w:rPr>
          <w:rFonts w:ascii="Times New Roman" w:hAnsi="Times New Roman" w:cs="Times New Roman"/>
          <w:color w:val="000000" w:themeColor="text1"/>
          <w:sz w:val="24"/>
          <w:szCs w:val="24"/>
        </w:rPr>
        <w:t xml:space="preserve"> услуги, размещена в федеральной государственной информационной системе</w:t>
      </w:r>
      <w:r w:rsidR="00D16024" w:rsidRPr="00721DDD">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Единый портал государственных и муниципальных услуг</w:t>
      </w:r>
      <w:proofErr w:type="gramEnd"/>
      <w:r w:rsidRPr="00721DDD">
        <w:rPr>
          <w:rFonts w:ascii="Times New Roman" w:hAnsi="Times New Roman" w:cs="Times New Roman"/>
          <w:color w:val="000000" w:themeColor="text1"/>
          <w:sz w:val="24"/>
          <w:szCs w:val="24"/>
        </w:rPr>
        <w:t xml:space="preserve"> (функций)</w:t>
      </w:r>
      <w:r w:rsidR="00D16024"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(далее - Единый портал</w:t>
      </w:r>
      <w:r w:rsidR="00D16024" w:rsidRPr="00721DDD">
        <w:rPr>
          <w:rFonts w:ascii="Times New Roman" w:hAnsi="Times New Roman" w:cs="Times New Roman"/>
          <w:color w:val="000000" w:themeColor="text1"/>
          <w:sz w:val="24"/>
          <w:szCs w:val="24"/>
        </w:rPr>
        <w:t>, ЕПГУ</w:t>
      </w:r>
      <w:r w:rsidRPr="00721DDD">
        <w:rPr>
          <w:rFonts w:ascii="Times New Roman" w:hAnsi="Times New Roman" w:cs="Times New Roman"/>
          <w:color w:val="000000" w:themeColor="text1"/>
          <w:sz w:val="24"/>
          <w:szCs w:val="24"/>
        </w:rPr>
        <w:t>) по а</w:t>
      </w:r>
      <w:r w:rsidR="00D16024" w:rsidRPr="00721DDD">
        <w:rPr>
          <w:rFonts w:ascii="Times New Roman" w:hAnsi="Times New Roman" w:cs="Times New Roman"/>
          <w:color w:val="000000" w:themeColor="text1"/>
          <w:sz w:val="24"/>
          <w:szCs w:val="24"/>
        </w:rPr>
        <w:t xml:space="preserve">дресу: </w:t>
      </w:r>
      <w:hyperlink r:id="rId10" w:history="1">
        <w:r w:rsidR="00DE17F0" w:rsidRPr="0069215A">
          <w:rPr>
            <w:rStyle w:val="a5"/>
            <w:rFonts w:ascii="Times New Roman" w:hAnsi="Times New Roman" w:cs="Times New Roman"/>
            <w:sz w:val="24"/>
            <w:szCs w:val="24"/>
          </w:rPr>
          <w:t>https://www.gosuslugi.ru</w:t>
        </w:r>
      </w:hyperlink>
      <w:r w:rsidR="00DE17F0" w:rsidRPr="00DE17F0">
        <w:rPr>
          <w:rFonts w:ascii="Times New Roman" w:hAnsi="Times New Roman" w:cs="Times New Roman"/>
          <w:color w:val="000000" w:themeColor="text1"/>
          <w:sz w:val="24"/>
          <w:szCs w:val="24"/>
        </w:rPr>
        <w:t>,</w:t>
      </w:r>
      <w:r w:rsidR="00DE17F0">
        <w:rPr>
          <w:rFonts w:ascii="Times New Roman" w:hAnsi="Times New Roman" w:cs="Times New Roman"/>
          <w:color w:val="000000" w:themeColor="text1"/>
          <w:sz w:val="24"/>
          <w:szCs w:val="24"/>
        </w:rPr>
        <w:t xml:space="preserve"> на официальном сайте</w:t>
      </w:r>
      <w:r w:rsidR="00555FA8">
        <w:rPr>
          <w:rFonts w:ascii="Times New Roman" w:hAnsi="Times New Roman" w:cs="Times New Roman"/>
          <w:color w:val="000000" w:themeColor="text1"/>
          <w:sz w:val="24"/>
          <w:szCs w:val="24"/>
        </w:rPr>
        <w:t xml:space="preserve"> администрации</w:t>
      </w:r>
      <w:r w:rsidR="00B3739F" w:rsidRPr="00721DDD">
        <w:rPr>
          <w:rFonts w:ascii="Times New Roman" w:hAnsi="Times New Roman" w:cs="Times New Roman"/>
          <w:color w:val="000000" w:themeColor="text1"/>
          <w:sz w:val="24"/>
          <w:szCs w:val="24"/>
        </w:rPr>
        <w:t xml:space="preserve"> </w:t>
      </w:r>
      <w:proofErr w:type="spellStart"/>
      <w:r w:rsidR="00DE17F0">
        <w:rPr>
          <w:rFonts w:ascii="Times New Roman" w:hAnsi="Times New Roman" w:cs="Times New Roman"/>
          <w:color w:val="000000" w:themeColor="text1"/>
          <w:sz w:val="24"/>
          <w:szCs w:val="24"/>
        </w:rPr>
        <w:t>Кемского</w:t>
      </w:r>
      <w:proofErr w:type="spellEnd"/>
      <w:r w:rsidR="00B3739F" w:rsidRPr="00721DDD">
        <w:rPr>
          <w:rFonts w:ascii="Times New Roman" w:hAnsi="Times New Roman" w:cs="Times New Roman"/>
          <w:color w:val="000000" w:themeColor="text1"/>
          <w:sz w:val="24"/>
          <w:szCs w:val="24"/>
        </w:rPr>
        <w:t xml:space="preserve"> муниципального округа</w:t>
      </w:r>
      <w:r w:rsidR="00555FA8">
        <w:rPr>
          <w:rFonts w:ascii="Times New Roman" w:hAnsi="Times New Roman" w:cs="Times New Roman"/>
          <w:color w:val="000000" w:themeColor="text1"/>
          <w:sz w:val="24"/>
          <w:szCs w:val="24"/>
        </w:rPr>
        <w:t xml:space="preserve"> по адресу</w:t>
      </w:r>
      <w:r w:rsidR="00555FA8" w:rsidRPr="00555FA8">
        <w:rPr>
          <w:rFonts w:ascii="Times New Roman" w:hAnsi="Times New Roman" w:cs="Times New Roman"/>
          <w:color w:val="000000" w:themeColor="text1"/>
          <w:sz w:val="24"/>
          <w:szCs w:val="24"/>
        </w:rPr>
        <w:t>:</w:t>
      </w:r>
      <w:r w:rsidR="00B3739F" w:rsidRPr="00721DDD">
        <w:rPr>
          <w:rFonts w:ascii="Times New Roman" w:hAnsi="Times New Roman" w:cs="Times New Roman"/>
          <w:color w:val="000000" w:themeColor="text1"/>
          <w:sz w:val="24"/>
          <w:szCs w:val="24"/>
        </w:rPr>
        <w:t xml:space="preserve"> </w:t>
      </w:r>
      <w:hyperlink r:id="rId11" w:history="1">
        <w:r w:rsidR="00DE17F0" w:rsidRPr="0069215A">
          <w:rPr>
            <w:rStyle w:val="a5"/>
            <w:rFonts w:ascii="Times New Roman" w:hAnsi="Times New Roman" w:cs="Times New Roman"/>
            <w:sz w:val="24"/>
            <w:szCs w:val="24"/>
          </w:rPr>
          <w:t>http://kemrk.dev.mediaweb.ru/</w:t>
        </w:r>
      </w:hyperlink>
      <w:r w:rsidR="00DE17F0" w:rsidRPr="00DE17F0">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на официальном сайте МФЦ по адресу: </w:t>
      </w:r>
      <w:hyperlink r:id="rId12" w:history="1">
        <w:r w:rsidR="00DE17F0" w:rsidRPr="0069215A">
          <w:rPr>
            <w:rStyle w:val="a5"/>
            <w:rFonts w:ascii="Times New Roman" w:hAnsi="Times New Roman" w:cs="Times New Roman"/>
            <w:sz w:val="24"/>
            <w:szCs w:val="24"/>
          </w:rPr>
          <w:t>https://mfc-karelia.ru</w:t>
        </w:r>
      </w:hyperlink>
      <w:r w:rsidR="00DE17F0" w:rsidRPr="00DE17F0">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а также предоставляется </w:t>
      </w:r>
      <w:r w:rsidR="005B3011" w:rsidRPr="00721DDD">
        <w:rPr>
          <w:rFonts w:ascii="Times New Roman" w:hAnsi="Times New Roman" w:cs="Times New Roman"/>
          <w:color w:val="000000" w:themeColor="text1"/>
          <w:sz w:val="24"/>
          <w:szCs w:val="24"/>
        </w:rPr>
        <w:t xml:space="preserve">муниципальными служащими </w:t>
      </w:r>
      <w:r w:rsidR="00DE17F0">
        <w:rPr>
          <w:rFonts w:ascii="Times New Roman" w:hAnsi="Times New Roman" w:cs="Times New Roman"/>
          <w:color w:val="000000" w:themeColor="text1"/>
          <w:sz w:val="24"/>
          <w:szCs w:val="24"/>
        </w:rPr>
        <w:t>Администрации</w:t>
      </w:r>
      <w:r w:rsidR="00DE17F0" w:rsidRPr="00DE17F0">
        <w:rPr>
          <w:rFonts w:ascii="Times New Roman" w:hAnsi="Times New Roman" w:cs="Times New Roman"/>
          <w:color w:val="000000" w:themeColor="text1"/>
          <w:sz w:val="24"/>
          <w:szCs w:val="24"/>
        </w:rPr>
        <w:t xml:space="preserve"> </w:t>
      </w:r>
      <w:r w:rsidR="00D16024" w:rsidRPr="00721DDD">
        <w:rPr>
          <w:rFonts w:ascii="Times New Roman" w:hAnsi="Times New Roman" w:cs="Times New Roman"/>
          <w:color w:val="000000" w:themeColor="text1"/>
          <w:sz w:val="24"/>
          <w:szCs w:val="24"/>
        </w:rPr>
        <w:t>непосредственно</w:t>
      </w:r>
      <w:r w:rsidR="00EA4FB9" w:rsidRPr="00721DDD">
        <w:rPr>
          <w:rFonts w:ascii="Times New Roman" w:hAnsi="Times New Roman" w:cs="Times New Roman"/>
          <w:color w:val="000000" w:themeColor="text1"/>
          <w:sz w:val="24"/>
          <w:szCs w:val="24"/>
        </w:rPr>
        <w:t xml:space="preserve"> в здании администрации или </w:t>
      </w:r>
      <w:r w:rsidRPr="00721DDD">
        <w:rPr>
          <w:rFonts w:ascii="Times New Roman" w:hAnsi="Times New Roman" w:cs="Times New Roman"/>
          <w:color w:val="000000" w:themeColor="text1"/>
          <w:sz w:val="24"/>
          <w:szCs w:val="24"/>
        </w:rPr>
        <w:t>по телефону.</w:t>
      </w:r>
    </w:p>
    <w:p w:rsidR="008624AF" w:rsidRPr="00721DDD" w:rsidRDefault="008624A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Основными требованиями к информированию граждан о порядке предоставления </w:t>
      </w:r>
      <w:r w:rsidR="00EA4FB9" w:rsidRPr="00721DDD">
        <w:rPr>
          <w:rFonts w:ascii="Times New Roman" w:hAnsi="Times New Roman" w:cs="Times New Roman"/>
          <w:color w:val="000000" w:themeColor="text1"/>
          <w:sz w:val="24"/>
          <w:szCs w:val="24"/>
        </w:rPr>
        <w:t>муниципальной</w:t>
      </w:r>
      <w:r w:rsidRPr="00721DDD">
        <w:rPr>
          <w:rFonts w:ascii="Times New Roman" w:hAnsi="Times New Roman" w:cs="Times New Roman"/>
          <w:color w:val="000000" w:themeColor="text1"/>
          <w:sz w:val="24"/>
          <w:szCs w:val="24"/>
        </w:rPr>
        <w:t xml:space="preserve"> услуги и услуг, которые являются необходимыми и обязательными для предоставления </w:t>
      </w:r>
      <w:r w:rsidR="00EA4FB9"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являются достоверность предоставляемой информации, четкость в изложении информации, полнота информирования.</w:t>
      </w:r>
    </w:p>
    <w:p w:rsidR="008624AF" w:rsidRPr="00721DDD" w:rsidRDefault="008624A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При общении с гражданами </w:t>
      </w:r>
      <w:r w:rsidR="005B3011" w:rsidRPr="00721DDD">
        <w:rPr>
          <w:rFonts w:ascii="Times New Roman" w:hAnsi="Times New Roman" w:cs="Times New Roman"/>
          <w:color w:val="000000" w:themeColor="text1"/>
          <w:sz w:val="24"/>
          <w:szCs w:val="24"/>
        </w:rPr>
        <w:t>муниципальные</w:t>
      </w:r>
      <w:r w:rsidRPr="00721DDD">
        <w:rPr>
          <w:rFonts w:ascii="Times New Roman" w:hAnsi="Times New Roman" w:cs="Times New Roman"/>
          <w:color w:val="000000" w:themeColor="text1"/>
          <w:sz w:val="24"/>
          <w:szCs w:val="24"/>
        </w:rPr>
        <w:t xml:space="preserve"> служащие </w:t>
      </w:r>
      <w:r w:rsidR="005B3011" w:rsidRPr="00721DDD">
        <w:rPr>
          <w:rFonts w:ascii="Times New Roman" w:hAnsi="Times New Roman" w:cs="Times New Roman"/>
          <w:color w:val="000000" w:themeColor="text1"/>
          <w:sz w:val="24"/>
          <w:szCs w:val="24"/>
        </w:rPr>
        <w:t>Администрации</w:t>
      </w:r>
      <w:r w:rsidR="00DE17F0" w:rsidRPr="00DE17F0">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 xml:space="preserve">должны корректно и внимательно относиться к гражданам, не унижая их чести и достоинства. Устное </w:t>
      </w:r>
      <w:r w:rsidRPr="00721DDD">
        <w:rPr>
          <w:rFonts w:ascii="Times New Roman" w:hAnsi="Times New Roman" w:cs="Times New Roman"/>
          <w:color w:val="000000" w:themeColor="text1"/>
          <w:sz w:val="24"/>
          <w:szCs w:val="24"/>
        </w:rPr>
        <w:lastRenderedPageBreak/>
        <w:t xml:space="preserve">информирование о порядке предоставления </w:t>
      </w:r>
      <w:r w:rsidR="005B3011" w:rsidRPr="00721DDD">
        <w:rPr>
          <w:rFonts w:ascii="Times New Roman" w:hAnsi="Times New Roman" w:cs="Times New Roman"/>
          <w:color w:val="000000" w:themeColor="text1"/>
          <w:sz w:val="24"/>
          <w:szCs w:val="24"/>
        </w:rPr>
        <w:t>муниципальной</w:t>
      </w:r>
      <w:r w:rsidRPr="00721DDD">
        <w:rPr>
          <w:rFonts w:ascii="Times New Roman" w:hAnsi="Times New Roman" w:cs="Times New Roman"/>
          <w:color w:val="000000" w:themeColor="text1"/>
          <w:sz w:val="24"/>
          <w:szCs w:val="24"/>
        </w:rPr>
        <w:t xml:space="preserve"> услуги должно проводиться с использованием официально-делового стиля речи.</w:t>
      </w:r>
    </w:p>
    <w:p w:rsidR="00D3175A" w:rsidRPr="00721DDD" w:rsidRDefault="008624A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Информирование граждан о порядке предоставления </w:t>
      </w:r>
      <w:r w:rsidR="005B3011" w:rsidRPr="00721DDD">
        <w:rPr>
          <w:rFonts w:ascii="Times New Roman" w:hAnsi="Times New Roman" w:cs="Times New Roman"/>
          <w:color w:val="000000" w:themeColor="text1"/>
          <w:sz w:val="24"/>
          <w:szCs w:val="24"/>
        </w:rPr>
        <w:t>муниципальной</w:t>
      </w:r>
      <w:r w:rsidRPr="00721DDD">
        <w:rPr>
          <w:rFonts w:ascii="Times New Roman" w:hAnsi="Times New Roman" w:cs="Times New Roman"/>
          <w:color w:val="000000" w:themeColor="text1"/>
          <w:sz w:val="24"/>
          <w:szCs w:val="24"/>
        </w:rPr>
        <w:t xml:space="preserve"> услуги может осуществляться с использованием средств </w:t>
      </w:r>
      <w:proofErr w:type="spellStart"/>
      <w:r w:rsidRPr="00721DDD">
        <w:rPr>
          <w:rFonts w:ascii="Times New Roman" w:hAnsi="Times New Roman" w:cs="Times New Roman"/>
          <w:color w:val="000000" w:themeColor="text1"/>
          <w:sz w:val="24"/>
          <w:szCs w:val="24"/>
        </w:rPr>
        <w:t>автоинформирования</w:t>
      </w:r>
      <w:proofErr w:type="spellEnd"/>
      <w:r w:rsidRPr="00721DDD">
        <w:rPr>
          <w:rFonts w:ascii="Times New Roman" w:hAnsi="Times New Roman" w:cs="Times New Roman"/>
          <w:color w:val="000000" w:themeColor="text1"/>
          <w:sz w:val="24"/>
          <w:szCs w:val="24"/>
        </w:rPr>
        <w:t>.</w:t>
      </w:r>
    </w:p>
    <w:p w:rsidR="00FD5A7B" w:rsidRDefault="00FD5A7B" w:rsidP="00DA1D49">
      <w:pPr>
        <w:pStyle w:val="a3"/>
        <w:spacing w:after="0" w:line="240" w:lineRule="auto"/>
        <w:ind w:left="0" w:firstLine="709"/>
        <w:jc w:val="both"/>
        <w:rPr>
          <w:rFonts w:ascii="Times New Roman" w:hAnsi="Times New Roman" w:cs="Times New Roman"/>
          <w:color w:val="000000" w:themeColor="text1"/>
          <w:sz w:val="24"/>
          <w:szCs w:val="24"/>
        </w:rPr>
      </w:pPr>
    </w:p>
    <w:p w:rsidR="00DA1D49" w:rsidRPr="00721DDD" w:rsidRDefault="00DA1D49" w:rsidP="00DA1D49">
      <w:pPr>
        <w:pStyle w:val="a3"/>
        <w:spacing w:after="0" w:line="240" w:lineRule="auto"/>
        <w:ind w:left="0" w:firstLine="709"/>
        <w:jc w:val="both"/>
        <w:rPr>
          <w:rFonts w:ascii="Times New Roman" w:hAnsi="Times New Roman" w:cs="Times New Roman"/>
          <w:color w:val="000000" w:themeColor="text1"/>
          <w:sz w:val="24"/>
          <w:szCs w:val="24"/>
        </w:rPr>
      </w:pPr>
    </w:p>
    <w:p w:rsidR="00A65110" w:rsidRPr="00721DDD" w:rsidRDefault="003F598E" w:rsidP="00DA1D49">
      <w:pPr>
        <w:pStyle w:val="a3"/>
        <w:numPr>
          <w:ilvl w:val="0"/>
          <w:numId w:val="7"/>
        </w:numPr>
        <w:shd w:val="clear" w:color="auto" w:fill="FFFFFF"/>
        <w:suppressAutoHyphens/>
        <w:spacing w:after="0" w:line="240" w:lineRule="auto"/>
        <w:ind w:left="0" w:firstLine="0"/>
        <w:jc w:val="center"/>
        <w:rPr>
          <w:rFonts w:ascii="Times New Roman" w:eastAsia="Times New Roman" w:hAnsi="Times New Roman" w:cs="Times New Roman"/>
          <w:b/>
          <w:bCs/>
          <w:color w:val="000000" w:themeColor="text1"/>
          <w:sz w:val="24"/>
          <w:szCs w:val="24"/>
          <w:lang w:eastAsia="ru-RU"/>
        </w:rPr>
      </w:pPr>
      <w:r w:rsidRPr="00721DDD">
        <w:rPr>
          <w:rFonts w:ascii="Times New Roman" w:eastAsia="Times New Roman" w:hAnsi="Times New Roman" w:cs="Times New Roman"/>
          <w:b/>
          <w:bCs/>
          <w:color w:val="000000" w:themeColor="text1"/>
          <w:sz w:val="24"/>
          <w:szCs w:val="24"/>
          <w:lang w:eastAsia="ru-RU"/>
        </w:rPr>
        <w:t>С</w:t>
      </w:r>
      <w:r w:rsidR="00A65110" w:rsidRPr="00721DDD">
        <w:rPr>
          <w:rFonts w:ascii="Times New Roman" w:eastAsia="Times New Roman" w:hAnsi="Times New Roman" w:cs="Times New Roman"/>
          <w:b/>
          <w:bCs/>
          <w:color w:val="000000" w:themeColor="text1"/>
          <w:sz w:val="24"/>
          <w:szCs w:val="24"/>
          <w:lang w:eastAsia="ru-RU"/>
        </w:rPr>
        <w:t>тандарт предоставления муниципальной услуги</w:t>
      </w:r>
    </w:p>
    <w:p w:rsidR="007D6AE7" w:rsidRPr="00721DDD" w:rsidRDefault="007D6AE7" w:rsidP="00DA1D49">
      <w:pPr>
        <w:shd w:val="clear" w:color="auto" w:fill="FFFFFF"/>
        <w:spacing w:after="0" w:line="240" w:lineRule="auto"/>
        <w:ind w:firstLine="709"/>
        <w:contextualSpacing/>
        <w:jc w:val="both"/>
        <w:rPr>
          <w:rFonts w:ascii="Times New Roman" w:eastAsia="Times New Roman" w:hAnsi="Times New Roman" w:cs="Times New Roman"/>
          <w:b/>
          <w:bCs/>
          <w:color w:val="000000" w:themeColor="text1"/>
          <w:sz w:val="24"/>
          <w:szCs w:val="24"/>
          <w:lang w:eastAsia="ru-RU"/>
        </w:rPr>
      </w:pPr>
    </w:p>
    <w:p w:rsidR="00DB3820" w:rsidRPr="00721DDD" w:rsidRDefault="00DB3820" w:rsidP="00DA1D49">
      <w:pPr>
        <w:pStyle w:val="a3"/>
        <w:numPr>
          <w:ilvl w:val="0"/>
          <w:numId w:val="8"/>
        </w:numPr>
        <w:spacing w:after="0" w:line="240" w:lineRule="auto"/>
        <w:ind w:left="0" w:firstLine="709"/>
        <w:jc w:val="both"/>
        <w:rPr>
          <w:rFonts w:ascii="Times New Roman" w:hAnsi="Times New Roman" w:cs="Times New Roman"/>
          <w:vanish/>
          <w:color w:val="000000" w:themeColor="text1"/>
          <w:sz w:val="24"/>
          <w:szCs w:val="24"/>
          <w:lang w:eastAsia="ru-RU"/>
        </w:rPr>
      </w:pPr>
    </w:p>
    <w:p w:rsidR="009647B0" w:rsidRPr="00721DDD" w:rsidRDefault="00A65110" w:rsidP="00DA1D49">
      <w:pPr>
        <w:pStyle w:val="a4"/>
        <w:numPr>
          <w:ilvl w:val="1"/>
          <w:numId w:val="8"/>
        </w:numPr>
        <w:ind w:left="0" w:firstLine="709"/>
        <w:contextualSpacing/>
        <w:jc w:val="both"/>
        <w:rPr>
          <w:rFonts w:ascii="Times New Roman" w:hAnsi="Times New Roman" w:cs="Times New Roman"/>
          <w:color w:val="000000" w:themeColor="text1"/>
          <w:sz w:val="24"/>
          <w:szCs w:val="24"/>
          <w:lang w:eastAsia="ru-RU"/>
        </w:rPr>
      </w:pPr>
      <w:r w:rsidRPr="00721DDD">
        <w:rPr>
          <w:rFonts w:ascii="Times New Roman" w:hAnsi="Times New Roman" w:cs="Times New Roman"/>
          <w:color w:val="000000" w:themeColor="text1"/>
          <w:sz w:val="24"/>
          <w:szCs w:val="24"/>
          <w:lang w:eastAsia="ru-RU"/>
        </w:rPr>
        <w:t>Наименование муниципальной услуги</w:t>
      </w:r>
    </w:p>
    <w:p w:rsidR="00A65110" w:rsidRPr="00721DDD" w:rsidRDefault="00AB103A" w:rsidP="00DA1D49">
      <w:pPr>
        <w:pStyle w:val="a4"/>
        <w:numPr>
          <w:ilvl w:val="2"/>
          <w:numId w:val="8"/>
        </w:numPr>
        <w:ind w:left="0" w:firstLine="709"/>
        <w:contextualSpacing/>
        <w:jc w:val="both"/>
        <w:rPr>
          <w:rFonts w:ascii="Times New Roman" w:hAnsi="Times New Roman" w:cs="Times New Roman"/>
          <w:color w:val="000000" w:themeColor="text1"/>
          <w:sz w:val="24"/>
          <w:szCs w:val="24"/>
          <w:lang w:eastAsia="ru-RU"/>
        </w:rPr>
      </w:pPr>
      <w:r w:rsidRPr="00721DDD">
        <w:rPr>
          <w:rFonts w:ascii="Times New Roman" w:hAnsi="Times New Roman" w:cs="Times New Roman"/>
          <w:color w:val="000000" w:themeColor="text1"/>
          <w:sz w:val="24"/>
          <w:szCs w:val="24"/>
          <w:lang w:eastAsia="ru-RU"/>
        </w:rPr>
        <w:t>М</w:t>
      </w:r>
      <w:r w:rsidR="00A65110" w:rsidRPr="00721DDD">
        <w:rPr>
          <w:rFonts w:ascii="Times New Roman" w:hAnsi="Times New Roman" w:cs="Times New Roman"/>
          <w:color w:val="000000" w:themeColor="text1"/>
          <w:sz w:val="24"/>
          <w:szCs w:val="24"/>
          <w:lang w:eastAsia="ru-RU"/>
        </w:rPr>
        <w:t xml:space="preserve">униципальная услуга </w:t>
      </w:r>
      <w:r w:rsidR="00FD5A7B" w:rsidRPr="00721DDD">
        <w:rPr>
          <w:rFonts w:ascii="Times New Roman" w:hAnsi="Times New Roman" w:cs="Times New Roman"/>
          <w:color w:val="000000" w:themeColor="text1"/>
          <w:sz w:val="24"/>
          <w:szCs w:val="24"/>
          <w:lang w:eastAsia="ru-RU"/>
        </w:rPr>
        <w:t>«</w:t>
      </w:r>
      <w:r w:rsidR="002842C0" w:rsidRPr="00955761">
        <w:rPr>
          <w:rFonts w:ascii="Times New Roman" w:hAnsi="Times New Roman" w:cs="Times New Roman"/>
          <w:sz w:val="24"/>
          <w:szCs w:val="24"/>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00FD5A7B" w:rsidRPr="00721DDD">
        <w:rPr>
          <w:rFonts w:ascii="Times New Roman" w:hAnsi="Times New Roman" w:cs="Times New Roman"/>
          <w:color w:val="000000" w:themeColor="text1"/>
          <w:sz w:val="24"/>
          <w:szCs w:val="24"/>
          <w:lang w:eastAsia="ru-RU"/>
        </w:rPr>
        <w:t>»</w:t>
      </w:r>
      <w:r w:rsidR="00A65110" w:rsidRPr="00721DDD">
        <w:rPr>
          <w:rFonts w:ascii="Times New Roman" w:hAnsi="Times New Roman" w:cs="Times New Roman"/>
          <w:color w:val="000000" w:themeColor="text1"/>
          <w:sz w:val="24"/>
          <w:szCs w:val="24"/>
          <w:lang w:eastAsia="ru-RU"/>
        </w:rPr>
        <w:t>.</w:t>
      </w:r>
    </w:p>
    <w:p w:rsidR="00A65110" w:rsidRPr="00721DDD" w:rsidRDefault="00FD5A7B" w:rsidP="00DA1D49">
      <w:pPr>
        <w:pStyle w:val="a4"/>
        <w:numPr>
          <w:ilvl w:val="1"/>
          <w:numId w:val="8"/>
        </w:numPr>
        <w:ind w:left="0" w:firstLine="709"/>
        <w:contextualSpacing/>
        <w:jc w:val="both"/>
        <w:rPr>
          <w:rFonts w:ascii="Times New Roman" w:hAnsi="Times New Roman" w:cs="Times New Roman"/>
          <w:color w:val="000000" w:themeColor="text1"/>
          <w:sz w:val="24"/>
          <w:szCs w:val="24"/>
          <w:lang w:eastAsia="ru-RU"/>
        </w:rPr>
      </w:pPr>
      <w:r w:rsidRPr="00721DDD">
        <w:rPr>
          <w:rFonts w:ascii="Times New Roman" w:hAnsi="Times New Roman" w:cs="Times New Roman"/>
          <w:color w:val="000000" w:themeColor="text1"/>
          <w:sz w:val="24"/>
          <w:szCs w:val="24"/>
          <w:lang w:eastAsia="ru-RU"/>
        </w:rPr>
        <w:t xml:space="preserve">Наименование органов и организации, обращение в которые необходимо для предоставления </w:t>
      </w:r>
      <w:r w:rsidR="00DB3820" w:rsidRPr="00721DDD">
        <w:rPr>
          <w:rFonts w:ascii="Times New Roman" w:hAnsi="Times New Roman" w:cs="Times New Roman"/>
          <w:color w:val="000000" w:themeColor="text1"/>
          <w:sz w:val="24"/>
          <w:szCs w:val="24"/>
          <w:lang w:eastAsia="ru-RU"/>
        </w:rPr>
        <w:t>муниципальной</w:t>
      </w:r>
      <w:r w:rsidRPr="00721DDD">
        <w:rPr>
          <w:rFonts w:ascii="Times New Roman" w:hAnsi="Times New Roman" w:cs="Times New Roman"/>
          <w:color w:val="000000" w:themeColor="text1"/>
          <w:sz w:val="24"/>
          <w:szCs w:val="24"/>
          <w:lang w:eastAsia="ru-RU"/>
        </w:rPr>
        <w:t xml:space="preserve"> услуги</w:t>
      </w:r>
    </w:p>
    <w:p w:rsidR="00593E61" w:rsidRPr="00721DDD" w:rsidRDefault="00DB3820" w:rsidP="00DA1D49">
      <w:pPr>
        <w:pStyle w:val="a4"/>
        <w:numPr>
          <w:ilvl w:val="2"/>
          <w:numId w:val="8"/>
        </w:numPr>
        <w:ind w:left="0"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Муниципальная</w:t>
      </w:r>
      <w:r w:rsidR="00FD5A7B" w:rsidRPr="00721DDD">
        <w:rPr>
          <w:rFonts w:ascii="Times New Roman" w:hAnsi="Times New Roman" w:cs="Times New Roman"/>
          <w:color w:val="000000" w:themeColor="text1"/>
          <w:sz w:val="24"/>
          <w:szCs w:val="24"/>
        </w:rPr>
        <w:t xml:space="preserve"> услуга предоставляется </w:t>
      </w:r>
      <w:r w:rsidR="00EE72F6" w:rsidRPr="00721DDD">
        <w:rPr>
          <w:rFonts w:ascii="Times New Roman" w:hAnsi="Times New Roman" w:cs="Times New Roman"/>
          <w:color w:val="000000" w:themeColor="text1"/>
          <w:sz w:val="24"/>
          <w:szCs w:val="24"/>
        </w:rPr>
        <w:t>Администрацией</w:t>
      </w:r>
      <w:r w:rsidR="00BA71B6">
        <w:rPr>
          <w:rFonts w:ascii="Times New Roman" w:hAnsi="Times New Roman" w:cs="Times New Roman"/>
          <w:color w:val="000000" w:themeColor="text1"/>
          <w:sz w:val="24"/>
          <w:szCs w:val="24"/>
        </w:rPr>
        <w:t>.</w:t>
      </w:r>
    </w:p>
    <w:p w:rsidR="00FD5A7B" w:rsidRPr="00721DDD" w:rsidRDefault="00593E61" w:rsidP="00DA1D49">
      <w:pPr>
        <w:pStyle w:val="a4"/>
        <w:numPr>
          <w:ilvl w:val="2"/>
          <w:numId w:val="8"/>
        </w:numPr>
        <w:ind w:left="0"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Решения по результатам предоставления муниципальной услуги принимаются Администрацией. Все документы, требующие принятия решения Администрацией, подписываются Уполномоченным лицом Администрации.</w:t>
      </w:r>
    </w:p>
    <w:p w:rsidR="00FD5A7B" w:rsidRPr="00721DDD" w:rsidRDefault="00FD5A7B" w:rsidP="00DA1D49">
      <w:pPr>
        <w:pStyle w:val="a4"/>
        <w:numPr>
          <w:ilvl w:val="2"/>
          <w:numId w:val="8"/>
        </w:numPr>
        <w:ind w:left="0"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В </w:t>
      </w:r>
      <w:r w:rsidR="00593E61" w:rsidRPr="00721DDD">
        <w:rPr>
          <w:rFonts w:ascii="Times New Roman" w:hAnsi="Times New Roman" w:cs="Times New Roman"/>
          <w:color w:val="000000" w:themeColor="text1"/>
          <w:sz w:val="24"/>
          <w:szCs w:val="24"/>
        </w:rPr>
        <w:t xml:space="preserve">целях получения документов и информации, необходимой для предоставления муниципальной услуги, а также принятия соответствующих решений, предусмотренных настоящим Регламентом, в </w:t>
      </w:r>
      <w:r w:rsidRPr="00721DDD">
        <w:rPr>
          <w:rFonts w:ascii="Times New Roman" w:hAnsi="Times New Roman" w:cs="Times New Roman"/>
          <w:color w:val="000000" w:themeColor="text1"/>
          <w:sz w:val="24"/>
          <w:szCs w:val="24"/>
        </w:rPr>
        <w:t xml:space="preserve">предоставлении </w:t>
      </w:r>
      <w:r w:rsidR="00EE72F6" w:rsidRPr="00721DDD">
        <w:rPr>
          <w:rFonts w:ascii="Times New Roman" w:hAnsi="Times New Roman" w:cs="Times New Roman"/>
          <w:color w:val="000000" w:themeColor="text1"/>
          <w:sz w:val="24"/>
          <w:szCs w:val="24"/>
        </w:rPr>
        <w:t>муниципальной</w:t>
      </w:r>
      <w:r w:rsidRPr="00721DDD">
        <w:rPr>
          <w:rFonts w:ascii="Times New Roman" w:hAnsi="Times New Roman" w:cs="Times New Roman"/>
          <w:color w:val="000000" w:themeColor="text1"/>
          <w:sz w:val="24"/>
          <w:szCs w:val="24"/>
        </w:rPr>
        <w:t xml:space="preserve"> услуги участвуют или могут участвовать следующие органы или организации:</w:t>
      </w:r>
    </w:p>
    <w:p w:rsidR="00D856A6" w:rsidRPr="00721DDD" w:rsidRDefault="00D856A6" w:rsidP="00DA1D49">
      <w:pPr>
        <w:pStyle w:val="a4"/>
        <w:numPr>
          <w:ilvl w:val="0"/>
          <w:numId w:val="9"/>
        </w:numPr>
        <w:ind w:left="0"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Федеральная служба государственной регистрации, кадастра и картографии в части получения сведений из Единого государственного реестра недвижимости;</w:t>
      </w:r>
    </w:p>
    <w:p w:rsidR="00D856A6" w:rsidRPr="00721DDD" w:rsidRDefault="00D856A6" w:rsidP="00DA1D49">
      <w:pPr>
        <w:pStyle w:val="a4"/>
        <w:numPr>
          <w:ilvl w:val="0"/>
          <w:numId w:val="9"/>
        </w:numPr>
        <w:ind w:left="0"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иные государственные органы и (или) организации получение информации</w:t>
      </w:r>
      <w:r w:rsidR="00B23391"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от которых необходимо для получения муниципальной услуги.</w:t>
      </w:r>
    </w:p>
    <w:p w:rsidR="00D856A6" w:rsidRPr="00721DDD" w:rsidRDefault="00D856A6" w:rsidP="00DA1D49">
      <w:pPr>
        <w:pStyle w:val="a4"/>
        <w:numPr>
          <w:ilvl w:val="1"/>
          <w:numId w:val="8"/>
        </w:numPr>
        <w:ind w:left="0"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Описание результата предоставления </w:t>
      </w:r>
      <w:r w:rsidR="00C26FF0"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C26FF0" w:rsidRDefault="00C26FF0"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Результатом предоставления муниципальной услуги является:</w:t>
      </w:r>
    </w:p>
    <w:p w:rsidR="002842C0" w:rsidRPr="00304FF3" w:rsidRDefault="002842C0" w:rsidP="002842C0">
      <w:pPr>
        <w:pStyle w:val="a3"/>
        <w:numPr>
          <w:ilvl w:val="0"/>
          <w:numId w:val="10"/>
        </w:numPr>
        <w:spacing w:after="0" w:line="240" w:lineRule="auto"/>
        <w:ind w:left="0" w:firstLine="709"/>
        <w:jc w:val="both"/>
        <w:rPr>
          <w:rFonts w:ascii="Times New Roman" w:hAnsi="Times New Roman" w:cs="Times New Roman"/>
          <w:sz w:val="24"/>
          <w:szCs w:val="24"/>
        </w:rPr>
      </w:pPr>
      <w:r w:rsidRPr="0082572F">
        <w:rPr>
          <w:rFonts w:ascii="Times New Roman" w:hAnsi="Times New Roman" w:cs="Times New Roman"/>
          <w:sz w:val="24"/>
          <w:szCs w:val="24"/>
          <w:lang w:bidi="ru-RU"/>
        </w:rPr>
        <w:t>решение об утверждении схемы расположения земельного участка на кадастровом плане территории</w:t>
      </w:r>
      <w:r w:rsidRPr="00304FF3">
        <w:rPr>
          <w:rFonts w:ascii="Times New Roman" w:hAnsi="Times New Roman" w:cs="Times New Roman"/>
          <w:sz w:val="24"/>
          <w:szCs w:val="24"/>
        </w:rPr>
        <w:t>;</w:t>
      </w:r>
    </w:p>
    <w:p w:rsidR="002842C0" w:rsidRPr="00304FF3" w:rsidRDefault="002842C0" w:rsidP="002842C0">
      <w:pPr>
        <w:pStyle w:val="a3"/>
        <w:numPr>
          <w:ilvl w:val="0"/>
          <w:numId w:val="10"/>
        </w:numPr>
        <w:spacing w:after="0" w:line="240" w:lineRule="auto"/>
        <w:ind w:left="0" w:firstLine="709"/>
        <w:jc w:val="both"/>
        <w:rPr>
          <w:rFonts w:ascii="Times New Roman" w:hAnsi="Times New Roman" w:cs="Times New Roman"/>
          <w:sz w:val="24"/>
          <w:szCs w:val="24"/>
        </w:rPr>
      </w:pPr>
      <w:r w:rsidRPr="0082572F">
        <w:rPr>
          <w:rFonts w:ascii="Times New Roman" w:hAnsi="Times New Roman" w:cs="Times New Roman"/>
          <w:sz w:val="24"/>
          <w:szCs w:val="24"/>
          <w:lang w:bidi="ru-RU"/>
        </w:rPr>
        <w:t>решение об отказе в утверждении схемы расположения земельного участка на кадастровом плане территории</w:t>
      </w:r>
      <w:r w:rsidRPr="00304FF3">
        <w:rPr>
          <w:rFonts w:ascii="Times New Roman" w:hAnsi="Times New Roman" w:cs="Times New Roman"/>
          <w:sz w:val="24"/>
          <w:szCs w:val="24"/>
        </w:rPr>
        <w:t>.</w:t>
      </w:r>
    </w:p>
    <w:p w:rsidR="00C26FF0" w:rsidRPr="00721DDD" w:rsidRDefault="00C26FF0"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Республики Карелия, срок выдачи (направления) документов, являющихся результатом предоставления муниципальной услуги</w:t>
      </w:r>
      <w:r w:rsidR="00B3739F" w:rsidRPr="00721DDD">
        <w:rPr>
          <w:rFonts w:ascii="Times New Roman" w:hAnsi="Times New Roman" w:cs="Times New Roman"/>
          <w:color w:val="000000" w:themeColor="text1"/>
          <w:sz w:val="24"/>
          <w:szCs w:val="24"/>
        </w:rPr>
        <w:t>:</w:t>
      </w:r>
    </w:p>
    <w:p w:rsidR="002842C0" w:rsidRPr="00304FF3" w:rsidRDefault="002842C0" w:rsidP="002842C0">
      <w:pPr>
        <w:pStyle w:val="a3"/>
        <w:numPr>
          <w:ilvl w:val="2"/>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Администрация предоставляет муниципальную услугу, в том числе с учетом необходимости обращения в организации, участвующие в предоставлении муниципальной услуги, с учетом следующих сроков:</w:t>
      </w:r>
    </w:p>
    <w:p w:rsidR="002842C0" w:rsidRPr="000C5944" w:rsidRDefault="002842C0" w:rsidP="002842C0">
      <w:pPr>
        <w:pStyle w:val="a3"/>
        <w:spacing w:after="0" w:line="240" w:lineRule="auto"/>
        <w:ind w:left="709"/>
        <w:jc w:val="both"/>
        <w:rPr>
          <w:rFonts w:ascii="Times New Roman" w:hAnsi="Times New Roman" w:cs="Times New Roman"/>
          <w:sz w:val="24"/>
          <w:szCs w:val="24"/>
        </w:rPr>
      </w:pPr>
      <w:r w:rsidRPr="000C5944">
        <w:rPr>
          <w:rFonts w:ascii="Times New Roman" w:hAnsi="Times New Roman" w:cs="Times New Roman"/>
          <w:sz w:val="24"/>
          <w:szCs w:val="24"/>
          <w:lang w:bidi="ru-RU"/>
        </w:rPr>
        <w:t>в срок 90</w:t>
      </w:r>
      <w:r>
        <w:rPr>
          <w:rFonts w:ascii="Times New Roman" w:hAnsi="Times New Roman" w:cs="Times New Roman"/>
          <w:sz w:val="24"/>
          <w:szCs w:val="24"/>
          <w:lang w:bidi="ru-RU"/>
        </w:rPr>
        <w:t xml:space="preserve"> календарных</w:t>
      </w:r>
      <w:r w:rsidRPr="000C5944">
        <w:rPr>
          <w:rFonts w:ascii="Times New Roman" w:hAnsi="Times New Roman" w:cs="Times New Roman"/>
          <w:sz w:val="24"/>
          <w:szCs w:val="24"/>
          <w:lang w:bidi="ru-RU"/>
        </w:rPr>
        <w:t xml:space="preserve"> дней со дня поступления заявления об утверждении схемы расположения земельного участка</w:t>
      </w:r>
      <w:r w:rsidRPr="000C5944">
        <w:rPr>
          <w:rFonts w:ascii="Times New Roman" w:hAnsi="Times New Roman" w:cs="Times New Roman"/>
          <w:sz w:val="24"/>
          <w:szCs w:val="24"/>
        </w:rPr>
        <w:t>:</w:t>
      </w:r>
    </w:p>
    <w:p w:rsidR="002842C0" w:rsidRPr="00304FF3" w:rsidRDefault="002842C0" w:rsidP="00EA708A">
      <w:pPr>
        <w:pStyle w:val="a3"/>
        <w:numPr>
          <w:ilvl w:val="0"/>
          <w:numId w:val="50"/>
        </w:numPr>
        <w:spacing w:after="0" w:line="240" w:lineRule="auto"/>
        <w:ind w:left="0" w:firstLine="709"/>
        <w:jc w:val="both"/>
        <w:rPr>
          <w:rFonts w:ascii="Times New Roman" w:hAnsi="Times New Roman" w:cs="Times New Roman"/>
          <w:sz w:val="24"/>
          <w:szCs w:val="24"/>
        </w:rPr>
      </w:pPr>
      <w:r w:rsidRPr="0082572F">
        <w:rPr>
          <w:rFonts w:ascii="Times New Roman" w:hAnsi="Times New Roman" w:cs="Times New Roman"/>
          <w:sz w:val="24"/>
          <w:szCs w:val="24"/>
          <w:lang w:bidi="ru-RU"/>
        </w:rPr>
        <w:t>проверяет соответствие заявления и прилагаемых к нему документов требованиям, установленным статьей 11.10 Земельного кодекса Российской Федерации</w:t>
      </w:r>
      <w:r w:rsidRPr="00304FF3">
        <w:rPr>
          <w:rFonts w:ascii="Times New Roman" w:hAnsi="Times New Roman" w:cs="Times New Roman"/>
          <w:sz w:val="24"/>
          <w:szCs w:val="24"/>
        </w:rPr>
        <w:t>;</w:t>
      </w:r>
    </w:p>
    <w:p w:rsidR="002842C0" w:rsidRDefault="002842C0" w:rsidP="00EA708A">
      <w:pPr>
        <w:pStyle w:val="a3"/>
        <w:numPr>
          <w:ilvl w:val="0"/>
          <w:numId w:val="50"/>
        </w:numPr>
        <w:spacing w:after="0" w:line="240" w:lineRule="auto"/>
        <w:ind w:left="0" w:firstLine="709"/>
        <w:jc w:val="both"/>
        <w:rPr>
          <w:rFonts w:ascii="Times New Roman" w:hAnsi="Times New Roman" w:cs="Times New Roman"/>
          <w:sz w:val="24"/>
          <w:szCs w:val="24"/>
        </w:rPr>
      </w:pPr>
      <w:r w:rsidRPr="0082572F">
        <w:rPr>
          <w:rFonts w:ascii="Times New Roman" w:hAnsi="Times New Roman" w:cs="Times New Roman"/>
          <w:sz w:val="24"/>
          <w:szCs w:val="24"/>
          <w:lang w:bidi="ru-RU"/>
        </w:rPr>
        <w:t>запрашивает в порядке межведомственного информационного взаимодействия информацию о внесении сведений о заявителе в Единый государственный реестр юридических лиц либо в Единый государственный реестр индивидуальных предпринимателей (в случае если заявителем является юридическое лицо или индивидуальный предприниматель), а также информацию о правах на земельный участок (при необходимости)</w:t>
      </w:r>
      <w:r>
        <w:rPr>
          <w:rFonts w:ascii="Times New Roman" w:hAnsi="Times New Roman" w:cs="Times New Roman"/>
          <w:sz w:val="24"/>
          <w:szCs w:val="24"/>
          <w:lang w:bidi="ru-RU"/>
        </w:rPr>
        <w:t>;</w:t>
      </w:r>
    </w:p>
    <w:p w:rsidR="002842C0" w:rsidRDefault="002842C0" w:rsidP="00EA708A">
      <w:pPr>
        <w:pStyle w:val="a3"/>
        <w:numPr>
          <w:ilvl w:val="0"/>
          <w:numId w:val="5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bidi="ru-RU"/>
        </w:rPr>
        <w:t>принимает решение о проведении общественных обсуждений или публичных слушаний;</w:t>
      </w:r>
    </w:p>
    <w:p w:rsidR="002842C0" w:rsidRDefault="002842C0" w:rsidP="00EA708A">
      <w:pPr>
        <w:pStyle w:val="a3"/>
        <w:numPr>
          <w:ilvl w:val="0"/>
          <w:numId w:val="5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bidi="ru-RU"/>
        </w:rPr>
        <w:lastRenderedPageBreak/>
        <w:t xml:space="preserve">рассматривает </w:t>
      </w:r>
      <w:r w:rsidRPr="00936F66">
        <w:rPr>
          <w:rFonts w:ascii="Times New Roman" w:hAnsi="Times New Roman" w:cs="Times New Roman"/>
          <w:sz w:val="24"/>
          <w:szCs w:val="24"/>
          <w:lang w:bidi="ru-RU"/>
        </w:rPr>
        <w:t>схему расположения земельного участка</w:t>
      </w:r>
      <w:r>
        <w:rPr>
          <w:rFonts w:ascii="Times New Roman" w:hAnsi="Times New Roman" w:cs="Times New Roman"/>
          <w:sz w:val="24"/>
          <w:szCs w:val="24"/>
          <w:lang w:bidi="ru-RU"/>
        </w:rPr>
        <w:t xml:space="preserve"> на </w:t>
      </w:r>
      <w:r w:rsidRPr="00936F66">
        <w:rPr>
          <w:rFonts w:ascii="Times New Roman" w:hAnsi="Times New Roman" w:cs="Times New Roman"/>
          <w:sz w:val="24"/>
          <w:szCs w:val="24"/>
          <w:lang w:bidi="ru-RU"/>
        </w:rPr>
        <w:t>общественных обсуждени</w:t>
      </w:r>
      <w:r>
        <w:rPr>
          <w:rFonts w:ascii="Times New Roman" w:hAnsi="Times New Roman" w:cs="Times New Roman"/>
          <w:sz w:val="24"/>
          <w:szCs w:val="24"/>
          <w:lang w:bidi="ru-RU"/>
        </w:rPr>
        <w:t>ях</w:t>
      </w:r>
      <w:r w:rsidRPr="00936F66">
        <w:rPr>
          <w:rFonts w:ascii="Times New Roman" w:hAnsi="Times New Roman" w:cs="Times New Roman"/>
          <w:sz w:val="24"/>
          <w:szCs w:val="24"/>
          <w:lang w:bidi="ru-RU"/>
        </w:rPr>
        <w:t xml:space="preserve"> или публичных слушани</w:t>
      </w:r>
      <w:r>
        <w:rPr>
          <w:rFonts w:ascii="Times New Roman" w:hAnsi="Times New Roman" w:cs="Times New Roman"/>
          <w:sz w:val="24"/>
          <w:szCs w:val="24"/>
          <w:lang w:bidi="ru-RU"/>
        </w:rPr>
        <w:t>ях</w:t>
      </w:r>
      <w:r w:rsidRPr="00936F66">
        <w:rPr>
          <w:rFonts w:ascii="Times New Roman" w:hAnsi="Times New Roman" w:cs="Times New Roman"/>
          <w:sz w:val="24"/>
          <w:szCs w:val="24"/>
          <w:lang w:bidi="ru-RU"/>
        </w:rPr>
        <w:t>;</w:t>
      </w:r>
    </w:p>
    <w:p w:rsidR="002842C0" w:rsidRPr="00304FF3" w:rsidRDefault="002842C0" w:rsidP="00EA708A">
      <w:pPr>
        <w:pStyle w:val="a3"/>
        <w:numPr>
          <w:ilvl w:val="0"/>
          <w:numId w:val="50"/>
        </w:numPr>
        <w:spacing w:after="0" w:line="240" w:lineRule="auto"/>
        <w:ind w:left="0" w:firstLine="709"/>
        <w:jc w:val="both"/>
        <w:rPr>
          <w:rFonts w:ascii="Times New Roman" w:hAnsi="Times New Roman" w:cs="Times New Roman"/>
          <w:sz w:val="24"/>
          <w:szCs w:val="24"/>
        </w:rPr>
      </w:pPr>
      <w:r w:rsidRPr="00936F66">
        <w:rPr>
          <w:rFonts w:ascii="Times New Roman" w:hAnsi="Times New Roman" w:cs="Times New Roman"/>
          <w:sz w:val="24"/>
          <w:szCs w:val="24"/>
          <w:lang w:bidi="ru-RU"/>
        </w:rPr>
        <w:t>принимает решение об утверждении схемы расположения земельного участка или об отказе в утверждении схемы расположения земельного участка</w:t>
      </w:r>
      <w:r w:rsidRPr="00304FF3">
        <w:rPr>
          <w:rFonts w:ascii="Times New Roman" w:hAnsi="Times New Roman" w:cs="Times New Roman"/>
          <w:sz w:val="24"/>
          <w:szCs w:val="24"/>
        </w:rPr>
        <w:t>.</w:t>
      </w:r>
    </w:p>
    <w:p w:rsidR="00125D0D" w:rsidRPr="00721DDD" w:rsidRDefault="00125D0D"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При подаче заявления о предоставлении </w:t>
      </w:r>
      <w:r w:rsidR="0049634C"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через МФЦ срок оказания услуги исчисляется со дня регистрации соответствующего заявления в МФЦ.</w:t>
      </w:r>
    </w:p>
    <w:p w:rsidR="00125D0D" w:rsidRPr="00721DDD" w:rsidRDefault="00125D0D"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Заявление и прилагаемые документы направляются в </w:t>
      </w:r>
      <w:r w:rsidR="0049634C" w:rsidRPr="00721DDD">
        <w:rPr>
          <w:rFonts w:ascii="Times New Roman" w:hAnsi="Times New Roman" w:cs="Times New Roman"/>
          <w:color w:val="000000" w:themeColor="text1"/>
          <w:sz w:val="24"/>
          <w:szCs w:val="24"/>
        </w:rPr>
        <w:t>Администрацию</w:t>
      </w:r>
      <w:r w:rsidRPr="00721DDD">
        <w:rPr>
          <w:rFonts w:ascii="Times New Roman" w:hAnsi="Times New Roman" w:cs="Times New Roman"/>
          <w:color w:val="000000" w:themeColor="text1"/>
          <w:sz w:val="24"/>
          <w:szCs w:val="24"/>
        </w:rPr>
        <w:t xml:space="preserve"> в порядке, предусмотренном соответствующим соглашением о взаимодействии между </w:t>
      </w:r>
      <w:r w:rsidR="0049634C" w:rsidRPr="00721DDD">
        <w:rPr>
          <w:rFonts w:ascii="Times New Roman" w:hAnsi="Times New Roman" w:cs="Times New Roman"/>
          <w:color w:val="000000" w:themeColor="text1"/>
          <w:sz w:val="24"/>
          <w:szCs w:val="24"/>
        </w:rPr>
        <w:t>Администрацией</w:t>
      </w:r>
      <w:r w:rsidRPr="00721DDD">
        <w:rPr>
          <w:rFonts w:ascii="Times New Roman" w:hAnsi="Times New Roman" w:cs="Times New Roman"/>
          <w:color w:val="000000" w:themeColor="text1"/>
          <w:sz w:val="24"/>
          <w:szCs w:val="24"/>
        </w:rPr>
        <w:t xml:space="preserve"> и МФЦ.</w:t>
      </w:r>
    </w:p>
    <w:p w:rsidR="00125D0D" w:rsidRPr="00721DDD" w:rsidRDefault="00125D0D"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Приостановление срока предоставления </w:t>
      </w:r>
      <w:r w:rsidR="0049634C"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не предусмотрено.</w:t>
      </w:r>
    </w:p>
    <w:p w:rsidR="00C26FF0" w:rsidRPr="00721DDD" w:rsidRDefault="00125D0D"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Срок выдачи (направления) документов, являющихся результатом предоставления </w:t>
      </w:r>
      <w:r w:rsidR="0049634C"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составляет 3</w:t>
      </w:r>
      <w:r w:rsidR="000C5944" w:rsidRPr="00721DDD">
        <w:rPr>
          <w:rFonts w:ascii="Times New Roman" w:hAnsi="Times New Roman" w:cs="Times New Roman"/>
          <w:color w:val="000000" w:themeColor="text1"/>
          <w:sz w:val="24"/>
          <w:szCs w:val="24"/>
        </w:rPr>
        <w:t xml:space="preserve"> рабочих</w:t>
      </w:r>
      <w:r w:rsidRPr="00721DDD">
        <w:rPr>
          <w:rFonts w:ascii="Times New Roman" w:hAnsi="Times New Roman" w:cs="Times New Roman"/>
          <w:color w:val="000000" w:themeColor="text1"/>
          <w:sz w:val="24"/>
          <w:szCs w:val="24"/>
        </w:rPr>
        <w:t xml:space="preserve"> дня.</w:t>
      </w:r>
    </w:p>
    <w:p w:rsidR="0049634C" w:rsidRPr="00721DDD" w:rsidRDefault="0049634C"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Нормативные правовые акты, регулирующие предоставление муниципальной услуги</w:t>
      </w:r>
    </w:p>
    <w:p w:rsidR="002842C0" w:rsidRPr="00304FF3" w:rsidRDefault="002842C0" w:rsidP="002842C0">
      <w:pPr>
        <w:pStyle w:val="a3"/>
        <w:numPr>
          <w:ilvl w:val="1"/>
          <w:numId w:val="1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Конституция Российской Федерации;</w:t>
      </w:r>
    </w:p>
    <w:p w:rsidR="002842C0" w:rsidRPr="00304FF3" w:rsidRDefault="002842C0" w:rsidP="002842C0">
      <w:pPr>
        <w:pStyle w:val="a3"/>
        <w:numPr>
          <w:ilvl w:val="1"/>
          <w:numId w:val="1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Гражданский кодекс Российской Федерации; </w:t>
      </w:r>
    </w:p>
    <w:p w:rsidR="002842C0" w:rsidRPr="00304FF3" w:rsidRDefault="002842C0" w:rsidP="002842C0">
      <w:pPr>
        <w:pStyle w:val="a3"/>
        <w:numPr>
          <w:ilvl w:val="1"/>
          <w:numId w:val="1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Земельный кодекс Российской Федерации;</w:t>
      </w:r>
    </w:p>
    <w:p w:rsidR="002842C0" w:rsidRPr="00304FF3" w:rsidRDefault="002842C0" w:rsidP="002842C0">
      <w:pPr>
        <w:pStyle w:val="a3"/>
        <w:numPr>
          <w:ilvl w:val="1"/>
          <w:numId w:val="1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Федеральный закон от </w:t>
      </w:r>
      <w:r w:rsidRPr="000B5AB2">
        <w:rPr>
          <w:rFonts w:ascii="Times New Roman" w:hAnsi="Times New Roman" w:cs="Times New Roman"/>
          <w:bCs/>
          <w:sz w:val="24"/>
          <w:szCs w:val="24"/>
        </w:rPr>
        <w:t>20</w:t>
      </w:r>
      <w:r>
        <w:rPr>
          <w:rFonts w:ascii="Times New Roman" w:hAnsi="Times New Roman" w:cs="Times New Roman"/>
          <w:bCs/>
          <w:sz w:val="24"/>
          <w:szCs w:val="24"/>
        </w:rPr>
        <w:t xml:space="preserve"> марта </w:t>
      </w:r>
      <w:r w:rsidRPr="000B5AB2">
        <w:rPr>
          <w:rFonts w:ascii="Times New Roman" w:hAnsi="Times New Roman" w:cs="Times New Roman"/>
          <w:bCs/>
          <w:sz w:val="24"/>
          <w:szCs w:val="24"/>
        </w:rPr>
        <w:t>2025 № 33-ФЗ «Об общих принципах организации местного самоуправления в единой системе публичной власти»</w:t>
      </w:r>
      <w:r w:rsidRPr="00304FF3">
        <w:rPr>
          <w:rFonts w:ascii="Times New Roman" w:hAnsi="Times New Roman" w:cs="Times New Roman"/>
          <w:sz w:val="24"/>
          <w:szCs w:val="24"/>
        </w:rPr>
        <w:t>;</w:t>
      </w:r>
    </w:p>
    <w:p w:rsidR="002842C0" w:rsidRPr="00304FF3" w:rsidRDefault="002842C0" w:rsidP="002842C0">
      <w:pPr>
        <w:pStyle w:val="a3"/>
        <w:numPr>
          <w:ilvl w:val="1"/>
          <w:numId w:val="1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Федеральный закон от 27 июля 2010 г. № 210-ФЗ «Об организации предоставления государственных и муниципальных услуг»;</w:t>
      </w:r>
    </w:p>
    <w:p w:rsidR="0049634C" w:rsidRPr="00721DDD" w:rsidRDefault="00BF71A3" w:rsidP="00DA1D49">
      <w:pPr>
        <w:pStyle w:val="a3"/>
        <w:numPr>
          <w:ilvl w:val="1"/>
          <w:numId w:val="11"/>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Устав</w:t>
      </w:r>
      <w:r w:rsidR="00135ABF">
        <w:rPr>
          <w:rFonts w:ascii="Times New Roman" w:hAnsi="Times New Roman" w:cs="Times New Roman"/>
          <w:color w:val="000000" w:themeColor="text1"/>
          <w:sz w:val="24"/>
          <w:szCs w:val="24"/>
        </w:rPr>
        <w:t xml:space="preserve"> </w:t>
      </w:r>
      <w:proofErr w:type="spellStart"/>
      <w:r w:rsidR="00135ABF">
        <w:rPr>
          <w:rFonts w:ascii="Times New Roman" w:hAnsi="Times New Roman" w:cs="Times New Roman"/>
          <w:color w:val="000000" w:themeColor="text1"/>
          <w:sz w:val="24"/>
          <w:szCs w:val="24"/>
        </w:rPr>
        <w:t>Кемского</w:t>
      </w:r>
      <w:proofErr w:type="spellEnd"/>
      <w:r w:rsidR="00135ABF">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муниципального округа.</w:t>
      </w:r>
    </w:p>
    <w:p w:rsidR="00F24C95" w:rsidRPr="00721DDD" w:rsidRDefault="00F24C95" w:rsidP="00043A44">
      <w:pPr>
        <w:pStyle w:val="a3"/>
        <w:numPr>
          <w:ilvl w:val="1"/>
          <w:numId w:val="11"/>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иными нормативными правовыми актами Российской Федерации и Республики Карелия, регламентирующими правоотношения в установленной сфере.</w:t>
      </w:r>
    </w:p>
    <w:p w:rsidR="00BF71A3" w:rsidRPr="00721DDD" w:rsidRDefault="00BF71A3" w:rsidP="00043A44">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способы их получения заявителем, в том числе в электронной форме, порядок их представления</w:t>
      </w:r>
    </w:p>
    <w:p w:rsidR="00751624" w:rsidRDefault="003464D8" w:rsidP="00043A44">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Исчерпывающий п</w:t>
      </w:r>
      <w:r w:rsidR="00751624" w:rsidRPr="00721DDD">
        <w:rPr>
          <w:rFonts w:ascii="Times New Roman" w:hAnsi="Times New Roman" w:cs="Times New Roman"/>
          <w:color w:val="000000" w:themeColor="text1"/>
          <w:sz w:val="24"/>
          <w:szCs w:val="24"/>
        </w:rPr>
        <w:t>еречень документов, необходимых для предоставления муниципальной услуги, подлежащих представлению заявителем:</w:t>
      </w:r>
    </w:p>
    <w:p w:rsidR="002842C0" w:rsidRPr="00304FF3" w:rsidRDefault="002842C0" w:rsidP="002842C0">
      <w:pPr>
        <w:pStyle w:val="a3"/>
        <w:numPr>
          <w:ilvl w:val="1"/>
          <w:numId w:val="1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копия документа, удостоверяющего личность заявителя (копия паспорта);</w:t>
      </w:r>
    </w:p>
    <w:p w:rsidR="002842C0" w:rsidRPr="00304FF3" w:rsidRDefault="002842C0" w:rsidP="002842C0">
      <w:pPr>
        <w:pStyle w:val="a3"/>
        <w:numPr>
          <w:ilvl w:val="1"/>
          <w:numId w:val="1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схема расположения земельного участка (в случае если земельный участок подлежит образованию);</w:t>
      </w:r>
    </w:p>
    <w:p w:rsidR="00F63264" w:rsidRPr="00F63264" w:rsidRDefault="002842C0" w:rsidP="00F63264">
      <w:pPr>
        <w:pStyle w:val="a3"/>
        <w:numPr>
          <w:ilvl w:val="1"/>
          <w:numId w:val="1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r w:rsidR="00F63264" w:rsidRPr="00F63264">
        <w:rPr>
          <w:rFonts w:ascii="Times New Roman" w:hAnsi="Times New Roman" w:cs="Times New Roman"/>
          <w:sz w:val="24"/>
          <w:szCs w:val="24"/>
        </w:rPr>
        <w:t>;</w:t>
      </w:r>
    </w:p>
    <w:p w:rsidR="00F63264" w:rsidRDefault="00F63264" w:rsidP="00F63264">
      <w:pPr>
        <w:pStyle w:val="a3"/>
        <w:numPr>
          <w:ilvl w:val="1"/>
          <w:numId w:val="1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заявление на предоставление муниципальной услуги (Приложение № 1 к настоящему регламенту).</w:t>
      </w:r>
    </w:p>
    <w:p w:rsidR="00F63264" w:rsidRDefault="00F63264" w:rsidP="00F63264">
      <w:pPr>
        <w:pStyle w:val="a3"/>
        <w:spacing w:after="0" w:line="240" w:lineRule="auto"/>
        <w:ind w:left="709"/>
        <w:jc w:val="both"/>
        <w:rPr>
          <w:rFonts w:ascii="Times New Roman" w:hAnsi="Times New Roman" w:cs="Times New Roman"/>
          <w:sz w:val="24"/>
          <w:szCs w:val="24"/>
          <w:lang w:val="en-US"/>
        </w:rPr>
      </w:pPr>
      <w:r>
        <w:rPr>
          <w:rFonts w:ascii="Times New Roman" w:hAnsi="Times New Roman" w:cs="Times New Roman"/>
          <w:sz w:val="24"/>
          <w:szCs w:val="24"/>
        </w:rPr>
        <w:t>В заявлении указываются</w:t>
      </w:r>
      <w:r>
        <w:rPr>
          <w:rFonts w:ascii="Times New Roman" w:hAnsi="Times New Roman" w:cs="Times New Roman"/>
          <w:sz w:val="24"/>
          <w:szCs w:val="24"/>
          <w:lang w:val="en-US"/>
        </w:rPr>
        <w:t>:</w:t>
      </w:r>
    </w:p>
    <w:p w:rsidR="00F63264" w:rsidRPr="00F63264" w:rsidRDefault="00F63264" w:rsidP="00EA708A">
      <w:pPr>
        <w:pStyle w:val="a3"/>
        <w:numPr>
          <w:ilvl w:val="0"/>
          <w:numId w:val="51"/>
        </w:numPr>
        <w:spacing w:after="0" w:line="240" w:lineRule="auto"/>
        <w:ind w:left="0" w:firstLine="709"/>
        <w:jc w:val="both"/>
        <w:rPr>
          <w:rFonts w:ascii="Times New Roman" w:hAnsi="Times New Roman" w:cs="Times New Roman"/>
          <w:sz w:val="24"/>
          <w:szCs w:val="24"/>
        </w:rPr>
      </w:pPr>
      <w:proofErr w:type="gramStart"/>
      <w:r w:rsidRPr="00F63264">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 (</w:t>
      </w:r>
      <w:r w:rsidRPr="00F63264">
        <w:rPr>
          <w:rFonts w:ascii="Times New Roman" w:hAnsi="Times New Roman" w:cs="Times New Roman"/>
          <w:sz w:val="24"/>
          <w:szCs w:val="24"/>
          <w:lang w:bidi="ru-RU"/>
        </w:rPr>
        <w:t>для заявителей - физических лиц, в том числе индивидуальных предпринимателей</w:t>
      </w:r>
      <w:r w:rsidRPr="00F63264">
        <w:rPr>
          <w:rFonts w:ascii="Times New Roman" w:hAnsi="Times New Roman" w:cs="Times New Roman"/>
          <w:sz w:val="24"/>
          <w:szCs w:val="24"/>
        </w:rPr>
        <w:t>);</w:t>
      </w:r>
      <w:proofErr w:type="gramEnd"/>
    </w:p>
    <w:p w:rsidR="00F63264" w:rsidRPr="00F63264" w:rsidRDefault="00F63264" w:rsidP="00EA708A">
      <w:pPr>
        <w:pStyle w:val="a3"/>
        <w:numPr>
          <w:ilvl w:val="0"/>
          <w:numId w:val="51"/>
        </w:numPr>
        <w:spacing w:after="0" w:line="240" w:lineRule="auto"/>
        <w:ind w:left="0" w:firstLine="709"/>
        <w:jc w:val="both"/>
        <w:rPr>
          <w:rFonts w:ascii="Times New Roman" w:hAnsi="Times New Roman" w:cs="Times New Roman"/>
          <w:sz w:val="24"/>
          <w:szCs w:val="24"/>
        </w:rPr>
      </w:pPr>
      <w:r w:rsidRPr="00F63264">
        <w:rPr>
          <w:rFonts w:ascii="Times New Roman" w:hAnsi="Times New Roman" w:cs="Times New Roman"/>
          <w:sz w:val="24"/>
          <w:szCs w:val="24"/>
          <w:lang w:bidi="ru-RU"/>
        </w:rPr>
        <w:t>наименование 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 иностранное юридическое лицо (для заявителей - юридических лиц)</w:t>
      </w:r>
      <w:r w:rsidRPr="00F63264">
        <w:rPr>
          <w:rFonts w:ascii="Times New Roman" w:hAnsi="Times New Roman" w:cs="Times New Roman"/>
          <w:sz w:val="24"/>
          <w:szCs w:val="24"/>
        </w:rPr>
        <w:t>;</w:t>
      </w:r>
    </w:p>
    <w:p w:rsidR="00F63264" w:rsidRPr="00F63264" w:rsidRDefault="00F63264" w:rsidP="00EA708A">
      <w:pPr>
        <w:pStyle w:val="a3"/>
        <w:numPr>
          <w:ilvl w:val="0"/>
          <w:numId w:val="51"/>
        </w:numPr>
        <w:spacing w:after="0" w:line="240" w:lineRule="auto"/>
        <w:ind w:left="0" w:firstLine="709"/>
        <w:jc w:val="both"/>
        <w:rPr>
          <w:rFonts w:ascii="Times New Roman" w:hAnsi="Times New Roman" w:cs="Times New Roman"/>
          <w:sz w:val="24"/>
          <w:szCs w:val="24"/>
        </w:rPr>
      </w:pPr>
      <w:r w:rsidRPr="00F63264">
        <w:rPr>
          <w:rFonts w:ascii="Times New Roman" w:hAnsi="Times New Roman" w:cs="Times New Roman"/>
          <w:sz w:val="24"/>
          <w:szCs w:val="24"/>
        </w:rPr>
        <w:t>почтовый адрес и (или) адрес электронной почты для связи с заявителем</w:t>
      </w:r>
    </w:p>
    <w:p w:rsidR="00043A44" w:rsidRDefault="00043A44" w:rsidP="00043A44">
      <w:pPr>
        <w:pStyle w:val="a3"/>
        <w:numPr>
          <w:ilvl w:val="2"/>
          <w:numId w:val="8"/>
        </w:numPr>
        <w:spacing w:after="0" w:line="240" w:lineRule="auto"/>
        <w:ind w:left="0" w:firstLine="709"/>
        <w:jc w:val="both"/>
        <w:rPr>
          <w:rFonts w:ascii="Times New Roman" w:hAnsi="Times New Roman" w:cs="Times New Roman"/>
          <w:sz w:val="24"/>
          <w:szCs w:val="24"/>
        </w:rPr>
      </w:pPr>
      <w:r w:rsidRPr="00FA78D5">
        <w:rPr>
          <w:rFonts w:ascii="Times New Roman" w:hAnsi="Times New Roman" w:cs="Times New Roman"/>
          <w:sz w:val="24"/>
          <w:szCs w:val="24"/>
        </w:rPr>
        <w:t xml:space="preserve">Исчерпывающий перечень документов (сведений), необходимых для предоставления </w:t>
      </w:r>
      <w:r>
        <w:rPr>
          <w:rFonts w:ascii="Times New Roman" w:hAnsi="Times New Roman" w:cs="Times New Roman"/>
          <w:sz w:val="24"/>
          <w:szCs w:val="24"/>
        </w:rPr>
        <w:t>муниципальной</w:t>
      </w:r>
      <w:r w:rsidRPr="00FA78D5">
        <w:rPr>
          <w:rFonts w:ascii="Times New Roman" w:hAnsi="Times New Roman" w:cs="Times New Roman"/>
          <w:sz w:val="24"/>
          <w:szCs w:val="24"/>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ascii="Times New Roman" w:hAnsi="Times New Roman" w:cs="Times New Roman"/>
          <w:sz w:val="24"/>
          <w:szCs w:val="24"/>
        </w:rPr>
        <w:t>:</w:t>
      </w:r>
    </w:p>
    <w:p w:rsidR="00F63264" w:rsidRPr="00304FF3" w:rsidRDefault="00F63264" w:rsidP="00F63264">
      <w:pPr>
        <w:pStyle w:val="a3"/>
        <w:spacing w:after="0" w:line="240" w:lineRule="auto"/>
        <w:ind w:left="709"/>
        <w:jc w:val="both"/>
        <w:rPr>
          <w:rFonts w:ascii="Times New Roman" w:hAnsi="Times New Roman" w:cs="Times New Roman"/>
          <w:sz w:val="24"/>
          <w:szCs w:val="24"/>
        </w:rPr>
      </w:pPr>
      <w:r w:rsidRPr="00304FF3">
        <w:rPr>
          <w:rFonts w:ascii="Times New Roman" w:hAnsi="Times New Roman" w:cs="Times New Roman"/>
          <w:sz w:val="24"/>
          <w:szCs w:val="24"/>
        </w:rPr>
        <w:lastRenderedPageBreak/>
        <w:t>сведения, содержащиеся в информационной системе обеспечения градостроительной деятельности (органы местного самоуправления муниципальных образований в Республике Карелия) (при необходимости), в том числе:</w:t>
      </w:r>
    </w:p>
    <w:p w:rsidR="00F63264" w:rsidRPr="00304FF3" w:rsidRDefault="00F63264" w:rsidP="00EA708A">
      <w:pPr>
        <w:pStyle w:val="a3"/>
        <w:numPr>
          <w:ilvl w:val="0"/>
          <w:numId w:val="52"/>
        </w:numPr>
        <w:spacing w:after="0" w:line="240" w:lineRule="auto"/>
        <w:ind w:left="0" w:firstLine="709"/>
        <w:jc w:val="both"/>
        <w:rPr>
          <w:rFonts w:ascii="Times New Roman" w:hAnsi="Times New Roman" w:cs="Times New Roman"/>
          <w:sz w:val="24"/>
          <w:szCs w:val="24"/>
        </w:rPr>
      </w:pPr>
      <w:r w:rsidRPr="00323E60">
        <w:rPr>
          <w:rFonts w:ascii="Times New Roman" w:hAnsi="Times New Roman" w:cs="Times New Roman"/>
          <w:sz w:val="24"/>
          <w:szCs w:val="24"/>
          <w:lang w:bidi="ru-RU"/>
        </w:rPr>
        <w:t>в Правилах землепользования и застройки муниципального образования</w:t>
      </w:r>
      <w:r w:rsidRPr="00304FF3">
        <w:rPr>
          <w:rFonts w:ascii="Times New Roman" w:hAnsi="Times New Roman" w:cs="Times New Roman"/>
          <w:sz w:val="24"/>
          <w:szCs w:val="24"/>
        </w:rPr>
        <w:t>;</w:t>
      </w:r>
    </w:p>
    <w:p w:rsidR="00F63264" w:rsidRPr="00304FF3" w:rsidRDefault="00F63264" w:rsidP="00EA708A">
      <w:pPr>
        <w:pStyle w:val="a3"/>
        <w:numPr>
          <w:ilvl w:val="0"/>
          <w:numId w:val="52"/>
        </w:numPr>
        <w:spacing w:after="0" w:line="240" w:lineRule="auto"/>
        <w:ind w:left="0" w:firstLine="709"/>
        <w:jc w:val="both"/>
        <w:rPr>
          <w:rFonts w:ascii="Times New Roman" w:hAnsi="Times New Roman" w:cs="Times New Roman"/>
          <w:sz w:val="24"/>
          <w:szCs w:val="24"/>
        </w:rPr>
      </w:pPr>
      <w:r w:rsidRPr="00323E60">
        <w:rPr>
          <w:rFonts w:ascii="Times New Roman" w:hAnsi="Times New Roman" w:cs="Times New Roman"/>
          <w:sz w:val="24"/>
          <w:szCs w:val="24"/>
          <w:lang w:bidi="ru-RU"/>
        </w:rPr>
        <w:t>в проектах планировки и проектах межеваний территории</w:t>
      </w:r>
      <w:r>
        <w:rPr>
          <w:rFonts w:ascii="Times New Roman" w:hAnsi="Times New Roman" w:cs="Times New Roman"/>
          <w:sz w:val="24"/>
          <w:szCs w:val="24"/>
          <w:lang w:bidi="ru-RU"/>
        </w:rPr>
        <w:t xml:space="preserve"> и прочее</w:t>
      </w:r>
      <w:r w:rsidRPr="00304FF3">
        <w:rPr>
          <w:rFonts w:ascii="Times New Roman" w:hAnsi="Times New Roman" w:cs="Times New Roman"/>
          <w:sz w:val="24"/>
          <w:szCs w:val="24"/>
        </w:rPr>
        <w:t>.</w:t>
      </w:r>
    </w:p>
    <w:p w:rsidR="00963CD1" w:rsidRPr="00721DDD" w:rsidRDefault="00963CD1" w:rsidP="00043A44">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lang w:bidi="ru-RU"/>
        </w:rPr>
        <w:t xml:space="preserve">Непредставление заявителем документов, указанных в п. </w:t>
      </w:r>
      <w:r w:rsidR="007C23BA" w:rsidRPr="00721DDD">
        <w:rPr>
          <w:rFonts w:ascii="Times New Roman" w:hAnsi="Times New Roman" w:cs="Times New Roman"/>
          <w:color w:val="000000" w:themeColor="text1"/>
          <w:sz w:val="24"/>
          <w:szCs w:val="24"/>
          <w:lang w:bidi="ru-RU"/>
        </w:rPr>
        <w:t>2.6.</w:t>
      </w:r>
      <w:r w:rsidR="004253C1" w:rsidRPr="00721DDD">
        <w:rPr>
          <w:rFonts w:ascii="Times New Roman" w:hAnsi="Times New Roman" w:cs="Times New Roman"/>
          <w:color w:val="000000" w:themeColor="text1"/>
          <w:sz w:val="24"/>
          <w:szCs w:val="24"/>
          <w:lang w:bidi="ru-RU"/>
        </w:rPr>
        <w:t>2</w:t>
      </w:r>
      <w:r w:rsidR="007C23BA" w:rsidRPr="00721DDD">
        <w:rPr>
          <w:rFonts w:ascii="Times New Roman" w:hAnsi="Times New Roman" w:cs="Times New Roman"/>
          <w:color w:val="000000" w:themeColor="text1"/>
          <w:sz w:val="24"/>
          <w:szCs w:val="24"/>
          <w:lang w:bidi="ru-RU"/>
        </w:rPr>
        <w:t>.</w:t>
      </w:r>
      <w:r w:rsidRPr="00721DDD">
        <w:rPr>
          <w:rFonts w:ascii="Times New Roman" w:hAnsi="Times New Roman" w:cs="Times New Roman"/>
          <w:color w:val="000000" w:themeColor="text1"/>
          <w:sz w:val="24"/>
          <w:szCs w:val="24"/>
          <w:lang w:bidi="ru-RU"/>
        </w:rPr>
        <w:t xml:space="preserve"> Регламента, не является основанием для отказа заявителю в предоставлении муниципальной услуги.</w:t>
      </w:r>
    </w:p>
    <w:p w:rsidR="00751624" w:rsidRPr="00721DDD" w:rsidRDefault="00751624" w:rsidP="00043A44">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Для получения документов, необходимых для предоставления </w:t>
      </w:r>
      <w:r w:rsidR="00F67410"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указанных в пункте </w:t>
      </w:r>
      <w:r w:rsidR="00F67410" w:rsidRPr="00721DDD">
        <w:rPr>
          <w:rFonts w:ascii="Times New Roman" w:hAnsi="Times New Roman" w:cs="Times New Roman"/>
          <w:color w:val="000000" w:themeColor="text1"/>
          <w:sz w:val="24"/>
          <w:szCs w:val="24"/>
        </w:rPr>
        <w:t xml:space="preserve">2.6.1. </w:t>
      </w:r>
      <w:r w:rsidRPr="00721DDD">
        <w:rPr>
          <w:rFonts w:ascii="Times New Roman" w:hAnsi="Times New Roman" w:cs="Times New Roman"/>
          <w:color w:val="000000" w:themeColor="text1"/>
          <w:sz w:val="24"/>
          <w:szCs w:val="24"/>
        </w:rPr>
        <w:t xml:space="preserve">Регламента, </w:t>
      </w:r>
      <w:r w:rsidR="00A07540">
        <w:rPr>
          <w:rFonts w:ascii="Times New Roman" w:hAnsi="Times New Roman" w:cs="Times New Roman"/>
          <w:color w:val="000000" w:themeColor="text1"/>
          <w:sz w:val="24"/>
          <w:szCs w:val="24"/>
        </w:rPr>
        <w:t>з</w:t>
      </w:r>
      <w:r w:rsidRPr="00721DDD">
        <w:rPr>
          <w:rFonts w:ascii="Times New Roman" w:hAnsi="Times New Roman" w:cs="Times New Roman"/>
          <w:color w:val="000000" w:themeColor="text1"/>
          <w:sz w:val="24"/>
          <w:szCs w:val="24"/>
        </w:rPr>
        <w:t>аявители самостоятельно обращаются в соответствующие уполномоченные органы, учреждения и организации.</w:t>
      </w:r>
    </w:p>
    <w:p w:rsidR="00751624" w:rsidRPr="00721DDD" w:rsidRDefault="002D0E3C" w:rsidP="00043A44">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lang w:bidi="ru-RU"/>
        </w:rPr>
        <w:t xml:space="preserve">Заявление и документы, необходимые для предоставления муниципальной услуги, указанные в пункте 2.6.1. Регламента, представляются в </w:t>
      </w:r>
      <w:r w:rsidR="00701C8C">
        <w:rPr>
          <w:rFonts w:ascii="Times New Roman" w:hAnsi="Times New Roman" w:cs="Times New Roman"/>
          <w:color w:val="000000" w:themeColor="text1"/>
          <w:sz w:val="24"/>
          <w:szCs w:val="24"/>
          <w:lang w:bidi="ru-RU"/>
        </w:rPr>
        <w:t xml:space="preserve">Администрацию </w:t>
      </w:r>
      <w:r w:rsidRPr="00721DDD">
        <w:rPr>
          <w:rFonts w:ascii="Times New Roman" w:hAnsi="Times New Roman" w:cs="Times New Roman"/>
          <w:color w:val="000000" w:themeColor="text1"/>
          <w:sz w:val="24"/>
          <w:szCs w:val="24"/>
          <w:lang w:bidi="ru-RU"/>
        </w:rPr>
        <w:t>посредством почтовой связи на бумажном носителе, 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r w:rsidRPr="00721DDD">
        <w:rPr>
          <w:rFonts w:ascii="Times New Roman" w:hAnsi="Times New Roman" w:cs="Times New Roman"/>
          <w:color w:val="000000" w:themeColor="text1"/>
          <w:sz w:val="24"/>
          <w:szCs w:val="24"/>
        </w:rPr>
        <w:t xml:space="preserve"> </w:t>
      </w:r>
      <w:r w:rsidR="00751624" w:rsidRPr="00721DDD">
        <w:rPr>
          <w:rFonts w:ascii="Times New Roman" w:hAnsi="Times New Roman" w:cs="Times New Roman"/>
          <w:color w:val="000000" w:themeColor="text1"/>
          <w:sz w:val="24"/>
          <w:szCs w:val="24"/>
        </w:rPr>
        <w:t>(при наличии технической возможности).</w:t>
      </w:r>
    </w:p>
    <w:p w:rsidR="002D0E3C" w:rsidRPr="00721DDD" w:rsidRDefault="002D0E3C" w:rsidP="00043A44">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Направление заявления почтовым отправлением осуществляется заказным письмом с описью вложения и уведомлением о вручении, при этом документы и заявление должны быть нотариально удостоверены. В этом случае факт представления документов в </w:t>
      </w:r>
      <w:r w:rsidR="00323E60" w:rsidRPr="00721DDD">
        <w:rPr>
          <w:rFonts w:ascii="Times New Roman" w:hAnsi="Times New Roman" w:cs="Times New Roman"/>
          <w:color w:val="000000" w:themeColor="text1"/>
          <w:sz w:val="24"/>
          <w:szCs w:val="24"/>
        </w:rPr>
        <w:t>Администрацию</w:t>
      </w:r>
      <w:r w:rsidR="00701C8C">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удостоверяет уведомление о вручении почтового отправления с описью направленных документов</w:t>
      </w:r>
      <w:r w:rsidR="00701C8C">
        <w:rPr>
          <w:rFonts w:ascii="Times New Roman" w:hAnsi="Times New Roman" w:cs="Times New Roman"/>
          <w:color w:val="000000" w:themeColor="text1"/>
          <w:sz w:val="24"/>
          <w:szCs w:val="24"/>
        </w:rPr>
        <w:t>.</w:t>
      </w:r>
    </w:p>
    <w:p w:rsidR="00751624" w:rsidRPr="00721DDD" w:rsidRDefault="0075162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 xml:space="preserve">В случае если при обращении в электронной форме за получением </w:t>
      </w:r>
      <w:r w:rsidR="000B7B81"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идентификация и аутентификация заявителя - физического лица осуществляются с использованием единой системы идентификации и аутентификации, </w:t>
      </w:r>
      <w:r w:rsidR="00A07540">
        <w:rPr>
          <w:rFonts w:ascii="Times New Roman" w:hAnsi="Times New Roman" w:cs="Times New Roman"/>
          <w:color w:val="000000" w:themeColor="text1"/>
          <w:sz w:val="24"/>
          <w:szCs w:val="24"/>
        </w:rPr>
        <w:t>з</w:t>
      </w:r>
      <w:r w:rsidRPr="00721DDD">
        <w:rPr>
          <w:rFonts w:ascii="Times New Roman" w:hAnsi="Times New Roman" w:cs="Times New Roman"/>
          <w:color w:val="000000" w:themeColor="text1"/>
          <w:sz w:val="24"/>
          <w:szCs w:val="24"/>
        </w:rPr>
        <w:t xml:space="preserve">аявитель вправе использовать простую электронную подпись при обращении в электронной форме за предоставлением </w:t>
      </w:r>
      <w:r w:rsidR="00F67410"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при условии, что при выдаче ключа простой электронной подписи личность физического лица установлена при личном приеме.</w:t>
      </w:r>
      <w:proofErr w:type="gramEnd"/>
    </w:p>
    <w:p w:rsidR="00751624" w:rsidRPr="00721DDD" w:rsidRDefault="0075162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Заявление, поданное в электронной форме, и электронные образы документов должны быть подписаны соответствующей электронной подписью.</w:t>
      </w:r>
    </w:p>
    <w:p w:rsidR="00751624" w:rsidRPr="00721DDD" w:rsidRDefault="0075162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Общий размер заявления и документов, предоставляемых при обращении в электронной форме за получением </w:t>
      </w:r>
      <w:r w:rsidR="000B7B81"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не может превышать 10 (десять) мегабайт.</w:t>
      </w:r>
    </w:p>
    <w:p w:rsidR="00935CA8" w:rsidRPr="00721DDD" w:rsidRDefault="003956D2"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Указание на запрет требовать от заявителя представления документов и информации или осуществления действий</w:t>
      </w:r>
    </w:p>
    <w:p w:rsidR="003956D2" w:rsidRPr="00721DDD" w:rsidRDefault="003956D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В процессе предоставления муниципальной услуги:</w:t>
      </w:r>
    </w:p>
    <w:p w:rsidR="003956D2" w:rsidRPr="00721DDD" w:rsidRDefault="003956D2" w:rsidP="00DA1D49">
      <w:pPr>
        <w:pStyle w:val="a3"/>
        <w:numPr>
          <w:ilvl w:val="0"/>
          <w:numId w:val="13"/>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292BB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w:t>
      </w:r>
    </w:p>
    <w:p w:rsidR="003956D2" w:rsidRPr="00721DDD" w:rsidRDefault="008A0F70" w:rsidP="00DA1D49">
      <w:pPr>
        <w:pStyle w:val="a3"/>
        <w:numPr>
          <w:ilvl w:val="0"/>
          <w:numId w:val="13"/>
        </w:numPr>
        <w:spacing w:after="0" w:line="240" w:lineRule="auto"/>
        <w:ind w:left="0" w:firstLine="709"/>
        <w:jc w:val="both"/>
        <w:rPr>
          <w:rFonts w:ascii="Times New Roman" w:hAnsi="Times New Roman" w:cs="Times New Roman"/>
          <w:color w:val="000000" w:themeColor="text1"/>
          <w:sz w:val="24"/>
          <w:szCs w:val="24"/>
          <w:lang w:bidi="ru-RU"/>
        </w:rPr>
      </w:pPr>
      <w:proofErr w:type="gramStart"/>
      <w:r>
        <w:rPr>
          <w:rFonts w:ascii="Times New Roman" w:hAnsi="Times New Roman" w:cs="Times New Roman"/>
          <w:color w:val="000000" w:themeColor="text1"/>
          <w:sz w:val="24"/>
          <w:szCs w:val="24"/>
          <w:lang w:bidi="ru-RU"/>
        </w:rPr>
        <w:t>з</w:t>
      </w:r>
      <w:r w:rsidRPr="008A0F70">
        <w:rPr>
          <w:rFonts w:ascii="Times New Roman" w:hAnsi="Times New Roman" w:cs="Times New Roman"/>
          <w:color w:val="000000" w:themeColor="text1"/>
          <w:sz w:val="24"/>
          <w:szCs w:val="24"/>
          <w:lang w:bidi="ru-RU"/>
        </w:rPr>
        <w:t>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Карелия и муниципальными правовыми актами находятся в распоряжении государственных органов, предоставляющих государственные или муниципальные услуги, иных государственных органов, органов местного самоуправления и (или) подведомственных им организаций, участвующих в предоставлении государственных или муниципальных услуг, за исключением документов, указанных в части 6 статьи</w:t>
      </w:r>
      <w:proofErr w:type="gramEnd"/>
      <w:r w:rsidRPr="008A0F70">
        <w:rPr>
          <w:rFonts w:ascii="Times New Roman" w:hAnsi="Times New Roman" w:cs="Times New Roman"/>
          <w:color w:val="000000" w:themeColor="text1"/>
          <w:sz w:val="24"/>
          <w:szCs w:val="24"/>
          <w:lang w:bidi="ru-RU"/>
        </w:rPr>
        <w:t xml:space="preserve"> 7 Федерального закона от 27 июля 2010 года №21</w:t>
      </w:r>
      <w:r>
        <w:rPr>
          <w:rFonts w:ascii="Times New Roman" w:hAnsi="Times New Roman" w:cs="Times New Roman"/>
          <w:color w:val="000000" w:themeColor="text1"/>
          <w:sz w:val="24"/>
          <w:szCs w:val="24"/>
          <w:lang w:bidi="ru-RU"/>
        </w:rPr>
        <w:t>0-ФЗ «</w:t>
      </w:r>
      <w:r w:rsidRPr="008A0F70">
        <w:rPr>
          <w:rFonts w:ascii="Times New Roman" w:hAnsi="Times New Roman" w:cs="Times New Roman"/>
          <w:color w:val="000000" w:themeColor="text1"/>
          <w:sz w:val="24"/>
          <w:szCs w:val="24"/>
          <w:lang w:bidi="ru-RU"/>
        </w:rPr>
        <w:t>Об организации предоставления госуда</w:t>
      </w:r>
      <w:r>
        <w:rPr>
          <w:rFonts w:ascii="Times New Roman" w:hAnsi="Times New Roman" w:cs="Times New Roman"/>
          <w:color w:val="000000" w:themeColor="text1"/>
          <w:sz w:val="24"/>
          <w:szCs w:val="24"/>
          <w:lang w:bidi="ru-RU"/>
        </w:rPr>
        <w:t>рственных и муниципальных услуг»</w:t>
      </w:r>
      <w:r w:rsidR="003956D2" w:rsidRPr="00721DDD">
        <w:rPr>
          <w:rFonts w:ascii="Times New Roman" w:hAnsi="Times New Roman" w:cs="Times New Roman"/>
          <w:color w:val="000000" w:themeColor="text1"/>
          <w:sz w:val="24"/>
          <w:szCs w:val="24"/>
          <w:lang w:bidi="ru-RU"/>
        </w:rPr>
        <w:t>;</w:t>
      </w:r>
    </w:p>
    <w:p w:rsidR="003956D2" w:rsidRPr="00721DDD" w:rsidRDefault="003956D2" w:rsidP="00DA1D49">
      <w:pPr>
        <w:pStyle w:val="a3"/>
        <w:numPr>
          <w:ilvl w:val="0"/>
          <w:numId w:val="13"/>
        </w:numPr>
        <w:spacing w:after="0" w:line="240" w:lineRule="auto"/>
        <w:ind w:left="0" w:firstLine="709"/>
        <w:jc w:val="both"/>
        <w:rPr>
          <w:rFonts w:ascii="Times New Roman" w:hAnsi="Times New Roman" w:cs="Times New Roman"/>
          <w:color w:val="000000" w:themeColor="text1"/>
          <w:sz w:val="24"/>
          <w:szCs w:val="24"/>
          <w:lang w:bidi="ru-RU"/>
        </w:rPr>
      </w:pPr>
      <w:proofErr w:type="gramStart"/>
      <w:r w:rsidRPr="00721DDD">
        <w:rPr>
          <w:rFonts w:ascii="Times New Roman" w:hAnsi="Times New Roman" w:cs="Times New Roman"/>
          <w:color w:val="000000" w:themeColor="text1"/>
          <w:sz w:val="24"/>
          <w:szCs w:val="24"/>
          <w:lang w:bidi="ru-RU"/>
        </w:rPr>
        <w:t xml:space="preserve">запрещается отказывать в приеме запроса и иных документов, необходимых для предоставления </w:t>
      </w:r>
      <w:r w:rsidR="00292BB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в случае если запрос и документы, необходимые для предоставления </w:t>
      </w:r>
      <w:r w:rsidR="00292BB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поданы в соответствии с информацией о сроках и порядке предоставления </w:t>
      </w:r>
      <w:r w:rsidR="00292BB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опубликованной в федеральной </w:t>
      </w:r>
      <w:r w:rsidRPr="00721DDD">
        <w:rPr>
          <w:rFonts w:ascii="Times New Roman" w:hAnsi="Times New Roman" w:cs="Times New Roman"/>
          <w:color w:val="000000" w:themeColor="text1"/>
          <w:sz w:val="24"/>
          <w:szCs w:val="24"/>
          <w:lang w:bidi="ru-RU"/>
        </w:rPr>
        <w:lastRenderedPageBreak/>
        <w:t xml:space="preserve">государственной информационной системе </w:t>
      </w:r>
      <w:r w:rsidR="00292BB4" w:rsidRPr="00721DDD">
        <w:rPr>
          <w:rFonts w:ascii="Times New Roman" w:hAnsi="Times New Roman" w:cs="Times New Roman"/>
          <w:color w:val="000000" w:themeColor="text1"/>
          <w:sz w:val="24"/>
          <w:szCs w:val="24"/>
          <w:lang w:bidi="ru-RU"/>
        </w:rPr>
        <w:t>«</w:t>
      </w:r>
      <w:r w:rsidRPr="00721DDD">
        <w:rPr>
          <w:rFonts w:ascii="Times New Roman" w:hAnsi="Times New Roman" w:cs="Times New Roman"/>
          <w:color w:val="000000" w:themeColor="text1"/>
          <w:sz w:val="24"/>
          <w:szCs w:val="24"/>
          <w:lang w:bidi="ru-RU"/>
        </w:rPr>
        <w:t>Единый портал государственных и муниципальных услуг (функций)</w:t>
      </w:r>
      <w:r w:rsidR="00292BB4" w:rsidRPr="00721DDD">
        <w:rPr>
          <w:rFonts w:ascii="Times New Roman" w:hAnsi="Times New Roman" w:cs="Times New Roman"/>
          <w:color w:val="000000" w:themeColor="text1"/>
          <w:sz w:val="24"/>
          <w:szCs w:val="24"/>
          <w:lang w:bidi="ru-RU"/>
        </w:rPr>
        <w:t>»</w:t>
      </w:r>
      <w:r w:rsidRPr="00721DDD">
        <w:rPr>
          <w:rFonts w:ascii="Times New Roman" w:hAnsi="Times New Roman" w:cs="Times New Roman"/>
          <w:color w:val="000000" w:themeColor="text1"/>
          <w:sz w:val="24"/>
          <w:szCs w:val="24"/>
          <w:lang w:bidi="ru-RU"/>
        </w:rPr>
        <w:t xml:space="preserve"> и на официальных сайтах исполнительных органов государственной власти Республики Карелия и</w:t>
      </w:r>
      <w:proofErr w:type="gramEnd"/>
      <w:r w:rsidRPr="00721DDD">
        <w:rPr>
          <w:rFonts w:ascii="Times New Roman" w:hAnsi="Times New Roman" w:cs="Times New Roman"/>
          <w:color w:val="000000" w:themeColor="text1"/>
          <w:sz w:val="24"/>
          <w:szCs w:val="24"/>
          <w:lang w:bidi="ru-RU"/>
        </w:rPr>
        <w:t xml:space="preserve"> </w:t>
      </w:r>
      <w:r w:rsidR="005F32B0">
        <w:rPr>
          <w:rFonts w:ascii="Times New Roman" w:hAnsi="Times New Roman" w:cs="Times New Roman"/>
          <w:color w:val="000000" w:themeColor="text1"/>
          <w:sz w:val="24"/>
          <w:szCs w:val="24"/>
          <w:lang w:bidi="ru-RU"/>
        </w:rPr>
        <w:t xml:space="preserve">Администрации </w:t>
      </w:r>
      <w:proofErr w:type="spellStart"/>
      <w:r w:rsidR="005F32B0">
        <w:rPr>
          <w:rFonts w:ascii="Times New Roman" w:hAnsi="Times New Roman" w:cs="Times New Roman"/>
          <w:color w:val="000000" w:themeColor="text1"/>
          <w:sz w:val="24"/>
          <w:szCs w:val="24"/>
          <w:lang w:bidi="ru-RU"/>
        </w:rPr>
        <w:t>Кемского</w:t>
      </w:r>
      <w:proofErr w:type="spellEnd"/>
      <w:r w:rsidR="00292BB4" w:rsidRPr="00721DDD">
        <w:rPr>
          <w:rFonts w:ascii="Times New Roman" w:hAnsi="Times New Roman" w:cs="Times New Roman"/>
          <w:color w:val="000000" w:themeColor="text1"/>
          <w:sz w:val="24"/>
          <w:szCs w:val="24"/>
          <w:lang w:bidi="ru-RU"/>
        </w:rPr>
        <w:t xml:space="preserve"> муниципального округа</w:t>
      </w:r>
      <w:r w:rsidRPr="00721DDD">
        <w:rPr>
          <w:rFonts w:ascii="Times New Roman" w:hAnsi="Times New Roman" w:cs="Times New Roman"/>
          <w:color w:val="000000" w:themeColor="text1"/>
          <w:sz w:val="24"/>
          <w:szCs w:val="24"/>
          <w:lang w:bidi="ru-RU"/>
        </w:rPr>
        <w:t>, в сети Интернет;</w:t>
      </w:r>
    </w:p>
    <w:p w:rsidR="003956D2" w:rsidRPr="00721DDD" w:rsidRDefault="003956D2" w:rsidP="00DA1D49">
      <w:pPr>
        <w:pStyle w:val="a3"/>
        <w:numPr>
          <w:ilvl w:val="0"/>
          <w:numId w:val="13"/>
        </w:numPr>
        <w:spacing w:after="0" w:line="240" w:lineRule="auto"/>
        <w:ind w:left="0" w:firstLine="709"/>
        <w:jc w:val="both"/>
        <w:rPr>
          <w:rFonts w:ascii="Times New Roman" w:hAnsi="Times New Roman" w:cs="Times New Roman"/>
          <w:color w:val="000000" w:themeColor="text1"/>
          <w:sz w:val="24"/>
          <w:szCs w:val="24"/>
          <w:lang w:bidi="ru-RU"/>
        </w:rPr>
      </w:pPr>
      <w:proofErr w:type="gramStart"/>
      <w:r w:rsidRPr="00721DDD">
        <w:rPr>
          <w:rFonts w:ascii="Times New Roman" w:hAnsi="Times New Roman" w:cs="Times New Roman"/>
          <w:color w:val="000000" w:themeColor="text1"/>
          <w:sz w:val="24"/>
          <w:szCs w:val="24"/>
          <w:lang w:bidi="ru-RU"/>
        </w:rPr>
        <w:t xml:space="preserve">запрещается отказывать в предоставлении </w:t>
      </w:r>
      <w:r w:rsidR="00292BB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в случае, если запрос и документы, необходимые для предоставления </w:t>
      </w:r>
      <w:r w:rsidR="00292BB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поданы в соответствии с информацией о сроках и порядке предоставления </w:t>
      </w:r>
      <w:r w:rsidR="00BE6D9E"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опубликованной в федеральной государственной информационной системе </w:t>
      </w:r>
      <w:r w:rsidR="00BE6D9E" w:rsidRPr="00721DDD">
        <w:rPr>
          <w:rFonts w:ascii="Times New Roman" w:hAnsi="Times New Roman" w:cs="Times New Roman"/>
          <w:color w:val="000000" w:themeColor="text1"/>
          <w:sz w:val="24"/>
          <w:szCs w:val="24"/>
          <w:lang w:bidi="ru-RU"/>
        </w:rPr>
        <w:t>«</w:t>
      </w:r>
      <w:r w:rsidRPr="00721DDD">
        <w:rPr>
          <w:rFonts w:ascii="Times New Roman" w:hAnsi="Times New Roman" w:cs="Times New Roman"/>
          <w:color w:val="000000" w:themeColor="text1"/>
          <w:sz w:val="24"/>
          <w:szCs w:val="24"/>
          <w:lang w:bidi="ru-RU"/>
        </w:rPr>
        <w:t>Единый портал государственных и муниципальных услуг (функций)</w:t>
      </w:r>
      <w:r w:rsidR="00BE6D9E" w:rsidRPr="00721DDD">
        <w:rPr>
          <w:rFonts w:ascii="Times New Roman" w:hAnsi="Times New Roman" w:cs="Times New Roman"/>
          <w:color w:val="000000" w:themeColor="text1"/>
          <w:sz w:val="24"/>
          <w:szCs w:val="24"/>
          <w:lang w:bidi="ru-RU"/>
        </w:rPr>
        <w:t xml:space="preserve">» </w:t>
      </w:r>
      <w:r w:rsidRPr="00721DDD">
        <w:rPr>
          <w:rFonts w:ascii="Times New Roman" w:hAnsi="Times New Roman" w:cs="Times New Roman"/>
          <w:color w:val="000000" w:themeColor="text1"/>
          <w:sz w:val="24"/>
          <w:szCs w:val="24"/>
          <w:lang w:bidi="ru-RU"/>
        </w:rPr>
        <w:t xml:space="preserve">и на официальных сайтах исполнительных органов государственной власти </w:t>
      </w:r>
      <w:r w:rsidR="00BE6D9E" w:rsidRPr="00721DDD">
        <w:rPr>
          <w:rFonts w:ascii="Times New Roman" w:hAnsi="Times New Roman" w:cs="Times New Roman"/>
          <w:color w:val="000000" w:themeColor="text1"/>
          <w:sz w:val="24"/>
          <w:szCs w:val="24"/>
          <w:lang w:bidi="ru-RU"/>
        </w:rPr>
        <w:t>Республики Карелия и Администрац</w:t>
      </w:r>
      <w:r w:rsidR="005F32B0">
        <w:rPr>
          <w:rFonts w:ascii="Times New Roman" w:hAnsi="Times New Roman" w:cs="Times New Roman"/>
          <w:color w:val="000000" w:themeColor="text1"/>
          <w:sz w:val="24"/>
          <w:szCs w:val="24"/>
          <w:lang w:bidi="ru-RU"/>
        </w:rPr>
        <w:t xml:space="preserve">ии </w:t>
      </w:r>
      <w:proofErr w:type="spellStart"/>
      <w:r w:rsidR="005F32B0">
        <w:rPr>
          <w:rFonts w:ascii="Times New Roman" w:hAnsi="Times New Roman" w:cs="Times New Roman"/>
          <w:color w:val="000000" w:themeColor="text1"/>
          <w:sz w:val="24"/>
          <w:szCs w:val="24"/>
          <w:lang w:bidi="ru-RU"/>
        </w:rPr>
        <w:t>Кемского</w:t>
      </w:r>
      <w:proofErr w:type="spellEnd"/>
      <w:r w:rsidR="00BE6D9E" w:rsidRPr="00721DDD">
        <w:rPr>
          <w:rFonts w:ascii="Times New Roman" w:hAnsi="Times New Roman" w:cs="Times New Roman"/>
          <w:color w:val="000000" w:themeColor="text1"/>
          <w:sz w:val="24"/>
          <w:szCs w:val="24"/>
          <w:lang w:bidi="ru-RU"/>
        </w:rPr>
        <w:t xml:space="preserve"> муниципального округа, в сети Интернет</w:t>
      </w:r>
      <w:r w:rsidRPr="00721DDD">
        <w:rPr>
          <w:rFonts w:ascii="Times New Roman" w:hAnsi="Times New Roman" w:cs="Times New Roman"/>
          <w:color w:val="000000" w:themeColor="text1"/>
          <w:sz w:val="24"/>
          <w:szCs w:val="24"/>
          <w:lang w:bidi="ru-RU"/>
        </w:rPr>
        <w:t>;</w:t>
      </w:r>
      <w:proofErr w:type="gramEnd"/>
    </w:p>
    <w:p w:rsidR="003956D2" w:rsidRPr="00721DDD" w:rsidRDefault="003956D2" w:rsidP="00DA1D49">
      <w:pPr>
        <w:pStyle w:val="a3"/>
        <w:numPr>
          <w:ilvl w:val="0"/>
          <w:numId w:val="13"/>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E6D9E"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либо в предоставлении </w:t>
      </w:r>
      <w:r w:rsidR="00BE6D9E"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 за исключением следующих случаев:</w:t>
      </w:r>
    </w:p>
    <w:p w:rsidR="0030211B" w:rsidRPr="00721DDD" w:rsidRDefault="0030211B" w:rsidP="00EA708A">
      <w:pPr>
        <w:pStyle w:val="a3"/>
        <w:numPr>
          <w:ilvl w:val="0"/>
          <w:numId w:val="41"/>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956D2" w:rsidRPr="00721DDD" w:rsidRDefault="003956D2" w:rsidP="00EA708A">
      <w:pPr>
        <w:pStyle w:val="a3"/>
        <w:numPr>
          <w:ilvl w:val="0"/>
          <w:numId w:val="41"/>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наличие ошибок в заявлении о предоставлении </w:t>
      </w:r>
      <w:r w:rsidR="00BE6D9E"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и документах, поданных заявителем после первоначального отказа в приеме документов, необходимых для предоставления </w:t>
      </w:r>
      <w:r w:rsidR="00BE6D9E"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либо в предоставлении </w:t>
      </w:r>
      <w:r w:rsidR="00BE6D9E"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 и не включенных в представленный ранее комплект документов;</w:t>
      </w:r>
    </w:p>
    <w:p w:rsidR="003956D2" w:rsidRPr="00721DDD" w:rsidRDefault="003956D2" w:rsidP="00EA708A">
      <w:pPr>
        <w:pStyle w:val="a3"/>
        <w:numPr>
          <w:ilvl w:val="0"/>
          <w:numId w:val="41"/>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BE6D9E"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либо в предоставлении </w:t>
      </w:r>
      <w:r w:rsidR="00BE6D9E"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w:t>
      </w:r>
    </w:p>
    <w:p w:rsidR="003956D2" w:rsidRPr="00721DDD" w:rsidRDefault="003956D2" w:rsidP="00EA708A">
      <w:pPr>
        <w:pStyle w:val="a3"/>
        <w:numPr>
          <w:ilvl w:val="0"/>
          <w:numId w:val="41"/>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BE6D9E"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услугу, работника МФЦ при первоначальном отказе в приеме документов, необходимых для предоставления </w:t>
      </w:r>
      <w:r w:rsidR="00BE6D9E"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либо в предоставлении </w:t>
      </w:r>
      <w:r w:rsidR="00BE6D9E"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В данном случае в письменном виде за подписью руководителя органа, предоставляющего </w:t>
      </w:r>
      <w:r w:rsidR="00BE6D9E"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услугу, руководителя МФЦ при первоначальном отказе в приеме документов, необходимых для предоставления </w:t>
      </w:r>
      <w:r w:rsidR="00EC4AD2"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 заявитель уведомляется об указанном факте, а также приносятся извинения за доставленные неудобства.</w:t>
      </w:r>
    </w:p>
    <w:p w:rsidR="003956D2" w:rsidRPr="00721DDD" w:rsidRDefault="00EC4AD2"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lang w:bidi="ru-RU"/>
        </w:rPr>
        <w:t xml:space="preserve">Исчерпывающий перечень оснований для отказа в приеме документов, необходимых для предоставления </w:t>
      </w:r>
      <w:r w:rsidR="0083309F"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w:t>
      </w:r>
      <w:r w:rsidR="00B3739F" w:rsidRPr="00721DDD">
        <w:rPr>
          <w:rFonts w:ascii="Times New Roman" w:hAnsi="Times New Roman" w:cs="Times New Roman"/>
          <w:color w:val="000000" w:themeColor="text1"/>
          <w:sz w:val="24"/>
          <w:szCs w:val="24"/>
          <w:lang w:bidi="ru-RU"/>
        </w:rPr>
        <w:t>.</w:t>
      </w:r>
    </w:p>
    <w:p w:rsidR="0083309F" w:rsidRPr="00721DDD" w:rsidRDefault="0083309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Основания </w:t>
      </w:r>
      <w:r w:rsidR="003B1FEE" w:rsidRPr="00721DDD">
        <w:rPr>
          <w:rFonts w:ascii="Times New Roman" w:hAnsi="Times New Roman" w:cs="Times New Roman"/>
          <w:color w:val="000000" w:themeColor="text1"/>
          <w:sz w:val="24"/>
          <w:szCs w:val="24"/>
        </w:rPr>
        <w:t>для отказа в приеме к рассмотрению документов, необходимых для предоставления муниципальной услуги, являются:</w:t>
      </w:r>
    </w:p>
    <w:p w:rsidR="003B1FEE" w:rsidRPr="00721DDD" w:rsidRDefault="003B1FEE" w:rsidP="00EA708A">
      <w:pPr>
        <w:pStyle w:val="a3"/>
        <w:numPr>
          <w:ilvl w:val="2"/>
          <w:numId w:val="46"/>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представление неполного комплекта документов;</w:t>
      </w:r>
    </w:p>
    <w:p w:rsidR="003B1FEE" w:rsidRPr="00721DDD" w:rsidRDefault="003B1FEE" w:rsidP="00EA708A">
      <w:pPr>
        <w:pStyle w:val="a3"/>
        <w:numPr>
          <w:ilvl w:val="2"/>
          <w:numId w:val="46"/>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представленные документы утратили силу на момент обращения за услугой;</w:t>
      </w:r>
    </w:p>
    <w:p w:rsidR="003B1FEE" w:rsidRPr="00721DDD" w:rsidRDefault="003B1FEE" w:rsidP="00EA708A">
      <w:pPr>
        <w:pStyle w:val="a3"/>
        <w:numPr>
          <w:ilvl w:val="2"/>
          <w:numId w:val="46"/>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B1FEE" w:rsidRPr="00721DDD" w:rsidRDefault="003B1FEE" w:rsidP="00EA708A">
      <w:pPr>
        <w:pStyle w:val="a3"/>
        <w:numPr>
          <w:ilvl w:val="2"/>
          <w:numId w:val="46"/>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770FE" w:rsidRPr="00721DDD" w:rsidRDefault="00D770FE" w:rsidP="00EA708A">
      <w:pPr>
        <w:pStyle w:val="a3"/>
        <w:numPr>
          <w:ilvl w:val="2"/>
          <w:numId w:val="46"/>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D770FE" w:rsidRPr="00721DDD" w:rsidRDefault="00D770FE" w:rsidP="00EA708A">
      <w:pPr>
        <w:pStyle w:val="a3"/>
        <w:numPr>
          <w:ilvl w:val="2"/>
          <w:numId w:val="46"/>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наличие противоречивых сведений в заявлении и приложенных к нему документах;</w:t>
      </w:r>
    </w:p>
    <w:p w:rsidR="00D770FE" w:rsidRPr="00721DDD" w:rsidRDefault="00D770FE" w:rsidP="00EA708A">
      <w:pPr>
        <w:pStyle w:val="a3"/>
        <w:numPr>
          <w:ilvl w:val="2"/>
          <w:numId w:val="46"/>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заявление подано в орган государственной власти, орган местного самоуправления, в полномочия которых не входит предоставление услуги;</w:t>
      </w:r>
    </w:p>
    <w:p w:rsidR="003B1FEE" w:rsidRPr="00721DDD" w:rsidRDefault="003B1FEE" w:rsidP="00EA708A">
      <w:pPr>
        <w:pStyle w:val="a3"/>
        <w:numPr>
          <w:ilvl w:val="2"/>
          <w:numId w:val="46"/>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неполное заполнение полей в форме заявления, в том числе в интерактивной форме заявления на Едином портале</w:t>
      </w:r>
      <w:r w:rsidR="005F32B0">
        <w:rPr>
          <w:rFonts w:ascii="Times New Roman" w:hAnsi="Times New Roman" w:cs="Times New Roman"/>
          <w:color w:val="000000" w:themeColor="text1"/>
          <w:sz w:val="24"/>
          <w:szCs w:val="24"/>
        </w:rPr>
        <w:t>.</w:t>
      </w:r>
    </w:p>
    <w:p w:rsidR="0083309F" w:rsidRPr="00721DDD" w:rsidRDefault="0083309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lastRenderedPageBreak/>
        <w:t xml:space="preserve">В случае если при обращении за получением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в электронной форме будет выявлено несоблюдение установленных условий признания ее действительности, исполнитель услуги в течение 3</w:t>
      </w:r>
      <w:r w:rsidR="00F63264">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w:t>
      </w:r>
      <w:proofErr w:type="gramEnd"/>
      <w:r w:rsidRPr="00721DDD">
        <w:rPr>
          <w:rFonts w:ascii="Times New Roman" w:hAnsi="Times New Roman" w:cs="Times New Roman"/>
          <w:color w:val="000000" w:themeColor="text1"/>
          <w:sz w:val="24"/>
          <w:szCs w:val="24"/>
        </w:rPr>
        <w:t xml:space="preserve"> от 06.04.2011 № 63-ФЗ «Об электронной подписи», которые послужили основанием для принятия указанного решения.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83309F" w:rsidRPr="00721DDD" w:rsidRDefault="000C594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В течение 10 календарных</w:t>
      </w:r>
      <w:r w:rsidR="0083309F" w:rsidRPr="00721DDD">
        <w:rPr>
          <w:rFonts w:ascii="Times New Roman" w:hAnsi="Times New Roman" w:cs="Times New Roman"/>
          <w:color w:val="000000" w:themeColor="text1"/>
          <w:sz w:val="24"/>
          <w:szCs w:val="24"/>
        </w:rPr>
        <w:t xml:space="preserve"> дней со дня поступления заявления уполномоченный орган возвращает это заявление заявителю, если оно не соответствует положениям пункта </w:t>
      </w:r>
      <w:r w:rsidR="00D42C8A" w:rsidRPr="00721DDD">
        <w:rPr>
          <w:rFonts w:ascii="Times New Roman" w:hAnsi="Times New Roman" w:cs="Times New Roman"/>
          <w:color w:val="000000" w:themeColor="text1"/>
          <w:sz w:val="24"/>
          <w:szCs w:val="24"/>
        </w:rPr>
        <w:t>2.6.</w:t>
      </w:r>
      <w:r w:rsidR="00CD1A53">
        <w:rPr>
          <w:rFonts w:ascii="Times New Roman" w:hAnsi="Times New Roman" w:cs="Times New Roman"/>
          <w:color w:val="000000" w:themeColor="text1"/>
          <w:sz w:val="24"/>
          <w:szCs w:val="24"/>
        </w:rPr>
        <w:t>1</w:t>
      </w:r>
      <w:r w:rsidR="00D42C8A" w:rsidRPr="00721DDD">
        <w:rPr>
          <w:rFonts w:ascii="Times New Roman" w:hAnsi="Times New Roman" w:cs="Times New Roman"/>
          <w:color w:val="000000" w:themeColor="text1"/>
          <w:sz w:val="24"/>
          <w:szCs w:val="24"/>
        </w:rPr>
        <w:t>.</w:t>
      </w:r>
      <w:r w:rsidR="0083309F" w:rsidRPr="00721DDD">
        <w:rPr>
          <w:rFonts w:ascii="Times New Roman" w:hAnsi="Times New Roman" w:cs="Times New Roman"/>
          <w:color w:val="000000" w:themeColor="text1"/>
          <w:sz w:val="24"/>
          <w:szCs w:val="24"/>
        </w:rPr>
        <w:t xml:space="preserve"> Регламента, подано в иной уполномоченный орган или к заявлению не приложены документы, предоставляемые в соответствии с пунктом </w:t>
      </w:r>
      <w:r w:rsidR="00D42C8A" w:rsidRPr="00721DDD">
        <w:rPr>
          <w:rFonts w:ascii="Times New Roman" w:hAnsi="Times New Roman" w:cs="Times New Roman"/>
          <w:color w:val="000000" w:themeColor="text1"/>
          <w:sz w:val="24"/>
          <w:szCs w:val="24"/>
        </w:rPr>
        <w:t>2.6.1.</w:t>
      </w:r>
      <w:r w:rsidR="0083309F" w:rsidRPr="00721DDD">
        <w:rPr>
          <w:rFonts w:ascii="Times New Roman" w:hAnsi="Times New Roman" w:cs="Times New Roman"/>
          <w:color w:val="000000" w:themeColor="text1"/>
          <w:sz w:val="24"/>
          <w:szCs w:val="24"/>
        </w:rPr>
        <w:t xml:space="preserve"> Регламента. При этом уполномоченным органом должны быть указаны причины возврата заявления.</w:t>
      </w:r>
    </w:p>
    <w:p w:rsidR="0083309F" w:rsidRPr="00721DDD" w:rsidRDefault="0083309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В случае возврата заявления </w:t>
      </w:r>
      <w:r w:rsidR="00D42C8A" w:rsidRPr="00721DDD">
        <w:rPr>
          <w:rFonts w:ascii="Times New Roman" w:hAnsi="Times New Roman" w:cs="Times New Roman"/>
          <w:color w:val="000000" w:themeColor="text1"/>
          <w:sz w:val="24"/>
          <w:szCs w:val="24"/>
          <w:lang w:bidi="ru-RU"/>
        </w:rPr>
        <w:t>муниципальн</w:t>
      </w:r>
      <w:r w:rsidR="00992601">
        <w:rPr>
          <w:rFonts w:ascii="Times New Roman" w:hAnsi="Times New Roman" w:cs="Times New Roman"/>
          <w:color w:val="000000" w:themeColor="text1"/>
          <w:sz w:val="24"/>
          <w:szCs w:val="24"/>
          <w:lang w:bidi="ru-RU"/>
        </w:rPr>
        <w:t>ая</w:t>
      </w:r>
      <w:r w:rsidR="00D42C8A" w:rsidRPr="00721DDD">
        <w:rPr>
          <w:rFonts w:ascii="Times New Roman" w:hAnsi="Times New Roman" w:cs="Times New Roman"/>
          <w:color w:val="000000" w:themeColor="text1"/>
          <w:sz w:val="24"/>
          <w:szCs w:val="24"/>
          <w:lang w:bidi="ru-RU"/>
        </w:rPr>
        <w:t xml:space="preserve"> </w:t>
      </w:r>
      <w:r w:rsidRPr="00721DDD">
        <w:rPr>
          <w:rFonts w:ascii="Times New Roman" w:hAnsi="Times New Roman" w:cs="Times New Roman"/>
          <w:color w:val="000000" w:themeColor="text1"/>
          <w:sz w:val="24"/>
          <w:szCs w:val="24"/>
        </w:rPr>
        <w:t>услуга не предоставляется, а соответствующее заявление по существу не рассматривается.</w:t>
      </w:r>
    </w:p>
    <w:p w:rsidR="00510077" w:rsidRPr="00721DDD" w:rsidRDefault="0051007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Отказ в приеме документов, необходимых для предоставления </w:t>
      </w:r>
      <w:r w:rsidR="007E5515" w:rsidRPr="00721DDD">
        <w:rPr>
          <w:rFonts w:ascii="Times New Roman" w:hAnsi="Times New Roman" w:cs="Times New Roman"/>
          <w:color w:val="000000" w:themeColor="text1"/>
          <w:sz w:val="24"/>
          <w:szCs w:val="24"/>
        </w:rPr>
        <w:t>муниципальной</w:t>
      </w:r>
      <w:r w:rsidRPr="00721DDD">
        <w:rPr>
          <w:rFonts w:ascii="Times New Roman" w:hAnsi="Times New Roman" w:cs="Times New Roman"/>
          <w:color w:val="000000" w:themeColor="text1"/>
          <w:sz w:val="24"/>
          <w:szCs w:val="24"/>
        </w:rPr>
        <w:t xml:space="preserve"> услуги, не препятствует повторному обращению </w:t>
      </w:r>
      <w:r w:rsidR="00A07540">
        <w:rPr>
          <w:rFonts w:ascii="Times New Roman" w:hAnsi="Times New Roman" w:cs="Times New Roman"/>
          <w:color w:val="000000" w:themeColor="text1"/>
          <w:sz w:val="24"/>
          <w:szCs w:val="24"/>
        </w:rPr>
        <w:t>з</w:t>
      </w:r>
      <w:r w:rsidRPr="00721DDD">
        <w:rPr>
          <w:rFonts w:ascii="Times New Roman" w:hAnsi="Times New Roman" w:cs="Times New Roman"/>
          <w:color w:val="000000" w:themeColor="text1"/>
          <w:sz w:val="24"/>
          <w:szCs w:val="24"/>
        </w:rPr>
        <w:t xml:space="preserve">аявителя за предоставлением </w:t>
      </w:r>
      <w:r w:rsidR="007E5515" w:rsidRPr="00721DDD">
        <w:rPr>
          <w:rFonts w:ascii="Times New Roman" w:hAnsi="Times New Roman" w:cs="Times New Roman"/>
          <w:color w:val="000000" w:themeColor="text1"/>
          <w:sz w:val="24"/>
          <w:szCs w:val="24"/>
        </w:rPr>
        <w:t>муниципальной</w:t>
      </w:r>
      <w:r w:rsidRPr="00721DDD">
        <w:rPr>
          <w:rFonts w:ascii="Times New Roman" w:hAnsi="Times New Roman" w:cs="Times New Roman"/>
          <w:color w:val="000000" w:themeColor="text1"/>
          <w:sz w:val="24"/>
          <w:szCs w:val="24"/>
        </w:rPr>
        <w:t xml:space="preserve"> услуги.</w:t>
      </w:r>
    </w:p>
    <w:p w:rsidR="00EC4AD2" w:rsidRPr="00721DDD" w:rsidRDefault="00D42C8A"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lang w:bidi="ru-RU"/>
        </w:rPr>
        <w:t>Исчерпывающий перечень оснований для приостановления или отказа в предоставлении муниципальной услуги</w:t>
      </w:r>
    </w:p>
    <w:p w:rsidR="00D42C8A" w:rsidRPr="00721DDD" w:rsidRDefault="00D42C8A"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Основания для приостановления предоставления муниципальной услуги при рассмотрении соответствующих заявлений не предусмотрены.</w:t>
      </w:r>
    </w:p>
    <w:p w:rsidR="00D42C8A" w:rsidRDefault="00FB21CA"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Исчерпывающий перечень </w:t>
      </w:r>
      <w:r w:rsidR="00D42C8A" w:rsidRPr="00721DDD">
        <w:rPr>
          <w:rFonts w:ascii="Times New Roman" w:hAnsi="Times New Roman" w:cs="Times New Roman"/>
          <w:color w:val="000000" w:themeColor="text1"/>
          <w:sz w:val="24"/>
          <w:szCs w:val="24"/>
          <w:lang w:bidi="ru-RU"/>
        </w:rPr>
        <w:t>оснований для отказа в предоставлении муниципальной услуги:</w:t>
      </w:r>
    </w:p>
    <w:p w:rsidR="001542E8" w:rsidRPr="00FB21CA" w:rsidRDefault="001542E8" w:rsidP="00EA708A">
      <w:pPr>
        <w:pStyle w:val="a3"/>
        <w:numPr>
          <w:ilvl w:val="0"/>
          <w:numId w:val="53"/>
        </w:numPr>
        <w:spacing w:after="0" w:line="240" w:lineRule="auto"/>
        <w:ind w:left="0" w:firstLine="709"/>
        <w:jc w:val="both"/>
        <w:rPr>
          <w:rFonts w:ascii="Times New Roman" w:hAnsi="Times New Roman" w:cs="Times New Roman"/>
          <w:sz w:val="24"/>
          <w:szCs w:val="24"/>
          <w:lang w:bidi="ru-RU"/>
        </w:rPr>
      </w:pPr>
      <w:r w:rsidRPr="00FB21CA">
        <w:rPr>
          <w:rFonts w:ascii="Times New Roman" w:hAnsi="Times New Roman" w:cs="Times New Roman"/>
          <w:sz w:val="24"/>
          <w:szCs w:val="24"/>
          <w:lang w:bidi="ru-RU"/>
        </w:rPr>
        <w:t xml:space="preserve">несоответствие заявления и прилагаемых к нему документов требованиям, установленным </w:t>
      </w:r>
      <w:r>
        <w:rPr>
          <w:rFonts w:ascii="Times New Roman" w:hAnsi="Times New Roman" w:cs="Times New Roman"/>
          <w:sz w:val="24"/>
          <w:szCs w:val="24"/>
          <w:lang w:bidi="ru-RU"/>
        </w:rPr>
        <w:t>пунктами 2.6.1., 2.6.2.</w:t>
      </w:r>
      <w:r w:rsidRPr="00FB21CA">
        <w:rPr>
          <w:rFonts w:ascii="Times New Roman" w:hAnsi="Times New Roman" w:cs="Times New Roman"/>
          <w:sz w:val="24"/>
          <w:szCs w:val="24"/>
          <w:lang w:bidi="ru-RU"/>
        </w:rPr>
        <w:t xml:space="preserve"> Регламента, или непредставление (представление не в полном объеме) указанных документов;</w:t>
      </w:r>
    </w:p>
    <w:p w:rsidR="001542E8" w:rsidRPr="00FB21CA" w:rsidRDefault="001542E8" w:rsidP="00EA708A">
      <w:pPr>
        <w:pStyle w:val="a3"/>
        <w:numPr>
          <w:ilvl w:val="0"/>
          <w:numId w:val="53"/>
        </w:numPr>
        <w:spacing w:after="0" w:line="240" w:lineRule="auto"/>
        <w:ind w:left="0" w:firstLine="709"/>
        <w:jc w:val="both"/>
        <w:rPr>
          <w:rFonts w:ascii="Times New Roman" w:hAnsi="Times New Roman" w:cs="Times New Roman"/>
          <w:sz w:val="24"/>
          <w:szCs w:val="24"/>
          <w:lang w:bidi="ru-RU"/>
        </w:rPr>
      </w:pPr>
      <w:r w:rsidRPr="00FB21CA">
        <w:rPr>
          <w:rFonts w:ascii="Times New Roman" w:hAnsi="Times New Roman" w:cs="Times New Roman"/>
          <w:sz w:val="24"/>
          <w:szCs w:val="24"/>
          <w:lang w:bidi="ru-RU"/>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1542E8" w:rsidRPr="00FB21CA" w:rsidRDefault="001542E8" w:rsidP="00EA708A">
      <w:pPr>
        <w:pStyle w:val="a3"/>
        <w:numPr>
          <w:ilvl w:val="0"/>
          <w:numId w:val="53"/>
        </w:numPr>
        <w:spacing w:after="0" w:line="240" w:lineRule="auto"/>
        <w:ind w:left="0" w:firstLine="709"/>
        <w:jc w:val="both"/>
        <w:rPr>
          <w:rFonts w:ascii="Times New Roman" w:hAnsi="Times New Roman" w:cs="Times New Roman"/>
          <w:sz w:val="24"/>
          <w:szCs w:val="24"/>
          <w:lang w:bidi="ru-RU"/>
        </w:rPr>
      </w:pPr>
      <w:r w:rsidRPr="00FB21CA">
        <w:rPr>
          <w:rFonts w:ascii="Times New Roman" w:hAnsi="Times New Roman" w:cs="Times New Roman"/>
          <w:sz w:val="24"/>
          <w:szCs w:val="24"/>
          <w:lang w:bidi="ru-RU"/>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542E8" w:rsidRPr="00FB21CA" w:rsidRDefault="001542E8" w:rsidP="00EA708A">
      <w:pPr>
        <w:pStyle w:val="a3"/>
        <w:numPr>
          <w:ilvl w:val="0"/>
          <w:numId w:val="53"/>
        </w:numPr>
        <w:spacing w:after="0" w:line="240" w:lineRule="auto"/>
        <w:ind w:left="0" w:firstLine="709"/>
        <w:jc w:val="both"/>
        <w:rPr>
          <w:rFonts w:ascii="Times New Roman" w:hAnsi="Times New Roman" w:cs="Times New Roman"/>
          <w:sz w:val="24"/>
          <w:szCs w:val="24"/>
          <w:lang w:bidi="ru-RU"/>
        </w:rPr>
      </w:pPr>
      <w:r w:rsidRPr="00FB21CA">
        <w:rPr>
          <w:rFonts w:ascii="Times New Roman" w:hAnsi="Times New Roman" w:cs="Times New Roman"/>
          <w:sz w:val="24"/>
          <w:szCs w:val="24"/>
          <w:lang w:bidi="ru-RU"/>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1542E8" w:rsidRPr="00FB21CA" w:rsidRDefault="001542E8" w:rsidP="00EA708A">
      <w:pPr>
        <w:pStyle w:val="a3"/>
        <w:numPr>
          <w:ilvl w:val="0"/>
          <w:numId w:val="53"/>
        </w:numPr>
        <w:spacing w:after="0" w:line="240" w:lineRule="auto"/>
        <w:ind w:left="0" w:firstLine="709"/>
        <w:jc w:val="both"/>
        <w:rPr>
          <w:rFonts w:ascii="Times New Roman" w:hAnsi="Times New Roman" w:cs="Times New Roman"/>
          <w:sz w:val="24"/>
          <w:szCs w:val="24"/>
          <w:lang w:bidi="ru-RU"/>
        </w:rPr>
      </w:pPr>
      <w:r w:rsidRPr="00FB21CA">
        <w:rPr>
          <w:rFonts w:ascii="Times New Roman" w:hAnsi="Times New Roman" w:cs="Times New Roman"/>
          <w:sz w:val="24"/>
          <w:szCs w:val="24"/>
          <w:lang w:bidi="ru-RU"/>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542E8" w:rsidRPr="00FB21CA" w:rsidRDefault="001542E8" w:rsidP="00EA708A">
      <w:pPr>
        <w:pStyle w:val="a3"/>
        <w:numPr>
          <w:ilvl w:val="0"/>
          <w:numId w:val="53"/>
        </w:numPr>
        <w:spacing w:after="0" w:line="240" w:lineRule="auto"/>
        <w:ind w:left="0" w:firstLine="709"/>
        <w:jc w:val="both"/>
        <w:rPr>
          <w:rFonts w:ascii="Times New Roman" w:hAnsi="Times New Roman" w:cs="Times New Roman"/>
          <w:sz w:val="24"/>
          <w:szCs w:val="24"/>
          <w:lang w:bidi="ru-RU"/>
        </w:rPr>
      </w:pPr>
      <w:r w:rsidRPr="00FB21CA">
        <w:rPr>
          <w:rFonts w:ascii="Times New Roman" w:hAnsi="Times New Roman" w:cs="Times New Roman"/>
          <w:sz w:val="24"/>
          <w:szCs w:val="24"/>
          <w:lang w:bidi="ru-RU"/>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1542E8" w:rsidRDefault="001542E8" w:rsidP="00EA708A">
      <w:pPr>
        <w:pStyle w:val="a3"/>
        <w:numPr>
          <w:ilvl w:val="0"/>
          <w:numId w:val="53"/>
        </w:numPr>
        <w:spacing w:after="0" w:line="240" w:lineRule="auto"/>
        <w:ind w:left="0" w:firstLine="709"/>
        <w:jc w:val="both"/>
        <w:rPr>
          <w:rFonts w:ascii="Times New Roman" w:hAnsi="Times New Roman" w:cs="Times New Roman"/>
          <w:color w:val="000000" w:themeColor="text1"/>
          <w:sz w:val="24"/>
          <w:szCs w:val="24"/>
          <w:lang w:bidi="ru-RU"/>
        </w:rPr>
      </w:pPr>
      <w:r w:rsidRPr="00FB21CA">
        <w:rPr>
          <w:rFonts w:ascii="Times New Roman" w:hAnsi="Times New Roman" w:cs="Times New Roman"/>
          <w:sz w:val="24"/>
          <w:szCs w:val="24"/>
          <w:lang w:bidi="ru-RU"/>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r w:rsidRPr="00304FF3">
        <w:rPr>
          <w:rFonts w:ascii="Times New Roman" w:hAnsi="Times New Roman" w:cs="Times New Roman"/>
          <w:sz w:val="24"/>
          <w:szCs w:val="24"/>
          <w:lang w:bidi="ru-RU"/>
        </w:rPr>
        <w:t>.</w:t>
      </w:r>
    </w:p>
    <w:p w:rsidR="0043687C" w:rsidRPr="00721DDD" w:rsidRDefault="0043687C"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42C8A" w:rsidRPr="00721DDD" w:rsidRDefault="0043687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lastRenderedPageBreak/>
        <w:t>Услуги, необходимые и обязательные для предоставления муниципальной услуги, отсутствуют.</w:t>
      </w:r>
    </w:p>
    <w:p w:rsidR="0043687C" w:rsidRPr="00721DDD" w:rsidRDefault="0043687C"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43687C" w:rsidRPr="00721DDD" w:rsidRDefault="0043687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Муниципальная услуга предоставляется бесплатно.</w:t>
      </w:r>
    </w:p>
    <w:p w:rsidR="0043687C" w:rsidRPr="00721DDD" w:rsidRDefault="00E14A1F"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3687C" w:rsidRPr="00721DDD" w:rsidRDefault="0043687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Услуги, которые являются необходимыми и обязательными для предоставления </w:t>
      </w:r>
      <w:r w:rsidR="00E14A1F"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отсутствуют.</w:t>
      </w:r>
    </w:p>
    <w:p w:rsidR="0043687C" w:rsidRPr="00721DDD" w:rsidRDefault="00E14A1F"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3687C" w:rsidRPr="00721DDD" w:rsidRDefault="0043687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Максимальный срок ожидания в очереди при подаче заявления о предоставлении </w:t>
      </w:r>
      <w:r w:rsidR="00E14A1F"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и при получении результата </w:t>
      </w:r>
      <w:r w:rsidR="00E14A1F"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в </w:t>
      </w:r>
      <w:r w:rsidR="00E14A1F" w:rsidRPr="00721DDD">
        <w:rPr>
          <w:rFonts w:ascii="Times New Roman" w:hAnsi="Times New Roman" w:cs="Times New Roman"/>
          <w:color w:val="000000" w:themeColor="text1"/>
          <w:sz w:val="24"/>
          <w:szCs w:val="24"/>
        </w:rPr>
        <w:t xml:space="preserve">Администрации </w:t>
      </w:r>
      <w:r w:rsidRPr="00721DDD">
        <w:rPr>
          <w:rFonts w:ascii="Times New Roman" w:hAnsi="Times New Roman" w:cs="Times New Roman"/>
          <w:color w:val="000000" w:themeColor="text1"/>
          <w:sz w:val="24"/>
          <w:szCs w:val="24"/>
        </w:rPr>
        <w:t>не должен превышать 15 минут.</w:t>
      </w:r>
    </w:p>
    <w:p w:rsidR="0043687C" w:rsidRPr="00721DDD" w:rsidRDefault="0043687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При обращении заявителя в МФЦ срок ожидания в очереди при подаче запроса о предоставлении </w:t>
      </w:r>
      <w:r w:rsidR="00E14A1F"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и при получении результата </w:t>
      </w:r>
      <w:r w:rsidR="00E14A1F"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также не должен превышать 15 минут.</w:t>
      </w:r>
    </w:p>
    <w:p w:rsidR="00E14A1F" w:rsidRPr="00721DDD" w:rsidRDefault="00E14A1F"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14A1F" w:rsidRPr="00721DDD" w:rsidRDefault="00E14A1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Регистрация запроса и иных документов, необходимых для предоставления муниципальной услуги, осуществляется в день их поступления в Администрацию или в МФЦ.</w:t>
      </w:r>
    </w:p>
    <w:p w:rsidR="00E14A1F" w:rsidRPr="00721DDD" w:rsidRDefault="00E14A1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В случае если запрос и иные документы, необходимые для предоставления </w:t>
      </w:r>
      <w:r w:rsidR="001057CE"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поданы в электронной форме, </w:t>
      </w:r>
      <w:r w:rsidR="001057CE" w:rsidRPr="00721DDD">
        <w:rPr>
          <w:rFonts w:ascii="Times New Roman" w:hAnsi="Times New Roman" w:cs="Times New Roman"/>
          <w:color w:val="000000" w:themeColor="text1"/>
          <w:sz w:val="24"/>
          <w:szCs w:val="24"/>
        </w:rPr>
        <w:t xml:space="preserve">Администрация </w:t>
      </w:r>
      <w:r w:rsidRPr="00721DDD">
        <w:rPr>
          <w:rFonts w:ascii="Times New Roman" w:hAnsi="Times New Roman" w:cs="Times New Roman"/>
          <w:color w:val="000000" w:themeColor="text1"/>
          <w:sz w:val="24"/>
          <w:szCs w:val="24"/>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запроса. </w:t>
      </w:r>
      <w:proofErr w:type="gramStart"/>
      <w:r w:rsidRPr="00721DDD">
        <w:rPr>
          <w:rFonts w:ascii="Times New Roman" w:hAnsi="Times New Roman" w:cs="Times New Roman"/>
          <w:color w:val="000000" w:themeColor="text1"/>
          <w:sz w:val="24"/>
          <w:szCs w:val="24"/>
        </w:rPr>
        <w:t xml:space="preserve">Регистрация запроса и иных документов, необходимых для предоставления </w:t>
      </w:r>
      <w:r w:rsidR="001057CE"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w:t>
      </w:r>
      <w:r w:rsidR="001057CE"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осуществляется не позднее рабочего дня, следующего за днем подачи запроса и иных документов, необходимых для предоставления </w:t>
      </w:r>
      <w:r w:rsidR="001057CE"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в </w:t>
      </w:r>
      <w:r w:rsidR="001057CE" w:rsidRPr="00721DDD">
        <w:rPr>
          <w:rFonts w:ascii="Times New Roman" w:hAnsi="Times New Roman" w:cs="Times New Roman"/>
          <w:color w:val="000000" w:themeColor="text1"/>
          <w:sz w:val="24"/>
          <w:szCs w:val="24"/>
        </w:rPr>
        <w:t>Администрацию</w:t>
      </w:r>
      <w:r w:rsidRPr="00721DDD">
        <w:rPr>
          <w:rFonts w:ascii="Times New Roman" w:hAnsi="Times New Roman" w:cs="Times New Roman"/>
          <w:color w:val="000000" w:themeColor="text1"/>
          <w:sz w:val="24"/>
          <w:szCs w:val="24"/>
        </w:rPr>
        <w:t>.</w:t>
      </w:r>
      <w:proofErr w:type="gramEnd"/>
    </w:p>
    <w:p w:rsidR="00E14A1F" w:rsidRPr="00721DDD" w:rsidRDefault="00E14A1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Регистрация запроса и иных документов, необходимых для предоставления </w:t>
      </w:r>
      <w:r w:rsidR="001057CE"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осуществляется в порядке, предусмотренном в разделе 3 Регламента.</w:t>
      </w:r>
    </w:p>
    <w:p w:rsidR="001057CE" w:rsidRPr="00721DDD" w:rsidRDefault="001057CE"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lang w:bidi="ru-RU"/>
        </w:rPr>
      </w:pPr>
      <w:proofErr w:type="gramStart"/>
      <w:r w:rsidRPr="00721DDD">
        <w:rPr>
          <w:rFonts w:ascii="Times New Roman" w:hAnsi="Times New Roman" w:cs="Times New Roman"/>
          <w:bCs/>
          <w:color w:val="000000" w:themeColor="text1"/>
          <w:sz w:val="24"/>
          <w:szCs w:val="24"/>
          <w:lang w:bidi="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393BA6" w:rsidRPr="00721DDD">
        <w:rPr>
          <w:rFonts w:ascii="Times New Roman" w:hAnsi="Times New Roman" w:cs="Times New Roman"/>
          <w:bCs/>
          <w:color w:val="000000" w:themeColor="text1"/>
          <w:sz w:val="24"/>
          <w:szCs w:val="24"/>
          <w:lang w:bidi="ru-RU"/>
        </w:rPr>
        <w:t>.</w:t>
      </w:r>
      <w:proofErr w:type="gramEnd"/>
    </w:p>
    <w:p w:rsidR="00393BA6" w:rsidRPr="00721DDD" w:rsidRDefault="00393BA6"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В помещениях, в которых предоставляется муниципальная услуга, обеспечивается:</w:t>
      </w:r>
    </w:p>
    <w:p w:rsidR="00393BA6" w:rsidRPr="00721DDD" w:rsidRDefault="00393BA6" w:rsidP="00EA708A">
      <w:pPr>
        <w:pStyle w:val="a3"/>
        <w:numPr>
          <w:ilvl w:val="2"/>
          <w:numId w:val="42"/>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соответствие санитарно-эпидемиологическим правилам и нормативам, правилам противопожарной безопасности;</w:t>
      </w:r>
    </w:p>
    <w:p w:rsidR="00393BA6" w:rsidRPr="00721DDD" w:rsidRDefault="00393BA6" w:rsidP="00EA708A">
      <w:pPr>
        <w:pStyle w:val="a3"/>
        <w:numPr>
          <w:ilvl w:val="2"/>
          <w:numId w:val="42"/>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393BA6" w:rsidRPr="00721DDD" w:rsidRDefault="00393BA6" w:rsidP="00EA708A">
      <w:pPr>
        <w:pStyle w:val="a3"/>
        <w:numPr>
          <w:ilvl w:val="2"/>
          <w:numId w:val="43"/>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возможность беспрепятственного входа в объекты и выхода из них;</w:t>
      </w:r>
    </w:p>
    <w:p w:rsidR="00393BA6" w:rsidRPr="00721DDD" w:rsidRDefault="00393BA6" w:rsidP="00EA708A">
      <w:pPr>
        <w:pStyle w:val="a3"/>
        <w:numPr>
          <w:ilvl w:val="2"/>
          <w:numId w:val="43"/>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lastRenderedPageBreak/>
        <w:t xml:space="preserve">возможность самостоятельного передвижения по территории объекта в целях доступа к месту предоставления </w:t>
      </w:r>
      <w:r w:rsidR="00B60EDB" w:rsidRPr="00721DDD">
        <w:rPr>
          <w:rFonts w:ascii="Times New Roman" w:hAnsi="Times New Roman" w:cs="Times New Roman"/>
          <w:color w:val="000000" w:themeColor="text1"/>
          <w:sz w:val="24"/>
          <w:szCs w:val="24"/>
          <w:lang w:bidi="ru-RU"/>
        </w:rPr>
        <w:t>муниципальной</w:t>
      </w:r>
      <w:r w:rsidRPr="00721DDD">
        <w:rPr>
          <w:rFonts w:ascii="Times New Roman" w:hAnsi="Times New Roman" w:cs="Times New Roman"/>
          <w:color w:val="000000" w:themeColor="text1"/>
          <w:sz w:val="24"/>
          <w:szCs w:val="24"/>
          <w:lang w:bidi="ru-RU"/>
        </w:rPr>
        <w:t xml:space="preserve"> услуги, в том числе с помощью работников </w:t>
      </w:r>
      <w:r w:rsidR="00B60EDB" w:rsidRPr="00721DDD">
        <w:rPr>
          <w:rFonts w:ascii="Times New Roman" w:hAnsi="Times New Roman" w:cs="Times New Roman"/>
          <w:color w:val="000000" w:themeColor="text1"/>
          <w:sz w:val="24"/>
          <w:szCs w:val="24"/>
          <w:lang w:bidi="ru-RU"/>
        </w:rPr>
        <w:t>Администрации</w:t>
      </w:r>
      <w:r w:rsidRPr="00721DDD">
        <w:rPr>
          <w:rFonts w:ascii="Times New Roman" w:hAnsi="Times New Roman" w:cs="Times New Roman"/>
          <w:color w:val="000000" w:themeColor="text1"/>
          <w:sz w:val="24"/>
          <w:szCs w:val="24"/>
          <w:lang w:bidi="ru-RU"/>
        </w:rPr>
        <w:t xml:space="preserve">, </w:t>
      </w:r>
      <w:proofErr w:type="spellStart"/>
      <w:r w:rsidRPr="00721DDD">
        <w:rPr>
          <w:rFonts w:ascii="Times New Roman" w:hAnsi="Times New Roman" w:cs="Times New Roman"/>
          <w:color w:val="000000" w:themeColor="text1"/>
          <w:sz w:val="24"/>
          <w:szCs w:val="24"/>
          <w:lang w:bidi="ru-RU"/>
        </w:rPr>
        <w:t>ассистивных</w:t>
      </w:r>
      <w:proofErr w:type="spellEnd"/>
      <w:r w:rsidRPr="00721DDD">
        <w:rPr>
          <w:rFonts w:ascii="Times New Roman" w:hAnsi="Times New Roman" w:cs="Times New Roman"/>
          <w:color w:val="000000" w:themeColor="text1"/>
          <w:sz w:val="24"/>
          <w:szCs w:val="24"/>
          <w:lang w:bidi="ru-RU"/>
        </w:rPr>
        <w:t xml:space="preserve"> и вспомогательных технологий;</w:t>
      </w:r>
    </w:p>
    <w:p w:rsidR="00393BA6" w:rsidRPr="00721DDD" w:rsidRDefault="00393BA6" w:rsidP="00EA708A">
      <w:pPr>
        <w:pStyle w:val="a3"/>
        <w:numPr>
          <w:ilvl w:val="2"/>
          <w:numId w:val="42"/>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помещения должны иметь места для ожидания, информирования, приема заявителей</w:t>
      </w:r>
      <w:r w:rsidR="00B60EDB" w:rsidRPr="00721DDD">
        <w:rPr>
          <w:rFonts w:ascii="Times New Roman" w:hAnsi="Times New Roman" w:cs="Times New Roman"/>
          <w:color w:val="000000" w:themeColor="text1"/>
          <w:sz w:val="24"/>
          <w:szCs w:val="24"/>
          <w:lang w:bidi="ru-RU"/>
        </w:rPr>
        <w:t>:</w:t>
      </w:r>
    </w:p>
    <w:p w:rsidR="00393BA6" w:rsidRPr="00721DDD" w:rsidRDefault="00B60EDB" w:rsidP="00EA708A">
      <w:pPr>
        <w:pStyle w:val="a3"/>
        <w:numPr>
          <w:ilvl w:val="2"/>
          <w:numId w:val="44"/>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места </w:t>
      </w:r>
      <w:r w:rsidR="00393BA6" w:rsidRPr="00721DDD">
        <w:rPr>
          <w:rFonts w:ascii="Times New Roman" w:hAnsi="Times New Roman" w:cs="Times New Roman"/>
          <w:color w:val="000000" w:themeColor="text1"/>
          <w:sz w:val="24"/>
          <w:szCs w:val="24"/>
          <w:lang w:bidi="ru-RU"/>
        </w:rPr>
        <w:t>ожидания обеспечиваются стульями, кресельными секциями, скамьями (</w:t>
      </w:r>
      <w:proofErr w:type="spellStart"/>
      <w:r w:rsidR="00393BA6" w:rsidRPr="00721DDD">
        <w:rPr>
          <w:rFonts w:ascii="Times New Roman" w:hAnsi="Times New Roman" w:cs="Times New Roman"/>
          <w:color w:val="000000" w:themeColor="text1"/>
          <w:sz w:val="24"/>
          <w:szCs w:val="24"/>
          <w:lang w:bidi="ru-RU"/>
        </w:rPr>
        <w:t>банкетками</w:t>
      </w:r>
      <w:proofErr w:type="spellEnd"/>
      <w:r w:rsidR="00393BA6" w:rsidRPr="00721DDD">
        <w:rPr>
          <w:rFonts w:ascii="Times New Roman" w:hAnsi="Times New Roman" w:cs="Times New Roman"/>
          <w:color w:val="000000" w:themeColor="text1"/>
          <w:sz w:val="24"/>
          <w:szCs w:val="24"/>
          <w:lang w:bidi="ru-RU"/>
        </w:rPr>
        <w:t>);</w:t>
      </w:r>
    </w:p>
    <w:p w:rsidR="00393BA6" w:rsidRPr="00721DDD" w:rsidRDefault="00393BA6" w:rsidP="00EA708A">
      <w:pPr>
        <w:pStyle w:val="a3"/>
        <w:numPr>
          <w:ilvl w:val="2"/>
          <w:numId w:val="42"/>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помещения должны иметь туалет со свободным доступом к нему в рабочее время;</w:t>
      </w:r>
    </w:p>
    <w:p w:rsidR="00393BA6" w:rsidRPr="00721DDD" w:rsidRDefault="00393BA6" w:rsidP="00EA708A">
      <w:pPr>
        <w:pStyle w:val="a3"/>
        <w:numPr>
          <w:ilvl w:val="2"/>
          <w:numId w:val="42"/>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места информирования, предназначенные для ознакомления граждан с информационными материалами, оборудуются:</w:t>
      </w:r>
    </w:p>
    <w:p w:rsidR="00393BA6" w:rsidRPr="00721DDD" w:rsidRDefault="00393BA6" w:rsidP="00EA708A">
      <w:pPr>
        <w:pStyle w:val="a3"/>
        <w:numPr>
          <w:ilvl w:val="2"/>
          <w:numId w:val="45"/>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информационными стендами или информационными электронными терминалами;</w:t>
      </w:r>
    </w:p>
    <w:p w:rsidR="00393BA6" w:rsidRPr="00721DDD" w:rsidRDefault="00393BA6" w:rsidP="00EA708A">
      <w:pPr>
        <w:pStyle w:val="a3"/>
        <w:numPr>
          <w:ilvl w:val="2"/>
          <w:numId w:val="45"/>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столами (стойками) с канцелярскими принадлежностями для оформления документов, стульями.</w:t>
      </w:r>
    </w:p>
    <w:p w:rsidR="001057CE" w:rsidRPr="00721DDD" w:rsidRDefault="001057CE"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На информационных стендах в помещениях, предназначенных для приема граждан, размещается информация, указанная в пункте</w:t>
      </w:r>
      <w:r w:rsidR="00FE4398" w:rsidRPr="00721DDD">
        <w:rPr>
          <w:rFonts w:ascii="Times New Roman" w:hAnsi="Times New Roman" w:cs="Times New Roman"/>
          <w:color w:val="000000" w:themeColor="text1"/>
          <w:sz w:val="24"/>
          <w:szCs w:val="24"/>
          <w:lang w:bidi="ru-RU"/>
        </w:rPr>
        <w:t xml:space="preserve"> 1.3.3.</w:t>
      </w:r>
      <w:r w:rsidRPr="00721DDD">
        <w:rPr>
          <w:rFonts w:ascii="Times New Roman" w:hAnsi="Times New Roman" w:cs="Times New Roman"/>
          <w:color w:val="000000" w:themeColor="text1"/>
          <w:sz w:val="24"/>
          <w:szCs w:val="24"/>
          <w:lang w:bidi="ru-RU"/>
        </w:rPr>
        <w:t xml:space="preserve"> Регламента.</w:t>
      </w:r>
    </w:p>
    <w:p w:rsidR="001057CE" w:rsidRPr="00721DDD" w:rsidRDefault="001057CE"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Оформление визуальной, текстовой и мультимедийной информации о порядке предоставления </w:t>
      </w:r>
      <w:r w:rsidR="00FE4398"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43687C" w:rsidRPr="00721DDD" w:rsidRDefault="00172388"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 xml:space="preserve">Показатели доступности и качества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в том числе количество взаимодействий заявителя с должностными лицами при предоставлении </w:t>
      </w:r>
      <w:r w:rsidR="00CE3C3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и их продолжительность, возможность получения информации о ходе предоставления </w:t>
      </w:r>
      <w:r w:rsidR="00CE3C3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в том числе с использованием информационно-коммуникационных технологий, возможность либо невозможность получения </w:t>
      </w:r>
      <w:r w:rsidR="00CE3C3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721DDD">
        <w:rPr>
          <w:rFonts w:ascii="Times New Roman" w:hAnsi="Times New Roman" w:cs="Times New Roman"/>
          <w:color w:val="000000" w:themeColor="text1"/>
          <w:sz w:val="24"/>
          <w:szCs w:val="24"/>
        </w:rPr>
        <w:t xml:space="preserve"> </w:t>
      </w:r>
      <w:proofErr w:type="gramStart"/>
      <w:r w:rsidRPr="00721DDD">
        <w:rPr>
          <w:rFonts w:ascii="Times New Roman" w:hAnsi="Times New Roman" w:cs="Times New Roman"/>
          <w:color w:val="000000" w:themeColor="text1"/>
          <w:sz w:val="24"/>
          <w:szCs w:val="24"/>
        </w:rPr>
        <w:t>подразделении</w:t>
      </w:r>
      <w:proofErr w:type="gramEnd"/>
      <w:r w:rsidRPr="00721DDD">
        <w:rPr>
          <w:rFonts w:ascii="Times New Roman" w:hAnsi="Times New Roman" w:cs="Times New Roman"/>
          <w:color w:val="000000" w:themeColor="text1"/>
          <w:sz w:val="24"/>
          <w:szCs w:val="24"/>
        </w:rPr>
        <w:t xml:space="preserve"> органа, предоставляющего </w:t>
      </w:r>
      <w:r w:rsidR="00CE3C34" w:rsidRPr="00721DDD">
        <w:rPr>
          <w:rFonts w:ascii="Times New Roman" w:hAnsi="Times New Roman" w:cs="Times New Roman"/>
          <w:color w:val="000000" w:themeColor="text1"/>
          <w:sz w:val="24"/>
          <w:szCs w:val="24"/>
          <w:lang w:bidi="ru-RU"/>
        </w:rPr>
        <w:t xml:space="preserve">муниципальную </w:t>
      </w:r>
      <w:r w:rsidRPr="00721DDD">
        <w:rPr>
          <w:rFonts w:ascii="Times New Roman" w:hAnsi="Times New Roman" w:cs="Times New Roman"/>
          <w:color w:val="000000" w:themeColor="text1"/>
          <w:sz w:val="24"/>
          <w:szCs w:val="24"/>
        </w:rPr>
        <w:t>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w:t>
      </w:r>
    </w:p>
    <w:p w:rsidR="00CE3C34" w:rsidRPr="00721DDD" w:rsidRDefault="00CE3C3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Показателями доступности и качества предоставления </w:t>
      </w:r>
      <w:r w:rsidR="00C54C9B"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 являются:</w:t>
      </w:r>
    </w:p>
    <w:p w:rsidR="00CE3C34" w:rsidRPr="00721DDD" w:rsidRDefault="00CE3C34" w:rsidP="00EA708A">
      <w:pPr>
        <w:pStyle w:val="a3"/>
        <w:numPr>
          <w:ilvl w:val="2"/>
          <w:numId w:val="14"/>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возможность получения информации о ходе предоставления </w:t>
      </w:r>
      <w:r w:rsidR="00C54C9B"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 в том числе с использованием информационно-коммуникационных технологий;</w:t>
      </w:r>
    </w:p>
    <w:p w:rsidR="00CE3C34" w:rsidRPr="00721DDD" w:rsidRDefault="00CE3C34" w:rsidP="00EA708A">
      <w:pPr>
        <w:pStyle w:val="a3"/>
        <w:numPr>
          <w:ilvl w:val="2"/>
          <w:numId w:val="14"/>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возможность получения </w:t>
      </w:r>
      <w:r w:rsidR="00C54C9B"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 в многофункциональном центре предоставления государственных и муниципальных услуг (в том числе в полном объеме);</w:t>
      </w:r>
    </w:p>
    <w:p w:rsidR="00CE3C34" w:rsidRPr="00721DDD" w:rsidRDefault="00CE3C34" w:rsidP="00EA708A">
      <w:pPr>
        <w:pStyle w:val="a3"/>
        <w:numPr>
          <w:ilvl w:val="2"/>
          <w:numId w:val="14"/>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возможность получения </w:t>
      </w:r>
      <w:r w:rsidR="00C54C9B"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 по экстерриториальному принципу в любом филиале МФЦ;</w:t>
      </w:r>
    </w:p>
    <w:p w:rsidR="00CE3C34" w:rsidRPr="00721DDD" w:rsidRDefault="00CE3C34" w:rsidP="00EA708A">
      <w:pPr>
        <w:pStyle w:val="a3"/>
        <w:numPr>
          <w:ilvl w:val="2"/>
          <w:numId w:val="14"/>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возможность получения </w:t>
      </w:r>
      <w:r w:rsidR="00C54C9B"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 посредством запроса о предоставлении нескольких государственных и (или) муниципальных услуг в МФЦ.</w:t>
      </w:r>
    </w:p>
    <w:p w:rsidR="00CE3C34" w:rsidRPr="00721DDD" w:rsidRDefault="00CE3C3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При предоставлении </w:t>
      </w:r>
      <w:r w:rsidR="00C54C9B"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взаимодействие заявителя с должностными лицами </w:t>
      </w:r>
      <w:r w:rsidR="00C54C9B" w:rsidRPr="00721DDD">
        <w:rPr>
          <w:rFonts w:ascii="Times New Roman" w:hAnsi="Times New Roman" w:cs="Times New Roman"/>
          <w:color w:val="000000" w:themeColor="text1"/>
          <w:sz w:val="24"/>
          <w:szCs w:val="24"/>
          <w:lang w:bidi="ru-RU"/>
        </w:rPr>
        <w:t>Администрации</w:t>
      </w:r>
      <w:r w:rsidR="00E95CFB">
        <w:rPr>
          <w:rFonts w:ascii="Times New Roman" w:hAnsi="Times New Roman" w:cs="Times New Roman"/>
          <w:color w:val="000000" w:themeColor="text1"/>
          <w:sz w:val="24"/>
          <w:szCs w:val="24"/>
          <w:lang w:bidi="ru-RU"/>
        </w:rPr>
        <w:t xml:space="preserve"> </w:t>
      </w:r>
      <w:r w:rsidRPr="00721DDD">
        <w:rPr>
          <w:rFonts w:ascii="Times New Roman" w:hAnsi="Times New Roman" w:cs="Times New Roman"/>
          <w:color w:val="000000" w:themeColor="text1"/>
          <w:sz w:val="24"/>
          <w:szCs w:val="24"/>
          <w:lang w:bidi="ru-RU"/>
        </w:rPr>
        <w:t>осуществляется не более двух раз в следующих случаях:</w:t>
      </w:r>
    </w:p>
    <w:p w:rsidR="00CE3C34" w:rsidRPr="00721DDD" w:rsidRDefault="00CE3C34" w:rsidP="00EA708A">
      <w:pPr>
        <w:pStyle w:val="a3"/>
        <w:numPr>
          <w:ilvl w:val="2"/>
          <w:numId w:val="15"/>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при обращении заявителя;</w:t>
      </w:r>
    </w:p>
    <w:p w:rsidR="00CE3C34" w:rsidRPr="00721DDD" w:rsidRDefault="00CE3C34" w:rsidP="00EA708A">
      <w:pPr>
        <w:pStyle w:val="a3"/>
        <w:numPr>
          <w:ilvl w:val="2"/>
          <w:numId w:val="15"/>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при информировании о ходе предоставления </w:t>
      </w:r>
      <w:r w:rsidR="00C54C9B"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либо при получении результата предоставления </w:t>
      </w:r>
      <w:r w:rsidR="00C54C9B"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w:t>
      </w:r>
    </w:p>
    <w:p w:rsidR="00CE3C34" w:rsidRPr="00721DDD" w:rsidRDefault="00CE3C3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В каждом случае время, затраченное заявителем при взаимодействиях с должностными лицами при предоставлении </w:t>
      </w:r>
      <w:r w:rsidR="00C54C9B"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 не должно превышать 15 минут.</w:t>
      </w:r>
    </w:p>
    <w:p w:rsidR="00172388" w:rsidRPr="00721DDD" w:rsidRDefault="00F4643C"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Иные требования, в том числе учитывающие особенности предоставления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в МФЦ, особенности предоставления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по экстерриториальному принципу и особенности предоставления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в электронной форме</w:t>
      </w:r>
      <w:r w:rsidR="003D40A0" w:rsidRPr="00721DDD">
        <w:rPr>
          <w:rFonts w:ascii="Times New Roman" w:hAnsi="Times New Roman" w:cs="Times New Roman"/>
          <w:color w:val="000000" w:themeColor="text1"/>
          <w:sz w:val="24"/>
          <w:szCs w:val="24"/>
        </w:rPr>
        <w:t>.</w:t>
      </w:r>
    </w:p>
    <w:p w:rsidR="00F4643C" w:rsidRPr="00721DDD" w:rsidRDefault="00F4643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lastRenderedPageBreak/>
        <w:t xml:space="preserve">Получение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по экстерриториальному принципу, в том числе посредством обращения</w:t>
      </w:r>
      <w:r w:rsidR="00E95CFB">
        <w:rPr>
          <w:rFonts w:ascii="Times New Roman" w:hAnsi="Times New Roman" w:cs="Times New Roman"/>
          <w:color w:val="000000" w:themeColor="text1"/>
          <w:sz w:val="24"/>
          <w:szCs w:val="24"/>
        </w:rPr>
        <w:t xml:space="preserve"> в МФЦ, не предусмотрено.</w:t>
      </w:r>
    </w:p>
    <w:p w:rsidR="00F4643C" w:rsidRPr="00721DDD" w:rsidRDefault="00F4643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При обращении за получением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в электронном виде (при наличии технической возможности)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991060" w:rsidRDefault="00991060" w:rsidP="00DA1D49">
      <w:pPr>
        <w:pStyle w:val="a3"/>
        <w:spacing w:after="0" w:line="240" w:lineRule="auto"/>
        <w:ind w:left="0" w:firstLine="709"/>
        <w:jc w:val="both"/>
        <w:rPr>
          <w:rFonts w:ascii="Times New Roman" w:hAnsi="Times New Roman" w:cs="Times New Roman"/>
          <w:color w:val="000000" w:themeColor="text1"/>
          <w:sz w:val="24"/>
          <w:szCs w:val="24"/>
        </w:rPr>
      </w:pPr>
    </w:p>
    <w:p w:rsidR="00DA1D49" w:rsidRPr="00721DDD" w:rsidRDefault="00DA1D49" w:rsidP="00DA1D49">
      <w:pPr>
        <w:pStyle w:val="a3"/>
        <w:spacing w:after="0" w:line="240" w:lineRule="auto"/>
        <w:ind w:left="0" w:firstLine="709"/>
        <w:jc w:val="both"/>
        <w:rPr>
          <w:rFonts w:ascii="Times New Roman" w:hAnsi="Times New Roman" w:cs="Times New Roman"/>
          <w:color w:val="000000" w:themeColor="text1"/>
          <w:sz w:val="24"/>
          <w:szCs w:val="24"/>
        </w:rPr>
      </w:pPr>
    </w:p>
    <w:p w:rsidR="00F4643C" w:rsidRPr="003F76F9" w:rsidRDefault="00F4643C" w:rsidP="00EA708A">
      <w:pPr>
        <w:pStyle w:val="a3"/>
        <w:numPr>
          <w:ilvl w:val="0"/>
          <w:numId w:val="47"/>
        </w:numPr>
        <w:spacing w:after="0" w:line="240" w:lineRule="auto"/>
        <w:ind w:left="0" w:firstLine="0"/>
        <w:jc w:val="center"/>
        <w:rPr>
          <w:rFonts w:ascii="Times New Roman" w:hAnsi="Times New Roman" w:cs="Times New Roman"/>
          <w:b/>
          <w:color w:val="000000" w:themeColor="text1"/>
          <w:sz w:val="24"/>
          <w:szCs w:val="24"/>
        </w:rPr>
      </w:pPr>
      <w:r w:rsidRPr="003F76F9">
        <w:rPr>
          <w:rFonts w:ascii="Times New Roman" w:hAnsi="Times New Roman" w:cs="Times New Roman"/>
          <w:b/>
          <w:color w:val="000000" w:themeColor="text1"/>
          <w:sz w:val="24"/>
          <w:szCs w:val="24"/>
        </w:rPr>
        <w:t>Состав, последовательность и сроки выпол</w:t>
      </w:r>
      <w:r w:rsidR="009A0FA7">
        <w:rPr>
          <w:rFonts w:ascii="Times New Roman" w:hAnsi="Times New Roman" w:cs="Times New Roman"/>
          <w:b/>
          <w:color w:val="000000" w:themeColor="text1"/>
          <w:sz w:val="24"/>
          <w:szCs w:val="24"/>
        </w:rPr>
        <w:t>нения административных процедур</w:t>
      </w:r>
      <w:r w:rsidR="009A0FA7" w:rsidRPr="009A0FA7">
        <w:rPr>
          <w:rFonts w:ascii="Times New Roman" w:hAnsi="Times New Roman" w:cs="Times New Roman"/>
          <w:b/>
          <w:color w:val="000000" w:themeColor="text1"/>
          <w:sz w:val="24"/>
          <w:szCs w:val="24"/>
        </w:rPr>
        <w:t xml:space="preserve"> </w:t>
      </w:r>
      <w:r w:rsidRPr="003F76F9">
        <w:rPr>
          <w:rFonts w:ascii="Times New Roman" w:hAnsi="Times New Roman" w:cs="Times New Roman"/>
          <w:b/>
          <w:color w:val="000000" w:themeColor="text1"/>
          <w:sz w:val="24"/>
          <w:szCs w:val="24"/>
        </w:rPr>
        <w:t>(действий),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4643C" w:rsidRPr="00721DDD" w:rsidRDefault="00F4643C" w:rsidP="00DA1D49">
      <w:pPr>
        <w:pStyle w:val="a3"/>
        <w:spacing w:after="0" w:line="240" w:lineRule="auto"/>
        <w:ind w:left="0" w:firstLine="709"/>
        <w:jc w:val="both"/>
        <w:rPr>
          <w:rFonts w:ascii="Times New Roman" w:hAnsi="Times New Roman" w:cs="Times New Roman"/>
          <w:b/>
          <w:color w:val="000000" w:themeColor="text1"/>
          <w:sz w:val="24"/>
          <w:szCs w:val="24"/>
        </w:rPr>
      </w:pPr>
    </w:p>
    <w:p w:rsidR="003F76F9" w:rsidRPr="003F76F9" w:rsidRDefault="003F76F9" w:rsidP="00DA1D49">
      <w:pPr>
        <w:pStyle w:val="a3"/>
        <w:numPr>
          <w:ilvl w:val="0"/>
          <w:numId w:val="8"/>
        </w:numPr>
        <w:spacing w:after="0" w:line="240" w:lineRule="auto"/>
        <w:ind w:left="0" w:firstLine="709"/>
        <w:jc w:val="both"/>
        <w:rPr>
          <w:rFonts w:ascii="Times New Roman" w:hAnsi="Times New Roman" w:cs="Times New Roman"/>
          <w:vanish/>
          <w:color w:val="000000" w:themeColor="text1"/>
          <w:sz w:val="24"/>
          <w:szCs w:val="24"/>
        </w:rPr>
      </w:pPr>
    </w:p>
    <w:p w:rsidR="00F4643C" w:rsidRPr="00721DDD" w:rsidRDefault="00F4643C"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Исчерпывающий перечень административных процедур (действий)</w:t>
      </w:r>
    </w:p>
    <w:p w:rsidR="00F4643C" w:rsidRPr="00721DDD" w:rsidRDefault="00F4643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Исчерпывающий перечень административных процедур (действий) при предоставлении </w:t>
      </w:r>
      <w:r w:rsidR="0012636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включает в себя:</w:t>
      </w:r>
    </w:p>
    <w:p w:rsidR="00F4643C" w:rsidRPr="00721DDD" w:rsidRDefault="00F4643C" w:rsidP="00EA708A">
      <w:pPr>
        <w:pStyle w:val="a3"/>
        <w:numPr>
          <w:ilvl w:val="0"/>
          <w:numId w:val="16"/>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прием и регистрация заявления о предоставлении </w:t>
      </w:r>
      <w:r w:rsidR="0012636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с документами, необходимыми для предоставления </w:t>
      </w:r>
      <w:r w:rsidR="0012636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w:t>
      </w:r>
    </w:p>
    <w:p w:rsidR="00F4643C" w:rsidRPr="00721DDD" w:rsidRDefault="00F4643C" w:rsidP="00EA708A">
      <w:pPr>
        <w:pStyle w:val="a3"/>
        <w:numPr>
          <w:ilvl w:val="0"/>
          <w:numId w:val="16"/>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формирование и направление межведомственных запросов в органы (организации), участвующие в предоставлении </w:t>
      </w:r>
      <w:r w:rsidR="0012636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w:t>
      </w:r>
    </w:p>
    <w:p w:rsidR="00C1352A" w:rsidRDefault="00F4643C" w:rsidP="00EA708A">
      <w:pPr>
        <w:pStyle w:val="a3"/>
        <w:numPr>
          <w:ilvl w:val="0"/>
          <w:numId w:val="16"/>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рассмотрение заявления и документов, необходимых для предоставления </w:t>
      </w:r>
      <w:r w:rsidR="0012636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w:t>
      </w:r>
      <w:r w:rsidR="00C1352A"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w:t>
      </w:r>
    </w:p>
    <w:p w:rsidR="00D24270" w:rsidRPr="00D24270" w:rsidRDefault="00D24270" w:rsidP="00EA708A">
      <w:pPr>
        <w:pStyle w:val="a3"/>
        <w:numPr>
          <w:ilvl w:val="0"/>
          <w:numId w:val="16"/>
        </w:numPr>
        <w:spacing w:after="0" w:line="240" w:lineRule="auto"/>
        <w:ind w:left="0" w:firstLine="709"/>
        <w:jc w:val="both"/>
        <w:rPr>
          <w:rFonts w:ascii="Times New Roman" w:hAnsi="Times New Roman" w:cs="Times New Roman"/>
          <w:sz w:val="24"/>
          <w:szCs w:val="24"/>
        </w:rPr>
      </w:pPr>
      <w:r w:rsidRPr="0063381F">
        <w:rPr>
          <w:rFonts w:ascii="Times New Roman" w:hAnsi="Times New Roman" w:cs="Times New Roman"/>
          <w:sz w:val="24"/>
          <w:szCs w:val="24"/>
        </w:rPr>
        <w:t xml:space="preserve">проведение общественных обсуждений или публичных слушаний по вопросу утверждения схемы расположения земельного участка на кадастровом плане территории и принятие решения о предоставлении либо об отказе в предоставлении </w:t>
      </w:r>
      <w:r w:rsidRPr="0063381F">
        <w:rPr>
          <w:rFonts w:ascii="Times New Roman" w:hAnsi="Times New Roman" w:cs="Times New Roman"/>
          <w:sz w:val="24"/>
          <w:szCs w:val="24"/>
          <w:lang w:bidi="ru-RU"/>
        </w:rPr>
        <w:t xml:space="preserve">муниципальной </w:t>
      </w:r>
      <w:r w:rsidRPr="0063381F">
        <w:rPr>
          <w:rFonts w:ascii="Times New Roman" w:hAnsi="Times New Roman" w:cs="Times New Roman"/>
          <w:sz w:val="24"/>
          <w:szCs w:val="24"/>
        </w:rPr>
        <w:t>услуги;</w:t>
      </w:r>
    </w:p>
    <w:p w:rsidR="00F4643C" w:rsidRPr="00721DDD" w:rsidRDefault="00F4643C" w:rsidP="00EA708A">
      <w:pPr>
        <w:pStyle w:val="a3"/>
        <w:numPr>
          <w:ilvl w:val="0"/>
          <w:numId w:val="16"/>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направление заявителю результата предоставления </w:t>
      </w:r>
      <w:r w:rsidR="0012636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w:t>
      </w:r>
    </w:p>
    <w:p w:rsidR="00C160D1" w:rsidRPr="00721DDD" w:rsidRDefault="00126364"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Исчерпывающий перечень административных процедур (действий) по предоставлению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в электронной форме, в том числе с использованием Единого портала</w:t>
      </w:r>
    </w:p>
    <w:p w:rsidR="00126364" w:rsidRPr="00721DDD" w:rsidRDefault="0012636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Исчерпывающий перечень административных процедур (действий) по предоставлению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в электронной форме, в том числе с использованием Единого портала, включает в себя:</w:t>
      </w:r>
    </w:p>
    <w:p w:rsidR="00E22B40" w:rsidRPr="00721DDD" w:rsidRDefault="00E22B40" w:rsidP="00EA708A">
      <w:pPr>
        <w:pStyle w:val="a3"/>
        <w:numPr>
          <w:ilvl w:val="0"/>
          <w:numId w:val="1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E22B40" w:rsidRPr="00721DDD" w:rsidRDefault="00E22B40" w:rsidP="00EA708A">
      <w:pPr>
        <w:pStyle w:val="a3"/>
        <w:numPr>
          <w:ilvl w:val="0"/>
          <w:numId w:val="1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запись на прием в орган, предоставляющий муниципальную услугу, для подачи запроса;</w:t>
      </w:r>
    </w:p>
    <w:p w:rsidR="00E22B40" w:rsidRPr="00721DDD" w:rsidRDefault="00E22B40" w:rsidP="00EA708A">
      <w:pPr>
        <w:pStyle w:val="a3"/>
        <w:numPr>
          <w:ilvl w:val="0"/>
          <w:numId w:val="1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формирование запроса о предоставлении муниципальной услуги;</w:t>
      </w:r>
    </w:p>
    <w:p w:rsidR="00E22B40" w:rsidRPr="00721DDD" w:rsidRDefault="00E22B40" w:rsidP="00EA708A">
      <w:pPr>
        <w:pStyle w:val="a3"/>
        <w:numPr>
          <w:ilvl w:val="0"/>
          <w:numId w:val="1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E22B40" w:rsidRPr="00721DDD" w:rsidRDefault="00E22B40" w:rsidP="00EA708A">
      <w:pPr>
        <w:pStyle w:val="a3"/>
        <w:numPr>
          <w:ilvl w:val="0"/>
          <w:numId w:val="1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получение заявителем сведений о ходе выполнения запроса о предоставлении муниципальной услуги;</w:t>
      </w:r>
    </w:p>
    <w:p w:rsidR="00E22B40" w:rsidRPr="00721DDD" w:rsidRDefault="00E22B40" w:rsidP="00EA708A">
      <w:pPr>
        <w:pStyle w:val="a3"/>
        <w:numPr>
          <w:ilvl w:val="0"/>
          <w:numId w:val="1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E22B40" w:rsidRPr="00721DDD" w:rsidRDefault="00E22B40" w:rsidP="00EA708A">
      <w:pPr>
        <w:pStyle w:val="a3"/>
        <w:numPr>
          <w:ilvl w:val="0"/>
          <w:numId w:val="1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w:t>
      </w:r>
    </w:p>
    <w:p w:rsidR="00E22B40" w:rsidRPr="00721DDD" w:rsidRDefault="00E22B40" w:rsidP="00EA708A">
      <w:pPr>
        <w:pStyle w:val="a3"/>
        <w:numPr>
          <w:ilvl w:val="0"/>
          <w:numId w:val="1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иные действия, необходимые для предоставления муниципальной услуги.</w:t>
      </w:r>
    </w:p>
    <w:p w:rsidR="00C160D1" w:rsidRPr="00721DDD" w:rsidRDefault="00C160D1"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lastRenderedPageBreak/>
        <w:t xml:space="preserve">Исчерпывающий перечень административных процедур (действий) по предоставлению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в полном объеме и при предоставлении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посредством комплексного запроса</w:t>
      </w:r>
    </w:p>
    <w:p w:rsidR="00C160D1" w:rsidRPr="00721DDD" w:rsidRDefault="00C160D1"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Исчерпывающий перечень административных процедур (действий) по предоставлению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выполняемых МФЦ, в том числе порядок административных процедур (действий), выполняемых МФЦ при предоставлении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в полном объеме и при предоставлении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посредством комплексного запроса, включает в себя:</w:t>
      </w:r>
    </w:p>
    <w:p w:rsidR="00C160D1" w:rsidRPr="00721DDD" w:rsidRDefault="00C160D1" w:rsidP="00EA708A">
      <w:pPr>
        <w:pStyle w:val="a3"/>
        <w:numPr>
          <w:ilvl w:val="2"/>
          <w:numId w:val="1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информирование заявителей о порядке предоставления </w:t>
      </w:r>
      <w:r w:rsidR="00EC1E9C"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в МФЦ, о ходе выполнения запроса о предоставлении </w:t>
      </w:r>
      <w:r w:rsidR="00EC1E9C"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по иным вопросам, связанным с предоставлением </w:t>
      </w:r>
      <w:r w:rsidR="00EC1E9C"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а также консультирование заявителей о порядке предоставления </w:t>
      </w:r>
      <w:r w:rsidR="00EC1E9C"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в МФЦ;</w:t>
      </w:r>
    </w:p>
    <w:p w:rsidR="00C160D1" w:rsidRPr="00721DDD" w:rsidRDefault="00C160D1" w:rsidP="00EA708A">
      <w:pPr>
        <w:pStyle w:val="a3"/>
        <w:numPr>
          <w:ilvl w:val="2"/>
          <w:numId w:val="1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прием запросов заявителей о предоставлении </w:t>
      </w:r>
      <w:r w:rsidR="00EC1E9C"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и иных документов, необходимых для предоставления </w:t>
      </w:r>
      <w:r w:rsidR="00EC1E9C"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w:t>
      </w:r>
    </w:p>
    <w:p w:rsidR="00C160D1" w:rsidRPr="00721DDD" w:rsidRDefault="00C160D1" w:rsidP="00EA708A">
      <w:pPr>
        <w:pStyle w:val="a3"/>
        <w:numPr>
          <w:ilvl w:val="2"/>
          <w:numId w:val="1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формирование и направление МФЦ межведомственного запроса в органы, предоставляющие </w:t>
      </w:r>
      <w:r w:rsidR="00EC1E9C" w:rsidRPr="00721DDD">
        <w:rPr>
          <w:rFonts w:ascii="Times New Roman" w:hAnsi="Times New Roman" w:cs="Times New Roman"/>
          <w:color w:val="000000" w:themeColor="text1"/>
          <w:sz w:val="24"/>
          <w:szCs w:val="24"/>
          <w:lang w:bidi="ru-RU"/>
        </w:rPr>
        <w:t xml:space="preserve">муниципальные </w:t>
      </w:r>
      <w:r w:rsidRPr="00721DDD">
        <w:rPr>
          <w:rFonts w:ascii="Times New Roman" w:hAnsi="Times New Roman" w:cs="Times New Roman"/>
          <w:color w:val="000000" w:themeColor="text1"/>
          <w:sz w:val="24"/>
          <w:szCs w:val="24"/>
        </w:rPr>
        <w:t xml:space="preserve">услуги, в иные органы государственной власти, органы местного самоуправления и организации, участвующие в предоставлении </w:t>
      </w:r>
      <w:r w:rsidR="00EC1E9C" w:rsidRPr="00721DDD">
        <w:rPr>
          <w:rFonts w:ascii="Times New Roman" w:hAnsi="Times New Roman" w:cs="Times New Roman"/>
          <w:color w:val="000000" w:themeColor="text1"/>
          <w:sz w:val="24"/>
          <w:szCs w:val="24"/>
          <w:lang w:bidi="ru-RU"/>
        </w:rPr>
        <w:t xml:space="preserve">муниципальных </w:t>
      </w:r>
      <w:r w:rsidRPr="00721DDD">
        <w:rPr>
          <w:rFonts w:ascii="Times New Roman" w:hAnsi="Times New Roman" w:cs="Times New Roman"/>
          <w:color w:val="000000" w:themeColor="text1"/>
          <w:sz w:val="24"/>
          <w:szCs w:val="24"/>
        </w:rPr>
        <w:t>услуг;</w:t>
      </w:r>
    </w:p>
    <w:p w:rsidR="00C160D1" w:rsidRPr="00721DDD" w:rsidRDefault="007A7AB4" w:rsidP="00EA708A">
      <w:pPr>
        <w:pStyle w:val="a3"/>
        <w:numPr>
          <w:ilvl w:val="2"/>
          <w:numId w:val="18"/>
        </w:numPr>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 xml:space="preserve">выдача заявителю результата предоставления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w:t>
      </w:r>
      <w:proofErr w:type="gramEnd"/>
      <w:r w:rsidRPr="00721DDD">
        <w:rPr>
          <w:rFonts w:ascii="Times New Roman" w:hAnsi="Times New Roman" w:cs="Times New Roman"/>
          <w:color w:val="000000" w:themeColor="text1"/>
          <w:sz w:val="24"/>
          <w:szCs w:val="24"/>
        </w:rPr>
        <w:t xml:space="preserve"> органов, предоставляющих муниципальные услуги.</w:t>
      </w:r>
    </w:p>
    <w:p w:rsidR="00E22B40" w:rsidRPr="00721DDD" w:rsidRDefault="00784362"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Прием и регистрация заявления о предоставлении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с документами, необходимыми для предоставления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w:t>
      </w:r>
    </w:p>
    <w:p w:rsidR="00784362" w:rsidRPr="00721DDD" w:rsidRDefault="00784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Основанием для начала исполнения административной процедуры является поступление</w:t>
      </w:r>
      <w:r w:rsidR="00B40BCB">
        <w:rPr>
          <w:rFonts w:ascii="Times New Roman" w:hAnsi="Times New Roman" w:cs="Times New Roman"/>
          <w:color w:val="000000" w:themeColor="text1"/>
          <w:sz w:val="24"/>
          <w:szCs w:val="24"/>
        </w:rPr>
        <w:t xml:space="preserve"> в Администрацию </w:t>
      </w:r>
      <w:r w:rsidRPr="00721DDD">
        <w:rPr>
          <w:rFonts w:ascii="Times New Roman" w:hAnsi="Times New Roman" w:cs="Times New Roman"/>
          <w:color w:val="000000" w:themeColor="text1"/>
          <w:sz w:val="24"/>
          <w:szCs w:val="24"/>
        </w:rPr>
        <w:t xml:space="preserve">заявления и документов, необходимых для предоставления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поступивших через МФЦ</w:t>
      </w:r>
      <w:r w:rsidR="00B907D3"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w:t>
      </w:r>
      <w:r w:rsidR="00B907D3" w:rsidRPr="00721DDD">
        <w:rPr>
          <w:rFonts w:ascii="Times New Roman" w:hAnsi="Times New Roman" w:cs="Times New Roman"/>
          <w:color w:val="000000" w:themeColor="text1"/>
          <w:sz w:val="24"/>
          <w:szCs w:val="24"/>
          <w:lang w:bidi="ru-RU"/>
        </w:rPr>
        <w:t>либо почтовым отправлением на бумажном носителе, либо поступивших через систему «Личны</w:t>
      </w:r>
      <w:r w:rsidR="00B40BCB">
        <w:rPr>
          <w:rFonts w:ascii="Times New Roman" w:hAnsi="Times New Roman" w:cs="Times New Roman"/>
          <w:color w:val="000000" w:themeColor="text1"/>
          <w:sz w:val="24"/>
          <w:szCs w:val="24"/>
          <w:lang w:bidi="ru-RU"/>
        </w:rPr>
        <w:t>й кабинет» Единого портала</w:t>
      </w:r>
      <w:r w:rsidRPr="00721DDD">
        <w:rPr>
          <w:rFonts w:ascii="Times New Roman" w:hAnsi="Times New Roman" w:cs="Times New Roman"/>
          <w:color w:val="000000" w:themeColor="text1"/>
          <w:sz w:val="24"/>
          <w:szCs w:val="24"/>
        </w:rPr>
        <w:t>.</w:t>
      </w:r>
    </w:p>
    <w:p w:rsidR="00784362" w:rsidRPr="00721DDD" w:rsidRDefault="00784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Заявление и документы, необходимые для предоставления </w:t>
      </w:r>
      <w:r w:rsidR="008C2B86"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регистрируются в</w:t>
      </w:r>
      <w:r w:rsidR="008C2B86" w:rsidRPr="00721DDD">
        <w:rPr>
          <w:rFonts w:ascii="Times New Roman" w:hAnsi="Times New Roman" w:cs="Times New Roman"/>
          <w:color w:val="000000" w:themeColor="text1"/>
          <w:sz w:val="24"/>
          <w:szCs w:val="24"/>
        </w:rPr>
        <w:t xml:space="preserve"> системе электро</w:t>
      </w:r>
      <w:r w:rsidR="00B40BCB">
        <w:rPr>
          <w:rFonts w:ascii="Times New Roman" w:hAnsi="Times New Roman" w:cs="Times New Roman"/>
          <w:color w:val="000000" w:themeColor="text1"/>
          <w:sz w:val="24"/>
          <w:szCs w:val="24"/>
        </w:rPr>
        <w:t>нного документооборота «Дело</w:t>
      </w:r>
      <w:r w:rsidR="008C2B86" w:rsidRPr="00721DDD">
        <w:rPr>
          <w:rFonts w:ascii="Times New Roman" w:hAnsi="Times New Roman" w:cs="Times New Roman"/>
          <w:color w:val="000000" w:themeColor="text1"/>
          <w:sz w:val="24"/>
          <w:szCs w:val="24"/>
        </w:rPr>
        <w:t xml:space="preserve">» (далее - СЭД) </w:t>
      </w:r>
      <w:r w:rsidRPr="00721DDD">
        <w:rPr>
          <w:rFonts w:ascii="Times New Roman" w:hAnsi="Times New Roman" w:cs="Times New Roman"/>
          <w:color w:val="000000" w:themeColor="text1"/>
          <w:sz w:val="24"/>
          <w:szCs w:val="24"/>
        </w:rPr>
        <w:t xml:space="preserve">в день их поступления в </w:t>
      </w:r>
      <w:r w:rsidR="008C2B86" w:rsidRPr="00721DDD">
        <w:rPr>
          <w:rFonts w:ascii="Times New Roman" w:hAnsi="Times New Roman" w:cs="Times New Roman"/>
          <w:color w:val="000000" w:themeColor="text1"/>
          <w:sz w:val="24"/>
          <w:szCs w:val="24"/>
        </w:rPr>
        <w:t>Администрацию</w:t>
      </w:r>
      <w:r w:rsidRPr="00721DDD">
        <w:rPr>
          <w:rFonts w:ascii="Times New Roman" w:hAnsi="Times New Roman" w:cs="Times New Roman"/>
          <w:color w:val="000000" w:themeColor="text1"/>
          <w:sz w:val="24"/>
          <w:szCs w:val="24"/>
        </w:rPr>
        <w:t xml:space="preserve"> </w:t>
      </w:r>
      <w:r w:rsidR="008C2B86" w:rsidRPr="00721DDD">
        <w:rPr>
          <w:rFonts w:ascii="Times New Roman" w:hAnsi="Times New Roman" w:cs="Times New Roman"/>
          <w:color w:val="000000" w:themeColor="text1"/>
          <w:sz w:val="24"/>
          <w:szCs w:val="24"/>
        </w:rPr>
        <w:t>специалистом Администрации</w:t>
      </w:r>
      <w:r w:rsidRPr="00721DDD">
        <w:rPr>
          <w:rFonts w:ascii="Times New Roman" w:hAnsi="Times New Roman" w:cs="Times New Roman"/>
          <w:color w:val="000000" w:themeColor="text1"/>
          <w:sz w:val="24"/>
          <w:szCs w:val="24"/>
        </w:rPr>
        <w:t xml:space="preserve">, в должностные обязанности которого входит прием и регистрация входящих документов </w:t>
      </w:r>
      <w:r w:rsidR="008C2B86" w:rsidRPr="00721DDD">
        <w:rPr>
          <w:rFonts w:ascii="Times New Roman" w:hAnsi="Times New Roman" w:cs="Times New Roman"/>
          <w:color w:val="000000" w:themeColor="text1"/>
          <w:sz w:val="24"/>
          <w:szCs w:val="24"/>
        </w:rPr>
        <w:t>Администрации</w:t>
      </w:r>
      <w:r w:rsidRPr="00721DDD">
        <w:rPr>
          <w:rFonts w:ascii="Times New Roman" w:hAnsi="Times New Roman" w:cs="Times New Roman"/>
          <w:color w:val="000000" w:themeColor="text1"/>
          <w:sz w:val="24"/>
          <w:szCs w:val="24"/>
        </w:rPr>
        <w:t xml:space="preserve">. </w:t>
      </w:r>
    </w:p>
    <w:p w:rsidR="008C2B86" w:rsidRPr="00721DDD" w:rsidRDefault="00784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Специалист </w:t>
      </w:r>
      <w:r w:rsidR="008C2B86" w:rsidRPr="00721DDD">
        <w:rPr>
          <w:rFonts w:ascii="Times New Roman" w:hAnsi="Times New Roman" w:cs="Times New Roman"/>
          <w:color w:val="000000" w:themeColor="text1"/>
          <w:sz w:val="24"/>
          <w:szCs w:val="24"/>
        </w:rPr>
        <w:t>Администрации</w:t>
      </w:r>
      <w:r w:rsidRPr="00721DDD">
        <w:rPr>
          <w:rFonts w:ascii="Times New Roman" w:hAnsi="Times New Roman" w:cs="Times New Roman"/>
          <w:color w:val="000000" w:themeColor="text1"/>
          <w:sz w:val="24"/>
          <w:szCs w:val="24"/>
        </w:rPr>
        <w:t xml:space="preserve">, ответственный за регистрацию входящей корреспонденции, фиксирует поступившее заявление в день его получения, либо на следующий рабочий день, путем внесения соответствующих сведений в СЭД. </w:t>
      </w:r>
    </w:p>
    <w:p w:rsidR="00784362" w:rsidRPr="00721DDD" w:rsidRDefault="00784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Максимальное время, затраченное на административное действие, не должно превышать 15 минут в течение одного рабочего дня.</w:t>
      </w:r>
    </w:p>
    <w:p w:rsidR="00784362" w:rsidRPr="00721DDD" w:rsidRDefault="00784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Зарегистрированное заявление посредством СЭД направляется на рассмотрение </w:t>
      </w:r>
      <w:r w:rsidR="00B40BCB">
        <w:rPr>
          <w:rFonts w:ascii="Times New Roman" w:hAnsi="Times New Roman" w:cs="Times New Roman"/>
          <w:color w:val="000000" w:themeColor="text1"/>
          <w:sz w:val="24"/>
          <w:szCs w:val="24"/>
        </w:rPr>
        <w:t>начальнику отдела</w:t>
      </w:r>
      <w:r w:rsidR="009E55F5">
        <w:rPr>
          <w:rFonts w:ascii="Times New Roman" w:hAnsi="Times New Roman" w:cs="Times New Roman"/>
          <w:color w:val="000000" w:themeColor="text1"/>
          <w:sz w:val="24"/>
          <w:szCs w:val="24"/>
        </w:rPr>
        <w:t xml:space="preserve"> Администрации</w:t>
      </w:r>
      <w:r w:rsidRPr="00721DDD">
        <w:rPr>
          <w:rFonts w:ascii="Times New Roman" w:hAnsi="Times New Roman" w:cs="Times New Roman"/>
          <w:color w:val="000000" w:themeColor="text1"/>
          <w:sz w:val="24"/>
          <w:szCs w:val="24"/>
        </w:rPr>
        <w:t xml:space="preserve">, ответственному за предоставление </w:t>
      </w:r>
      <w:r w:rsidR="00D40241"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w:t>
      </w:r>
    </w:p>
    <w:p w:rsidR="00784362" w:rsidRPr="00721DDD" w:rsidRDefault="00B40BCB"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w:t>
      </w:r>
      <w:r w:rsidR="009E55F5" w:rsidRPr="009E55F5">
        <w:rPr>
          <w:rFonts w:ascii="Times New Roman" w:hAnsi="Times New Roman" w:cs="Times New Roman"/>
          <w:color w:val="000000" w:themeColor="text1"/>
          <w:sz w:val="24"/>
          <w:szCs w:val="24"/>
        </w:rPr>
        <w:t xml:space="preserve"> </w:t>
      </w:r>
      <w:r w:rsidR="009E55F5">
        <w:rPr>
          <w:rFonts w:ascii="Times New Roman" w:hAnsi="Times New Roman" w:cs="Times New Roman"/>
          <w:color w:val="000000" w:themeColor="text1"/>
          <w:sz w:val="24"/>
          <w:szCs w:val="24"/>
        </w:rPr>
        <w:t>Администрации</w:t>
      </w:r>
      <w:r w:rsidR="00784362" w:rsidRPr="00721DDD">
        <w:rPr>
          <w:rFonts w:ascii="Times New Roman" w:hAnsi="Times New Roman" w:cs="Times New Roman"/>
          <w:color w:val="000000" w:themeColor="text1"/>
          <w:sz w:val="24"/>
          <w:szCs w:val="24"/>
        </w:rPr>
        <w:t xml:space="preserve">, к компетенции которого относится предоставление </w:t>
      </w:r>
      <w:r w:rsidR="005B53DF" w:rsidRPr="00721DDD">
        <w:rPr>
          <w:rFonts w:ascii="Times New Roman" w:hAnsi="Times New Roman" w:cs="Times New Roman"/>
          <w:color w:val="000000" w:themeColor="text1"/>
          <w:sz w:val="24"/>
          <w:szCs w:val="24"/>
          <w:lang w:bidi="ru-RU"/>
        </w:rPr>
        <w:t xml:space="preserve">муниципальной </w:t>
      </w:r>
      <w:r w:rsidR="00784362" w:rsidRPr="00721DDD">
        <w:rPr>
          <w:rFonts w:ascii="Times New Roman" w:hAnsi="Times New Roman" w:cs="Times New Roman"/>
          <w:color w:val="000000" w:themeColor="text1"/>
          <w:sz w:val="24"/>
          <w:szCs w:val="24"/>
        </w:rPr>
        <w:t xml:space="preserve">услуги, в течение </w:t>
      </w:r>
      <w:r w:rsidR="00C21C1B" w:rsidRPr="00721DDD">
        <w:rPr>
          <w:rFonts w:ascii="Times New Roman" w:hAnsi="Times New Roman" w:cs="Times New Roman"/>
          <w:color w:val="000000" w:themeColor="text1"/>
          <w:sz w:val="24"/>
          <w:szCs w:val="24"/>
        </w:rPr>
        <w:t>1</w:t>
      </w:r>
      <w:r w:rsidR="00784362" w:rsidRPr="00721DDD">
        <w:rPr>
          <w:rFonts w:ascii="Times New Roman" w:hAnsi="Times New Roman" w:cs="Times New Roman"/>
          <w:color w:val="000000" w:themeColor="text1"/>
          <w:sz w:val="24"/>
          <w:szCs w:val="24"/>
        </w:rPr>
        <w:t xml:space="preserve"> рабочего дня поручает рассмотрение зарегистрированного заявления и представленных документов, необходимых для предоставления </w:t>
      </w:r>
      <w:r w:rsidR="005B53DF" w:rsidRPr="00721DDD">
        <w:rPr>
          <w:rFonts w:ascii="Times New Roman" w:hAnsi="Times New Roman" w:cs="Times New Roman"/>
          <w:color w:val="000000" w:themeColor="text1"/>
          <w:sz w:val="24"/>
          <w:szCs w:val="24"/>
          <w:lang w:bidi="ru-RU"/>
        </w:rPr>
        <w:t xml:space="preserve">муниципальной </w:t>
      </w:r>
      <w:r>
        <w:rPr>
          <w:rFonts w:ascii="Times New Roman" w:hAnsi="Times New Roman" w:cs="Times New Roman"/>
          <w:color w:val="000000" w:themeColor="text1"/>
          <w:sz w:val="24"/>
          <w:szCs w:val="24"/>
        </w:rPr>
        <w:t>услуги, специалисту отдела</w:t>
      </w:r>
      <w:r w:rsidR="009E55F5">
        <w:rPr>
          <w:rFonts w:ascii="Times New Roman" w:hAnsi="Times New Roman" w:cs="Times New Roman"/>
          <w:color w:val="000000" w:themeColor="text1"/>
          <w:sz w:val="24"/>
          <w:szCs w:val="24"/>
        </w:rPr>
        <w:t xml:space="preserve"> Администрации</w:t>
      </w:r>
      <w:r w:rsidR="00784362" w:rsidRPr="00721DDD">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5B53DF" w:rsidRPr="00721DDD">
        <w:rPr>
          <w:rFonts w:ascii="Times New Roman" w:hAnsi="Times New Roman" w:cs="Times New Roman"/>
          <w:color w:val="000000" w:themeColor="text1"/>
          <w:sz w:val="24"/>
          <w:szCs w:val="24"/>
          <w:lang w:bidi="ru-RU"/>
        </w:rPr>
        <w:t xml:space="preserve">муниципальной </w:t>
      </w:r>
      <w:r w:rsidR="00784362" w:rsidRPr="00721DDD">
        <w:rPr>
          <w:rFonts w:ascii="Times New Roman" w:hAnsi="Times New Roman" w:cs="Times New Roman"/>
          <w:color w:val="000000" w:themeColor="text1"/>
          <w:sz w:val="24"/>
          <w:szCs w:val="24"/>
        </w:rPr>
        <w:t>услуги.</w:t>
      </w:r>
    </w:p>
    <w:p w:rsidR="00784362" w:rsidRPr="00721DDD" w:rsidRDefault="00784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lastRenderedPageBreak/>
        <w:t xml:space="preserve">Максимальное время, затраченное на административную процедуру, не должно превышать </w:t>
      </w:r>
      <w:r w:rsidR="00872E4F" w:rsidRPr="00721DDD">
        <w:rPr>
          <w:rFonts w:ascii="Times New Roman" w:hAnsi="Times New Roman" w:cs="Times New Roman"/>
          <w:color w:val="000000" w:themeColor="text1"/>
          <w:sz w:val="24"/>
          <w:szCs w:val="24"/>
        </w:rPr>
        <w:t>3</w:t>
      </w:r>
      <w:r w:rsidRPr="00721DDD">
        <w:rPr>
          <w:rFonts w:ascii="Times New Roman" w:hAnsi="Times New Roman" w:cs="Times New Roman"/>
          <w:color w:val="000000" w:themeColor="text1"/>
          <w:sz w:val="24"/>
          <w:szCs w:val="24"/>
        </w:rPr>
        <w:t xml:space="preserve"> рабочих дней.</w:t>
      </w:r>
    </w:p>
    <w:p w:rsidR="00784362" w:rsidRPr="00721DDD" w:rsidRDefault="00784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Результатом выполнения административной процедуры является принятие и регистрация заявления с документами, необходимыми для предоставления </w:t>
      </w:r>
      <w:r w:rsidR="005B53DF"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в </w:t>
      </w:r>
      <w:r w:rsidR="005B53DF" w:rsidRPr="00721DDD">
        <w:rPr>
          <w:rFonts w:ascii="Times New Roman" w:hAnsi="Times New Roman" w:cs="Times New Roman"/>
          <w:color w:val="000000" w:themeColor="text1"/>
          <w:sz w:val="24"/>
          <w:szCs w:val="24"/>
        </w:rPr>
        <w:t>Администрации, п</w:t>
      </w:r>
      <w:r w:rsidR="00B40BCB">
        <w:rPr>
          <w:rFonts w:ascii="Times New Roman" w:hAnsi="Times New Roman" w:cs="Times New Roman"/>
          <w:color w:val="000000" w:themeColor="text1"/>
          <w:sz w:val="24"/>
          <w:szCs w:val="24"/>
        </w:rPr>
        <w:t xml:space="preserve">олучение документов </w:t>
      </w:r>
      <w:r w:rsidR="009E55F5">
        <w:rPr>
          <w:rFonts w:ascii="Times New Roman" w:hAnsi="Times New Roman" w:cs="Times New Roman"/>
          <w:color w:val="000000" w:themeColor="text1"/>
          <w:sz w:val="24"/>
          <w:szCs w:val="24"/>
        </w:rPr>
        <w:t xml:space="preserve">уполномоченным </w:t>
      </w:r>
      <w:r w:rsidR="00B40BCB">
        <w:rPr>
          <w:rFonts w:ascii="Times New Roman" w:hAnsi="Times New Roman" w:cs="Times New Roman"/>
          <w:color w:val="000000" w:themeColor="text1"/>
          <w:sz w:val="24"/>
          <w:szCs w:val="24"/>
        </w:rPr>
        <w:t>отделом</w:t>
      </w:r>
      <w:r w:rsidR="009E55F5">
        <w:rPr>
          <w:rFonts w:ascii="Times New Roman" w:hAnsi="Times New Roman" w:cs="Times New Roman"/>
          <w:color w:val="000000" w:themeColor="text1"/>
          <w:sz w:val="24"/>
          <w:szCs w:val="24"/>
        </w:rPr>
        <w:t xml:space="preserve"> Администрации</w:t>
      </w:r>
      <w:r w:rsidR="00B40BCB">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и поступление названных документов на рас</w:t>
      </w:r>
      <w:r w:rsidR="00B40BCB">
        <w:rPr>
          <w:rFonts w:ascii="Times New Roman" w:hAnsi="Times New Roman" w:cs="Times New Roman"/>
          <w:color w:val="000000" w:themeColor="text1"/>
          <w:sz w:val="24"/>
          <w:szCs w:val="24"/>
        </w:rPr>
        <w:t>смотрение специалисту отдела</w:t>
      </w:r>
      <w:r w:rsidRPr="00721DDD">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5B53DF"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w:t>
      </w:r>
    </w:p>
    <w:p w:rsidR="00784362" w:rsidRPr="00721DDD" w:rsidRDefault="00784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5B53DF"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с указанием даты их поступления и направление названных документов на рас</w:t>
      </w:r>
      <w:r w:rsidR="00B40BCB">
        <w:rPr>
          <w:rFonts w:ascii="Times New Roman" w:hAnsi="Times New Roman" w:cs="Times New Roman"/>
          <w:color w:val="000000" w:themeColor="text1"/>
          <w:sz w:val="24"/>
          <w:szCs w:val="24"/>
        </w:rPr>
        <w:t>смотрение специалисту</w:t>
      </w:r>
      <w:r w:rsidR="006E2FBE">
        <w:rPr>
          <w:rFonts w:ascii="Times New Roman" w:hAnsi="Times New Roman" w:cs="Times New Roman"/>
          <w:color w:val="000000" w:themeColor="text1"/>
          <w:sz w:val="24"/>
          <w:szCs w:val="24"/>
        </w:rPr>
        <w:t xml:space="preserve"> </w:t>
      </w:r>
      <w:r w:rsidR="009E55F5">
        <w:rPr>
          <w:rFonts w:ascii="Times New Roman" w:hAnsi="Times New Roman" w:cs="Times New Roman"/>
          <w:color w:val="000000" w:themeColor="text1"/>
          <w:sz w:val="24"/>
          <w:szCs w:val="24"/>
        </w:rPr>
        <w:t>Администрации</w:t>
      </w:r>
      <w:r w:rsidRPr="00721DDD">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5B53DF"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w:t>
      </w:r>
    </w:p>
    <w:p w:rsidR="00131ECD" w:rsidRPr="00721DDD" w:rsidRDefault="00C54345"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Формирование и направление межведомственных запросов в органы</w:t>
      </w:r>
      <w:r w:rsidR="00F6496E" w:rsidRPr="00721DDD">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 xml:space="preserve">(организации), участвующие в предоставлении </w:t>
      </w:r>
      <w:r w:rsidRPr="00721DDD">
        <w:rPr>
          <w:rFonts w:ascii="Times New Roman" w:hAnsi="Times New Roman" w:cs="Times New Roman"/>
          <w:color w:val="000000" w:themeColor="text1"/>
          <w:sz w:val="24"/>
          <w:szCs w:val="24"/>
          <w:lang w:bidi="ru-RU"/>
        </w:rPr>
        <w:t>муниципальной услуги</w:t>
      </w:r>
    </w:p>
    <w:p w:rsidR="00C54345" w:rsidRPr="00721DDD" w:rsidRDefault="00C5434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Основанием для начала административной процедуры является по</w:t>
      </w:r>
      <w:r w:rsidR="00B40BCB">
        <w:rPr>
          <w:rFonts w:ascii="Times New Roman" w:hAnsi="Times New Roman" w:cs="Times New Roman"/>
          <w:color w:val="000000" w:themeColor="text1"/>
          <w:sz w:val="24"/>
          <w:szCs w:val="24"/>
        </w:rPr>
        <w:t>ступление специалисту</w:t>
      </w:r>
      <w:r w:rsidRPr="00721DDD">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заявления при отсутствии документов, необходимых для предоставления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которые находятся в распоряжении иных органов.</w:t>
      </w:r>
    </w:p>
    <w:p w:rsidR="0031755F" w:rsidRPr="00721DDD" w:rsidRDefault="006E2FBE"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Специалист </w:t>
      </w:r>
      <w:r w:rsidR="009E55F5">
        <w:rPr>
          <w:rFonts w:ascii="Times New Roman" w:hAnsi="Times New Roman" w:cs="Times New Roman"/>
          <w:color w:val="000000" w:themeColor="text1"/>
          <w:sz w:val="24"/>
          <w:szCs w:val="24"/>
        </w:rPr>
        <w:t>Администрации</w:t>
      </w:r>
      <w:r w:rsidR="00C54345" w:rsidRPr="00721DDD">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C54345" w:rsidRPr="00721DDD">
        <w:rPr>
          <w:rFonts w:ascii="Times New Roman" w:hAnsi="Times New Roman" w:cs="Times New Roman"/>
          <w:color w:val="000000" w:themeColor="text1"/>
          <w:sz w:val="24"/>
          <w:szCs w:val="24"/>
          <w:lang w:bidi="ru-RU"/>
        </w:rPr>
        <w:t xml:space="preserve">муниципальной </w:t>
      </w:r>
      <w:r w:rsidR="00C54345" w:rsidRPr="00721DDD">
        <w:rPr>
          <w:rFonts w:ascii="Times New Roman" w:hAnsi="Times New Roman" w:cs="Times New Roman"/>
          <w:color w:val="000000" w:themeColor="text1"/>
          <w:sz w:val="24"/>
          <w:szCs w:val="24"/>
        </w:rPr>
        <w:t>услуги,</w:t>
      </w:r>
      <w:r w:rsidR="0031755F" w:rsidRPr="00721DDD">
        <w:rPr>
          <w:rFonts w:ascii="Times New Roman" w:hAnsi="Times New Roman" w:cs="Times New Roman"/>
          <w:color w:val="000000" w:themeColor="text1"/>
          <w:sz w:val="24"/>
          <w:szCs w:val="24"/>
        </w:rPr>
        <w:t xml:space="preserve"> формирует и направляет межведомственный запрос в органы для получения информации и документов, указанных в п. 2.</w:t>
      </w:r>
      <w:r w:rsidR="00A855FF" w:rsidRPr="00721DDD">
        <w:rPr>
          <w:rFonts w:ascii="Times New Roman" w:hAnsi="Times New Roman" w:cs="Times New Roman"/>
          <w:color w:val="000000" w:themeColor="text1"/>
          <w:sz w:val="24"/>
          <w:szCs w:val="24"/>
        </w:rPr>
        <w:t>6</w:t>
      </w:r>
      <w:r w:rsidR="0031755F" w:rsidRPr="00721DDD">
        <w:rPr>
          <w:rFonts w:ascii="Times New Roman" w:hAnsi="Times New Roman" w:cs="Times New Roman"/>
          <w:color w:val="000000" w:themeColor="text1"/>
          <w:sz w:val="24"/>
          <w:szCs w:val="24"/>
        </w:rPr>
        <w:t>.</w:t>
      </w:r>
      <w:r w:rsidR="00A855FF" w:rsidRPr="00721DDD">
        <w:rPr>
          <w:rFonts w:ascii="Times New Roman" w:hAnsi="Times New Roman" w:cs="Times New Roman"/>
          <w:color w:val="000000" w:themeColor="text1"/>
          <w:sz w:val="24"/>
          <w:szCs w:val="24"/>
        </w:rPr>
        <w:t>2</w:t>
      </w:r>
      <w:r w:rsidR="0031755F" w:rsidRPr="00721DDD">
        <w:rPr>
          <w:rFonts w:ascii="Times New Roman" w:hAnsi="Times New Roman" w:cs="Times New Roman"/>
          <w:color w:val="000000" w:themeColor="text1"/>
          <w:sz w:val="24"/>
          <w:szCs w:val="24"/>
        </w:rPr>
        <w:t>. Регламента.</w:t>
      </w:r>
    </w:p>
    <w:p w:rsidR="00C54345" w:rsidRPr="00721DDD" w:rsidRDefault="00C5434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C54345" w:rsidRPr="00721DDD" w:rsidRDefault="00C5434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либо посредством СЭД.</w:t>
      </w:r>
    </w:p>
    <w:p w:rsidR="00C54345" w:rsidRPr="00721DDD" w:rsidRDefault="00C5434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Межведомственный запрос формируется в соответствии с требованиями статьи 7.2 Федерального закона от 27.07.2010 </w:t>
      </w:r>
      <w:r w:rsidR="00C122B7"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210-ФЗ </w:t>
      </w:r>
      <w:r w:rsidR="00C122B7"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Об организации предоставления государственных и муниципальных услуг</w:t>
      </w:r>
      <w:r w:rsidR="00C122B7"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и подписывается </w:t>
      </w:r>
      <w:r w:rsidR="00C122B7" w:rsidRPr="00721DDD">
        <w:rPr>
          <w:rFonts w:ascii="Times New Roman" w:hAnsi="Times New Roman" w:cs="Times New Roman"/>
          <w:color w:val="000000" w:themeColor="text1"/>
          <w:sz w:val="24"/>
          <w:szCs w:val="24"/>
        </w:rPr>
        <w:t xml:space="preserve">Главой </w:t>
      </w:r>
      <w:proofErr w:type="spellStart"/>
      <w:r w:rsidR="009E55F5">
        <w:rPr>
          <w:rFonts w:ascii="Times New Roman" w:hAnsi="Times New Roman" w:cs="Times New Roman"/>
          <w:color w:val="000000" w:themeColor="text1"/>
          <w:sz w:val="24"/>
          <w:szCs w:val="24"/>
        </w:rPr>
        <w:t>Кемского</w:t>
      </w:r>
      <w:proofErr w:type="spellEnd"/>
      <w:r w:rsidR="00C122B7" w:rsidRPr="00721DDD">
        <w:rPr>
          <w:rFonts w:ascii="Times New Roman" w:hAnsi="Times New Roman" w:cs="Times New Roman"/>
          <w:color w:val="000000" w:themeColor="text1"/>
          <w:sz w:val="24"/>
          <w:szCs w:val="24"/>
        </w:rPr>
        <w:t xml:space="preserve"> муниципального округа</w:t>
      </w:r>
      <w:r w:rsidRPr="00721DDD">
        <w:rPr>
          <w:rFonts w:ascii="Times New Roman" w:hAnsi="Times New Roman" w:cs="Times New Roman"/>
          <w:color w:val="000000" w:themeColor="text1"/>
          <w:sz w:val="24"/>
          <w:szCs w:val="24"/>
        </w:rPr>
        <w:t>.</w:t>
      </w:r>
    </w:p>
    <w:p w:rsidR="00C54345" w:rsidRPr="00721DDD" w:rsidRDefault="00C5434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Максимальное время, затраченное на административную процедуру, не должно превышать </w:t>
      </w:r>
      <w:r w:rsidR="00A855FF" w:rsidRPr="00721DDD">
        <w:rPr>
          <w:rFonts w:ascii="Times New Roman" w:hAnsi="Times New Roman" w:cs="Times New Roman"/>
          <w:color w:val="000000" w:themeColor="text1"/>
          <w:sz w:val="24"/>
          <w:szCs w:val="24"/>
        </w:rPr>
        <w:t>3</w:t>
      </w:r>
      <w:r w:rsidRPr="00721DDD">
        <w:rPr>
          <w:rFonts w:ascii="Times New Roman" w:hAnsi="Times New Roman" w:cs="Times New Roman"/>
          <w:color w:val="000000" w:themeColor="text1"/>
          <w:sz w:val="24"/>
          <w:szCs w:val="24"/>
        </w:rPr>
        <w:t xml:space="preserve"> рабочих дней.</w:t>
      </w:r>
    </w:p>
    <w:p w:rsidR="00C54345" w:rsidRPr="00721DDD" w:rsidRDefault="00C5434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Результатом данной административной процедуры является направление органами и организациями, обращение в которые необходимо для предоставления </w:t>
      </w:r>
      <w:r w:rsidR="00C122B7"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запрошенных сведений в рамках межведомственного взаимодействия.</w:t>
      </w:r>
    </w:p>
    <w:p w:rsidR="00C54345" w:rsidRPr="00721DDD" w:rsidRDefault="00C5434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Способом фиксации результата выполнения административной процедуры является получение</w:t>
      </w:r>
      <w:r w:rsidR="009E55F5">
        <w:rPr>
          <w:rFonts w:ascii="Times New Roman" w:hAnsi="Times New Roman" w:cs="Times New Roman"/>
          <w:color w:val="000000" w:themeColor="text1"/>
          <w:sz w:val="24"/>
          <w:szCs w:val="24"/>
        </w:rPr>
        <w:t xml:space="preserve"> специалистом Администрации</w:t>
      </w:r>
      <w:r w:rsidRPr="00721DDD">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C122B7"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запрошенных сведений в рамках межведомственного взаимодействия.</w:t>
      </w:r>
    </w:p>
    <w:p w:rsidR="00C54345" w:rsidRPr="00721DDD" w:rsidRDefault="00C122B7"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Рассмотрение </w:t>
      </w:r>
      <w:r w:rsidR="00F6496E" w:rsidRPr="00721DDD">
        <w:rPr>
          <w:rFonts w:ascii="Times New Roman" w:hAnsi="Times New Roman" w:cs="Times New Roman"/>
          <w:color w:val="000000" w:themeColor="text1"/>
          <w:sz w:val="24"/>
          <w:szCs w:val="24"/>
        </w:rPr>
        <w:t xml:space="preserve">заявления и документов, необходимых для предоставления </w:t>
      </w:r>
      <w:r w:rsidR="00F6496E" w:rsidRPr="00721DDD">
        <w:rPr>
          <w:rFonts w:ascii="Times New Roman" w:hAnsi="Times New Roman" w:cs="Times New Roman"/>
          <w:color w:val="000000" w:themeColor="text1"/>
          <w:sz w:val="24"/>
          <w:szCs w:val="24"/>
          <w:lang w:bidi="ru-RU"/>
        </w:rPr>
        <w:t xml:space="preserve">муниципальной </w:t>
      </w:r>
      <w:r w:rsidR="00F6496E" w:rsidRPr="00721DDD">
        <w:rPr>
          <w:rFonts w:ascii="Times New Roman" w:hAnsi="Times New Roman" w:cs="Times New Roman"/>
          <w:color w:val="000000" w:themeColor="text1"/>
          <w:sz w:val="24"/>
          <w:szCs w:val="24"/>
        </w:rPr>
        <w:t>услуги</w:t>
      </w:r>
      <w:r w:rsidR="00234982" w:rsidRPr="00721DDD">
        <w:rPr>
          <w:rFonts w:ascii="Times New Roman" w:hAnsi="Times New Roman" w:cs="Times New Roman"/>
          <w:color w:val="000000" w:themeColor="text1"/>
          <w:sz w:val="24"/>
          <w:szCs w:val="24"/>
        </w:rPr>
        <w:t>.</w:t>
      </w:r>
    </w:p>
    <w:p w:rsidR="00C122B7" w:rsidRDefault="00C122B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Основанием для начала административной процедуры является поступление заявления и документов, необходимых для предоставления </w:t>
      </w:r>
      <w:r w:rsidR="00D86D65"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на расс</w:t>
      </w:r>
      <w:r w:rsidR="006E2FBE">
        <w:rPr>
          <w:rFonts w:ascii="Times New Roman" w:hAnsi="Times New Roman" w:cs="Times New Roman"/>
          <w:color w:val="000000" w:themeColor="text1"/>
          <w:sz w:val="24"/>
          <w:szCs w:val="24"/>
        </w:rPr>
        <w:t>мотрение специалистом Администрации</w:t>
      </w:r>
      <w:r w:rsidRPr="00721DDD">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D86D65"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proofErr w:type="gramStart"/>
      <w:r w:rsidRPr="00DA1782">
        <w:rPr>
          <w:rFonts w:ascii="Times New Roman" w:hAnsi="Times New Roman" w:cs="Times New Roman"/>
          <w:sz w:val="24"/>
          <w:szCs w:val="24"/>
        </w:rPr>
        <w:t xml:space="preserve">При получении заявления о предоставлении </w:t>
      </w:r>
      <w:r w:rsidRPr="00DA1782">
        <w:rPr>
          <w:rFonts w:ascii="Times New Roman" w:hAnsi="Times New Roman" w:cs="Times New Roman"/>
          <w:sz w:val="24"/>
          <w:szCs w:val="24"/>
          <w:lang w:bidi="ru-RU"/>
        </w:rPr>
        <w:t xml:space="preserve">муниципальной </w:t>
      </w:r>
      <w:r w:rsidRPr="00DA1782">
        <w:rPr>
          <w:rFonts w:ascii="Times New Roman" w:hAnsi="Times New Roman" w:cs="Times New Roman"/>
          <w:sz w:val="24"/>
          <w:szCs w:val="24"/>
        </w:rPr>
        <w:t xml:space="preserve">услуги с документами, необходимыми для предоставления </w:t>
      </w:r>
      <w:r w:rsidRPr="00DA1782">
        <w:rPr>
          <w:rFonts w:ascii="Times New Roman" w:hAnsi="Times New Roman" w:cs="Times New Roman"/>
          <w:sz w:val="24"/>
          <w:szCs w:val="24"/>
          <w:lang w:bidi="ru-RU"/>
        </w:rPr>
        <w:t xml:space="preserve">муниципальной </w:t>
      </w:r>
      <w:r w:rsidRPr="00DA1782">
        <w:rPr>
          <w:rFonts w:ascii="Times New Roman" w:hAnsi="Times New Roman" w:cs="Times New Roman"/>
          <w:sz w:val="24"/>
          <w:szCs w:val="24"/>
        </w:rPr>
        <w:t xml:space="preserve">услуги, специалист </w:t>
      </w:r>
      <w:r>
        <w:rPr>
          <w:rFonts w:ascii="Times New Roman" w:hAnsi="Times New Roman" w:cs="Times New Roman"/>
          <w:sz w:val="24"/>
          <w:szCs w:val="24"/>
        </w:rPr>
        <w:t>Администрации</w:t>
      </w:r>
      <w:r w:rsidRPr="00DA1782">
        <w:rPr>
          <w:rFonts w:ascii="Times New Roman" w:hAnsi="Times New Roman" w:cs="Times New Roman"/>
          <w:sz w:val="24"/>
          <w:szCs w:val="24"/>
        </w:rPr>
        <w:t xml:space="preserve">, ответственный за предоставление </w:t>
      </w:r>
      <w:r w:rsidRPr="00DA1782">
        <w:rPr>
          <w:rFonts w:ascii="Times New Roman" w:hAnsi="Times New Roman" w:cs="Times New Roman"/>
          <w:sz w:val="24"/>
          <w:szCs w:val="24"/>
          <w:lang w:bidi="ru-RU"/>
        </w:rPr>
        <w:t xml:space="preserve">муниципальной </w:t>
      </w:r>
      <w:r w:rsidRPr="00DA1782">
        <w:rPr>
          <w:rFonts w:ascii="Times New Roman" w:hAnsi="Times New Roman" w:cs="Times New Roman"/>
          <w:sz w:val="24"/>
          <w:szCs w:val="24"/>
        </w:rPr>
        <w:t xml:space="preserve">услуги, в течение пяти рабочих дней принимает решение о наличии либо отсутствии оснований для отказа в </w:t>
      </w:r>
      <w:r w:rsidRPr="00DA1782">
        <w:rPr>
          <w:rFonts w:ascii="Times New Roman" w:hAnsi="Times New Roman" w:cs="Times New Roman"/>
          <w:sz w:val="24"/>
          <w:szCs w:val="24"/>
        </w:rPr>
        <w:lastRenderedPageBreak/>
        <w:t xml:space="preserve">предоставлении </w:t>
      </w:r>
      <w:r w:rsidRPr="00DA1782">
        <w:rPr>
          <w:rFonts w:ascii="Times New Roman" w:hAnsi="Times New Roman" w:cs="Times New Roman"/>
          <w:sz w:val="24"/>
          <w:szCs w:val="24"/>
          <w:lang w:bidi="ru-RU"/>
        </w:rPr>
        <w:t xml:space="preserve">муниципальной </w:t>
      </w:r>
      <w:r w:rsidRPr="00DA1782">
        <w:rPr>
          <w:rFonts w:ascii="Times New Roman" w:hAnsi="Times New Roman" w:cs="Times New Roman"/>
          <w:sz w:val="24"/>
          <w:szCs w:val="24"/>
        </w:rPr>
        <w:t>услуги и осуществляет подготовку проекта решения о назначении общественных обсуждений или публичных слушаний.</w:t>
      </w:r>
      <w:proofErr w:type="gramEnd"/>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Специалист </w:t>
      </w:r>
      <w:r>
        <w:rPr>
          <w:rFonts w:ascii="Times New Roman" w:hAnsi="Times New Roman" w:cs="Times New Roman"/>
          <w:sz w:val="24"/>
          <w:szCs w:val="24"/>
        </w:rPr>
        <w:t>Администрации</w:t>
      </w:r>
      <w:r w:rsidRPr="00DA1782">
        <w:rPr>
          <w:rFonts w:ascii="Times New Roman" w:hAnsi="Times New Roman" w:cs="Times New Roman"/>
          <w:sz w:val="24"/>
          <w:szCs w:val="24"/>
        </w:rPr>
        <w:t xml:space="preserve">, в должностные обязанности которого входит предоставление </w:t>
      </w:r>
      <w:r w:rsidRPr="00DA1782">
        <w:rPr>
          <w:rFonts w:ascii="Times New Roman" w:hAnsi="Times New Roman" w:cs="Times New Roman"/>
          <w:sz w:val="24"/>
          <w:szCs w:val="24"/>
          <w:lang w:bidi="ru-RU"/>
        </w:rPr>
        <w:t xml:space="preserve">муниципальной </w:t>
      </w:r>
      <w:r w:rsidRPr="00DA1782">
        <w:rPr>
          <w:rFonts w:ascii="Times New Roman" w:hAnsi="Times New Roman" w:cs="Times New Roman"/>
          <w:sz w:val="24"/>
          <w:szCs w:val="24"/>
        </w:rPr>
        <w:t xml:space="preserve">услуги, в течение пяти рабочих дней обеспечивает подписание Главой </w:t>
      </w:r>
      <w:proofErr w:type="spellStart"/>
      <w:r>
        <w:rPr>
          <w:rFonts w:ascii="Times New Roman" w:hAnsi="Times New Roman" w:cs="Times New Roman"/>
          <w:sz w:val="24"/>
          <w:szCs w:val="24"/>
        </w:rPr>
        <w:t>Кемского</w:t>
      </w:r>
      <w:proofErr w:type="spellEnd"/>
      <w:r w:rsidRPr="00DA1782">
        <w:rPr>
          <w:rFonts w:ascii="Times New Roman" w:hAnsi="Times New Roman" w:cs="Times New Roman"/>
          <w:sz w:val="24"/>
          <w:szCs w:val="24"/>
        </w:rPr>
        <w:t xml:space="preserve"> муниципального округа и регистрацию указанного проекта решения.</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Максимальное время, затраченное на административную процедуру, не должно превышать 10 рабочих дней.</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Результатом выполнения административной процедуры является принятие решения о назначении общественных обсуждений или публичных слушаний по вопросу утверждения схемы расположения земельного участка на кадастровом плане территории либо решения об отказе в предоставлении </w:t>
      </w:r>
      <w:r w:rsidRPr="00DA1782">
        <w:rPr>
          <w:rFonts w:ascii="Times New Roman" w:hAnsi="Times New Roman" w:cs="Times New Roman"/>
          <w:sz w:val="24"/>
          <w:szCs w:val="24"/>
          <w:lang w:bidi="ru-RU"/>
        </w:rPr>
        <w:t xml:space="preserve">муниципальной </w:t>
      </w:r>
      <w:r w:rsidRPr="00DA1782">
        <w:rPr>
          <w:rFonts w:ascii="Times New Roman" w:hAnsi="Times New Roman" w:cs="Times New Roman"/>
          <w:sz w:val="24"/>
          <w:szCs w:val="24"/>
        </w:rPr>
        <w:t>услуги.</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Способом фиксации результата выполнения административной процедуры является подписание Главой </w:t>
      </w:r>
      <w:proofErr w:type="spellStart"/>
      <w:r>
        <w:rPr>
          <w:rFonts w:ascii="Times New Roman" w:hAnsi="Times New Roman" w:cs="Times New Roman"/>
          <w:sz w:val="24"/>
          <w:szCs w:val="24"/>
        </w:rPr>
        <w:t>Кемского</w:t>
      </w:r>
      <w:proofErr w:type="spellEnd"/>
      <w:r>
        <w:rPr>
          <w:rFonts w:ascii="Times New Roman" w:hAnsi="Times New Roman" w:cs="Times New Roman"/>
          <w:sz w:val="24"/>
          <w:szCs w:val="24"/>
        </w:rPr>
        <w:t xml:space="preserve"> </w:t>
      </w:r>
      <w:r w:rsidRPr="00DA1782">
        <w:rPr>
          <w:rFonts w:ascii="Times New Roman" w:hAnsi="Times New Roman" w:cs="Times New Roman"/>
          <w:sz w:val="24"/>
          <w:szCs w:val="24"/>
        </w:rPr>
        <w:t xml:space="preserve">муниципального округа решения о назначении общественных обсуждений или публичных слушаний по вопросу утверждения схемы расположения земельного участка на кадастровом плане территории либо решения об отказе в предоставлении </w:t>
      </w:r>
      <w:r w:rsidRPr="00DA1782">
        <w:rPr>
          <w:rFonts w:ascii="Times New Roman" w:hAnsi="Times New Roman" w:cs="Times New Roman"/>
          <w:sz w:val="24"/>
          <w:szCs w:val="24"/>
          <w:lang w:bidi="ru-RU"/>
        </w:rPr>
        <w:t xml:space="preserve">муниципальной </w:t>
      </w:r>
      <w:r w:rsidRPr="00DA1782">
        <w:rPr>
          <w:rFonts w:ascii="Times New Roman" w:hAnsi="Times New Roman" w:cs="Times New Roman"/>
          <w:sz w:val="24"/>
          <w:szCs w:val="24"/>
        </w:rPr>
        <w:t>услуги.</w:t>
      </w:r>
    </w:p>
    <w:p w:rsidR="00DA1782" w:rsidRPr="00DA1782" w:rsidRDefault="00DA1782" w:rsidP="00DA1782">
      <w:pPr>
        <w:pStyle w:val="a3"/>
        <w:numPr>
          <w:ilvl w:val="1"/>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Проведение общественных обсуждений или публичных слушаний по вопросу утверждения схемы расположения земельного участка на кадастровом плане территории и принятие решения о предоставлении либо об отказе в предоставлении </w:t>
      </w:r>
      <w:r w:rsidRPr="00DA1782">
        <w:rPr>
          <w:rFonts w:ascii="Times New Roman" w:hAnsi="Times New Roman" w:cs="Times New Roman"/>
          <w:sz w:val="24"/>
          <w:szCs w:val="24"/>
          <w:lang w:bidi="ru-RU"/>
        </w:rPr>
        <w:t xml:space="preserve">муниципальной </w:t>
      </w:r>
      <w:r w:rsidRPr="00DA1782">
        <w:rPr>
          <w:rFonts w:ascii="Times New Roman" w:hAnsi="Times New Roman" w:cs="Times New Roman"/>
          <w:sz w:val="24"/>
          <w:szCs w:val="24"/>
        </w:rPr>
        <w:t>услуги.</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Основанием для начала административной процедуры является принятое решение о назначении общественных обсуждений или публичных слушаний по вопросу утверждения схемы расположения земельного участка на кадастровом плане территории, подписанное Главой </w:t>
      </w:r>
      <w:proofErr w:type="spellStart"/>
      <w:r>
        <w:rPr>
          <w:rFonts w:ascii="Times New Roman" w:hAnsi="Times New Roman" w:cs="Times New Roman"/>
          <w:sz w:val="24"/>
          <w:szCs w:val="24"/>
        </w:rPr>
        <w:t>Кемского</w:t>
      </w:r>
      <w:proofErr w:type="spellEnd"/>
      <w:r w:rsidRPr="00DA1782">
        <w:rPr>
          <w:rFonts w:ascii="Times New Roman" w:hAnsi="Times New Roman" w:cs="Times New Roman"/>
          <w:sz w:val="24"/>
          <w:szCs w:val="24"/>
        </w:rPr>
        <w:t xml:space="preserve"> муниципального округа.</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Общественные обсуждения и публичные слушания проводятся в порядке, установленном статьей 5.1 Градостроительного кодекса Российской Федерации, в соответствии с </w:t>
      </w:r>
      <w:r>
        <w:rPr>
          <w:rFonts w:ascii="Times New Roman" w:hAnsi="Times New Roman" w:cs="Times New Roman"/>
          <w:sz w:val="24"/>
          <w:szCs w:val="24"/>
        </w:rPr>
        <w:t>п</w:t>
      </w:r>
      <w:r w:rsidRPr="00DA1782">
        <w:rPr>
          <w:rFonts w:ascii="Times New Roman" w:hAnsi="Times New Roman" w:cs="Times New Roman"/>
          <w:sz w:val="24"/>
          <w:szCs w:val="24"/>
        </w:rPr>
        <w:t xml:space="preserve">орядком организации и проведения общественных обсуждений и публичных слушаний в </w:t>
      </w:r>
      <w:proofErr w:type="spellStart"/>
      <w:r>
        <w:rPr>
          <w:rFonts w:ascii="Times New Roman" w:hAnsi="Times New Roman" w:cs="Times New Roman"/>
          <w:sz w:val="24"/>
          <w:szCs w:val="24"/>
        </w:rPr>
        <w:t>Кемском</w:t>
      </w:r>
      <w:proofErr w:type="spellEnd"/>
      <w:r>
        <w:rPr>
          <w:rFonts w:ascii="Times New Roman" w:hAnsi="Times New Roman" w:cs="Times New Roman"/>
          <w:sz w:val="24"/>
          <w:szCs w:val="24"/>
        </w:rPr>
        <w:t xml:space="preserve"> </w:t>
      </w:r>
      <w:r w:rsidRPr="00DA1782">
        <w:rPr>
          <w:rFonts w:ascii="Times New Roman" w:hAnsi="Times New Roman" w:cs="Times New Roman"/>
          <w:sz w:val="24"/>
          <w:szCs w:val="24"/>
        </w:rPr>
        <w:t>муниципальном округе.</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По результатам проведения общественных обсуждений и публичных слушаний специалист </w:t>
      </w:r>
      <w:r>
        <w:rPr>
          <w:rFonts w:ascii="Times New Roman" w:hAnsi="Times New Roman" w:cs="Times New Roman"/>
          <w:sz w:val="24"/>
          <w:szCs w:val="24"/>
        </w:rPr>
        <w:t>Администрации</w:t>
      </w:r>
      <w:r w:rsidRPr="00DA1782">
        <w:rPr>
          <w:rFonts w:ascii="Times New Roman" w:hAnsi="Times New Roman" w:cs="Times New Roman"/>
          <w:sz w:val="24"/>
          <w:szCs w:val="24"/>
        </w:rPr>
        <w:t xml:space="preserve">, ответственный за предоставление муниципальной услуги, подготавливает проект </w:t>
      </w:r>
      <w:r w:rsidRPr="00DA1782">
        <w:rPr>
          <w:rFonts w:ascii="Times New Roman" w:hAnsi="Times New Roman" w:cs="Times New Roman"/>
          <w:sz w:val="24"/>
          <w:szCs w:val="24"/>
          <w:lang w:bidi="ru-RU"/>
        </w:rPr>
        <w:t>решения об утверждении схемы расположения земельного участка на кадастровом плане территории или об отказе в утверждении схемы расположения земельного участка</w:t>
      </w:r>
      <w:r w:rsidRPr="00DA1782">
        <w:rPr>
          <w:rFonts w:ascii="Times New Roman" w:hAnsi="Times New Roman" w:cs="Times New Roman"/>
          <w:sz w:val="24"/>
          <w:szCs w:val="24"/>
        </w:rPr>
        <w:t xml:space="preserve"> на кадастровом плане территории и передает проект для подписания Главе </w:t>
      </w:r>
      <w:proofErr w:type="spellStart"/>
      <w:r>
        <w:rPr>
          <w:rFonts w:ascii="Times New Roman" w:hAnsi="Times New Roman" w:cs="Times New Roman"/>
          <w:sz w:val="24"/>
          <w:szCs w:val="24"/>
        </w:rPr>
        <w:t>Кемского</w:t>
      </w:r>
      <w:proofErr w:type="spellEnd"/>
      <w:r w:rsidRPr="00DA1782">
        <w:rPr>
          <w:rFonts w:ascii="Times New Roman" w:hAnsi="Times New Roman" w:cs="Times New Roman"/>
          <w:sz w:val="24"/>
          <w:szCs w:val="24"/>
        </w:rPr>
        <w:t xml:space="preserve"> муниципального округа.</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Время, затраченное на административную процедуру, должно быть не менее 30 календарных дней и не более 60 календарных дней.</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Результатом выполнения административной процедуры является принятие решения </w:t>
      </w:r>
      <w:r w:rsidRPr="00DA1782">
        <w:rPr>
          <w:rFonts w:ascii="Times New Roman" w:hAnsi="Times New Roman" w:cs="Times New Roman"/>
          <w:sz w:val="24"/>
          <w:szCs w:val="24"/>
          <w:lang w:bidi="ru-RU"/>
        </w:rPr>
        <w:t>об утверждении схемы расположения земельного участка на кадастровом плане территории</w:t>
      </w:r>
      <w:r w:rsidRPr="00DA1782">
        <w:rPr>
          <w:rFonts w:ascii="Times New Roman" w:hAnsi="Times New Roman" w:cs="Times New Roman"/>
          <w:sz w:val="24"/>
          <w:szCs w:val="24"/>
        </w:rPr>
        <w:t xml:space="preserve"> либо решения </w:t>
      </w:r>
      <w:r w:rsidRPr="00DA1782">
        <w:rPr>
          <w:rFonts w:ascii="Times New Roman" w:hAnsi="Times New Roman" w:cs="Times New Roman"/>
          <w:sz w:val="24"/>
          <w:szCs w:val="24"/>
          <w:lang w:bidi="ru-RU"/>
        </w:rPr>
        <w:t>об отказе в утверждении схемы расположения земельного участка</w:t>
      </w:r>
      <w:r w:rsidRPr="00DA1782">
        <w:rPr>
          <w:rFonts w:ascii="Times New Roman" w:hAnsi="Times New Roman" w:cs="Times New Roman"/>
          <w:sz w:val="24"/>
          <w:szCs w:val="24"/>
        </w:rPr>
        <w:t xml:space="preserve"> на кадастровом плане территории.</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Способом фиксации результата выполнения административной процедуры является подписание Главой </w:t>
      </w:r>
      <w:proofErr w:type="spellStart"/>
      <w:r>
        <w:rPr>
          <w:rFonts w:ascii="Times New Roman" w:hAnsi="Times New Roman" w:cs="Times New Roman"/>
          <w:sz w:val="24"/>
          <w:szCs w:val="24"/>
        </w:rPr>
        <w:t>Кемского</w:t>
      </w:r>
      <w:proofErr w:type="spellEnd"/>
      <w:r w:rsidRPr="00DA1782">
        <w:rPr>
          <w:rFonts w:ascii="Times New Roman" w:hAnsi="Times New Roman" w:cs="Times New Roman"/>
          <w:sz w:val="24"/>
          <w:szCs w:val="24"/>
        </w:rPr>
        <w:t xml:space="preserve"> муниципального округа решения </w:t>
      </w:r>
      <w:r w:rsidRPr="00DA1782">
        <w:rPr>
          <w:rFonts w:ascii="Times New Roman" w:hAnsi="Times New Roman" w:cs="Times New Roman"/>
          <w:sz w:val="24"/>
          <w:szCs w:val="24"/>
          <w:lang w:bidi="ru-RU"/>
        </w:rPr>
        <w:t>об утверждении схемы расположения земельного участка на кадастровом плане территории</w:t>
      </w:r>
      <w:r w:rsidRPr="00DA1782">
        <w:rPr>
          <w:rFonts w:ascii="Times New Roman" w:hAnsi="Times New Roman" w:cs="Times New Roman"/>
          <w:sz w:val="24"/>
          <w:szCs w:val="24"/>
        </w:rPr>
        <w:t xml:space="preserve"> либо решения </w:t>
      </w:r>
      <w:r w:rsidRPr="00DA1782">
        <w:rPr>
          <w:rFonts w:ascii="Times New Roman" w:hAnsi="Times New Roman" w:cs="Times New Roman"/>
          <w:sz w:val="24"/>
          <w:szCs w:val="24"/>
          <w:lang w:bidi="ru-RU"/>
        </w:rPr>
        <w:t>об отказе в утверждении схемы расположения земельного участка</w:t>
      </w:r>
      <w:r w:rsidRPr="00DA1782">
        <w:rPr>
          <w:rFonts w:ascii="Times New Roman" w:hAnsi="Times New Roman" w:cs="Times New Roman"/>
          <w:sz w:val="24"/>
          <w:szCs w:val="24"/>
        </w:rPr>
        <w:t xml:space="preserve"> на кадастровом плане территории.</w:t>
      </w:r>
    </w:p>
    <w:p w:rsidR="00DA1782" w:rsidRPr="00DA1782" w:rsidRDefault="00DA1782" w:rsidP="00DA1782">
      <w:pPr>
        <w:pStyle w:val="a3"/>
        <w:numPr>
          <w:ilvl w:val="1"/>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Направление заявителю результата предоставления </w:t>
      </w:r>
      <w:r w:rsidRPr="00DA1782">
        <w:rPr>
          <w:rFonts w:ascii="Times New Roman" w:hAnsi="Times New Roman" w:cs="Times New Roman"/>
          <w:sz w:val="24"/>
          <w:szCs w:val="24"/>
          <w:lang w:bidi="ru-RU"/>
        </w:rPr>
        <w:t xml:space="preserve">муниципальной </w:t>
      </w:r>
      <w:r w:rsidRPr="00DA1782">
        <w:rPr>
          <w:rFonts w:ascii="Times New Roman" w:hAnsi="Times New Roman" w:cs="Times New Roman"/>
          <w:sz w:val="24"/>
          <w:szCs w:val="24"/>
        </w:rPr>
        <w:t>услуги</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Основанием для начала административной процедуры является принятое решение </w:t>
      </w:r>
      <w:r w:rsidRPr="00DA1782">
        <w:rPr>
          <w:rFonts w:ascii="Times New Roman" w:hAnsi="Times New Roman" w:cs="Times New Roman"/>
          <w:sz w:val="24"/>
          <w:szCs w:val="24"/>
          <w:lang w:bidi="ru-RU"/>
        </w:rPr>
        <w:t>об утверждении схемы расположения земельного участка на кадастровом плане территории</w:t>
      </w:r>
      <w:r w:rsidRPr="00DA1782">
        <w:rPr>
          <w:rFonts w:ascii="Times New Roman" w:hAnsi="Times New Roman" w:cs="Times New Roman"/>
          <w:sz w:val="24"/>
          <w:szCs w:val="24"/>
        </w:rPr>
        <w:t xml:space="preserve"> либо решение </w:t>
      </w:r>
      <w:r w:rsidRPr="00DA1782">
        <w:rPr>
          <w:rFonts w:ascii="Times New Roman" w:hAnsi="Times New Roman" w:cs="Times New Roman"/>
          <w:sz w:val="24"/>
          <w:szCs w:val="24"/>
          <w:lang w:bidi="ru-RU"/>
        </w:rPr>
        <w:t>об отказе в утверждении схемы расположения земельного участка</w:t>
      </w:r>
      <w:r w:rsidRPr="00DA1782">
        <w:rPr>
          <w:rFonts w:ascii="Times New Roman" w:hAnsi="Times New Roman" w:cs="Times New Roman"/>
          <w:sz w:val="24"/>
          <w:szCs w:val="24"/>
        </w:rPr>
        <w:t xml:space="preserve"> на кадастровом плане территории, подписанное Главой </w:t>
      </w:r>
      <w:proofErr w:type="spellStart"/>
      <w:r>
        <w:rPr>
          <w:rFonts w:ascii="Times New Roman" w:hAnsi="Times New Roman" w:cs="Times New Roman"/>
          <w:sz w:val="24"/>
          <w:szCs w:val="24"/>
        </w:rPr>
        <w:t>Кемского</w:t>
      </w:r>
      <w:proofErr w:type="spellEnd"/>
      <w:r w:rsidRPr="00DA1782">
        <w:rPr>
          <w:rFonts w:ascii="Times New Roman" w:hAnsi="Times New Roman" w:cs="Times New Roman"/>
          <w:sz w:val="24"/>
          <w:szCs w:val="24"/>
        </w:rPr>
        <w:t xml:space="preserve"> муниципального округа.</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lastRenderedPageBreak/>
        <w:t xml:space="preserve">Специалист </w:t>
      </w:r>
      <w:r>
        <w:rPr>
          <w:rFonts w:ascii="Times New Roman" w:hAnsi="Times New Roman" w:cs="Times New Roman"/>
          <w:sz w:val="24"/>
          <w:szCs w:val="24"/>
        </w:rPr>
        <w:t>Администрации</w:t>
      </w:r>
      <w:r w:rsidRPr="00DA1782">
        <w:rPr>
          <w:rFonts w:ascii="Times New Roman" w:hAnsi="Times New Roman" w:cs="Times New Roman"/>
          <w:sz w:val="24"/>
          <w:szCs w:val="24"/>
        </w:rPr>
        <w:t xml:space="preserve">, в должностные обязанности которого входит предоставление муниципальной услуги, обеспечивает направление результатов предоставления </w:t>
      </w:r>
      <w:r w:rsidRPr="00DA1782">
        <w:rPr>
          <w:rFonts w:ascii="Times New Roman" w:hAnsi="Times New Roman" w:cs="Times New Roman"/>
          <w:sz w:val="24"/>
          <w:szCs w:val="24"/>
          <w:lang w:bidi="ru-RU"/>
        </w:rPr>
        <w:t xml:space="preserve">муниципальной </w:t>
      </w:r>
      <w:r w:rsidRPr="00DA1782">
        <w:rPr>
          <w:rFonts w:ascii="Times New Roman" w:hAnsi="Times New Roman" w:cs="Times New Roman"/>
          <w:sz w:val="24"/>
          <w:szCs w:val="24"/>
        </w:rPr>
        <w:t>услуги в следующем порядке:</w:t>
      </w:r>
    </w:p>
    <w:p w:rsidR="00DA1782" w:rsidRPr="00DA1782" w:rsidRDefault="00DA1782" w:rsidP="00DA1782">
      <w:pPr>
        <w:pStyle w:val="a3"/>
        <w:numPr>
          <w:ilvl w:val="3"/>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решения </w:t>
      </w:r>
      <w:r w:rsidRPr="00DA1782">
        <w:rPr>
          <w:rFonts w:ascii="Times New Roman" w:hAnsi="Times New Roman" w:cs="Times New Roman"/>
          <w:sz w:val="24"/>
          <w:szCs w:val="24"/>
          <w:lang w:bidi="ru-RU"/>
        </w:rPr>
        <w:t>об утверждении схемы расположения земельного участка на кадастровом плане территории</w:t>
      </w:r>
      <w:r w:rsidRPr="00DA1782">
        <w:rPr>
          <w:rFonts w:ascii="Times New Roman" w:hAnsi="Times New Roman" w:cs="Times New Roman"/>
          <w:sz w:val="24"/>
          <w:szCs w:val="24"/>
        </w:rPr>
        <w:t xml:space="preserve"> либо решения </w:t>
      </w:r>
      <w:r w:rsidRPr="00DA1782">
        <w:rPr>
          <w:rFonts w:ascii="Times New Roman" w:hAnsi="Times New Roman" w:cs="Times New Roman"/>
          <w:sz w:val="24"/>
          <w:szCs w:val="24"/>
          <w:lang w:bidi="ru-RU"/>
        </w:rPr>
        <w:t>об отказе в утверждении схемы расположения земельного участка</w:t>
      </w:r>
      <w:r w:rsidRPr="00DA1782">
        <w:rPr>
          <w:rFonts w:ascii="Times New Roman" w:hAnsi="Times New Roman" w:cs="Times New Roman"/>
          <w:sz w:val="24"/>
          <w:szCs w:val="24"/>
        </w:rPr>
        <w:t xml:space="preserve"> на кадастровом плане территории выдается специалистом </w:t>
      </w:r>
      <w:r>
        <w:rPr>
          <w:rFonts w:ascii="Times New Roman" w:hAnsi="Times New Roman" w:cs="Times New Roman"/>
          <w:sz w:val="24"/>
          <w:szCs w:val="24"/>
        </w:rPr>
        <w:t>Администрации</w:t>
      </w:r>
      <w:r w:rsidRPr="00DA1782">
        <w:rPr>
          <w:rFonts w:ascii="Times New Roman" w:hAnsi="Times New Roman" w:cs="Times New Roman"/>
          <w:sz w:val="24"/>
          <w:szCs w:val="24"/>
        </w:rPr>
        <w:t>, в должностные обязанности которого входит предоставление муниципальной услуги, с отметкой о получении и подписью заявителя.</w:t>
      </w:r>
    </w:p>
    <w:p w:rsidR="00DA1782" w:rsidRPr="00DA1782" w:rsidRDefault="00DA1782" w:rsidP="00DA1782">
      <w:pPr>
        <w:pStyle w:val="a3"/>
        <w:numPr>
          <w:ilvl w:val="3"/>
          <w:numId w:val="20"/>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В случае если в заявлении о предоставлении </w:t>
      </w:r>
      <w:r w:rsidRPr="00DA1782">
        <w:rPr>
          <w:rFonts w:ascii="Times New Roman" w:hAnsi="Times New Roman" w:cs="Times New Roman"/>
          <w:sz w:val="24"/>
          <w:szCs w:val="24"/>
          <w:lang w:bidi="ru-RU"/>
        </w:rPr>
        <w:t xml:space="preserve">муниципальной </w:t>
      </w:r>
      <w:r w:rsidRPr="00DA1782">
        <w:rPr>
          <w:rFonts w:ascii="Times New Roman" w:hAnsi="Times New Roman" w:cs="Times New Roman"/>
          <w:sz w:val="24"/>
          <w:szCs w:val="24"/>
        </w:rPr>
        <w:t>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DA1782" w:rsidRPr="00DA1782" w:rsidRDefault="00DA1782" w:rsidP="00DA1782">
      <w:pPr>
        <w:pStyle w:val="a3"/>
        <w:numPr>
          <w:ilvl w:val="3"/>
          <w:numId w:val="20"/>
        </w:numPr>
        <w:spacing w:after="0" w:line="240" w:lineRule="auto"/>
        <w:ind w:left="0" w:firstLine="709"/>
        <w:jc w:val="both"/>
        <w:rPr>
          <w:rFonts w:ascii="Times New Roman" w:hAnsi="Times New Roman" w:cs="Times New Roman"/>
          <w:sz w:val="24"/>
          <w:szCs w:val="24"/>
        </w:rPr>
      </w:pPr>
      <w:proofErr w:type="gramStart"/>
      <w:r w:rsidRPr="00DA1782">
        <w:rPr>
          <w:rFonts w:ascii="Times New Roman" w:hAnsi="Times New Roman" w:cs="Times New Roman"/>
          <w:sz w:val="24"/>
          <w:szCs w:val="24"/>
        </w:rPr>
        <w:t xml:space="preserve">В случае если указан нарочный способ получения результатов рассмотрения заявления, в срок не позднее одного месяца с момента регистрации соответствующего заявления в Администрации,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w:t>
      </w:r>
      <w:r>
        <w:rPr>
          <w:rFonts w:ascii="Times New Roman" w:hAnsi="Times New Roman" w:cs="Times New Roman"/>
          <w:sz w:val="24"/>
          <w:szCs w:val="24"/>
        </w:rPr>
        <w:t>Администрации</w:t>
      </w:r>
      <w:r w:rsidRPr="00DA1782">
        <w:rPr>
          <w:rFonts w:ascii="Times New Roman" w:hAnsi="Times New Roman" w:cs="Times New Roman"/>
          <w:sz w:val="24"/>
          <w:szCs w:val="24"/>
        </w:rPr>
        <w:t>, в должностные обязанности которого входит предоставление муниципальной услуги.</w:t>
      </w:r>
      <w:proofErr w:type="gramEnd"/>
    </w:p>
    <w:p w:rsidR="00DA1782" w:rsidRPr="00DA1782" w:rsidRDefault="00DA1782" w:rsidP="00DA1782">
      <w:pPr>
        <w:pStyle w:val="a3"/>
        <w:numPr>
          <w:ilvl w:val="3"/>
          <w:numId w:val="20"/>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Информирование о готовности результата предоставления </w:t>
      </w:r>
      <w:r w:rsidRPr="00DA1782">
        <w:rPr>
          <w:rFonts w:ascii="Times New Roman" w:hAnsi="Times New Roman" w:cs="Times New Roman"/>
          <w:sz w:val="24"/>
          <w:szCs w:val="24"/>
          <w:lang w:bidi="ru-RU"/>
        </w:rPr>
        <w:t xml:space="preserve">муниципальной </w:t>
      </w:r>
      <w:r w:rsidRPr="00DA1782">
        <w:rPr>
          <w:rFonts w:ascii="Times New Roman" w:hAnsi="Times New Roman" w:cs="Times New Roman"/>
          <w:sz w:val="24"/>
          <w:szCs w:val="24"/>
        </w:rPr>
        <w:t>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DA1782" w:rsidRPr="00DA1782" w:rsidRDefault="00DA1782" w:rsidP="00DA1782">
      <w:pPr>
        <w:pStyle w:val="a3"/>
        <w:numPr>
          <w:ilvl w:val="3"/>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отказ в предоставлении </w:t>
      </w:r>
      <w:r w:rsidRPr="00DA1782">
        <w:rPr>
          <w:rFonts w:ascii="Times New Roman" w:hAnsi="Times New Roman" w:cs="Times New Roman"/>
          <w:sz w:val="24"/>
          <w:szCs w:val="24"/>
          <w:lang w:bidi="ru-RU"/>
        </w:rPr>
        <w:t xml:space="preserve">муниципальной </w:t>
      </w:r>
      <w:r w:rsidRPr="00DA1782">
        <w:rPr>
          <w:rFonts w:ascii="Times New Roman" w:hAnsi="Times New Roman" w:cs="Times New Roman"/>
          <w:sz w:val="24"/>
          <w:szCs w:val="24"/>
        </w:rPr>
        <w:t xml:space="preserve">услуги направляется </w:t>
      </w:r>
      <w:r w:rsidR="00A07540">
        <w:rPr>
          <w:rFonts w:ascii="Times New Roman" w:hAnsi="Times New Roman" w:cs="Times New Roman"/>
          <w:sz w:val="24"/>
          <w:szCs w:val="24"/>
        </w:rPr>
        <w:t>з</w:t>
      </w:r>
      <w:r w:rsidRPr="00DA1782">
        <w:rPr>
          <w:rFonts w:ascii="Times New Roman" w:hAnsi="Times New Roman" w:cs="Times New Roman"/>
          <w:sz w:val="24"/>
          <w:szCs w:val="24"/>
        </w:rPr>
        <w:t xml:space="preserve">аявителю почтовым отправлением, по адресу, указанному в заявлении, в месячный срок с момента регистрации соответствующего заявления специалистом </w:t>
      </w:r>
      <w:r>
        <w:rPr>
          <w:rFonts w:ascii="Times New Roman" w:hAnsi="Times New Roman" w:cs="Times New Roman"/>
          <w:sz w:val="24"/>
          <w:szCs w:val="24"/>
        </w:rPr>
        <w:t>Администрации</w:t>
      </w:r>
      <w:r w:rsidRPr="00DA1782">
        <w:rPr>
          <w:rFonts w:ascii="Times New Roman" w:hAnsi="Times New Roman" w:cs="Times New Roman"/>
          <w:sz w:val="24"/>
          <w:szCs w:val="24"/>
        </w:rPr>
        <w:t>, в должностные обязанности которого входит предоставление муниципальной услуги.</w:t>
      </w:r>
    </w:p>
    <w:p w:rsidR="00DA1782" w:rsidRPr="00DA1782" w:rsidRDefault="00DA1782" w:rsidP="00DA1782">
      <w:pPr>
        <w:pStyle w:val="a3"/>
        <w:numPr>
          <w:ilvl w:val="2"/>
          <w:numId w:val="19"/>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В случае указания заявителя на возможность получения результата предоставления </w:t>
      </w:r>
      <w:r w:rsidRPr="00DA1782">
        <w:rPr>
          <w:rFonts w:ascii="Times New Roman" w:hAnsi="Times New Roman" w:cs="Times New Roman"/>
          <w:sz w:val="24"/>
          <w:szCs w:val="24"/>
          <w:lang w:bidi="ru-RU"/>
        </w:rPr>
        <w:t xml:space="preserve">муниципальной </w:t>
      </w:r>
      <w:r w:rsidRPr="00DA1782">
        <w:rPr>
          <w:rFonts w:ascii="Times New Roman" w:hAnsi="Times New Roman" w:cs="Times New Roman"/>
          <w:sz w:val="24"/>
          <w:szCs w:val="24"/>
        </w:rPr>
        <w:t>услуги по электронной почте, такие результаты направляются заявителю по адресу электронной почты, указанному в заявлении.</w:t>
      </w:r>
    </w:p>
    <w:p w:rsidR="00DA1782" w:rsidRPr="00DA1782" w:rsidRDefault="00DA1782" w:rsidP="00DA1782">
      <w:pPr>
        <w:pStyle w:val="a3"/>
        <w:numPr>
          <w:ilvl w:val="2"/>
          <w:numId w:val="19"/>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w:t>
      </w:r>
      <w:r>
        <w:rPr>
          <w:rFonts w:ascii="Times New Roman" w:hAnsi="Times New Roman" w:cs="Times New Roman"/>
          <w:sz w:val="24"/>
          <w:szCs w:val="24"/>
        </w:rPr>
        <w:t>Администрации</w:t>
      </w:r>
      <w:r w:rsidRPr="00DA1782">
        <w:rPr>
          <w:rFonts w:ascii="Times New Roman" w:hAnsi="Times New Roman" w:cs="Times New Roman"/>
          <w:sz w:val="24"/>
          <w:szCs w:val="24"/>
        </w:rPr>
        <w:t>, в должностные обязанности которого входит предоставление муниципальной услуги, с отметкой о получении и соответствующей подписью заявителя.</w:t>
      </w:r>
    </w:p>
    <w:p w:rsidR="00DA1782" w:rsidRPr="00DA1782" w:rsidRDefault="00DA1782" w:rsidP="00DA1782">
      <w:pPr>
        <w:pStyle w:val="a3"/>
        <w:numPr>
          <w:ilvl w:val="2"/>
          <w:numId w:val="19"/>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Информирование о готовности результата предоставления </w:t>
      </w:r>
      <w:r w:rsidRPr="00DA1782">
        <w:rPr>
          <w:rFonts w:ascii="Times New Roman" w:hAnsi="Times New Roman" w:cs="Times New Roman"/>
          <w:sz w:val="24"/>
          <w:szCs w:val="24"/>
          <w:lang w:bidi="ru-RU"/>
        </w:rPr>
        <w:t xml:space="preserve">муниципальной </w:t>
      </w:r>
      <w:r w:rsidRPr="00DA1782">
        <w:rPr>
          <w:rFonts w:ascii="Times New Roman" w:hAnsi="Times New Roman" w:cs="Times New Roman"/>
          <w:sz w:val="24"/>
          <w:szCs w:val="24"/>
        </w:rPr>
        <w:t>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Максимальное время, затраченное на административную процедуру, не должно превышать 3 рабочих дней.</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Результатом данной административной процедуры является направление заявителю результатов рассмотрения заявления о предоставлении </w:t>
      </w:r>
      <w:r w:rsidRPr="00DA1782">
        <w:rPr>
          <w:rFonts w:ascii="Times New Roman" w:hAnsi="Times New Roman" w:cs="Times New Roman"/>
          <w:sz w:val="24"/>
          <w:szCs w:val="24"/>
          <w:lang w:bidi="ru-RU"/>
        </w:rPr>
        <w:t xml:space="preserve">муниципальной </w:t>
      </w:r>
      <w:r w:rsidRPr="00DA1782">
        <w:rPr>
          <w:rFonts w:ascii="Times New Roman" w:hAnsi="Times New Roman" w:cs="Times New Roman"/>
          <w:sz w:val="24"/>
          <w:szCs w:val="24"/>
        </w:rPr>
        <w:t>услуги.</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Способом фиксации результата выполнения административной процедуры является отметка о получении </w:t>
      </w:r>
      <w:r w:rsidR="00A07540">
        <w:rPr>
          <w:rFonts w:ascii="Times New Roman" w:hAnsi="Times New Roman" w:cs="Times New Roman"/>
          <w:sz w:val="24"/>
          <w:szCs w:val="24"/>
        </w:rPr>
        <w:t>з</w:t>
      </w:r>
      <w:r w:rsidRPr="00DA1782">
        <w:rPr>
          <w:rFonts w:ascii="Times New Roman" w:hAnsi="Times New Roman" w:cs="Times New Roman"/>
          <w:sz w:val="24"/>
          <w:szCs w:val="24"/>
        </w:rPr>
        <w:t xml:space="preserve">аявителем результата рассмотрения заявления о предоставлении </w:t>
      </w:r>
      <w:r w:rsidRPr="00DA1782">
        <w:rPr>
          <w:rFonts w:ascii="Times New Roman" w:hAnsi="Times New Roman" w:cs="Times New Roman"/>
          <w:sz w:val="24"/>
          <w:szCs w:val="24"/>
          <w:lang w:bidi="ru-RU"/>
        </w:rPr>
        <w:t xml:space="preserve">муниципальной </w:t>
      </w:r>
      <w:r w:rsidRPr="00DA1782">
        <w:rPr>
          <w:rFonts w:ascii="Times New Roman" w:hAnsi="Times New Roman" w:cs="Times New Roman"/>
          <w:sz w:val="24"/>
          <w:szCs w:val="24"/>
        </w:rPr>
        <w:t xml:space="preserve">услуги либо сведения о направлении названных результатов в адрес </w:t>
      </w:r>
      <w:r w:rsidR="00A07540">
        <w:rPr>
          <w:rFonts w:ascii="Times New Roman" w:hAnsi="Times New Roman" w:cs="Times New Roman"/>
          <w:sz w:val="24"/>
          <w:szCs w:val="24"/>
        </w:rPr>
        <w:t>з</w:t>
      </w:r>
      <w:r w:rsidRPr="00DA1782">
        <w:rPr>
          <w:rFonts w:ascii="Times New Roman" w:hAnsi="Times New Roman" w:cs="Times New Roman"/>
          <w:sz w:val="24"/>
          <w:szCs w:val="24"/>
        </w:rPr>
        <w:t>аявителя по электронной почте (в случае указания заявителем) или почтовым отправлением.</w:t>
      </w:r>
    </w:p>
    <w:p w:rsidR="00DA1782" w:rsidRPr="00DA1782" w:rsidRDefault="00DA1782" w:rsidP="00DA1782">
      <w:pPr>
        <w:pStyle w:val="a3"/>
        <w:numPr>
          <w:ilvl w:val="1"/>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Порядок осуществления административных процедур (действий) в электронной форме, в том числе с использованием Единого Портала (в случае реализации технической возможности).</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DA1782" w:rsidRPr="00DA1782" w:rsidRDefault="00DA1782" w:rsidP="00DA1782">
      <w:pPr>
        <w:pStyle w:val="a3"/>
        <w:numPr>
          <w:ilvl w:val="3"/>
          <w:numId w:val="22"/>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Информация о предоставлении муниципальной услуги размещается на Едином портале, а также на официальном </w:t>
      </w:r>
      <w:r>
        <w:rPr>
          <w:rFonts w:ascii="Times New Roman" w:hAnsi="Times New Roman" w:cs="Times New Roman"/>
          <w:sz w:val="24"/>
          <w:szCs w:val="24"/>
        </w:rPr>
        <w:t xml:space="preserve">сайте </w:t>
      </w:r>
      <w:proofErr w:type="spellStart"/>
      <w:r>
        <w:rPr>
          <w:rFonts w:ascii="Times New Roman" w:hAnsi="Times New Roman" w:cs="Times New Roman"/>
          <w:sz w:val="24"/>
          <w:szCs w:val="24"/>
        </w:rPr>
        <w:t>Кемского</w:t>
      </w:r>
      <w:proofErr w:type="spellEnd"/>
      <w:r w:rsidRPr="00DA1782">
        <w:rPr>
          <w:rFonts w:ascii="Times New Roman" w:hAnsi="Times New Roman" w:cs="Times New Roman"/>
          <w:sz w:val="24"/>
          <w:szCs w:val="24"/>
        </w:rPr>
        <w:t xml:space="preserve"> муниципального округа.</w:t>
      </w:r>
    </w:p>
    <w:p w:rsidR="00DA1782" w:rsidRPr="00DA1782" w:rsidRDefault="00DA1782" w:rsidP="00DA1782">
      <w:pPr>
        <w:pStyle w:val="a3"/>
        <w:numPr>
          <w:ilvl w:val="3"/>
          <w:numId w:val="22"/>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На Едином портале размещается следующая информация:</w:t>
      </w:r>
    </w:p>
    <w:p w:rsidR="00DA1782" w:rsidRPr="00DA1782" w:rsidRDefault="00DA1782" w:rsidP="00DA1782">
      <w:pPr>
        <w:pStyle w:val="a3"/>
        <w:numPr>
          <w:ilvl w:val="1"/>
          <w:numId w:val="21"/>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lastRenderedPageBreak/>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A1782" w:rsidRPr="00DA1782" w:rsidRDefault="00DA1782" w:rsidP="00DA1782">
      <w:pPr>
        <w:pStyle w:val="a3"/>
        <w:numPr>
          <w:ilvl w:val="1"/>
          <w:numId w:val="21"/>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круг заявителей;</w:t>
      </w:r>
    </w:p>
    <w:p w:rsidR="00DA1782" w:rsidRPr="00DA1782" w:rsidRDefault="00DA1782" w:rsidP="00DA1782">
      <w:pPr>
        <w:pStyle w:val="a3"/>
        <w:numPr>
          <w:ilvl w:val="1"/>
          <w:numId w:val="21"/>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срок предоставления муниципальной услуги;</w:t>
      </w:r>
    </w:p>
    <w:p w:rsidR="00DA1782" w:rsidRPr="00DA1782" w:rsidRDefault="00DA1782" w:rsidP="00DA1782">
      <w:pPr>
        <w:pStyle w:val="a3"/>
        <w:numPr>
          <w:ilvl w:val="1"/>
          <w:numId w:val="21"/>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A1782" w:rsidRPr="00DA1782" w:rsidRDefault="00DA1782" w:rsidP="00DA1782">
      <w:pPr>
        <w:pStyle w:val="a3"/>
        <w:numPr>
          <w:ilvl w:val="1"/>
          <w:numId w:val="21"/>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размер государственной пошлины, взимаемой за предоставление муниципальной услуги;</w:t>
      </w:r>
    </w:p>
    <w:p w:rsidR="00DA1782" w:rsidRPr="00DA1782" w:rsidRDefault="00DA1782" w:rsidP="00DA1782">
      <w:pPr>
        <w:pStyle w:val="a3"/>
        <w:numPr>
          <w:ilvl w:val="1"/>
          <w:numId w:val="21"/>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DA1782" w:rsidRPr="00DA1782" w:rsidRDefault="00DA1782" w:rsidP="00DA1782">
      <w:pPr>
        <w:pStyle w:val="a3"/>
        <w:numPr>
          <w:ilvl w:val="1"/>
          <w:numId w:val="21"/>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A1782" w:rsidRPr="00DA1782" w:rsidRDefault="00DA1782" w:rsidP="00DA1782">
      <w:pPr>
        <w:pStyle w:val="a3"/>
        <w:numPr>
          <w:ilvl w:val="1"/>
          <w:numId w:val="21"/>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формы заявлений (уведомлений, сообщений), используемые при предоставлении муниципальной услуги.</w:t>
      </w:r>
    </w:p>
    <w:p w:rsidR="00DA1782" w:rsidRPr="00DA1782" w:rsidRDefault="00DA1782" w:rsidP="00DA1782">
      <w:pPr>
        <w:pStyle w:val="a3"/>
        <w:numPr>
          <w:ilvl w:val="3"/>
          <w:numId w:val="22"/>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A1782" w:rsidRPr="00DA1782" w:rsidRDefault="00DA1782" w:rsidP="00DA1782">
      <w:pPr>
        <w:pStyle w:val="a3"/>
        <w:numPr>
          <w:ilvl w:val="3"/>
          <w:numId w:val="22"/>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Запись на прием в орган, предоставляющий муниципальную услугу, для подачи запроса.</w:t>
      </w:r>
    </w:p>
    <w:p w:rsidR="00DA1782" w:rsidRPr="00DA1782" w:rsidRDefault="00DA1782" w:rsidP="00DA1782">
      <w:pPr>
        <w:pStyle w:val="a3"/>
        <w:numPr>
          <w:ilvl w:val="3"/>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Запись на прием для подачи запроса с использованием Единого портала и официального сайта Администрации не предусмотрена.</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Формирование запроса о предоставлении муниципальной услуги (при реализации технической возможности).</w:t>
      </w:r>
    </w:p>
    <w:p w:rsidR="00DA1782" w:rsidRPr="00DA1782" w:rsidRDefault="00DA1782" w:rsidP="00DA1782">
      <w:pPr>
        <w:pStyle w:val="a3"/>
        <w:numPr>
          <w:ilvl w:val="2"/>
          <w:numId w:val="24"/>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DA1782" w:rsidRPr="00DA1782" w:rsidRDefault="00DA1782" w:rsidP="00DA1782">
      <w:pPr>
        <w:pStyle w:val="a3"/>
        <w:numPr>
          <w:ilvl w:val="2"/>
          <w:numId w:val="23"/>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на Едином портале размещаются образцы заполнения электронной формы запроса.</w:t>
      </w:r>
    </w:p>
    <w:p w:rsidR="00DA1782" w:rsidRPr="00DA1782" w:rsidRDefault="00DA1782" w:rsidP="00DA1782">
      <w:pPr>
        <w:pStyle w:val="a3"/>
        <w:numPr>
          <w:ilvl w:val="2"/>
          <w:numId w:val="24"/>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DA1782" w:rsidRPr="00DA1782" w:rsidRDefault="00DA1782" w:rsidP="00DA1782">
      <w:pPr>
        <w:pStyle w:val="a3"/>
        <w:numPr>
          <w:ilvl w:val="2"/>
          <w:numId w:val="25"/>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A1782" w:rsidRPr="00DA1782" w:rsidRDefault="00DA1782" w:rsidP="00DA1782">
      <w:pPr>
        <w:pStyle w:val="a3"/>
        <w:numPr>
          <w:ilvl w:val="2"/>
          <w:numId w:val="24"/>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при формировании запроса заявителю обеспечивается:</w:t>
      </w:r>
    </w:p>
    <w:p w:rsidR="00DA1782" w:rsidRPr="00DA1782" w:rsidRDefault="00DA1782" w:rsidP="00DA1782">
      <w:pPr>
        <w:pStyle w:val="a3"/>
        <w:numPr>
          <w:ilvl w:val="2"/>
          <w:numId w:val="26"/>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возможность копирования и сохранения запроса и иных документов, указанных в пункте 2.6.1. Регламента, </w:t>
      </w:r>
      <w:proofErr w:type="gramStart"/>
      <w:r w:rsidRPr="00DA1782">
        <w:rPr>
          <w:rFonts w:ascii="Times New Roman" w:hAnsi="Times New Roman" w:cs="Times New Roman"/>
          <w:sz w:val="24"/>
          <w:szCs w:val="24"/>
        </w:rPr>
        <w:t>необходимых</w:t>
      </w:r>
      <w:proofErr w:type="gramEnd"/>
      <w:r w:rsidRPr="00DA1782">
        <w:rPr>
          <w:rFonts w:ascii="Times New Roman" w:hAnsi="Times New Roman" w:cs="Times New Roman"/>
          <w:sz w:val="24"/>
          <w:szCs w:val="24"/>
        </w:rPr>
        <w:t xml:space="preserve"> для предоставления муниципальной услуги;</w:t>
      </w:r>
    </w:p>
    <w:p w:rsidR="00DA1782" w:rsidRPr="00DA1782" w:rsidRDefault="00DA1782" w:rsidP="00DA1782">
      <w:pPr>
        <w:pStyle w:val="a3"/>
        <w:numPr>
          <w:ilvl w:val="2"/>
          <w:numId w:val="26"/>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rsidR="00DA1782" w:rsidRPr="00DA1782" w:rsidRDefault="00DA1782" w:rsidP="00DA1782">
      <w:pPr>
        <w:pStyle w:val="a3"/>
        <w:numPr>
          <w:ilvl w:val="2"/>
          <w:numId w:val="26"/>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возможность печати на бумажном носителе копии электронной формы запроса;</w:t>
      </w:r>
    </w:p>
    <w:p w:rsidR="00DA1782" w:rsidRPr="00DA1782" w:rsidRDefault="00DA1782" w:rsidP="00DA1782">
      <w:pPr>
        <w:pStyle w:val="a3"/>
        <w:numPr>
          <w:ilvl w:val="2"/>
          <w:numId w:val="26"/>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A1782" w:rsidRPr="00DA1782" w:rsidRDefault="00DA1782" w:rsidP="00DA1782">
      <w:pPr>
        <w:pStyle w:val="a3"/>
        <w:numPr>
          <w:ilvl w:val="2"/>
          <w:numId w:val="26"/>
        </w:numPr>
        <w:spacing w:after="0" w:line="240" w:lineRule="auto"/>
        <w:ind w:left="0" w:firstLine="709"/>
        <w:jc w:val="both"/>
        <w:rPr>
          <w:rFonts w:ascii="Times New Roman" w:hAnsi="Times New Roman" w:cs="Times New Roman"/>
          <w:sz w:val="24"/>
          <w:szCs w:val="24"/>
        </w:rPr>
      </w:pPr>
      <w:proofErr w:type="gramStart"/>
      <w:r w:rsidRPr="00DA1782">
        <w:rPr>
          <w:rFonts w:ascii="Times New Roman" w:hAnsi="Times New Roman" w:cs="Times New Roman"/>
          <w:sz w:val="24"/>
          <w:szCs w:val="24"/>
        </w:rPr>
        <w:lastRenderedPageBreak/>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интернет-портале, в части, касающейся сведений, отсутствующих</w:t>
      </w:r>
      <w:proofErr w:type="gramEnd"/>
      <w:r w:rsidRPr="00DA1782">
        <w:rPr>
          <w:rFonts w:ascii="Times New Roman" w:hAnsi="Times New Roman" w:cs="Times New Roman"/>
          <w:sz w:val="24"/>
          <w:szCs w:val="24"/>
        </w:rPr>
        <w:t xml:space="preserve"> в единой системе идентификац</w:t>
      </w:r>
      <w:proofErr w:type="gramStart"/>
      <w:r w:rsidRPr="00DA1782">
        <w:rPr>
          <w:rFonts w:ascii="Times New Roman" w:hAnsi="Times New Roman" w:cs="Times New Roman"/>
          <w:sz w:val="24"/>
          <w:szCs w:val="24"/>
        </w:rPr>
        <w:t>ии и ау</w:t>
      </w:r>
      <w:proofErr w:type="gramEnd"/>
      <w:r w:rsidRPr="00DA1782">
        <w:rPr>
          <w:rFonts w:ascii="Times New Roman" w:hAnsi="Times New Roman" w:cs="Times New Roman"/>
          <w:sz w:val="24"/>
          <w:szCs w:val="24"/>
        </w:rPr>
        <w:t>тентификации;</w:t>
      </w:r>
    </w:p>
    <w:p w:rsidR="00DA1782" w:rsidRPr="00DA1782" w:rsidRDefault="00DA1782" w:rsidP="00DA1782">
      <w:pPr>
        <w:pStyle w:val="a3"/>
        <w:numPr>
          <w:ilvl w:val="2"/>
          <w:numId w:val="26"/>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возможность вернуться на любой из этапов заполнения электронной формы запроса без </w:t>
      </w:r>
      <w:proofErr w:type="gramStart"/>
      <w:r w:rsidRPr="00DA1782">
        <w:rPr>
          <w:rFonts w:ascii="Times New Roman" w:hAnsi="Times New Roman" w:cs="Times New Roman"/>
          <w:sz w:val="24"/>
          <w:szCs w:val="24"/>
        </w:rPr>
        <w:t>потери</w:t>
      </w:r>
      <w:proofErr w:type="gramEnd"/>
      <w:r w:rsidRPr="00DA1782">
        <w:rPr>
          <w:rFonts w:ascii="Times New Roman" w:hAnsi="Times New Roman" w:cs="Times New Roman"/>
          <w:sz w:val="24"/>
          <w:szCs w:val="24"/>
        </w:rPr>
        <w:t xml:space="preserve"> ранее введенной информации;</w:t>
      </w:r>
    </w:p>
    <w:p w:rsidR="00DA1782" w:rsidRPr="00DA1782" w:rsidRDefault="00DA1782" w:rsidP="00DA1782">
      <w:pPr>
        <w:pStyle w:val="a3"/>
        <w:numPr>
          <w:ilvl w:val="2"/>
          <w:numId w:val="26"/>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возможность доступа заявителя на Едином Портале или официальном </w:t>
      </w:r>
      <w:proofErr w:type="gramStart"/>
      <w:r w:rsidRPr="00DA1782">
        <w:rPr>
          <w:rFonts w:ascii="Times New Roman" w:hAnsi="Times New Roman" w:cs="Times New Roman"/>
          <w:sz w:val="24"/>
          <w:szCs w:val="24"/>
        </w:rPr>
        <w:t>интернет-портале</w:t>
      </w:r>
      <w:proofErr w:type="gramEnd"/>
      <w:r w:rsidRPr="00DA1782">
        <w:rPr>
          <w:rFonts w:ascii="Times New Roman" w:hAnsi="Times New Roman" w:cs="Times New Roman"/>
          <w:sz w:val="24"/>
          <w:szCs w:val="24"/>
        </w:rPr>
        <w:t xml:space="preserve"> к ранее поданным им запросам в течение не менее одного года, а также частично сформированных запросов - в течение не менее 3 месяцев;</w:t>
      </w:r>
    </w:p>
    <w:p w:rsidR="00DA1782" w:rsidRPr="00DA1782" w:rsidRDefault="00DA1782" w:rsidP="00DA1782">
      <w:pPr>
        <w:pStyle w:val="a3"/>
        <w:numPr>
          <w:ilvl w:val="2"/>
          <w:numId w:val="24"/>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сформированный и подписанный запрос, и иные документы, указанные в пункте 2.6.1. </w:t>
      </w:r>
      <w:proofErr w:type="gramStart"/>
      <w:r w:rsidRPr="00DA1782">
        <w:rPr>
          <w:rFonts w:ascii="Times New Roman" w:hAnsi="Times New Roman" w:cs="Times New Roman"/>
          <w:sz w:val="24"/>
          <w:szCs w:val="24"/>
        </w:rPr>
        <w:t>Регламента, необходимые для предоставления муниципальной услуги, направляются в Администрацию посредством Единого портала.</w:t>
      </w:r>
      <w:proofErr w:type="gramEnd"/>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DA1782" w:rsidRPr="00DA1782" w:rsidRDefault="00DA1782" w:rsidP="00DA1782">
      <w:pPr>
        <w:pStyle w:val="a3"/>
        <w:numPr>
          <w:ilvl w:val="3"/>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Орган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DA1782" w:rsidRPr="00DA1782" w:rsidRDefault="00DA1782" w:rsidP="00DA1782">
      <w:pPr>
        <w:pStyle w:val="a3"/>
        <w:numPr>
          <w:ilvl w:val="3"/>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Срок регистрации запроса - 3 рабочих дня.</w:t>
      </w:r>
    </w:p>
    <w:p w:rsidR="00DA1782" w:rsidRPr="00DA1782" w:rsidRDefault="00DA1782" w:rsidP="00DA1782">
      <w:pPr>
        <w:pStyle w:val="a3"/>
        <w:numPr>
          <w:ilvl w:val="3"/>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DA1782" w:rsidRPr="00DA1782" w:rsidRDefault="00DA1782" w:rsidP="00DA1782">
      <w:pPr>
        <w:pStyle w:val="a3"/>
        <w:numPr>
          <w:ilvl w:val="3"/>
          <w:numId w:val="2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2.9.3. Регламента, а также осуществляются следующие действия:</w:t>
      </w:r>
    </w:p>
    <w:p w:rsidR="00DA1782" w:rsidRPr="00DA1782" w:rsidRDefault="00DA1782" w:rsidP="00DA1782">
      <w:pPr>
        <w:pStyle w:val="a3"/>
        <w:numPr>
          <w:ilvl w:val="3"/>
          <w:numId w:val="27"/>
        </w:numPr>
        <w:spacing w:after="0" w:line="240" w:lineRule="auto"/>
        <w:ind w:left="0" w:firstLine="709"/>
        <w:jc w:val="both"/>
        <w:rPr>
          <w:rFonts w:ascii="Times New Roman" w:hAnsi="Times New Roman" w:cs="Times New Roman"/>
          <w:sz w:val="24"/>
          <w:szCs w:val="24"/>
        </w:rPr>
      </w:pPr>
      <w:proofErr w:type="gramStart"/>
      <w:r w:rsidRPr="00DA1782">
        <w:rPr>
          <w:rFonts w:ascii="Times New Roman" w:hAnsi="Times New Roman" w:cs="Times New Roman"/>
          <w:sz w:val="24"/>
          <w:szCs w:val="24"/>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roofErr w:type="gramEnd"/>
    </w:p>
    <w:p w:rsidR="00DA1782" w:rsidRPr="00DA1782" w:rsidRDefault="00DA1782" w:rsidP="00DA1782">
      <w:pPr>
        <w:pStyle w:val="a3"/>
        <w:numPr>
          <w:ilvl w:val="3"/>
          <w:numId w:val="27"/>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DA1782" w:rsidRPr="00DA1782" w:rsidRDefault="00DA1782" w:rsidP="00DA1782">
      <w:pPr>
        <w:pStyle w:val="a3"/>
        <w:numPr>
          <w:ilvl w:val="3"/>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DA1782" w:rsidRPr="00DA1782" w:rsidRDefault="00DA1782" w:rsidP="00DA1782">
      <w:pPr>
        <w:pStyle w:val="a3"/>
        <w:numPr>
          <w:ilvl w:val="3"/>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После регистрации запрос направляется в структурное подразделение, ответственное за предоставление муниципальной услуги;</w:t>
      </w:r>
    </w:p>
    <w:p w:rsidR="00DA1782" w:rsidRPr="00DA1782" w:rsidRDefault="00DA1782" w:rsidP="00DA1782">
      <w:pPr>
        <w:pStyle w:val="a3"/>
        <w:numPr>
          <w:ilvl w:val="3"/>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обновляется до статуса «принято».</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A1782" w:rsidRPr="00DA1782" w:rsidRDefault="00DA1782" w:rsidP="00DA1782">
      <w:pPr>
        <w:pStyle w:val="a3"/>
        <w:numPr>
          <w:ilvl w:val="3"/>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lastRenderedPageBreak/>
        <w:t>Государственная пошлина за предоставление муниципальной услуги не взимается.</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 (при реализации технической возможности).</w:t>
      </w:r>
    </w:p>
    <w:p w:rsidR="00DA1782" w:rsidRPr="00DA1782" w:rsidRDefault="00DA1782" w:rsidP="00DA1782">
      <w:pPr>
        <w:pStyle w:val="a3"/>
        <w:numPr>
          <w:ilvl w:val="0"/>
          <w:numId w:val="29"/>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Заявитель имеет возможность получения информации о ходе предоставления муниципальной услуги.</w:t>
      </w:r>
    </w:p>
    <w:p w:rsidR="00DA1782" w:rsidRPr="00DA1782" w:rsidRDefault="00DA1782" w:rsidP="00DA1782">
      <w:pPr>
        <w:pStyle w:val="a3"/>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а) 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DA1782" w:rsidRPr="00DA1782" w:rsidRDefault="00DA1782" w:rsidP="00DA1782">
      <w:pPr>
        <w:pStyle w:val="a3"/>
        <w:numPr>
          <w:ilvl w:val="0"/>
          <w:numId w:val="29"/>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DA1782" w:rsidRPr="00DA1782" w:rsidRDefault="00DA1782" w:rsidP="00DA1782">
      <w:pPr>
        <w:pStyle w:val="a3"/>
        <w:numPr>
          <w:ilvl w:val="0"/>
          <w:numId w:val="31"/>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уведомление о приеме и регистрации запроса и иных документов, необходимых для предоставления муниципальной услуги;</w:t>
      </w:r>
    </w:p>
    <w:p w:rsidR="00DA1782" w:rsidRPr="00DA1782" w:rsidRDefault="00DA1782" w:rsidP="00DA1782">
      <w:pPr>
        <w:pStyle w:val="a3"/>
        <w:numPr>
          <w:ilvl w:val="0"/>
          <w:numId w:val="31"/>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уведомление о начале процедуры предоставления муниципальной услуги;</w:t>
      </w:r>
    </w:p>
    <w:p w:rsidR="00DA1782" w:rsidRPr="00DA1782" w:rsidRDefault="00DA1782" w:rsidP="00DA1782">
      <w:pPr>
        <w:pStyle w:val="a3"/>
        <w:numPr>
          <w:ilvl w:val="0"/>
          <w:numId w:val="31"/>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DA1782" w:rsidRPr="00DA1782" w:rsidRDefault="00DA1782" w:rsidP="00DA1782">
      <w:pPr>
        <w:pStyle w:val="a3"/>
        <w:numPr>
          <w:ilvl w:val="0"/>
          <w:numId w:val="31"/>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уведомление о результатах рассмотрения документов, необходимых для предоставления муниципальной услуги;</w:t>
      </w:r>
    </w:p>
    <w:p w:rsidR="00DA1782" w:rsidRPr="00DA1782" w:rsidRDefault="00DA1782" w:rsidP="00DA1782">
      <w:pPr>
        <w:pStyle w:val="a3"/>
        <w:numPr>
          <w:ilvl w:val="0"/>
          <w:numId w:val="31"/>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DA1782" w:rsidRPr="00DA1782" w:rsidRDefault="00DA1782" w:rsidP="00DA1782">
      <w:pPr>
        <w:pStyle w:val="a3"/>
        <w:numPr>
          <w:ilvl w:val="0"/>
          <w:numId w:val="31"/>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уведомление о мотивированном отказе в предоставлении муниципальной услуги.</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Взаимодействие органа, предоставляющего муниципальную услугу, с иными органами власти и организациями, участвующими в предоставлении муниципальных услуг, в том числе порядок и условия такого взаимодействия.</w:t>
      </w:r>
    </w:p>
    <w:p w:rsidR="00DA1782" w:rsidRPr="00DA1782" w:rsidRDefault="00DA1782" w:rsidP="00DA1782">
      <w:pPr>
        <w:pStyle w:val="a3"/>
        <w:numPr>
          <w:ilvl w:val="3"/>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DA1782" w:rsidRPr="00DA1782" w:rsidRDefault="00DA1782" w:rsidP="00DA1782">
      <w:pPr>
        <w:pStyle w:val="a3"/>
        <w:numPr>
          <w:ilvl w:val="3"/>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В качестве результата предоставления муниципальной услуги заявитель по его выбору вправе получить путем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A1782" w:rsidRPr="00DA1782" w:rsidRDefault="00DA1782" w:rsidP="00DA1782">
      <w:pPr>
        <w:pStyle w:val="a3"/>
        <w:numPr>
          <w:ilvl w:val="3"/>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DA1782">
        <w:rPr>
          <w:rFonts w:ascii="Times New Roman" w:hAnsi="Times New Roman" w:cs="Times New Roman"/>
          <w:sz w:val="24"/>
          <w:szCs w:val="24"/>
        </w:rPr>
        <w:t>срока действия результата предоставления муниципальной услуги</w:t>
      </w:r>
      <w:proofErr w:type="gramEnd"/>
      <w:r w:rsidRPr="00DA1782">
        <w:rPr>
          <w:rFonts w:ascii="Times New Roman" w:hAnsi="Times New Roman" w:cs="Times New Roman"/>
          <w:sz w:val="24"/>
          <w:szCs w:val="24"/>
        </w:rPr>
        <w:t>.</w:t>
      </w:r>
    </w:p>
    <w:p w:rsidR="00DA1782" w:rsidRPr="00DA1782" w:rsidRDefault="00DA1782" w:rsidP="00DA1782">
      <w:pPr>
        <w:pStyle w:val="a3"/>
        <w:numPr>
          <w:ilvl w:val="1"/>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Порядок выполнения административных процедур (действий) МФЦ</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DA1782" w:rsidRPr="00DA1782" w:rsidRDefault="00DA1782" w:rsidP="00DA1782">
      <w:pPr>
        <w:pStyle w:val="a3"/>
        <w:numPr>
          <w:ilvl w:val="2"/>
          <w:numId w:val="32"/>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Обеспечение доступа заявителей к сведениям, размещенным на Едином портале.</w:t>
      </w:r>
    </w:p>
    <w:p w:rsidR="00DA1782" w:rsidRPr="00DA1782" w:rsidRDefault="00DA1782" w:rsidP="00DA1782">
      <w:pPr>
        <w:pStyle w:val="a3"/>
        <w:numPr>
          <w:ilvl w:val="2"/>
          <w:numId w:val="32"/>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Информация о предоставлении муниципальной услуги размещается на Едином портале, а также на официальном </w:t>
      </w:r>
      <w:r>
        <w:rPr>
          <w:rFonts w:ascii="Times New Roman" w:hAnsi="Times New Roman" w:cs="Times New Roman"/>
          <w:sz w:val="24"/>
          <w:szCs w:val="24"/>
        </w:rPr>
        <w:t>сайте</w:t>
      </w:r>
      <w:r w:rsidRPr="00DA1782">
        <w:rPr>
          <w:rFonts w:ascii="Times New Roman" w:hAnsi="Times New Roman" w:cs="Times New Roman"/>
          <w:sz w:val="24"/>
          <w:szCs w:val="24"/>
        </w:rPr>
        <w:t xml:space="preserve"> </w:t>
      </w:r>
      <w:proofErr w:type="spellStart"/>
      <w:r>
        <w:rPr>
          <w:rFonts w:ascii="Times New Roman" w:hAnsi="Times New Roman" w:cs="Times New Roman"/>
          <w:sz w:val="24"/>
          <w:szCs w:val="24"/>
        </w:rPr>
        <w:t>Кемского</w:t>
      </w:r>
      <w:proofErr w:type="spellEnd"/>
      <w:r w:rsidRPr="00DA1782">
        <w:rPr>
          <w:rFonts w:ascii="Times New Roman" w:hAnsi="Times New Roman" w:cs="Times New Roman"/>
          <w:sz w:val="24"/>
          <w:szCs w:val="24"/>
        </w:rPr>
        <w:t xml:space="preserve"> муниципального округа.</w:t>
      </w:r>
    </w:p>
    <w:p w:rsidR="00DA1782" w:rsidRPr="00DA1782" w:rsidRDefault="00DA1782" w:rsidP="00DA1782">
      <w:pPr>
        <w:pStyle w:val="a3"/>
        <w:numPr>
          <w:ilvl w:val="2"/>
          <w:numId w:val="32"/>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На Едином портале и на официальном </w:t>
      </w:r>
      <w:r>
        <w:rPr>
          <w:rFonts w:ascii="Times New Roman" w:hAnsi="Times New Roman" w:cs="Times New Roman"/>
          <w:sz w:val="24"/>
          <w:szCs w:val="24"/>
        </w:rPr>
        <w:t xml:space="preserve">сайте </w:t>
      </w:r>
      <w:proofErr w:type="spellStart"/>
      <w:r>
        <w:rPr>
          <w:rFonts w:ascii="Times New Roman" w:hAnsi="Times New Roman" w:cs="Times New Roman"/>
          <w:sz w:val="24"/>
          <w:szCs w:val="24"/>
        </w:rPr>
        <w:t>Кемского</w:t>
      </w:r>
      <w:proofErr w:type="spellEnd"/>
      <w:r>
        <w:rPr>
          <w:rFonts w:ascii="Times New Roman" w:hAnsi="Times New Roman" w:cs="Times New Roman"/>
          <w:sz w:val="24"/>
          <w:szCs w:val="24"/>
        </w:rPr>
        <w:t xml:space="preserve"> </w:t>
      </w:r>
      <w:r w:rsidRPr="00DA1782">
        <w:rPr>
          <w:rFonts w:ascii="Times New Roman" w:hAnsi="Times New Roman" w:cs="Times New Roman"/>
          <w:sz w:val="24"/>
          <w:szCs w:val="24"/>
        </w:rPr>
        <w:t>муниципального округа размещается следующая информация:</w:t>
      </w:r>
    </w:p>
    <w:p w:rsidR="00DA1782" w:rsidRPr="00DA1782" w:rsidRDefault="00DA1782" w:rsidP="00DA1782">
      <w:pPr>
        <w:pStyle w:val="a3"/>
        <w:numPr>
          <w:ilvl w:val="2"/>
          <w:numId w:val="33"/>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A1782" w:rsidRPr="00DA1782" w:rsidRDefault="00DA1782" w:rsidP="00DA1782">
      <w:pPr>
        <w:pStyle w:val="a3"/>
        <w:numPr>
          <w:ilvl w:val="2"/>
          <w:numId w:val="33"/>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круг заявителей;</w:t>
      </w:r>
    </w:p>
    <w:p w:rsidR="00DA1782" w:rsidRPr="00DA1782" w:rsidRDefault="00DA1782" w:rsidP="00DA1782">
      <w:pPr>
        <w:pStyle w:val="a3"/>
        <w:numPr>
          <w:ilvl w:val="2"/>
          <w:numId w:val="33"/>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lastRenderedPageBreak/>
        <w:t>срок предоставления муниципальной услуги;</w:t>
      </w:r>
    </w:p>
    <w:p w:rsidR="00DA1782" w:rsidRPr="00DA1782" w:rsidRDefault="00DA1782" w:rsidP="00DA1782">
      <w:pPr>
        <w:pStyle w:val="a3"/>
        <w:numPr>
          <w:ilvl w:val="2"/>
          <w:numId w:val="33"/>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A1782" w:rsidRPr="00DA1782" w:rsidRDefault="00DA1782" w:rsidP="00DA1782">
      <w:pPr>
        <w:pStyle w:val="a3"/>
        <w:numPr>
          <w:ilvl w:val="2"/>
          <w:numId w:val="33"/>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размер государственной пошлины, взимаемой за предоставление муниципальной услуги (не </w:t>
      </w:r>
      <w:proofErr w:type="gramStart"/>
      <w:r w:rsidRPr="00DA1782">
        <w:rPr>
          <w:rFonts w:ascii="Times New Roman" w:hAnsi="Times New Roman" w:cs="Times New Roman"/>
          <w:sz w:val="24"/>
          <w:szCs w:val="24"/>
        </w:rPr>
        <w:t>предусмотрена</w:t>
      </w:r>
      <w:proofErr w:type="gramEnd"/>
      <w:r w:rsidRPr="00DA1782">
        <w:rPr>
          <w:rFonts w:ascii="Times New Roman" w:hAnsi="Times New Roman" w:cs="Times New Roman"/>
          <w:sz w:val="24"/>
          <w:szCs w:val="24"/>
        </w:rPr>
        <w:t>);</w:t>
      </w:r>
    </w:p>
    <w:p w:rsidR="00DA1782" w:rsidRPr="00DA1782" w:rsidRDefault="00DA1782" w:rsidP="00DA1782">
      <w:pPr>
        <w:pStyle w:val="a3"/>
        <w:numPr>
          <w:ilvl w:val="2"/>
          <w:numId w:val="33"/>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DA1782" w:rsidRPr="00DA1782" w:rsidRDefault="00DA1782" w:rsidP="00DA1782">
      <w:pPr>
        <w:pStyle w:val="a3"/>
        <w:numPr>
          <w:ilvl w:val="2"/>
          <w:numId w:val="33"/>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A1782" w:rsidRPr="00DA1782" w:rsidRDefault="00DA1782" w:rsidP="00DA1782">
      <w:pPr>
        <w:pStyle w:val="a3"/>
        <w:numPr>
          <w:ilvl w:val="2"/>
          <w:numId w:val="33"/>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формы заявлений (уведомлений, сообщений), используемые при предоставлении муниципальной услуги.</w:t>
      </w:r>
    </w:p>
    <w:p w:rsidR="00DA1782" w:rsidRPr="00DA1782" w:rsidRDefault="00DA1782" w:rsidP="00DA1782">
      <w:pPr>
        <w:pStyle w:val="a3"/>
        <w:numPr>
          <w:ilvl w:val="2"/>
          <w:numId w:val="32"/>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Информация на Едином портале, официальном </w:t>
      </w:r>
      <w:r>
        <w:rPr>
          <w:rFonts w:ascii="Times New Roman" w:hAnsi="Times New Roman" w:cs="Times New Roman"/>
          <w:sz w:val="24"/>
          <w:szCs w:val="24"/>
        </w:rPr>
        <w:t>сайте</w:t>
      </w:r>
      <w:r w:rsidRPr="00DA1782">
        <w:rPr>
          <w:rFonts w:ascii="Times New Roman" w:hAnsi="Times New Roman" w:cs="Times New Roman"/>
          <w:sz w:val="24"/>
          <w:szCs w:val="24"/>
        </w:rPr>
        <w:t xml:space="preserve"> </w:t>
      </w:r>
      <w:proofErr w:type="spellStart"/>
      <w:r>
        <w:rPr>
          <w:rFonts w:ascii="Times New Roman" w:hAnsi="Times New Roman" w:cs="Times New Roman"/>
          <w:sz w:val="24"/>
          <w:szCs w:val="24"/>
        </w:rPr>
        <w:t>Кемского</w:t>
      </w:r>
      <w:proofErr w:type="spellEnd"/>
      <w:r w:rsidRPr="00DA1782">
        <w:rPr>
          <w:rFonts w:ascii="Times New Roman" w:hAnsi="Times New Roman" w:cs="Times New Roman"/>
          <w:sz w:val="24"/>
          <w:szCs w:val="24"/>
        </w:rPr>
        <w:t xml:space="preserve"> муниципального округа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DA1782" w:rsidRPr="00DA1782" w:rsidRDefault="00DA1782" w:rsidP="00DA1782">
      <w:pPr>
        <w:pStyle w:val="a3"/>
        <w:numPr>
          <w:ilvl w:val="2"/>
          <w:numId w:val="32"/>
        </w:numPr>
        <w:spacing w:after="0" w:line="240" w:lineRule="auto"/>
        <w:ind w:left="0" w:firstLine="709"/>
        <w:jc w:val="both"/>
        <w:rPr>
          <w:rFonts w:ascii="Times New Roman" w:hAnsi="Times New Roman" w:cs="Times New Roman"/>
          <w:sz w:val="24"/>
          <w:szCs w:val="24"/>
        </w:rPr>
      </w:pPr>
      <w:proofErr w:type="gramStart"/>
      <w:r w:rsidRPr="00DA1782">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DA1782" w:rsidRPr="00DA1782" w:rsidRDefault="00DA1782" w:rsidP="00DA1782">
      <w:pPr>
        <w:pStyle w:val="a3"/>
        <w:numPr>
          <w:ilvl w:val="3"/>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DA1782" w:rsidRPr="00DA1782" w:rsidRDefault="00DA1782" w:rsidP="00DA1782">
      <w:pPr>
        <w:pStyle w:val="a3"/>
        <w:numPr>
          <w:ilvl w:val="3"/>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DA1782" w:rsidRPr="00DA1782" w:rsidRDefault="00DA1782" w:rsidP="00DA1782">
      <w:pPr>
        <w:pStyle w:val="a3"/>
        <w:numPr>
          <w:ilvl w:val="3"/>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DA1782" w:rsidRPr="00DA1782" w:rsidRDefault="00DA1782" w:rsidP="00DA1782">
      <w:pPr>
        <w:pStyle w:val="a3"/>
        <w:numPr>
          <w:ilvl w:val="3"/>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r>
      <w:proofErr w:type="gramStart"/>
      <w:r w:rsidRPr="00DA1782">
        <w:rPr>
          <w:rFonts w:ascii="Times New Roman" w:hAnsi="Times New Roman" w:cs="Times New Roman"/>
          <w:sz w:val="24"/>
          <w:szCs w:val="24"/>
        </w:rPr>
        <w:t>С</w:t>
      </w:r>
      <w:proofErr w:type="gramEnd"/>
      <w:r w:rsidRPr="00DA1782">
        <w:rPr>
          <w:rFonts w:ascii="Times New Roman" w:hAnsi="Times New Roman" w:cs="Times New Roman"/>
          <w:sz w:val="24"/>
          <w:szCs w:val="24"/>
        </w:rPr>
        <w:t xml:space="preserve"> подлинным сверено». Если копия документа представлена без предъявления оригинала, штамп не проставляется.</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Формирование и направление МФЦ, в порядке, установленном соглашением о взаимодействии, межведомственного запроса в органы, предоставляющие муниципальной услуги,  и организации, участвующие в предоставлении муниципальных услуг:</w:t>
      </w:r>
    </w:p>
    <w:p w:rsidR="00DA1782" w:rsidRPr="00DA1782" w:rsidRDefault="00DA1782" w:rsidP="00DA1782">
      <w:pPr>
        <w:pStyle w:val="a3"/>
        <w:numPr>
          <w:ilvl w:val="2"/>
          <w:numId w:val="34"/>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DA1782" w:rsidRPr="00DA1782" w:rsidRDefault="00DA1782" w:rsidP="00DA1782">
      <w:pPr>
        <w:pStyle w:val="a3"/>
        <w:numPr>
          <w:ilvl w:val="2"/>
          <w:numId w:val="35"/>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На Едином портале, официальном </w:t>
      </w:r>
      <w:r>
        <w:rPr>
          <w:rFonts w:ascii="Times New Roman" w:hAnsi="Times New Roman" w:cs="Times New Roman"/>
          <w:sz w:val="24"/>
          <w:szCs w:val="24"/>
        </w:rPr>
        <w:t xml:space="preserve">сайте </w:t>
      </w:r>
      <w:proofErr w:type="spellStart"/>
      <w:r>
        <w:rPr>
          <w:rFonts w:ascii="Times New Roman" w:hAnsi="Times New Roman" w:cs="Times New Roman"/>
          <w:sz w:val="24"/>
          <w:szCs w:val="24"/>
        </w:rPr>
        <w:t>Кемского</w:t>
      </w:r>
      <w:proofErr w:type="spellEnd"/>
      <w:r>
        <w:rPr>
          <w:rFonts w:ascii="Times New Roman" w:hAnsi="Times New Roman" w:cs="Times New Roman"/>
          <w:sz w:val="24"/>
          <w:szCs w:val="24"/>
        </w:rPr>
        <w:t xml:space="preserve"> </w:t>
      </w:r>
      <w:r w:rsidRPr="00DA1782">
        <w:rPr>
          <w:rFonts w:ascii="Times New Roman" w:hAnsi="Times New Roman" w:cs="Times New Roman"/>
          <w:sz w:val="24"/>
          <w:szCs w:val="24"/>
        </w:rPr>
        <w:t>муниципального округа размещаются образцы заполнения электронной формы запроса.</w:t>
      </w:r>
    </w:p>
    <w:p w:rsidR="00DA1782" w:rsidRPr="00DA1782" w:rsidRDefault="00DA1782" w:rsidP="00DA1782">
      <w:pPr>
        <w:pStyle w:val="a3"/>
        <w:numPr>
          <w:ilvl w:val="2"/>
          <w:numId w:val="34"/>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A1782" w:rsidRPr="00DA1782" w:rsidRDefault="00DA1782" w:rsidP="00DA1782">
      <w:pPr>
        <w:pStyle w:val="a3"/>
        <w:numPr>
          <w:ilvl w:val="2"/>
          <w:numId w:val="34"/>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lastRenderedPageBreak/>
        <w:t>при формировании запроса заявителю обеспечивается:</w:t>
      </w:r>
    </w:p>
    <w:p w:rsidR="00DA1782" w:rsidRPr="00DA1782" w:rsidRDefault="00DA1782" w:rsidP="00DA1782">
      <w:pPr>
        <w:pStyle w:val="a3"/>
        <w:numPr>
          <w:ilvl w:val="2"/>
          <w:numId w:val="36"/>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возможность копирования и сохранения запроса и иных документов, указанных в пункте 2.6.1. Регламента, </w:t>
      </w:r>
      <w:proofErr w:type="gramStart"/>
      <w:r w:rsidRPr="00DA1782">
        <w:rPr>
          <w:rFonts w:ascii="Times New Roman" w:hAnsi="Times New Roman" w:cs="Times New Roman"/>
          <w:sz w:val="24"/>
          <w:szCs w:val="24"/>
        </w:rPr>
        <w:t>необходимых</w:t>
      </w:r>
      <w:proofErr w:type="gramEnd"/>
      <w:r w:rsidRPr="00DA1782">
        <w:rPr>
          <w:rFonts w:ascii="Times New Roman" w:hAnsi="Times New Roman" w:cs="Times New Roman"/>
          <w:sz w:val="24"/>
          <w:szCs w:val="24"/>
        </w:rPr>
        <w:t xml:space="preserve"> для предоставления муниципальной услуги;</w:t>
      </w:r>
    </w:p>
    <w:p w:rsidR="00DA1782" w:rsidRPr="00DA1782" w:rsidRDefault="00DA1782" w:rsidP="00DA1782">
      <w:pPr>
        <w:pStyle w:val="a3"/>
        <w:numPr>
          <w:ilvl w:val="2"/>
          <w:numId w:val="36"/>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DA1782" w:rsidRPr="00DA1782" w:rsidRDefault="00DA1782" w:rsidP="00DA1782">
      <w:pPr>
        <w:pStyle w:val="a3"/>
        <w:numPr>
          <w:ilvl w:val="2"/>
          <w:numId w:val="36"/>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возможность печати на бумажном носителе копии электронной формы запроса;</w:t>
      </w:r>
    </w:p>
    <w:p w:rsidR="00DA1782" w:rsidRPr="00DA1782" w:rsidRDefault="00DA1782" w:rsidP="00DA1782">
      <w:pPr>
        <w:pStyle w:val="a3"/>
        <w:numPr>
          <w:ilvl w:val="2"/>
          <w:numId w:val="36"/>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A1782" w:rsidRPr="00DA1782" w:rsidRDefault="00DA1782" w:rsidP="00DA1782">
      <w:pPr>
        <w:pStyle w:val="a3"/>
        <w:numPr>
          <w:ilvl w:val="2"/>
          <w:numId w:val="36"/>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DA1782">
        <w:rPr>
          <w:rFonts w:ascii="Times New Roman" w:hAnsi="Times New Roman" w:cs="Times New Roman"/>
          <w:sz w:val="24"/>
          <w:szCs w:val="24"/>
        </w:rPr>
        <w:t>ии и ау</w:t>
      </w:r>
      <w:proofErr w:type="gramEnd"/>
      <w:r w:rsidRPr="00DA1782">
        <w:rPr>
          <w:rFonts w:ascii="Times New Roman" w:hAnsi="Times New Roman" w:cs="Times New Roman"/>
          <w:sz w:val="24"/>
          <w:szCs w:val="24"/>
        </w:rPr>
        <w:t xml:space="preserve">тентификации и сведений, опубликованных на Едином портале, официальном </w:t>
      </w:r>
      <w:r>
        <w:rPr>
          <w:rFonts w:ascii="Times New Roman" w:hAnsi="Times New Roman" w:cs="Times New Roman"/>
          <w:sz w:val="24"/>
          <w:szCs w:val="24"/>
        </w:rPr>
        <w:t xml:space="preserve">сайте </w:t>
      </w:r>
      <w:proofErr w:type="spellStart"/>
      <w:r>
        <w:rPr>
          <w:rFonts w:ascii="Times New Roman" w:hAnsi="Times New Roman" w:cs="Times New Roman"/>
          <w:sz w:val="24"/>
          <w:szCs w:val="24"/>
        </w:rPr>
        <w:t>Кемского</w:t>
      </w:r>
      <w:proofErr w:type="spellEnd"/>
      <w:r w:rsidRPr="00DA1782">
        <w:rPr>
          <w:rFonts w:ascii="Times New Roman" w:hAnsi="Times New Roman" w:cs="Times New Roman"/>
          <w:sz w:val="24"/>
          <w:szCs w:val="24"/>
        </w:rPr>
        <w:t xml:space="preserve"> муниципального округа в части, касающейся сведений, отсутствующих в единой системе идентификации и аутентификации;</w:t>
      </w:r>
    </w:p>
    <w:p w:rsidR="00DA1782" w:rsidRPr="00DA1782" w:rsidRDefault="00DA1782" w:rsidP="00DA1782">
      <w:pPr>
        <w:pStyle w:val="a3"/>
        <w:numPr>
          <w:ilvl w:val="2"/>
          <w:numId w:val="36"/>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возможность вернуться на любой из этапов заполнения электронной формы запроса без </w:t>
      </w:r>
      <w:proofErr w:type="gramStart"/>
      <w:r w:rsidRPr="00DA1782">
        <w:rPr>
          <w:rFonts w:ascii="Times New Roman" w:hAnsi="Times New Roman" w:cs="Times New Roman"/>
          <w:sz w:val="24"/>
          <w:szCs w:val="24"/>
        </w:rPr>
        <w:t>потери</w:t>
      </w:r>
      <w:proofErr w:type="gramEnd"/>
      <w:r w:rsidRPr="00DA1782">
        <w:rPr>
          <w:rFonts w:ascii="Times New Roman" w:hAnsi="Times New Roman" w:cs="Times New Roman"/>
          <w:sz w:val="24"/>
          <w:szCs w:val="24"/>
        </w:rPr>
        <w:t xml:space="preserve"> ранее введенной информации;</w:t>
      </w:r>
    </w:p>
    <w:p w:rsidR="00DA1782" w:rsidRPr="00DA1782" w:rsidRDefault="00DA1782" w:rsidP="00DA1782">
      <w:pPr>
        <w:pStyle w:val="a3"/>
        <w:numPr>
          <w:ilvl w:val="2"/>
          <w:numId w:val="36"/>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возможность доступа заявителя на Едином портале или официальном </w:t>
      </w:r>
      <w:r>
        <w:rPr>
          <w:rFonts w:ascii="Times New Roman" w:hAnsi="Times New Roman" w:cs="Times New Roman"/>
          <w:sz w:val="24"/>
          <w:szCs w:val="24"/>
        </w:rPr>
        <w:t xml:space="preserve">сайте </w:t>
      </w:r>
      <w:proofErr w:type="spellStart"/>
      <w:r>
        <w:rPr>
          <w:rFonts w:ascii="Times New Roman" w:hAnsi="Times New Roman" w:cs="Times New Roman"/>
          <w:sz w:val="24"/>
          <w:szCs w:val="24"/>
        </w:rPr>
        <w:t>Кемского</w:t>
      </w:r>
      <w:proofErr w:type="spellEnd"/>
      <w:r w:rsidRPr="00DA1782">
        <w:rPr>
          <w:rFonts w:ascii="Times New Roman" w:hAnsi="Times New Roman" w:cs="Times New Roman"/>
          <w:sz w:val="24"/>
          <w:szCs w:val="24"/>
        </w:rPr>
        <w:t xml:space="preserve"> муниципального округа к ранее поданным им запросам в течение не менее одного года, а также частично сформированных запросов - в течение не менее 3 месяцев.</w:t>
      </w:r>
    </w:p>
    <w:p w:rsidR="00DA1782" w:rsidRPr="00DA1782" w:rsidRDefault="00DA1782" w:rsidP="00DA1782">
      <w:pPr>
        <w:pStyle w:val="a3"/>
        <w:numPr>
          <w:ilvl w:val="2"/>
          <w:numId w:val="34"/>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сформированный и подписанный запрос, и иные документы, указанные в пункте 2.6.1. </w:t>
      </w:r>
      <w:proofErr w:type="gramStart"/>
      <w:r w:rsidRPr="00DA1782">
        <w:rPr>
          <w:rFonts w:ascii="Times New Roman" w:hAnsi="Times New Roman" w:cs="Times New Roman"/>
          <w:sz w:val="24"/>
          <w:szCs w:val="24"/>
        </w:rPr>
        <w:t>Регламента, необходимые для предоставления государственной услуги, направляются посредством Единого портала;</w:t>
      </w:r>
      <w:proofErr w:type="gramEnd"/>
    </w:p>
    <w:p w:rsidR="00DA1782" w:rsidRPr="00DA1782" w:rsidRDefault="00DA1782" w:rsidP="00DA1782">
      <w:pPr>
        <w:pStyle w:val="a3"/>
        <w:numPr>
          <w:ilvl w:val="2"/>
          <w:numId w:val="34"/>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Направление МФЦ заявлений, документов в </w:t>
      </w:r>
      <w:r>
        <w:rPr>
          <w:rFonts w:ascii="Times New Roman" w:hAnsi="Times New Roman" w:cs="Times New Roman"/>
          <w:sz w:val="24"/>
          <w:szCs w:val="24"/>
        </w:rPr>
        <w:t>Администрацию</w:t>
      </w:r>
      <w:r w:rsidRPr="00DA1782">
        <w:rPr>
          <w:rFonts w:ascii="Times New Roman" w:hAnsi="Times New Roman" w:cs="Times New Roman"/>
          <w:sz w:val="24"/>
          <w:szCs w:val="24"/>
        </w:rPr>
        <w:t xml:space="preserve"> осуществляется в электронной форме, не позднее одного рабочего дня, следующего за днем получения запроса либо комплексного запроса (либо результата предоставления муниципальной услуги, являющегося необходимым для предоставления земельного участка):</w:t>
      </w:r>
    </w:p>
    <w:p w:rsidR="00DA1782" w:rsidRPr="00DA1782" w:rsidRDefault="00DA1782" w:rsidP="00DA1782">
      <w:pPr>
        <w:pStyle w:val="a3"/>
        <w:numPr>
          <w:ilvl w:val="3"/>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Передача из Уполномоченного МФЦ в </w:t>
      </w:r>
      <w:r>
        <w:rPr>
          <w:rFonts w:ascii="Times New Roman" w:hAnsi="Times New Roman" w:cs="Times New Roman"/>
          <w:sz w:val="24"/>
          <w:szCs w:val="24"/>
        </w:rPr>
        <w:t>Администрацию</w:t>
      </w:r>
      <w:r w:rsidRPr="00DA1782">
        <w:rPr>
          <w:rFonts w:ascii="Times New Roman" w:hAnsi="Times New Roman" w:cs="Times New Roman"/>
          <w:sz w:val="24"/>
          <w:szCs w:val="24"/>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DA1782" w:rsidRPr="00DA1782" w:rsidRDefault="00DA1782" w:rsidP="00DA1782">
      <w:pPr>
        <w:pStyle w:val="a3"/>
        <w:numPr>
          <w:ilvl w:val="3"/>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При направлении документов в электронной форме, МФЦ заверяет соответствие электронного образа документа (</w:t>
      </w:r>
      <w:proofErr w:type="gramStart"/>
      <w:r w:rsidRPr="00DA1782">
        <w:rPr>
          <w:rFonts w:ascii="Times New Roman" w:hAnsi="Times New Roman" w:cs="Times New Roman"/>
          <w:sz w:val="24"/>
          <w:szCs w:val="24"/>
        </w:rPr>
        <w:t>скан-образа</w:t>
      </w:r>
      <w:proofErr w:type="gramEnd"/>
      <w:r w:rsidRPr="00DA1782">
        <w:rPr>
          <w:rFonts w:ascii="Times New Roman" w:hAnsi="Times New Roman" w:cs="Times New Roman"/>
          <w:sz w:val="24"/>
          <w:szCs w:val="24"/>
        </w:rPr>
        <w:t>)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DA1782" w:rsidRPr="00DA1782" w:rsidRDefault="00DA1782" w:rsidP="00DA1782">
      <w:pPr>
        <w:pStyle w:val="a3"/>
        <w:numPr>
          <w:ilvl w:val="3"/>
          <w:numId w:val="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Администрация</w:t>
      </w:r>
      <w:r w:rsidRPr="00DA1782">
        <w:rPr>
          <w:rFonts w:ascii="Times New Roman" w:hAnsi="Times New Roman" w:cs="Times New Roman"/>
          <w:sz w:val="24"/>
          <w:szCs w:val="24"/>
        </w:rPr>
        <w:t xml:space="preserve">, при получении заявления и документов, в том числе в виде </w:t>
      </w:r>
      <w:proofErr w:type="gramStart"/>
      <w:r w:rsidRPr="00DA1782">
        <w:rPr>
          <w:rFonts w:ascii="Times New Roman" w:hAnsi="Times New Roman" w:cs="Times New Roman"/>
          <w:sz w:val="24"/>
          <w:szCs w:val="24"/>
        </w:rPr>
        <w:t>скан-образов</w:t>
      </w:r>
      <w:proofErr w:type="gramEnd"/>
      <w:r w:rsidRPr="00DA1782">
        <w:rPr>
          <w:rFonts w:ascii="Times New Roman" w:hAnsi="Times New Roman" w:cs="Times New Roman"/>
          <w:sz w:val="24"/>
          <w:szCs w:val="24"/>
        </w:rPr>
        <w:t>,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Выдача заявителю результата предоставления муниципальной услуги, полученного из органа, предоставляющего муниципальную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муниципальной услуги:</w:t>
      </w:r>
    </w:p>
    <w:p w:rsidR="00DA1782" w:rsidRPr="00DA1782" w:rsidRDefault="00DA1782" w:rsidP="00DA1782">
      <w:pPr>
        <w:pStyle w:val="a3"/>
        <w:numPr>
          <w:ilvl w:val="3"/>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В качестве результата предоставления муниципальной услуги заявитель по его выбору вправе получить в форме электронного документа, подписанного </w:t>
      </w:r>
      <w:r w:rsidRPr="00DA1782">
        <w:rPr>
          <w:rFonts w:ascii="Times New Roman" w:hAnsi="Times New Roman" w:cs="Times New Roman"/>
          <w:sz w:val="24"/>
          <w:szCs w:val="24"/>
        </w:rPr>
        <w:lastRenderedPageBreak/>
        <w:t>уполномоченным должностным лицом с использованием усиленной квалифицированной электронной подписи.</w:t>
      </w:r>
    </w:p>
    <w:p w:rsidR="00DA1782" w:rsidRPr="00DA1782" w:rsidRDefault="00DA1782" w:rsidP="00DA1782">
      <w:pPr>
        <w:pStyle w:val="a3"/>
        <w:numPr>
          <w:ilvl w:val="3"/>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DA1782">
        <w:rPr>
          <w:rFonts w:ascii="Times New Roman" w:hAnsi="Times New Roman" w:cs="Times New Roman"/>
          <w:sz w:val="24"/>
          <w:szCs w:val="24"/>
        </w:rPr>
        <w:t>срока действия результата предоставления муниципальной услуги</w:t>
      </w:r>
      <w:proofErr w:type="gramEnd"/>
      <w:r w:rsidRPr="00DA1782">
        <w:rPr>
          <w:rFonts w:ascii="Times New Roman" w:hAnsi="Times New Roman" w:cs="Times New Roman"/>
          <w:sz w:val="24"/>
          <w:szCs w:val="24"/>
        </w:rPr>
        <w:t>.</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Предоставление муниципальной услуги в МФЦ посредством комплексного запроса:</w:t>
      </w:r>
    </w:p>
    <w:p w:rsidR="00DA1782" w:rsidRPr="00DA1782" w:rsidRDefault="00DA1782" w:rsidP="00DA1782">
      <w:pPr>
        <w:pStyle w:val="a3"/>
        <w:numPr>
          <w:ilvl w:val="3"/>
          <w:numId w:val="40"/>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DA1782" w:rsidRPr="00DA1782" w:rsidRDefault="00DA1782" w:rsidP="00DA1782">
      <w:pPr>
        <w:pStyle w:val="a3"/>
        <w:numPr>
          <w:ilvl w:val="3"/>
          <w:numId w:val="40"/>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DA1782" w:rsidRPr="00DA1782" w:rsidRDefault="00DA1782" w:rsidP="00DA1782">
      <w:pPr>
        <w:pStyle w:val="a3"/>
        <w:numPr>
          <w:ilvl w:val="3"/>
          <w:numId w:val="40"/>
        </w:numPr>
        <w:spacing w:after="0" w:line="240" w:lineRule="auto"/>
        <w:ind w:left="0" w:firstLine="709"/>
        <w:jc w:val="both"/>
        <w:rPr>
          <w:rFonts w:ascii="Times New Roman" w:hAnsi="Times New Roman" w:cs="Times New Roman"/>
          <w:sz w:val="24"/>
          <w:szCs w:val="24"/>
        </w:rPr>
      </w:pPr>
      <w:proofErr w:type="gramStart"/>
      <w:r w:rsidRPr="00DA1782">
        <w:rPr>
          <w:rFonts w:ascii="Times New Roman" w:hAnsi="Times New Roman" w:cs="Times New Roman"/>
          <w:sz w:val="24"/>
          <w:szCs w:val="24"/>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муниципальную услугу, осуществляется МФЦ не позднее одного рабочего дня, следующего за днем получения МФЦ таких сведений, документов и (или) информации</w:t>
      </w:r>
      <w:proofErr w:type="gramEnd"/>
      <w:r w:rsidRPr="00DA1782">
        <w:rPr>
          <w:rFonts w:ascii="Times New Roman" w:hAnsi="Times New Roman" w:cs="Times New Roman"/>
          <w:sz w:val="24"/>
          <w:szCs w:val="24"/>
        </w:rPr>
        <w:t>.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муниципальную услугу.</w:t>
      </w:r>
    </w:p>
    <w:p w:rsidR="00DA1782" w:rsidRPr="00DA1782" w:rsidRDefault="00DA1782" w:rsidP="00DA1782">
      <w:pPr>
        <w:pStyle w:val="a3"/>
        <w:numPr>
          <w:ilvl w:val="3"/>
          <w:numId w:val="40"/>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Результаты предоставления муниципальных услуг по результатам рассмотрения комплексного запроса направляются в МФЦ.</w:t>
      </w:r>
    </w:p>
    <w:p w:rsidR="00DA1782" w:rsidRPr="00DA1782" w:rsidRDefault="00DA1782" w:rsidP="00DA1782">
      <w:pPr>
        <w:pStyle w:val="a3"/>
        <w:numPr>
          <w:ilvl w:val="1"/>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Порядок исправления допущенных опечаток и ошибок в выданных в результате предоставления муниципальной услуги документах.</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proofErr w:type="gramStart"/>
      <w:r w:rsidRPr="00DA1782">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roofErr w:type="gramEnd"/>
    </w:p>
    <w:p w:rsidR="00DA1782" w:rsidRPr="00DA1782" w:rsidRDefault="00DA1782" w:rsidP="00DA1782">
      <w:pPr>
        <w:pStyle w:val="a3"/>
        <w:numPr>
          <w:ilvl w:val="3"/>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Заявление регистрируются посредством СЭД в порядке, предусмотренном пунктом 3.4. настоящего Административного регламента.</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Максимальное время, затраченное на административную процедуру, не должно превышать 10 рабочих дней.</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Результатом выполнения административной процедуры является:</w:t>
      </w:r>
    </w:p>
    <w:p w:rsidR="00DA1782" w:rsidRPr="00DA1782" w:rsidRDefault="00DA1782" w:rsidP="00DA1782">
      <w:pPr>
        <w:pStyle w:val="a3"/>
        <w:numPr>
          <w:ilvl w:val="3"/>
          <w:numId w:val="39"/>
        </w:numPr>
        <w:spacing w:after="0" w:line="240" w:lineRule="auto"/>
        <w:ind w:left="0" w:firstLine="709"/>
        <w:jc w:val="both"/>
        <w:rPr>
          <w:rFonts w:ascii="Times New Roman" w:hAnsi="Times New Roman" w:cs="Times New Roman"/>
          <w:sz w:val="24"/>
          <w:szCs w:val="24"/>
        </w:rPr>
      </w:pPr>
      <w:proofErr w:type="gramStart"/>
      <w:r w:rsidRPr="00DA1782">
        <w:rPr>
          <w:rFonts w:ascii="Times New Roman" w:hAnsi="Times New Roman" w:cs="Times New Roman"/>
          <w:sz w:val="24"/>
          <w:szCs w:val="24"/>
        </w:rPr>
        <w:t>В случае выявления допущенных опечаток и (или) ошибок в выданных в результате предоставления муниципальной услуги документах специалист отдела, ответственный за предоставление муниципальной 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roofErr w:type="gramEnd"/>
    </w:p>
    <w:p w:rsidR="00DA1782" w:rsidRPr="00DA1782" w:rsidRDefault="00DA1782" w:rsidP="00DA1782">
      <w:pPr>
        <w:pStyle w:val="a3"/>
        <w:numPr>
          <w:ilvl w:val="3"/>
          <w:numId w:val="39"/>
        </w:numPr>
        <w:spacing w:after="0" w:line="240" w:lineRule="auto"/>
        <w:ind w:left="0" w:firstLine="709"/>
        <w:jc w:val="both"/>
        <w:rPr>
          <w:rFonts w:ascii="Times New Roman" w:hAnsi="Times New Roman" w:cs="Times New Roman"/>
          <w:sz w:val="24"/>
          <w:szCs w:val="24"/>
        </w:rPr>
      </w:pPr>
      <w:r w:rsidRPr="00DA1782">
        <w:rPr>
          <w:rFonts w:ascii="Times New Roman" w:hAnsi="Times New Roman" w:cs="Times New Roman"/>
          <w:sz w:val="24"/>
          <w:szCs w:val="24"/>
        </w:rPr>
        <w:t xml:space="preserve">В случае отсутствия опечаток и (или) ошибок в документах, выданных в результате предоставления муниципальной услуги, специалист отдела, ответственный за предоставление муниципальной услуги, готовит письменный ответ заявителю об отсутствии </w:t>
      </w:r>
      <w:r w:rsidRPr="00DA1782">
        <w:rPr>
          <w:rFonts w:ascii="Times New Roman" w:hAnsi="Times New Roman" w:cs="Times New Roman"/>
          <w:sz w:val="24"/>
          <w:szCs w:val="24"/>
        </w:rPr>
        <w:lastRenderedPageBreak/>
        <w:t>таких опечаток и (или) ошибок в срок, не превышающий 5 рабочих дней с момента регистрации соответствующего заявления.</w:t>
      </w:r>
    </w:p>
    <w:p w:rsidR="00DA1782" w:rsidRPr="00DA1782" w:rsidRDefault="00DA1782" w:rsidP="00DA1782">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DA1782">
        <w:rPr>
          <w:rFonts w:ascii="Times New Roman" w:hAnsi="Times New Roman" w:cs="Times New Roman"/>
          <w:sz w:val="24"/>
          <w:szCs w:val="24"/>
        </w:rPr>
        <w:t xml:space="preserve">Способом фиксации результата выполнения административной процедуры является отметка о получении </w:t>
      </w:r>
      <w:r w:rsidR="00A07540">
        <w:rPr>
          <w:rFonts w:ascii="Times New Roman" w:hAnsi="Times New Roman" w:cs="Times New Roman"/>
          <w:sz w:val="24"/>
          <w:szCs w:val="24"/>
        </w:rPr>
        <w:t>з</w:t>
      </w:r>
      <w:r w:rsidRPr="00DA1782">
        <w:rPr>
          <w:rFonts w:ascii="Times New Roman" w:hAnsi="Times New Roman" w:cs="Times New Roman"/>
          <w:sz w:val="24"/>
          <w:szCs w:val="24"/>
        </w:rPr>
        <w:t xml:space="preserve">аявителем результата рассмотрения заявления либо сведения о почтовом отправлении названных результатов в адрес </w:t>
      </w:r>
      <w:r w:rsidR="00A07540">
        <w:rPr>
          <w:rFonts w:ascii="Times New Roman" w:hAnsi="Times New Roman" w:cs="Times New Roman"/>
          <w:sz w:val="24"/>
          <w:szCs w:val="24"/>
        </w:rPr>
        <w:t>з</w:t>
      </w:r>
      <w:r w:rsidRPr="00DA1782">
        <w:rPr>
          <w:rFonts w:ascii="Times New Roman" w:hAnsi="Times New Roman" w:cs="Times New Roman"/>
          <w:sz w:val="24"/>
          <w:szCs w:val="24"/>
        </w:rPr>
        <w:t>аявителя.</w:t>
      </w:r>
    </w:p>
    <w:p w:rsidR="00997E35" w:rsidRDefault="00997E35" w:rsidP="00DA1D49">
      <w:pPr>
        <w:spacing w:after="0" w:line="240" w:lineRule="auto"/>
        <w:ind w:firstLine="709"/>
        <w:contextualSpacing/>
        <w:jc w:val="both"/>
        <w:rPr>
          <w:rFonts w:ascii="Times New Roman" w:hAnsi="Times New Roman" w:cs="Times New Roman"/>
          <w:color w:val="000000" w:themeColor="text1"/>
          <w:sz w:val="24"/>
          <w:szCs w:val="24"/>
        </w:rPr>
      </w:pPr>
    </w:p>
    <w:p w:rsidR="00DA1D49" w:rsidRPr="00721DDD" w:rsidRDefault="00DA1D49" w:rsidP="00DA1D49">
      <w:pPr>
        <w:spacing w:after="0" w:line="240" w:lineRule="auto"/>
        <w:ind w:firstLine="709"/>
        <w:contextualSpacing/>
        <w:jc w:val="both"/>
        <w:rPr>
          <w:rFonts w:ascii="Times New Roman" w:hAnsi="Times New Roman" w:cs="Times New Roman"/>
          <w:color w:val="000000" w:themeColor="text1"/>
          <w:sz w:val="24"/>
          <w:szCs w:val="24"/>
        </w:rPr>
      </w:pPr>
    </w:p>
    <w:p w:rsidR="00900DD2" w:rsidRPr="003F76F9" w:rsidRDefault="00EE122D" w:rsidP="00EA708A">
      <w:pPr>
        <w:pStyle w:val="a3"/>
        <w:numPr>
          <w:ilvl w:val="0"/>
          <w:numId w:val="48"/>
        </w:numPr>
        <w:spacing w:after="0" w:line="240" w:lineRule="auto"/>
        <w:ind w:left="0" w:firstLine="0"/>
        <w:jc w:val="center"/>
        <w:rPr>
          <w:rFonts w:ascii="Times New Roman" w:hAnsi="Times New Roman" w:cs="Times New Roman"/>
          <w:b/>
          <w:color w:val="000000" w:themeColor="text1"/>
          <w:sz w:val="24"/>
          <w:szCs w:val="24"/>
        </w:rPr>
      </w:pPr>
      <w:r w:rsidRPr="003F76F9">
        <w:rPr>
          <w:rFonts w:ascii="Times New Roman" w:hAnsi="Times New Roman" w:cs="Times New Roman"/>
          <w:b/>
          <w:color w:val="000000" w:themeColor="text1"/>
          <w:sz w:val="24"/>
          <w:szCs w:val="24"/>
        </w:rPr>
        <w:t xml:space="preserve">Формы </w:t>
      </w:r>
      <w:proofErr w:type="gramStart"/>
      <w:r w:rsidRPr="003F76F9">
        <w:rPr>
          <w:rFonts w:ascii="Times New Roman" w:hAnsi="Times New Roman" w:cs="Times New Roman"/>
          <w:b/>
          <w:color w:val="000000" w:themeColor="text1"/>
          <w:sz w:val="24"/>
          <w:szCs w:val="24"/>
        </w:rPr>
        <w:t>контроля за</w:t>
      </w:r>
      <w:proofErr w:type="gramEnd"/>
      <w:r w:rsidRPr="003F76F9">
        <w:rPr>
          <w:rFonts w:ascii="Times New Roman" w:hAnsi="Times New Roman" w:cs="Times New Roman"/>
          <w:b/>
          <w:color w:val="000000" w:themeColor="text1"/>
          <w:sz w:val="24"/>
          <w:szCs w:val="24"/>
        </w:rPr>
        <w:t xml:space="preserve"> исполнением </w:t>
      </w:r>
      <w:r w:rsidR="0004334C">
        <w:rPr>
          <w:rFonts w:ascii="Times New Roman" w:hAnsi="Times New Roman" w:cs="Times New Roman"/>
          <w:b/>
          <w:color w:val="000000" w:themeColor="text1"/>
          <w:sz w:val="24"/>
          <w:szCs w:val="24"/>
        </w:rPr>
        <w:t xml:space="preserve">административного </w:t>
      </w:r>
      <w:r w:rsidRPr="003F76F9">
        <w:rPr>
          <w:rFonts w:ascii="Times New Roman" w:hAnsi="Times New Roman" w:cs="Times New Roman"/>
          <w:b/>
          <w:color w:val="000000" w:themeColor="text1"/>
          <w:sz w:val="24"/>
          <w:szCs w:val="24"/>
        </w:rPr>
        <w:t>регламента</w:t>
      </w:r>
    </w:p>
    <w:p w:rsidR="00997E35" w:rsidRPr="00721DDD" w:rsidRDefault="00997E35" w:rsidP="00DA1D49">
      <w:pPr>
        <w:pStyle w:val="a3"/>
        <w:spacing w:after="0" w:line="240" w:lineRule="auto"/>
        <w:ind w:left="0" w:firstLine="709"/>
        <w:jc w:val="both"/>
        <w:rPr>
          <w:rFonts w:ascii="Times New Roman" w:hAnsi="Times New Roman" w:cs="Times New Roman"/>
          <w:color w:val="000000" w:themeColor="text1"/>
          <w:sz w:val="24"/>
          <w:szCs w:val="24"/>
        </w:rPr>
      </w:pPr>
    </w:p>
    <w:p w:rsidR="003F76F9" w:rsidRPr="003F76F9" w:rsidRDefault="003F76F9" w:rsidP="00DA1D49">
      <w:pPr>
        <w:pStyle w:val="a3"/>
        <w:numPr>
          <w:ilvl w:val="0"/>
          <w:numId w:val="8"/>
        </w:numPr>
        <w:spacing w:after="0" w:line="240" w:lineRule="auto"/>
        <w:ind w:left="0" w:firstLine="709"/>
        <w:jc w:val="both"/>
        <w:rPr>
          <w:rFonts w:ascii="Times New Roman" w:hAnsi="Times New Roman" w:cs="Times New Roman"/>
          <w:vanish/>
          <w:color w:val="000000" w:themeColor="text1"/>
          <w:sz w:val="24"/>
          <w:szCs w:val="24"/>
        </w:rPr>
      </w:pPr>
    </w:p>
    <w:p w:rsidR="00EE122D" w:rsidRPr="00721DDD" w:rsidRDefault="00EE122D"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Порядок осуществления текущего </w:t>
      </w:r>
      <w:proofErr w:type="gramStart"/>
      <w:r w:rsidRPr="00721DDD">
        <w:rPr>
          <w:rFonts w:ascii="Times New Roman" w:hAnsi="Times New Roman" w:cs="Times New Roman"/>
          <w:color w:val="000000" w:themeColor="text1"/>
          <w:sz w:val="24"/>
          <w:szCs w:val="24"/>
        </w:rPr>
        <w:t>контроля за</w:t>
      </w:r>
      <w:proofErr w:type="gramEnd"/>
      <w:r w:rsidRPr="00721DDD">
        <w:rPr>
          <w:rFonts w:ascii="Times New Roman" w:hAnsi="Times New Roman" w:cs="Times New Roman"/>
          <w:color w:val="000000" w:themeColor="text1"/>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A2CD5"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а также принятием ими решений</w:t>
      </w:r>
      <w:r w:rsidR="00BA2CD5" w:rsidRPr="00721DDD">
        <w:rPr>
          <w:rFonts w:ascii="Times New Roman" w:hAnsi="Times New Roman" w:cs="Times New Roman"/>
          <w:color w:val="000000" w:themeColor="text1"/>
          <w:sz w:val="24"/>
          <w:szCs w:val="24"/>
        </w:rPr>
        <w:t>.</w:t>
      </w:r>
    </w:p>
    <w:p w:rsidR="00BA2CD5" w:rsidRPr="00721DDD" w:rsidRDefault="00BA2CD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Текущий </w:t>
      </w:r>
      <w:proofErr w:type="gramStart"/>
      <w:r w:rsidRPr="00721DDD">
        <w:rPr>
          <w:rFonts w:ascii="Times New Roman" w:hAnsi="Times New Roman" w:cs="Times New Roman"/>
          <w:color w:val="000000" w:themeColor="text1"/>
          <w:sz w:val="24"/>
          <w:szCs w:val="24"/>
        </w:rPr>
        <w:t>контроль за</w:t>
      </w:r>
      <w:proofErr w:type="gramEnd"/>
      <w:r w:rsidRPr="00721DDD">
        <w:rPr>
          <w:rFonts w:ascii="Times New Roman" w:hAnsi="Times New Roman" w:cs="Times New Roman"/>
          <w:color w:val="000000" w:themeColor="text1"/>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w:t>
      </w:r>
      <w:r w:rsidR="00B20D2B">
        <w:rPr>
          <w:rFonts w:ascii="Times New Roman" w:hAnsi="Times New Roman" w:cs="Times New Roman"/>
          <w:color w:val="000000" w:themeColor="text1"/>
          <w:sz w:val="24"/>
          <w:szCs w:val="24"/>
        </w:rPr>
        <w:t xml:space="preserve"> отдела</w:t>
      </w:r>
      <w:r w:rsidRPr="00721DDD">
        <w:rPr>
          <w:rFonts w:ascii="Times New Roman" w:hAnsi="Times New Roman" w:cs="Times New Roman"/>
          <w:color w:val="000000" w:themeColor="text1"/>
          <w:sz w:val="24"/>
          <w:szCs w:val="24"/>
        </w:rPr>
        <w:t xml:space="preserve"> </w:t>
      </w:r>
      <w:r w:rsidR="00B20D2B">
        <w:rPr>
          <w:rFonts w:ascii="Times New Roman" w:hAnsi="Times New Roman" w:cs="Times New Roman"/>
          <w:color w:val="000000" w:themeColor="text1"/>
          <w:sz w:val="24"/>
          <w:szCs w:val="24"/>
        </w:rPr>
        <w:t>Администрации</w:t>
      </w:r>
      <w:r w:rsidRPr="00721DDD">
        <w:rPr>
          <w:rFonts w:ascii="Times New Roman" w:hAnsi="Times New Roman" w:cs="Times New Roman"/>
          <w:color w:val="000000" w:themeColor="text1"/>
          <w:sz w:val="24"/>
          <w:szCs w:val="24"/>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BA2CD5" w:rsidRPr="00721DDD" w:rsidRDefault="00BA2CD5"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21DDD">
        <w:rPr>
          <w:rFonts w:ascii="Times New Roman" w:hAnsi="Times New Roman" w:cs="Times New Roman"/>
          <w:color w:val="000000" w:themeColor="text1"/>
          <w:sz w:val="24"/>
          <w:szCs w:val="24"/>
        </w:rPr>
        <w:t>контроля за</w:t>
      </w:r>
      <w:proofErr w:type="gramEnd"/>
      <w:r w:rsidRPr="00721DDD">
        <w:rPr>
          <w:rFonts w:ascii="Times New Roman" w:hAnsi="Times New Roman" w:cs="Times New Roman"/>
          <w:color w:val="000000" w:themeColor="text1"/>
          <w:sz w:val="24"/>
          <w:szCs w:val="24"/>
        </w:rPr>
        <w:t xml:space="preserve"> полнотой и качеством предоставления муниципальной усл</w:t>
      </w:r>
      <w:r w:rsidR="00B20D2B">
        <w:rPr>
          <w:rFonts w:ascii="Times New Roman" w:hAnsi="Times New Roman" w:cs="Times New Roman"/>
          <w:color w:val="000000" w:themeColor="text1"/>
          <w:sz w:val="24"/>
          <w:szCs w:val="24"/>
        </w:rPr>
        <w:t>уги</w:t>
      </w:r>
    </w:p>
    <w:p w:rsidR="00BA2CD5" w:rsidRPr="00721DDD" w:rsidRDefault="00BA2CD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Контроль полноты и качества предоставления муниципальной услуги осуществляется Администрацией в форме плановых и внеплановых проверок.</w:t>
      </w:r>
    </w:p>
    <w:p w:rsidR="00BA2CD5" w:rsidRPr="00721DDD" w:rsidRDefault="00BA2CD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BA2CD5" w:rsidRPr="00721DDD" w:rsidRDefault="00BA2CD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распоряжений Администрации).</w:t>
      </w:r>
    </w:p>
    <w:p w:rsidR="00BA2CD5" w:rsidRPr="00721DDD" w:rsidRDefault="00BA2CD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BA2CD5" w:rsidRPr="00721DDD" w:rsidRDefault="00BA2CD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Информация о результатах проведенных проверок в связи с обращением </w:t>
      </w:r>
      <w:r w:rsidR="00A07540">
        <w:rPr>
          <w:rFonts w:ascii="Times New Roman" w:hAnsi="Times New Roman" w:cs="Times New Roman"/>
          <w:color w:val="000000" w:themeColor="text1"/>
          <w:sz w:val="24"/>
          <w:szCs w:val="24"/>
        </w:rPr>
        <w:t>з</w:t>
      </w:r>
      <w:r w:rsidRPr="00721DDD">
        <w:rPr>
          <w:rFonts w:ascii="Times New Roman" w:hAnsi="Times New Roman" w:cs="Times New Roman"/>
          <w:color w:val="000000" w:themeColor="text1"/>
          <w:sz w:val="24"/>
          <w:szCs w:val="24"/>
        </w:rPr>
        <w:t>аявителя направляется ему в случае соответствующего письменного указания об уведомлении.</w:t>
      </w:r>
    </w:p>
    <w:p w:rsidR="00BA2CD5" w:rsidRPr="00721DDD" w:rsidRDefault="00BA2CD5"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Ответственность должностных лиц </w:t>
      </w:r>
      <w:r w:rsidR="006C1293" w:rsidRPr="00721DDD">
        <w:rPr>
          <w:rFonts w:ascii="Times New Roman" w:hAnsi="Times New Roman" w:cs="Times New Roman"/>
          <w:color w:val="000000" w:themeColor="text1"/>
          <w:sz w:val="24"/>
          <w:szCs w:val="24"/>
        </w:rPr>
        <w:t>з</w:t>
      </w:r>
      <w:r w:rsidRPr="00721DDD">
        <w:rPr>
          <w:rFonts w:ascii="Times New Roman" w:hAnsi="Times New Roman" w:cs="Times New Roman"/>
          <w:color w:val="000000" w:themeColor="text1"/>
          <w:sz w:val="24"/>
          <w:szCs w:val="24"/>
        </w:rPr>
        <w:t xml:space="preserve">а решения и действия (бездействие), принимаемые (осуществляемые) ими в ходе предоставления </w:t>
      </w:r>
      <w:r w:rsidR="006C1293"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r w:rsidR="006C1293" w:rsidRPr="00721DDD">
        <w:rPr>
          <w:rFonts w:ascii="Times New Roman" w:hAnsi="Times New Roman" w:cs="Times New Roman"/>
          <w:color w:val="000000" w:themeColor="text1"/>
          <w:sz w:val="24"/>
          <w:szCs w:val="24"/>
        </w:rPr>
        <w:t>.</w:t>
      </w:r>
    </w:p>
    <w:p w:rsidR="006C1293" w:rsidRPr="00721DDD" w:rsidRDefault="006C1293"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Специалист </w:t>
      </w:r>
      <w:r w:rsidR="00B20D2B">
        <w:rPr>
          <w:rFonts w:ascii="Times New Roman" w:hAnsi="Times New Roman" w:cs="Times New Roman"/>
          <w:color w:val="000000" w:themeColor="text1"/>
          <w:sz w:val="24"/>
          <w:szCs w:val="24"/>
        </w:rPr>
        <w:t>Администрации</w:t>
      </w:r>
      <w:r w:rsidRPr="00721DDD">
        <w:rPr>
          <w:rFonts w:ascii="Times New Roman" w:hAnsi="Times New Roman" w:cs="Times New Roman"/>
          <w:color w:val="000000" w:themeColor="text1"/>
          <w:sz w:val="24"/>
          <w:szCs w:val="24"/>
        </w:rPr>
        <w:t xml:space="preserve">, в должностные обязанности которого входит прием и регистрация заявлений о предоставлении </w:t>
      </w:r>
      <w:r w:rsidR="002C4981" w:rsidRPr="00721DDD">
        <w:rPr>
          <w:rFonts w:ascii="Times New Roman" w:hAnsi="Times New Roman" w:cs="Times New Roman"/>
          <w:color w:val="000000" w:themeColor="text1"/>
          <w:sz w:val="24"/>
          <w:szCs w:val="24"/>
        </w:rPr>
        <w:t>муниципальных</w:t>
      </w:r>
      <w:r w:rsidRPr="00721DDD">
        <w:rPr>
          <w:rFonts w:ascii="Times New Roman" w:hAnsi="Times New Roman" w:cs="Times New Roman"/>
          <w:color w:val="000000" w:themeColor="text1"/>
          <w:sz w:val="24"/>
          <w:szCs w:val="24"/>
        </w:rPr>
        <w:t xml:space="preserve"> услуг, несет персональную ответственность за соблюдение сроков и порядка приема и регистрации указанных документов</w:t>
      </w:r>
      <w:r w:rsidR="0071194C"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и порядка выдачи заявителю результата предоставления </w:t>
      </w:r>
      <w:r w:rsidR="002C4981"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6C1293" w:rsidRPr="00721DDD" w:rsidRDefault="006C1293"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Специалист </w:t>
      </w:r>
      <w:r w:rsidR="00B20D2B">
        <w:rPr>
          <w:rFonts w:ascii="Times New Roman" w:hAnsi="Times New Roman" w:cs="Times New Roman"/>
          <w:color w:val="000000" w:themeColor="text1"/>
          <w:sz w:val="24"/>
          <w:szCs w:val="24"/>
        </w:rPr>
        <w:t>Администрации</w:t>
      </w:r>
      <w:r w:rsidRPr="00721DDD">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2C4981"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несет персональную ответственность за соблюдение сроков и порядка рассмотрения указанных документов.</w:t>
      </w:r>
    </w:p>
    <w:p w:rsidR="006C1293" w:rsidRPr="00721DDD" w:rsidRDefault="00B20D2B"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Администрации</w:t>
      </w:r>
      <w:r w:rsidR="006C1293" w:rsidRPr="00721DDD">
        <w:rPr>
          <w:rFonts w:ascii="Times New Roman" w:hAnsi="Times New Roman" w:cs="Times New Roman"/>
          <w:color w:val="000000" w:themeColor="text1"/>
          <w:sz w:val="24"/>
          <w:szCs w:val="24"/>
        </w:rPr>
        <w:t xml:space="preserve">, к компетенции которого относится предоставление </w:t>
      </w:r>
      <w:r w:rsidR="002C4981" w:rsidRPr="00721DDD">
        <w:rPr>
          <w:rFonts w:ascii="Times New Roman" w:hAnsi="Times New Roman" w:cs="Times New Roman"/>
          <w:color w:val="000000" w:themeColor="text1"/>
          <w:sz w:val="24"/>
          <w:szCs w:val="24"/>
        </w:rPr>
        <w:t xml:space="preserve">муниципальной </w:t>
      </w:r>
      <w:r w:rsidR="006C1293" w:rsidRPr="00721DDD">
        <w:rPr>
          <w:rFonts w:ascii="Times New Roman" w:hAnsi="Times New Roman" w:cs="Times New Roman"/>
          <w:color w:val="000000" w:themeColor="text1"/>
          <w:sz w:val="24"/>
          <w:szCs w:val="24"/>
        </w:rPr>
        <w:t>услуги, несет персональную ответственность за соблюдение сроков и порядка рассмотрения указанных документов.</w:t>
      </w:r>
    </w:p>
    <w:p w:rsidR="006C1293" w:rsidRPr="00721DDD" w:rsidRDefault="006C1293"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lastRenderedPageBreak/>
        <w:t xml:space="preserve">Должностное лицо </w:t>
      </w:r>
      <w:r w:rsidR="002C4981" w:rsidRPr="00721DDD">
        <w:rPr>
          <w:rFonts w:ascii="Times New Roman" w:hAnsi="Times New Roman" w:cs="Times New Roman"/>
          <w:color w:val="000000" w:themeColor="text1"/>
          <w:sz w:val="24"/>
          <w:szCs w:val="24"/>
        </w:rPr>
        <w:t>Администрации</w:t>
      </w:r>
      <w:r w:rsidRPr="00721DDD">
        <w:rPr>
          <w:rFonts w:ascii="Times New Roman" w:hAnsi="Times New Roman" w:cs="Times New Roman"/>
          <w:color w:val="000000" w:themeColor="text1"/>
          <w:sz w:val="24"/>
          <w:szCs w:val="24"/>
        </w:rPr>
        <w:t xml:space="preserve">, уполномоченное на подписание результатов предоставления </w:t>
      </w:r>
      <w:r w:rsidR="002C4981"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несет персональную ответственность за соблюдение сроков и порядка рассмотрения указанных документов.</w:t>
      </w:r>
    </w:p>
    <w:p w:rsidR="006C1293" w:rsidRPr="00721DDD" w:rsidRDefault="006C1293"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Персональная ответственность специалистов </w:t>
      </w:r>
      <w:r w:rsidR="002C4981" w:rsidRPr="00721DDD">
        <w:rPr>
          <w:rFonts w:ascii="Times New Roman" w:hAnsi="Times New Roman" w:cs="Times New Roman"/>
          <w:color w:val="000000" w:themeColor="text1"/>
          <w:sz w:val="24"/>
          <w:szCs w:val="24"/>
        </w:rPr>
        <w:t>Администрации</w:t>
      </w:r>
      <w:r w:rsidR="00B20D2B">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определяется в соответствии с их должностными регламентами и законодательством Российской Федерации.</w:t>
      </w:r>
    </w:p>
    <w:p w:rsidR="006C1293" w:rsidRPr="00721DDD" w:rsidRDefault="002C4981"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Положения, характеризующие требования к порядку и формам </w:t>
      </w:r>
      <w:proofErr w:type="gramStart"/>
      <w:r w:rsidRPr="00721DDD">
        <w:rPr>
          <w:rFonts w:ascii="Times New Roman" w:hAnsi="Times New Roman" w:cs="Times New Roman"/>
          <w:color w:val="000000" w:themeColor="text1"/>
          <w:sz w:val="24"/>
          <w:szCs w:val="24"/>
        </w:rPr>
        <w:t>контроля за</w:t>
      </w:r>
      <w:proofErr w:type="gramEnd"/>
      <w:r w:rsidRPr="00721DDD">
        <w:rPr>
          <w:rFonts w:ascii="Times New Roman" w:hAnsi="Times New Roman" w:cs="Times New Roman"/>
          <w:color w:val="000000" w:themeColor="text1"/>
          <w:sz w:val="24"/>
          <w:szCs w:val="24"/>
        </w:rPr>
        <w:t xml:space="preserve"> предоставлением муниципальной услуги, в том числе со стороны граждан, их объединений и организаций.</w:t>
      </w:r>
    </w:p>
    <w:p w:rsidR="002C4981" w:rsidRPr="00721DDD" w:rsidRDefault="002C4981"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Контроль за</w:t>
      </w:r>
      <w:proofErr w:type="gramEnd"/>
      <w:r w:rsidRPr="00721DDD">
        <w:rPr>
          <w:rFonts w:ascii="Times New Roman" w:hAnsi="Times New Roman" w:cs="Times New Roman"/>
          <w:color w:val="000000" w:themeColor="text1"/>
          <w:sz w:val="24"/>
          <w:szCs w:val="24"/>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w:t>
      </w:r>
      <w:r w:rsidR="00B20D2B">
        <w:rPr>
          <w:rFonts w:ascii="Times New Roman" w:hAnsi="Times New Roman" w:cs="Times New Roman"/>
          <w:color w:val="000000" w:themeColor="text1"/>
          <w:sz w:val="24"/>
          <w:szCs w:val="24"/>
        </w:rPr>
        <w:t xml:space="preserve">лжностными лицами Администрации </w:t>
      </w:r>
      <w:r w:rsidRPr="00721DDD">
        <w:rPr>
          <w:rFonts w:ascii="Times New Roman" w:hAnsi="Times New Roman" w:cs="Times New Roman"/>
          <w:color w:val="000000" w:themeColor="text1"/>
          <w:sz w:val="24"/>
          <w:szCs w:val="24"/>
        </w:rPr>
        <w:t>нормативных правовых актов, а также положений Регламента.</w:t>
      </w:r>
    </w:p>
    <w:p w:rsidR="002C4981" w:rsidRPr="00721DDD" w:rsidRDefault="002C4981"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Проверки также могут проводиться по результатам рассмотрения обращений заявителей, заинтересованных лиц, а также обращений правоохранительных и иных государственных органов.</w:t>
      </w:r>
    </w:p>
    <w:p w:rsidR="002C4981" w:rsidRPr="00721DDD" w:rsidRDefault="002C4981"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Контроль за</w:t>
      </w:r>
      <w:proofErr w:type="gramEnd"/>
      <w:r w:rsidRPr="00721DDD">
        <w:rPr>
          <w:rFonts w:ascii="Times New Roman" w:hAnsi="Times New Roman" w:cs="Times New Roman"/>
          <w:color w:val="000000" w:themeColor="text1"/>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r w:rsidR="00907537" w:rsidRPr="00721DDD">
        <w:rPr>
          <w:rFonts w:ascii="Times New Roman" w:hAnsi="Times New Roman" w:cs="Times New Roman"/>
          <w:color w:val="000000" w:themeColor="text1"/>
          <w:sz w:val="24"/>
          <w:szCs w:val="24"/>
        </w:rPr>
        <w:t>Администрации</w:t>
      </w:r>
      <w:r w:rsidR="00B20D2B">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 xml:space="preserve">при предоставлении </w:t>
      </w:r>
      <w:r w:rsidR="00907537"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получения полной, актуальной и достоверной информации о порядке предоставления </w:t>
      </w:r>
      <w:r w:rsidR="00907537"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и возможности досудебного рассмотрения обращений (жалоб) в процессе получения </w:t>
      </w:r>
      <w:r w:rsidR="00907537"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997E35" w:rsidRDefault="00997E35" w:rsidP="00DA1D49">
      <w:pPr>
        <w:pStyle w:val="a3"/>
        <w:spacing w:after="0" w:line="240" w:lineRule="auto"/>
        <w:ind w:left="0" w:firstLine="709"/>
        <w:jc w:val="both"/>
        <w:rPr>
          <w:rFonts w:ascii="Times New Roman" w:hAnsi="Times New Roman" w:cs="Times New Roman"/>
          <w:color w:val="000000" w:themeColor="text1"/>
          <w:sz w:val="24"/>
          <w:szCs w:val="24"/>
        </w:rPr>
      </w:pPr>
    </w:p>
    <w:p w:rsidR="00DA1D49" w:rsidRPr="00721DDD" w:rsidRDefault="00DA1D49" w:rsidP="00DA1D49">
      <w:pPr>
        <w:pStyle w:val="a3"/>
        <w:spacing w:after="0" w:line="240" w:lineRule="auto"/>
        <w:ind w:left="0" w:firstLine="709"/>
        <w:jc w:val="both"/>
        <w:rPr>
          <w:rFonts w:ascii="Times New Roman" w:hAnsi="Times New Roman" w:cs="Times New Roman"/>
          <w:color w:val="000000" w:themeColor="text1"/>
          <w:sz w:val="24"/>
          <w:szCs w:val="24"/>
        </w:rPr>
      </w:pPr>
    </w:p>
    <w:p w:rsidR="003F76F9" w:rsidRPr="003F76F9" w:rsidRDefault="003F76F9" w:rsidP="00EA708A">
      <w:pPr>
        <w:pStyle w:val="a3"/>
        <w:numPr>
          <w:ilvl w:val="0"/>
          <w:numId w:val="49"/>
        </w:numPr>
        <w:spacing w:after="0" w:line="240" w:lineRule="auto"/>
        <w:ind w:left="0" w:firstLine="709"/>
        <w:jc w:val="both"/>
        <w:rPr>
          <w:rFonts w:ascii="Times New Roman" w:hAnsi="Times New Roman" w:cs="Times New Roman"/>
          <w:b/>
          <w:vanish/>
          <w:color w:val="000000" w:themeColor="text1"/>
          <w:sz w:val="24"/>
          <w:szCs w:val="24"/>
        </w:rPr>
      </w:pPr>
    </w:p>
    <w:p w:rsidR="003F76F9" w:rsidRPr="003F76F9" w:rsidRDefault="003F76F9" w:rsidP="00EA708A">
      <w:pPr>
        <w:pStyle w:val="a3"/>
        <w:numPr>
          <w:ilvl w:val="0"/>
          <w:numId w:val="49"/>
        </w:numPr>
        <w:spacing w:after="0" w:line="240" w:lineRule="auto"/>
        <w:ind w:left="0" w:firstLine="709"/>
        <w:jc w:val="both"/>
        <w:rPr>
          <w:rFonts w:ascii="Times New Roman" w:hAnsi="Times New Roman" w:cs="Times New Roman"/>
          <w:b/>
          <w:vanish/>
          <w:color w:val="000000" w:themeColor="text1"/>
          <w:sz w:val="24"/>
          <w:szCs w:val="24"/>
        </w:rPr>
      </w:pPr>
    </w:p>
    <w:p w:rsidR="003F76F9" w:rsidRPr="003F76F9" w:rsidRDefault="003F76F9" w:rsidP="00EA708A">
      <w:pPr>
        <w:pStyle w:val="a3"/>
        <w:numPr>
          <w:ilvl w:val="0"/>
          <w:numId w:val="49"/>
        </w:numPr>
        <w:spacing w:after="0" w:line="240" w:lineRule="auto"/>
        <w:ind w:left="0" w:firstLine="709"/>
        <w:jc w:val="both"/>
        <w:rPr>
          <w:rFonts w:ascii="Times New Roman" w:hAnsi="Times New Roman" w:cs="Times New Roman"/>
          <w:b/>
          <w:vanish/>
          <w:color w:val="000000" w:themeColor="text1"/>
          <w:sz w:val="24"/>
          <w:szCs w:val="24"/>
        </w:rPr>
      </w:pPr>
    </w:p>
    <w:p w:rsidR="003F76F9" w:rsidRPr="003F76F9" w:rsidRDefault="003F76F9" w:rsidP="00EA708A">
      <w:pPr>
        <w:pStyle w:val="a3"/>
        <w:numPr>
          <w:ilvl w:val="0"/>
          <w:numId w:val="49"/>
        </w:numPr>
        <w:spacing w:after="0" w:line="240" w:lineRule="auto"/>
        <w:ind w:left="0" w:firstLine="709"/>
        <w:jc w:val="both"/>
        <w:rPr>
          <w:rFonts w:ascii="Times New Roman" w:hAnsi="Times New Roman" w:cs="Times New Roman"/>
          <w:b/>
          <w:vanish/>
          <w:color w:val="000000" w:themeColor="text1"/>
          <w:sz w:val="24"/>
          <w:szCs w:val="24"/>
        </w:rPr>
      </w:pPr>
    </w:p>
    <w:p w:rsidR="002C4981" w:rsidRPr="003F76F9" w:rsidRDefault="00907537" w:rsidP="00EA708A">
      <w:pPr>
        <w:pStyle w:val="a3"/>
        <w:numPr>
          <w:ilvl w:val="0"/>
          <w:numId w:val="49"/>
        </w:numPr>
        <w:spacing w:after="0" w:line="240" w:lineRule="auto"/>
        <w:ind w:left="0" w:firstLine="0"/>
        <w:jc w:val="center"/>
        <w:rPr>
          <w:rFonts w:ascii="Times New Roman" w:hAnsi="Times New Roman" w:cs="Times New Roman"/>
          <w:b/>
          <w:color w:val="000000" w:themeColor="text1"/>
          <w:sz w:val="24"/>
          <w:szCs w:val="24"/>
        </w:rPr>
      </w:pPr>
      <w:r w:rsidRPr="003F76F9">
        <w:rPr>
          <w:rFonts w:ascii="Times New Roman" w:hAnsi="Times New Roman" w:cs="Times New Roman"/>
          <w:b/>
          <w:color w:val="000000" w:themeColor="text1"/>
          <w:sz w:val="24"/>
          <w:szCs w:val="24"/>
        </w:rPr>
        <w:t>Досудебный (внесудебный) порядок обжалования решений и действий (бездействия) органа, предоставляющего муниципальную услугу, его должностных лиц</w:t>
      </w:r>
      <w:r w:rsidR="00E10777" w:rsidRPr="003F76F9">
        <w:rPr>
          <w:rFonts w:ascii="Times New Roman" w:hAnsi="Times New Roman" w:cs="Times New Roman"/>
          <w:b/>
          <w:color w:val="000000" w:themeColor="text1"/>
          <w:sz w:val="24"/>
          <w:szCs w:val="24"/>
        </w:rPr>
        <w:t>,</w:t>
      </w:r>
      <w:r w:rsidRPr="003F76F9">
        <w:rPr>
          <w:rFonts w:ascii="Times New Roman" w:hAnsi="Times New Roman" w:cs="Times New Roman"/>
          <w:b/>
          <w:color w:val="000000" w:themeColor="text1"/>
          <w:sz w:val="24"/>
          <w:szCs w:val="24"/>
        </w:rPr>
        <w:t xml:space="preserve"> муниципальных служащих и специалистов </w:t>
      </w:r>
      <w:r w:rsidR="00E3137A">
        <w:rPr>
          <w:rFonts w:ascii="Times New Roman" w:hAnsi="Times New Roman" w:cs="Times New Roman"/>
          <w:b/>
          <w:color w:val="000000" w:themeColor="text1"/>
          <w:sz w:val="24"/>
          <w:szCs w:val="24"/>
        </w:rPr>
        <w:t>Администрации</w:t>
      </w:r>
      <w:r w:rsidRPr="003F76F9">
        <w:rPr>
          <w:rFonts w:ascii="Times New Roman" w:hAnsi="Times New Roman" w:cs="Times New Roman"/>
          <w:b/>
          <w:color w:val="000000" w:themeColor="text1"/>
          <w:sz w:val="24"/>
          <w:szCs w:val="24"/>
        </w:rPr>
        <w:t>,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E729BC" w:rsidRPr="00721DDD" w:rsidRDefault="00E729BC" w:rsidP="00DA1D49">
      <w:pPr>
        <w:pStyle w:val="a3"/>
        <w:spacing w:after="0" w:line="240" w:lineRule="auto"/>
        <w:ind w:left="0" w:firstLine="709"/>
        <w:jc w:val="both"/>
        <w:rPr>
          <w:rFonts w:ascii="Times New Roman" w:hAnsi="Times New Roman" w:cs="Times New Roman"/>
          <w:b/>
          <w:color w:val="000000" w:themeColor="text1"/>
          <w:sz w:val="24"/>
          <w:szCs w:val="24"/>
        </w:rPr>
      </w:pPr>
    </w:p>
    <w:p w:rsidR="003F76F9" w:rsidRPr="003F76F9" w:rsidRDefault="003F76F9" w:rsidP="00DA1D49">
      <w:pPr>
        <w:pStyle w:val="a3"/>
        <w:numPr>
          <w:ilvl w:val="0"/>
          <w:numId w:val="8"/>
        </w:numPr>
        <w:spacing w:after="0" w:line="240" w:lineRule="auto"/>
        <w:ind w:left="0" w:firstLine="709"/>
        <w:jc w:val="both"/>
        <w:rPr>
          <w:rFonts w:ascii="Times New Roman" w:hAnsi="Times New Roman" w:cs="Times New Roman"/>
          <w:vanish/>
          <w:color w:val="000000" w:themeColor="text1"/>
          <w:sz w:val="24"/>
          <w:szCs w:val="24"/>
        </w:rPr>
      </w:pPr>
    </w:p>
    <w:p w:rsidR="00907537" w:rsidRPr="00721DDD" w:rsidRDefault="00907537"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roofErr w:type="gramEnd"/>
    </w:p>
    <w:p w:rsidR="00907537" w:rsidRPr="00721DDD" w:rsidRDefault="0090753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Заявитель вправе обжаловать решения и действия (бездействие), принятые (осуществленные) в ходе предоставления </w:t>
      </w:r>
      <w:r w:rsidR="00E10777"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w:t>
      </w:r>
      <w:r w:rsidR="00E10777" w:rsidRPr="00721DDD">
        <w:rPr>
          <w:rFonts w:ascii="Times New Roman" w:hAnsi="Times New Roman" w:cs="Times New Roman"/>
          <w:color w:val="000000" w:themeColor="text1"/>
          <w:sz w:val="24"/>
          <w:szCs w:val="24"/>
        </w:rPr>
        <w:t>органом</w:t>
      </w:r>
      <w:r w:rsidRPr="00721DDD">
        <w:rPr>
          <w:rFonts w:ascii="Times New Roman" w:hAnsi="Times New Roman" w:cs="Times New Roman"/>
          <w:color w:val="000000" w:themeColor="text1"/>
          <w:sz w:val="24"/>
          <w:szCs w:val="24"/>
        </w:rPr>
        <w:t xml:space="preserve">, предоставляющим </w:t>
      </w:r>
      <w:r w:rsidR="00E10777" w:rsidRPr="00721DDD">
        <w:rPr>
          <w:rFonts w:ascii="Times New Roman" w:hAnsi="Times New Roman" w:cs="Times New Roman"/>
          <w:color w:val="000000" w:themeColor="text1"/>
          <w:sz w:val="24"/>
          <w:szCs w:val="24"/>
        </w:rPr>
        <w:t xml:space="preserve">муниципальную </w:t>
      </w:r>
      <w:r w:rsidRPr="00721DDD">
        <w:rPr>
          <w:rFonts w:ascii="Times New Roman" w:hAnsi="Times New Roman" w:cs="Times New Roman"/>
          <w:color w:val="000000" w:themeColor="text1"/>
          <w:sz w:val="24"/>
          <w:szCs w:val="24"/>
        </w:rPr>
        <w:t>услугу, его должностными лицами</w:t>
      </w:r>
      <w:r w:rsidR="00E10777" w:rsidRPr="00721DDD">
        <w:rPr>
          <w:rFonts w:ascii="Times New Roman" w:hAnsi="Times New Roman" w:cs="Times New Roman"/>
          <w:color w:val="000000" w:themeColor="text1"/>
          <w:sz w:val="24"/>
          <w:szCs w:val="24"/>
        </w:rPr>
        <w:t>, муниципальными служащими и специалистами</w:t>
      </w:r>
      <w:r w:rsidRPr="00721DDD">
        <w:rPr>
          <w:rFonts w:ascii="Times New Roman" w:hAnsi="Times New Roman" w:cs="Times New Roman"/>
          <w:color w:val="000000" w:themeColor="text1"/>
          <w:sz w:val="24"/>
          <w:szCs w:val="24"/>
        </w:rPr>
        <w:t xml:space="preserve">, а также решения и действия (бездействие) МФЦ, работников МФЦ в досудебном (внесудебном) </w:t>
      </w:r>
      <w:proofErr w:type="gramStart"/>
      <w:r w:rsidRPr="00721DDD">
        <w:rPr>
          <w:rFonts w:ascii="Times New Roman" w:hAnsi="Times New Roman" w:cs="Times New Roman"/>
          <w:color w:val="000000" w:themeColor="text1"/>
          <w:sz w:val="24"/>
          <w:szCs w:val="24"/>
        </w:rPr>
        <w:t>порядке</w:t>
      </w:r>
      <w:proofErr w:type="gramEnd"/>
      <w:r w:rsidRPr="00721DDD">
        <w:rPr>
          <w:rFonts w:ascii="Times New Roman" w:hAnsi="Times New Roman" w:cs="Times New Roman"/>
          <w:color w:val="000000" w:themeColor="text1"/>
          <w:sz w:val="24"/>
          <w:szCs w:val="24"/>
        </w:rPr>
        <w:t xml:space="preserve"> в том числе в случаях, предусмотренных статьей 11.1 Федерального закона от 27.07.2010 </w:t>
      </w:r>
      <w:r w:rsidR="00E10777"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210-ФЗ.</w:t>
      </w:r>
    </w:p>
    <w:p w:rsidR="00907537" w:rsidRPr="00721DDD" w:rsidRDefault="0090753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Досудебное (внесудебное) обжалование заявителем решений и действий (бездействия) МФЦ, работника МФЦ возможно в случае, если на МФЦ возложена функция по предоставлению </w:t>
      </w:r>
      <w:r w:rsidR="00E10777"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в полном объеме, в порядке, определенном частью 1.3 статьи 16 Федерального закона от 27 июля 2010 года </w:t>
      </w:r>
      <w:r w:rsidR="00E10777"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210-ФЗ </w:t>
      </w:r>
      <w:r w:rsidR="00E10777"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Об организации предоставления государственных и муниципальных услуг</w:t>
      </w:r>
      <w:r w:rsidR="00E10777"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w:t>
      </w:r>
    </w:p>
    <w:p w:rsidR="00907537" w:rsidRPr="00721DDD" w:rsidRDefault="0090753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В случае обжалования решений и действий (бездействия) </w:t>
      </w:r>
      <w:r w:rsidR="00E10777" w:rsidRPr="00721DDD">
        <w:rPr>
          <w:rFonts w:ascii="Times New Roman" w:hAnsi="Times New Roman" w:cs="Times New Roman"/>
          <w:color w:val="000000" w:themeColor="text1"/>
          <w:sz w:val="24"/>
          <w:szCs w:val="24"/>
        </w:rPr>
        <w:t>Администрации</w:t>
      </w:r>
      <w:r w:rsidRPr="00721DDD">
        <w:rPr>
          <w:rFonts w:ascii="Times New Roman" w:hAnsi="Times New Roman" w:cs="Times New Roman"/>
          <w:color w:val="000000" w:themeColor="text1"/>
          <w:sz w:val="24"/>
          <w:szCs w:val="24"/>
        </w:rPr>
        <w:t xml:space="preserve">, его должностных </w:t>
      </w:r>
      <w:r w:rsidR="00E10777" w:rsidRPr="00721DDD">
        <w:rPr>
          <w:rFonts w:ascii="Times New Roman" w:hAnsi="Times New Roman" w:cs="Times New Roman"/>
          <w:color w:val="000000" w:themeColor="text1"/>
          <w:sz w:val="24"/>
          <w:szCs w:val="24"/>
        </w:rPr>
        <w:t>лиц, муниципальных служащих и специалистов</w:t>
      </w:r>
      <w:r w:rsidR="00B910FA" w:rsidRPr="00721DDD">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 xml:space="preserve">жалоба подается для рассмотрения в </w:t>
      </w:r>
      <w:r w:rsidR="00E10777" w:rsidRPr="00721DDD">
        <w:rPr>
          <w:rFonts w:ascii="Times New Roman" w:hAnsi="Times New Roman" w:cs="Times New Roman"/>
          <w:color w:val="000000" w:themeColor="text1"/>
          <w:sz w:val="24"/>
          <w:szCs w:val="24"/>
        </w:rPr>
        <w:t>Администрацию</w:t>
      </w:r>
      <w:r w:rsidRPr="00721DDD">
        <w:rPr>
          <w:rFonts w:ascii="Times New Roman" w:hAnsi="Times New Roman" w:cs="Times New Roman"/>
          <w:color w:val="000000" w:themeColor="text1"/>
          <w:sz w:val="24"/>
          <w:szCs w:val="24"/>
        </w:rPr>
        <w:t xml:space="preserve"> в порядке, предусмотренном </w:t>
      </w:r>
      <w:r w:rsidR="00E10777" w:rsidRPr="00721DDD">
        <w:rPr>
          <w:rFonts w:ascii="Times New Roman" w:hAnsi="Times New Roman" w:cs="Times New Roman"/>
          <w:color w:val="000000" w:themeColor="text1"/>
          <w:sz w:val="24"/>
          <w:szCs w:val="24"/>
        </w:rPr>
        <w:t xml:space="preserve">пунктом 3.4. </w:t>
      </w:r>
      <w:r w:rsidRPr="00721DDD">
        <w:rPr>
          <w:rFonts w:ascii="Times New Roman" w:hAnsi="Times New Roman" w:cs="Times New Roman"/>
          <w:color w:val="000000" w:themeColor="text1"/>
          <w:sz w:val="24"/>
          <w:szCs w:val="24"/>
        </w:rPr>
        <w:t>настоящего регламента.</w:t>
      </w:r>
    </w:p>
    <w:p w:rsidR="00907537" w:rsidRPr="00721DDD" w:rsidRDefault="00B910FA"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4655E1" w:rsidRPr="00721DDD" w:rsidRDefault="004655E1"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lastRenderedPageBreak/>
        <w:t xml:space="preserve">В случае обжалования решений и действий (бездействия) МФЦ, работника МФЦ жалоба </w:t>
      </w:r>
      <w:r w:rsidR="006D5D46">
        <w:rPr>
          <w:rFonts w:ascii="Times New Roman" w:hAnsi="Times New Roman" w:cs="Times New Roman"/>
          <w:color w:val="000000" w:themeColor="text1"/>
          <w:sz w:val="24"/>
          <w:szCs w:val="24"/>
        </w:rPr>
        <w:t xml:space="preserve">подается для рассмотрения в МФЦ </w:t>
      </w:r>
      <w:r w:rsidRPr="00721DDD">
        <w:rPr>
          <w:rFonts w:ascii="Times New Roman" w:hAnsi="Times New Roman" w:cs="Times New Roman"/>
          <w:color w:val="000000" w:themeColor="text1"/>
          <w:sz w:val="24"/>
          <w:szCs w:val="24"/>
        </w:rPr>
        <w:t>по мест</w:t>
      </w:r>
      <w:r w:rsidR="006D5D46">
        <w:rPr>
          <w:rFonts w:ascii="Times New Roman" w:hAnsi="Times New Roman" w:cs="Times New Roman"/>
          <w:color w:val="000000" w:themeColor="text1"/>
          <w:sz w:val="24"/>
          <w:szCs w:val="24"/>
        </w:rPr>
        <w:t xml:space="preserve">у предоставления государственных </w:t>
      </w:r>
      <w:r w:rsidR="006D5D46" w:rsidRPr="00721DDD">
        <w:rPr>
          <w:rFonts w:ascii="Times New Roman" w:hAnsi="Times New Roman" w:cs="Times New Roman"/>
          <w:color w:val="000000" w:themeColor="text1"/>
          <w:sz w:val="24"/>
          <w:szCs w:val="24"/>
        </w:rPr>
        <w:t>и муниципальных услуг</w:t>
      </w:r>
      <w:r w:rsidRPr="00721DDD">
        <w:rPr>
          <w:rFonts w:ascii="Times New Roman" w:hAnsi="Times New Roman" w:cs="Times New Roman"/>
          <w:color w:val="000000" w:themeColor="text1"/>
          <w:sz w:val="24"/>
          <w:szCs w:val="24"/>
        </w:rPr>
        <w:t xml:space="preserve"> в письменной форме на бумажном носителе, в том числе при личном приеме заявителя, по почте или в электронной форме.</w:t>
      </w:r>
    </w:p>
    <w:p w:rsidR="004655E1" w:rsidRPr="00721DDD" w:rsidRDefault="004655E1"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Жалобу на решения и действия (бездействие) МФЦ, его руководителя также возможно подать в Министерство экономического развития Республики Карелия (далее - учредитель МФЦ) в письменной форме на бумажном носителе, в том числе при личном приеме заявителя, по почте или в электронной форме.</w:t>
      </w:r>
    </w:p>
    <w:p w:rsidR="00B910FA" w:rsidRPr="00721DDD" w:rsidRDefault="004655E1"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Способы информирования заявителей о порядке подачи и рассмотрения жалобы, в том числе с использованием Единого портала.</w:t>
      </w:r>
    </w:p>
    <w:p w:rsidR="004655E1" w:rsidRPr="00721DDD" w:rsidRDefault="004655E1"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Органы власти, предоставляющие муниципальные услуги, МФЦ, а также учредитель МФЦ обеспечивают:</w:t>
      </w:r>
    </w:p>
    <w:p w:rsidR="004655E1" w:rsidRPr="00721DDD" w:rsidRDefault="004655E1" w:rsidP="00EA708A">
      <w:pPr>
        <w:pStyle w:val="a3"/>
        <w:numPr>
          <w:ilvl w:val="1"/>
          <w:numId w:val="3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информирование заявителей о порядке обжалования решений и действий (бездействия) органа, предоставляющего муниципальную услугу, его должностных </w:t>
      </w:r>
      <w:r w:rsidR="002A0122" w:rsidRPr="00721DDD">
        <w:rPr>
          <w:rFonts w:ascii="Times New Roman" w:hAnsi="Times New Roman" w:cs="Times New Roman"/>
          <w:color w:val="000000" w:themeColor="text1"/>
          <w:sz w:val="24"/>
          <w:szCs w:val="24"/>
        </w:rPr>
        <w:t>лиц, муниципальных служащих и специалистов</w:t>
      </w:r>
      <w:r w:rsidRPr="00721DDD">
        <w:rPr>
          <w:rFonts w:ascii="Times New Roman" w:hAnsi="Times New Roman" w:cs="Times New Roman"/>
          <w:color w:val="000000" w:themeColor="text1"/>
          <w:sz w:val="24"/>
          <w:szCs w:val="24"/>
        </w:rPr>
        <w:t>, решений и действий (бездействия) МФЦ, его должностных лиц и работников посредством размещения информации:</w:t>
      </w:r>
    </w:p>
    <w:p w:rsidR="004655E1" w:rsidRPr="00721DDD" w:rsidRDefault="004655E1" w:rsidP="00EA708A">
      <w:pPr>
        <w:pStyle w:val="a3"/>
        <w:numPr>
          <w:ilvl w:val="1"/>
          <w:numId w:val="3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на стендах в местах предоставления </w:t>
      </w:r>
      <w:r w:rsidR="002A0122" w:rsidRPr="00721DDD">
        <w:rPr>
          <w:rFonts w:ascii="Times New Roman" w:hAnsi="Times New Roman" w:cs="Times New Roman"/>
          <w:color w:val="000000" w:themeColor="text1"/>
          <w:sz w:val="24"/>
          <w:szCs w:val="24"/>
        </w:rPr>
        <w:t xml:space="preserve">муниципальных </w:t>
      </w:r>
      <w:r w:rsidRPr="00721DDD">
        <w:rPr>
          <w:rFonts w:ascii="Times New Roman" w:hAnsi="Times New Roman" w:cs="Times New Roman"/>
          <w:color w:val="000000" w:themeColor="text1"/>
          <w:sz w:val="24"/>
          <w:szCs w:val="24"/>
        </w:rPr>
        <w:t>услуг;</w:t>
      </w:r>
    </w:p>
    <w:p w:rsidR="004655E1" w:rsidRPr="00721DDD" w:rsidRDefault="004655E1" w:rsidP="00EA708A">
      <w:pPr>
        <w:pStyle w:val="a3"/>
        <w:numPr>
          <w:ilvl w:val="1"/>
          <w:numId w:val="38"/>
        </w:numPr>
        <w:spacing w:before="240"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на официальных сайтах органов, предоставляющих государственные</w:t>
      </w:r>
      <w:r w:rsidR="006D5D46">
        <w:rPr>
          <w:rFonts w:ascii="Times New Roman" w:hAnsi="Times New Roman" w:cs="Times New Roman"/>
          <w:color w:val="000000" w:themeColor="text1"/>
          <w:sz w:val="24"/>
          <w:szCs w:val="24"/>
        </w:rPr>
        <w:t xml:space="preserve"> и муниципальные</w:t>
      </w:r>
      <w:r w:rsidRPr="00721DDD">
        <w:rPr>
          <w:rFonts w:ascii="Times New Roman" w:hAnsi="Times New Roman" w:cs="Times New Roman"/>
          <w:color w:val="000000" w:themeColor="text1"/>
          <w:sz w:val="24"/>
          <w:szCs w:val="24"/>
        </w:rPr>
        <w:t xml:space="preserve"> услу</w:t>
      </w:r>
      <w:r w:rsidR="00E3137A">
        <w:rPr>
          <w:rFonts w:ascii="Times New Roman" w:hAnsi="Times New Roman" w:cs="Times New Roman"/>
          <w:color w:val="000000" w:themeColor="text1"/>
          <w:sz w:val="24"/>
          <w:szCs w:val="24"/>
        </w:rPr>
        <w:t>ги, МФЦ (</w:t>
      </w:r>
      <w:hyperlink r:id="rId13" w:history="1">
        <w:r w:rsidR="00E3137A" w:rsidRPr="00B24A39">
          <w:rPr>
            <w:rStyle w:val="a5"/>
            <w:rFonts w:ascii="Times New Roman" w:hAnsi="Times New Roman" w:cs="Times New Roman"/>
            <w:sz w:val="24"/>
            <w:szCs w:val="24"/>
          </w:rPr>
          <w:t>https://mfc-karelia.ru</w:t>
        </w:r>
      </w:hyperlink>
      <w:r w:rsidR="00E3137A">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и учредителя МФЦ (</w:t>
      </w:r>
      <w:hyperlink r:id="rId14" w:history="1">
        <w:r w:rsidR="00E3137A" w:rsidRPr="00B24A39">
          <w:rPr>
            <w:rStyle w:val="a5"/>
            <w:rFonts w:ascii="Times New Roman" w:hAnsi="Times New Roman" w:cs="Times New Roman"/>
            <w:sz w:val="24"/>
            <w:szCs w:val="24"/>
          </w:rPr>
          <w:t>https://economy.gov.karelia.ru</w:t>
        </w:r>
      </w:hyperlink>
      <w:r w:rsidR="00E3137A">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w:t>
      </w:r>
    </w:p>
    <w:p w:rsidR="004655E1" w:rsidRPr="00721DDD" w:rsidRDefault="006D5D46" w:rsidP="00EA708A">
      <w:pPr>
        <w:pStyle w:val="a3"/>
        <w:numPr>
          <w:ilvl w:val="1"/>
          <w:numId w:val="38"/>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Едином портале</w:t>
      </w:r>
      <w:r w:rsidR="00997E35" w:rsidRPr="00721DDD">
        <w:rPr>
          <w:rFonts w:ascii="Times New Roman" w:hAnsi="Times New Roman" w:cs="Times New Roman"/>
          <w:color w:val="000000" w:themeColor="text1"/>
          <w:sz w:val="24"/>
          <w:szCs w:val="24"/>
        </w:rPr>
        <w:t>.</w:t>
      </w:r>
    </w:p>
    <w:p w:rsidR="004655E1" w:rsidRPr="00721DDD" w:rsidRDefault="004655E1" w:rsidP="00EA708A">
      <w:pPr>
        <w:pStyle w:val="a3"/>
        <w:numPr>
          <w:ilvl w:val="1"/>
          <w:numId w:val="3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консультирование заявителей о порядке обжалования решений и действий (бездействия) органа власти, предоставляющего </w:t>
      </w:r>
      <w:r w:rsidR="002A0122" w:rsidRPr="00721DDD">
        <w:rPr>
          <w:rFonts w:ascii="Times New Roman" w:hAnsi="Times New Roman" w:cs="Times New Roman"/>
          <w:color w:val="000000" w:themeColor="text1"/>
          <w:sz w:val="24"/>
          <w:szCs w:val="24"/>
        </w:rPr>
        <w:t xml:space="preserve">муниципальную </w:t>
      </w:r>
      <w:r w:rsidRPr="00721DDD">
        <w:rPr>
          <w:rFonts w:ascii="Times New Roman" w:hAnsi="Times New Roman" w:cs="Times New Roman"/>
          <w:color w:val="000000" w:themeColor="text1"/>
          <w:sz w:val="24"/>
          <w:szCs w:val="24"/>
        </w:rPr>
        <w:t xml:space="preserve">услугу, его должностных </w:t>
      </w:r>
      <w:r w:rsidR="002A0122" w:rsidRPr="00721DDD">
        <w:rPr>
          <w:rFonts w:ascii="Times New Roman" w:hAnsi="Times New Roman" w:cs="Times New Roman"/>
          <w:color w:val="000000" w:themeColor="text1"/>
          <w:sz w:val="24"/>
          <w:szCs w:val="24"/>
        </w:rPr>
        <w:t>лиц, муниципальных служащих и специалистов</w:t>
      </w:r>
      <w:r w:rsidRPr="00721DDD">
        <w:rPr>
          <w:rFonts w:ascii="Times New Roman" w:hAnsi="Times New Roman" w:cs="Times New Roman"/>
          <w:color w:val="000000" w:themeColor="text1"/>
          <w:sz w:val="24"/>
          <w:szCs w:val="24"/>
        </w:rPr>
        <w:t>, решений и действий (бездействия) МФЦ, его должностных лиц и работников, в том числе по телефону, электронной почте.</w:t>
      </w:r>
    </w:p>
    <w:p w:rsidR="004655E1" w:rsidRPr="00721DDD" w:rsidRDefault="002A0122"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муниципальных служащих и специалистов,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2A0122" w:rsidRPr="00721DDD" w:rsidRDefault="002A012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Статьи 11.1 - 11.3 Федерального закона от 27 июля 2010 года № 210-ФЗ «Об организации предоставления государственных и муниципальных услуг».</w:t>
      </w:r>
    </w:p>
    <w:p w:rsidR="005628C0" w:rsidRPr="00721DDD"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5.5.  Заявитель может обратиться с жалобой, в том числе в следующих случаях:</w:t>
      </w:r>
    </w:p>
    <w:p w:rsidR="005628C0" w:rsidRPr="00721DDD"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5.5.1. нарушение срока регистрации заявления о предоставлении муниципальной услуги;</w:t>
      </w:r>
    </w:p>
    <w:p w:rsidR="005628C0" w:rsidRPr="00721DDD"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5.5.2. нарушение срока предоставления муниципальной услуги;</w:t>
      </w:r>
    </w:p>
    <w:p w:rsidR="005628C0" w:rsidRPr="00721DDD"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5.5.3.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628C0" w:rsidRPr="00721DDD"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5.5.5.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628C0" w:rsidRPr="00721DDD"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5.5.6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628C0" w:rsidRPr="00721DDD"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5.5.7.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628C0" w:rsidRPr="00721DDD"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lastRenderedPageBreak/>
        <w:t>5.</w:t>
      </w:r>
      <w:r w:rsidR="00865708" w:rsidRPr="00721DDD">
        <w:rPr>
          <w:rFonts w:ascii="Times New Roman" w:hAnsi="Times New Roman" w:cs="Times New Roman"/>
          <w:color w:val="000000" w:themeColor="text1"/>
          <w:sz w:val="24"/>
          <w:szCs w:val="24"/>
        </w:rPr>
        <w:t>5.8.</w:t>
      </w:r>
      <w:r w:rsidR="003A6514">
        <w:rPr>
          <w:rFonts w:ascii="Times New Roman" w:hAnsi="Times New Roman" w:cs="Times New Roman"/>
          <w:color w:val="000000" w:themeColor="text1"/>
          <w:sz w:val="24"/>
          <w:szCs w:val="24"/>
        </w:rPr>
        <w:t xml:space="preserve"> </w:t>
      </w:r>
      <w:r w:rsidR="00CA5B8F" w:rsidRPr="00721DDD">
        <w:rPr>
          <w:rFonts w:ascii="Times New Roman" w:hAnsi="Times New Roman" w:cs="Times New Roman"/>
          <w:color w:val="000000" w:themeColor="text1"/>
          <w:sz w:val="24"/>
          <w:szCs w:val="24"/>
        </w:rPr>
        <w:t xml:space="preserve">отказ специалиста отдела </w:t>
      </w:r>
      <w:r w:rsidR="003A6514">
        <w:rPr>
          <w:rFonts w:ascii="Times New Roman" w:hAnsi="Times New Roman" w:cs="Times New Roman"/>
          <w:color w:val="000000" w:themeColor="text1"/>
          <w:sz w:val="24"/>
          <w:szCs w:val="24"/>
        </w:rPr>
        <w:t>Администрации</w:t>
      </w:r>
      <w:r w:rsidR="003A6514" w:rsidRPr="003A6514">
        <w:rPr>
          <w:rFonts w:ascii="Times New Roman" w:hAnsi="Times New Roman" w:cs="Times New Roman"/>
          <w:color w:val="000000" w:themeColor="text1"/>
          <w:sz w:val="24"/>
          <w:szCs w:val="24"/>
        </w:rPr>
        <w:t>,</w:t>
      </w:r>
      <w:r w:rsidR="00CA5B8F" w:rsidRPr="00721DDD">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628C0" w:rsidRPr="00721DDD"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w:t>
      </w:r>
      <w:r w:rsidR="00865708" w:rsidRPr="00721DDD">
        <w:rPr>
          <w:rFonts w:ascii="Times New Roman" w:hAnsi="Times New Roman" w:cs="Times New Roman"/>
          <w:color w:val="000000" w:themeColor="text1"/>
          <w:sz w:val="24"/>
          <w:szCs w:val="24"/>
        </w:rPr>
        <w:t>5.9.</w:t>
      </w:r>
      <w:r w:rsidRPr="00721DDD">
        <w:rPr>
          <w:rFonts w:ascii="Times New Roman" w:hAnsi="Times New Roman" w:cs="Times New Roman"/>
          <w:color w:val="000000" w:themeColor="text1"/>
          <w:sz w:val="24"/>
          <w:szCs w:val="24"/>
        </w:rPr>
        <w:t xml:space="preserve"> нарушение срока или порядка выдачи документов по результатам предоставления муниципальной услуги;</w:t>
      </w:r>
    </w:p>
    <w:p w:rsidR="005628C0" w:rsidRPr="00721DDD" w:rsidRDefault="00865708" w:rsidP="00DA1D49">
      <w:pPr>
        <w:spacing w:after="0" w:line="240" w:lineRule="auto"/>
        <w:ind w:firstLine="709"/>
        <w:contextualSpacing/>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5.5.10.</w:t>
      </w:r>
      <w:r w:rsidR="005628C0" w:rsidRPr="00721DDD">
        <w:rPr>
          <w:rFonts w:ascii="Times New Roman" w:hAnsi="Times New Roman" w:cs="Times New Roman"/>
          <w:color w:val="000000" w:themeColor="text1"/>
          <w:sz w:val="24"/>
          <w:szCs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A45A39"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5.6. </w:t>
      </w:r>
      <w:proofErr w:type="gramStart"/>
      <w:r w:rsidR="00A45A39" w:rsidRPr="00A45A39">
        <w:rPr>
          <w:rFonts w:ascii="Times New Roman" w:hAnsi="Times New Roman" w:cs="Times New Roman"/>
          <w:color w:val="000000" w:themeColor="text1"/>
          <w:sz w:val="24"/>
          <w:szCs w:val="24"/>
        </w:rPr>
        <w:t>Жалоба, п</w:t>
      </w:r>
      <w:r w:rsidR="00A45A39">
        <w:rPr>
          <w:rFonts w:ascii="Times New Roman" w:hAnsi="Times New Roman" w:cs="Times New Roman"/>
          <w:color w:val="000000" w:themeColor="text1"/>
          <w:sz w:val="24"/>
          <w:szCs w:val="24"/>
        </w:rPr>
        <w:t>оступившая в Администрацию или Главе</w:t>
      </w:r>
      <w:r w:rsidR="00A45A39" w:rsidRPr="00A45A39">
        <w:rPr>
          <w:rFonts w:ascii="Times New Roman" w:hAnsi="Times New Roman" w:cs="Times New Roman"/>
          <w:color w:val="000000" w:themeColor="text1"/>
          <w:sz w:val="24"/>
          <w:szCs w:val="24"/>
        </w:rPr>
        <w:t xml:space="preserve"> </w:t>
      </w:r>
      <w:proofErr w:type="spellStart"/>
      <w:r w:rsidR="00A45A39">
        <w:rPr>
          <w:rFonts w:ascii="Times New Roman" w:hAnsi="Times New Roman" w:cs="Times New Roman"/>
          <w:color w:val="000000" w:themeColor="text1"/>
          <w:sz w:val="24"/>
          <w:szCs w:val="24"/>
        </w:rPr>
        <w:t>Кемского</w:t>
      </w:r>
      <w:proofErr w:type="spellEnd"/>
      <w:r w:rsidR="00A45A39">
        <w:rPr>
          <w:rFonts w:ascii="Times New Roman" w:hAnsi="Times New Roman" w:cs="Times New Roman"/>
          <w:color w:val="000000" w:themeColor="text1"/>
          <w:sz w:val="24"/>
          <w:szCs w:val="24"/>
        </w:rPr>
        <w:t xml:space="preserve"> </w:t>
      </w:r>
      <w:r w:rsidR="00A45A39" w:rsidRPr="00A45A39">
        <w:rPr>
          <w:rFonts w:ascii="Times New Roman" w:hAnsi="Times New Roman" w:cs="Times New Roman"/>
          <w:color w:val="000000" w:themeColor="text1"/>
          <w:sz w:val="24"/>
          <w:szCs w:val="24"/>
        </w:rPr>
        <w:t>муниципального округа, подлежит рассмотрению должностным лицом, наделённым полномочиями по рассмотрению жалоб, в течение 15 рабочих дней со дня её регистрации, а в случае обжалования отказа отдела, предоставляющего муниципальную услугу, или специалиста отдела, предоставляющего муниципальную услугу, в приёме документов у заявителя либо в исправлении допущенных опечаток и ошибок, или в случае обжалования нарушения установленного</w:t>
      </w:r>
      <w:proofErr w:type="gramEnd"/>
      <w:r w:rsidR="00A45A39" w:rsidRPr="00A45A39">
        <w:rPr>
          <w:rFonts w:ascii="Times New Roman" w:hAnsi="Times New Roman" w:cs="Times New Roman"/>
          <w:color w:val="000000" w:themeColor="text1"/>
          <w:sz w:val="24"/>
          <w:szCs w:val="24"/>
        </w:rPr>
        <w:t xml:space="preserve"> срока таких исправлений — в течение </w:t>
      </w:r>
      <w:r w:rsidR="00A45A39">
        <w:rPr>
          <w:rFonts w:ascii="Times New Roman" w:hAnsi="Times New Roman" w:cs="Times New Roman"/>
          <w:color w:val="000000" w:themeColor="text1"/>
          <w:sz w:val="24"/>
          <w:szCs w:val="24"/>
        </w:rPr>
        <w:t>5 рабочих дней со дня ее</w:t>
      </w:r>
      <w:r w:rsidR="00A45A39" w:rsidRPr="00A45A39">
        <w:rPr>
          <w:rFonts w:ascii="Times New Roman" w:hAnsi="Times New Roman" w:cs="Times New Roman"/>
          <w:color w:val="000000" w:themeColor="text1"/>
          <w:sz w:val="24"/>
          <w:szCs w:val="24"/>
        </w:rPr>
        <w:t xml:space="preserve"> регистрации.</w:t>
      </w:r>
    </w:p>
    <w:p w:rsidR="00CA5B8F" w:rsidRPr="0066350A"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66350A">
        <w:rPr>
          <w:rFonts w:ascii="Times New Roman" w:hAnsi="Times New Roman" w:cs="Times New Roman"/>
          <w:color w:val="000000" w:themeColor="text1"/>
          <w:sz w:val="24"/>
          <w:szCs w:val="24"/>
        </w:rPr>
        <w:t xml:space="preserve">5.6.1. </w:t>
      </w:r>
      <w:r w:rsidR="0066350A" w:rsidRPr="0066350A">
        <w:rPr>
          <w:rFonts w:ascii="Times New Roman" w:hAnsi="Times New Roman" w:cs="Times New Roman"/>
          <w:color w:val="000000" w:themeColor="text1"/>
          <w:sz w:val="24"/>
          <w:szCs w:val="24"/>
        </w:rPr>
        <w:t xml:space="preserve">По результатам рассмотрения жалобы </w:t>
      </w:r>
      <w:r w:rsidR="0066350A">
        <w:rPr>
          <w:rFonts w:ascii="Times New Roman" w:hAnsi="Times New Roman" w:cs="Times New Roman"/>
          <w:color w:val="000000" w:themeColor="text1"/>
          <w:sz w:val="24"/>
          <w:szCs w:val="24"/>
        </w:rPr>
        <w:t>Г</w:t>
      </w:r>
      <w:r w:rsidR="0066350A" w:rsidRPr="0066350A">
        <w:rPr>
          <w:rFonts w:ascii="Times New Roman" w:hAnsi="Times New Roman" w:cs="Times New Roman"/>
          <w:color w:val="000000" w:themeColor="text1"/>
          <w:sz w:val="24"/>
          <w:szCs w:val="24"/>
        </w:rPr>
        <w:t xml:space="preserve">лава </w:t>
      </w:r>
      <w:proofErr w:type="spellStart"/>
      <w:r w:rsidR="0066350A" w:rsidRPr="0066350A">
        <w:rPr>
          <w:rFonts w:ascii="Times New Roman" w:hAnsi="Times New Roman" w:cs="Times New Roman"/>
          <w:color w:val="000000" w:themeColor="text1"/>
          <w:sz w:val="24"/>
          <w:szCs w:val="24"/>
        </w:rPr>
        <w:t>Кемского</w:t>
      </w:r>
      <w:proofErr w:type="spellEnd"/>
      <w:r w:rsidR="0066350A" w:rsidRPr="0066350A">
        <w:rPr>
          <w:rFonts w:ascii="Times New Roman" w:hAnsi="Times New Roman" w:cs="Times New Roman"/>
          <w:color w:val="000000" w:themeColor="text1"/>
          <w:sz w:val="24"/>
          <w:szCs w:val="24"/>
        </w:rPr>
        <w:t xml:space="preserve"> муниципального округа или руководитель отдела, предоставляющего муниципальную услугу, принимает одно из следующих решений:</w:t>
      </w:r>
    </w:p>
    <w:p w:rsidR="00CA5B8F" w:rsidRPr="00721DDD"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5.</w:t>
      </w:r>
      <w:r w:rsidR="00D31491" w:rsidRPr="00721DDD">
        <w:rPr>
          <w:rFonts w:ascii="Times New Roman" w:hAnsi="Times New Roman" w:cs="Times New Roman"/>
          <w:color w:val="000000" w:themeColor="text1"/>
          <w:sz w:val="24"/>
          <w:szCs w:val="24"/>
        </w:rPr>
        <w:t>6.2.</w:t>
      </w:r>
      <w:r w:rsidRPr="00721DDD">
        <w:rPr>
          <w:rFonts w:ascii="Times New Roman" w:hAnsi="Times New Roman" w:cs="Times New Roman"/>
          <w:color w:val="000000" w:themeColor="text1"/>
          <w:sz w:val="24"/>
          <w:szCs w:val="24"/>
        </w:rPr>
        <w:t xml:space="preserve"> удовлетворяет жалобу, в том числе в </w:t>
      </w:r>
      <w:r w:rsidR="00D31491" w:rsidRPr="00721DDD">
        <w:rPr>
          <w:rFonts w:ascii="Times New Roman" w:hAnsi="Times New Roman" w:cs="Times New Roman"/>
          <w:color w:val="000000" w:themeColor="text1"/>
          <w:sz w:val="24"/>
          <w:szCs w:val="24"/>
        </w:rPr>
        <w:t>форме отмены принятого решения,</w:t>
      </w:r>
      <w:r w:rsidR="0071194C" w:rsidRPr="00721DDD">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исправления</w:t>
      </w:r>
      <w:r w:rsidR="0071194C"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д</w:t>
      </w:r>
      <w:r w:rsidR="00D31491" w:rsidRPr="00721DDD">
        <w:rPr>
          <w:rFonts w:ascii="Times New Roman" w:hAnsi="Times New Roman" w:cs="Times New Roman"/>
          <w:color w:val="000000" w:themeColor="text1"/>
          <w:sz w:val="24"/>
          <w:szCs w:val="24"/>
        </w:rPr>
        <w:t>опущенных сотрудником отдела</w:t>
      </w:r>
      <w:r w:rsidR="0066350A" w:rsidRPr="0066350A">
        <w:rPr>
          <w:rFonts w:ascii="Times New Roman" w:hAnsi="Times New Roman" w:cs="Times New Roman"/>
          <w:color w:val="000000" w:themeColor="text1"/>
          <w:sz w:val="24"/>
          <w:szCs w:val="24"/>
        </w:rPr>
        <w:t>,</w:t>
      </w:r>
      <w:r w:rsidR="00D31491" w:rsidRPr="00721DDD">
        <w:rPr>
          <w:rFonts w:ascii="Times New Roman" w:hAnsi="Times New Roman" w:cs="Times New Roman"/>
          <w:color w:val="000000" w:themeColor="text1"/>
          <w:sz w:val="24"/>
          <w:szCs w:val="24"/>
        </w:rPr>
        <w:t xml:space="preserve"> </w:t>
      </w:r>
      <w:r w:rsidR="0066350A">
        <w:rPr>
          <w:rFonts w:ascii="Times New Roman" w:hAnsi="Times New Roman" w:cs="Times New Roman"/>
          <w:color w:val="000000" w:themeColor="text1"/>
          <w:sz w:val="24"/>
          <w:szCs w:val="24"/>
        </w:rPr>
        <w:t>предоставляющего</w:t>
      </w:r>
      <w:r w:rsidRPr="00721DDD">
        <w:rPr>
          <w:rFonts w:ascii="Times New Roman" w:hAnsi="Times New Roman" w:cs="Times New Roman"/>
          <w:color w:val="000000" w:themeColor="text1"/>
          <w:sz w:val="24"/>
          <w:szCs w:val="24"/>
        </w:rPr>
        <w:t xml:space="preserve">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CA5B8F" w:rsidRPr="00721DDD" w:rsidRDefault="00D31491"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5.6.3</w:t>
      </w:r>
      <w:r w:rsidR="00CA5B8F" w:rsidRPr="00721DDD">
        <w:rPr>
          <w:rFonts w:ascii="Times New Roman" w:hAnsi="Times New Roman" w:cs="Times New Roman"/>
          <w:color w:val="000000" w:themeColor="text1"/>
          <w:sz w:val="24"/>
          <w:szCs w:val="24"/>
        </w:rPr>
        <w:t xml:space="preserve"> отказывает в удовлетворении жалобы в следующих случаях:</w:t>
      </w:r>
    </w:p>
    <w:p w:rsidR="00CA5B8F" w:rsidRPr="00721DDD"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а) наличие вступившего в законную силу решения суда, арбитражного суда по жалобе о том же предмете и по тем же основаниям;</w:t>
      </w:r>
    </w:p>
    <w:p w:rsidR="00CA5B8F" w:rsidRPr="00721DDD"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б) подача жалобы лицом, полномочия которого не подтверждены в порядке, установленном законодательством Российской Федерации;</w:t>
      </w:r>
    </w:p>
    <w:p w:rsidR="00CA5B8F" w:rsidRPr="00721DDD"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в) наличие решения по жалобе, принятого ранее в соответствии с настоящим Административным регламентом в отношении того же заявителя и по тому же предмету жалобы;</w:t>
      </w:r>
    </w:p>
    <w:p w:rsidR="00CA5B8F" w:rsidRPr="00721DDD"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г) установление факта соответствия решений, действий (бездействий), принятых (совершенных) при предоставлении муниципальной услуги, требованиям настоящего Административного регламента.</w:t>
      </w:r>
    </w:p>
    <w:p w:rsidR="00CA5B8F" w:rsidRPr="00721DDD"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w:t>
      </w:r>
      <w:r w:rsidR="00D31491" w:rsidRPr="00721DDD">
        <w:rPr>
          <w:rFonts w:ascii="Times New Roman" w:hAnsi="Times New Roman" w:cs="Times New Roman"/>
          <w:color w:val="000000" w:themeColor="text1"/>
          <w:sz w:val="24"/>
          <w:szCs w:val="24"/>
        </w:rPr>
        <w:t>6.4.</w:t>
      </w:r>
      <w:r w:rsidRPr="00721DDD">
        <w:rPr>
          <w:rFonts w:ascii="Times New Roman" w:hAnsi="Times New Roman" w:cs="Times New Roman"/>
          <w:color w:val="000000" w:themeColor="text1"/>
          <w:sz w:val="24"/>
          <w:szCs w:val="24"/>
        </w:rPr>
        <w:t xml:space="preserve"> Не позднее дня, следующего за днем принятия решения, указанного в пункте </w:t>
      </w:r>
      <w:r w:rsidR="0066350A">
        <w:rPr>
          <w:rFonts w:ascii="Times New Roman" w:hAnsi="Times New Roman" w:cs="Times New Roman"/>
          <w:color w:val="000000" w:themeColor="text1"/>
          <w:sz w:val="24"/>
          <w:szCs w:val="24"/>
        </w:rPr>
        <w:t>5.6.1</w:t>
      </w:r>
      <w:r w:rsidRPr="00721DDD">
        <w:rPr>
          <w:rFonts w:ascii="Times New Roman" w:hAnsi="Times New Roman" w:cs="Times New Roman"/>
          <w:color w:val="000000" w:themeColor="text1"/>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A5B8F" w:rsidRPr="00721DDD"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w:t>
      </w:r>
      <w:r w:rsidR="00D31491" w:rsidRPr="00721DDD">
        <w:rPr>
          <w:rFonts w:ascii="Times New Roman" w:hAnsi="Times New Roman" w:cs="Times New Roman"/>
          <w:color w:val="000000" w:themeColor="text1"/>
          <w:sz w:val="24"/>
          <w:szCs w:val="24"/>
        </w:rPr>
        <w:t xml:space="preserve">6.3. </w:t>
      </w:r>
      <w:r w:rsidRPr="00721DDD">
        <w:rPr>
          <w:rFonts w:ascii="Times New Roman" w:hAnsi="Times New Roman" w:cs="Times New Roman"/>
          <w:color w:val="000000" w:themeColor="text1"/>
          <w:sz w:val="24"/>
          <w:szCs w:val="24"/>
        </w:rPr>
        <w:t>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rsidR="00CA5B8F" w:rsidRPr="00721DDD"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w:t>
      </w:r>
      <w:r w:rsidR="00D31491" w:rsidRPr="00721DDD">
        <w:rPr>
          <w:rFonts w:ascii="Times New Roman" w:hAnsi="Times New Roman" w:cs="Times New Roman"/>
          <w:color w:val="000000" w:themeColor="text1"/>
          <w:sz w:val="24"/>
          <w:szCs w:val="24"/>
        </w:rPr>
        <w:t>6.4</w:t>
      </w:r>
      <w:proofErr w:type="gramStart"/>
      <w:r w:rsidR="0066350A">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П</w:t>
      </w:r>
      <w:proofErr w:type="gramEnd"/>
      <w:r w:rsidRPr="00721DDD">
        <w:rPr>
          <w:rFonts w:ascii="Times New Roman" w:hAnsi="Times New Roman" w:cs="Times New Roman"/>
          <w:color w:val="000000" w:themeColor="text1"/>
          <w:sz w:val="24"/>
          <w:szCs w:val="24"/>
        </w:rPr>
        <w:t>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обращение, о недопустимости злоупотребления правом.</w:t>
      </w:r>
    </w:p>
    <w:p w:rsidR="00CA5B8F" w:rsidRPr="00721DDD"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w:t>
      </w:r>
      <w:r w:rsidR="00D31491" w:rsidRPr="00721DDD">
        <w:rPr>
          <w:rFonts w:ascii="Times New Roman" w:hAnsi="Times New Roman" w:cs="Times New Roman"/>
          <w:color w:val="000000" w:themeColor="text1"/>
          <w:sz w:val="24"/>
          <w:szCs w:val="24"/>
        </w:rPr>
        <w:t>6.5</w:t>
      </w:r>
      <w:r w:rsidRPr="00721DDD">
        <w:rPr>
          <w:rFonts w:ascii="Times New Roman" w:hAnsi="Times New Roman" w:cs="Times New Roman"/>
          <w:color w:val="000000" w:themeColor="text1"/>
          <w:sz w:val="24"/>
          <w:szCs w:val="24"/>
        </w:rPr>
        <w:t xml:space="preserve"> Основания для приостановления рассмотрения жалобы отсутствуют.</w:t>
      </w:r>
    </w:p>
    <w:p w:rsidR="00CA5B8F" w:rsidRPr="00721DDD"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lastRenderedPageBreak/>
        <w:t>5.</w:t>
      </w:r>
      <w:r w:rsidR="00CA0630" w:rsidRPr="00721DDD">
        <w:rPr>
          <w:rFonts w:ascii="Times New Roman" w:hAnsi="Times New Roman" w:cs="Times New Roman"/>
          <w:color w:val="000000" w:themeColor="text1"/>
          <w:sz w:val="24"/>
          <w:szCs w:val="24"/>
        </w:rPr>
        <w:t>6.6</w:t>
      </w:r>
      <w:r w:rsidR="00574575">
        <w:rPr>
          <w:rFonts w:ascii="Times New Roman" w:hAnsi="Times New Roman" w:cs="Times New Roman"/>
          <w:color w:val="000000" w:themeColor="text1"/>
          <w:sz w:val="24"/>
          <w:szCs w:val="24"/>
        </w:rPr>
        <w:t xml:space="preserve">. </w:t>
      </w:r>
      <w:r w:rsidR="00574575" w:rsidRPr="00574575">
        <w:rPr>
          <w:rFonts w:ascii="Times New Roman" w:hAnsi="Times New Roman" w:cs="Times New Roman"/>
          <w:color w:val="000000" w:themeColor="text1"/>
          <w:sz w:val="24"/>
          <w:szCs w:val="24"/>
        </w:rPr>
        <w:t xml:space="preserve">В случае установления в ходе или по результатам </w:t>
      </w:r>
      <w:proofErr w:type="gramStart"/>
      <w:r w:rsidR="00574575" w:rsidRPr="00574575">
        <w:rPr>
          <w:rFonts w:ascii="Times New Roman" w:hAnsi="Times New Roman" w:cs="Times New Roman"/>
          <w:color w:val="000000" w:themeColor="text1"/>
          <w:sz w:val="24"/>
          <w:szCs w:val="24"/>
        </w:rPr>
        <w:t>рассмотрения жалобы признаков состава административного правонарушения</w:t>
      </w:r>
      <w:proofErr w:type="gramEnd"/>
      <w:r w:rsidR="00574575" w:rsidRPr="00574575">
        <w:rPr>
          <w:rFonts w:ascii="Times New Roman" w:hAnsi="Times New Roman" w:cs="Times New Roman"/>
          <w:color w:val="000000" w:themeColor="text1"/>
          <w:sz w:val="24"/>
          <w:szCs w:val="24"/>
        </w:rPr>
        <w:t xml:space="preserve"> или преступления должностное лицо, наделённое полномочиями по рассмотрению жалоб, незамедлительно направляет имеющиеся материалы в органы прокуратуры.</w:t>
      </w:r>
    </w:p>
    <w:p w:rsidR="00CA5B8F" w:rsidRPr="00721DDD"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p>
    <w:p w:rsidR="00DA1D49" w:rsidRPr="00721DDD" w:rsidRDefault="00DA1D49" w:rsidP="00DA1D49">
      <w:pPr>
        <w:spacing w:after="0" w:line="240" w:lineRule="auto"/>
        <w:ind w:firstLine="709"/>
        <w:contextualSpacing/>
        <w:jc w:val="both"/>
        <w:rPr>
          <w:rFonts w:ascii="Times New Roman" w:hAnsi="Times New Roman" w:cs="Times New Roman"/>
          <w:color w:val="000000" w:themeColor="text1"/>
          <w:sz w:val="24"/>
          <w:szCs w:val="24"/>
        </w:rPr>
      </w:pPr>
    </w:p>
    <w:p w:rsidR="00BB6F43" w:rsidRDefault="00BB6F43" w:rsidP="00EA708A">
      <w:pPr>
        <w:pStyle w:val="a3"/>
        <w:numPr>
          <w:ilvl w:val="0"/>
          <w:numId w:val="49"/>
        </w:numPr>
        <w:spacing w:after="0" w:line="240" w:lineRule="auto"/>
        <w:ind w:left="0" w:firstLine="0"/>
        <w:jc w:val="center"/>
        <w:rPr>
          <w:rFonts w:ascii="Times New Roman" w:hAnsi="Times New Roman" w:cs="Times New Roman"/>
          <w:b/>
          <w:color w:val="000000" w:themeColor="text1"/>
          <w:sz w:val="24"/>
          <w:szCs w:val="24"/>
        </w:rPr>
      </w:pPr>
      <w:r w:rsidRPr="003F76F9">
        <w:rPr>
          <w:rFonts w:ascii="Times New Roman" w:hAnsi="Times New Roman" w:cs="Times New Roman"/>
          <w:b/>
          <w:color w:val="000000" w:themeColor="text1"/>
          <w:sz w:val="24"/>
          <w:szCs w:val="24"/>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DA1D49" w:rsidRPr="00DA1D49" w:rsidRDefault="00DA1D49" w:rsidP="00DA1D49">
      <w:pPr>
        <w:spacing w:after="0" w:line="240" w:lineRule="auto"/>
        <w:jc w:val="both"/>
        <w:rPr>
          <w:rFonts w:ascii="Times New Roman" w:hAnsi="Times New Roman" w:cs="Times New Roman"/>
          <w:b/>
          <w:color w:val="000000" w:themeColor="text1"/>
          <w:sz w:val="24"/>
          <w:szCs w:val="24"/>
        </w:rPr>
      </w:pPr>
    </w:p>
    <w:p w:rsidR="00BB6F43" w:rsidRPr="00721DDD" w:rsidRDefault="009A29C6"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6.1. </w:t>
      </w:r>
      <w:r w:rsidR="00BB6F43" w:rsidRPr="00721DDD">
        <w:rPr>
          <w:rFonts w:ascii="Times New Roman" w:hAnsi="Times New Roman" w:cs="Times New Roman"/>
          <w:color w:val="000000" w:themeColor="text1"/>
          <w:sz w:val="24"/>
          <w:szCs w:val="24"/>
        </w:rPr>
        <w:t>Основанием для начала выполнения административной п</w:t>
      </w:r>
      <w:r w:rsidR="00574575">
        <w:rPr>
          <w:rFonts w:ascii="Times New Roman" w:hAnsi="Times New Roman" w:cs="Times New Roman"/>
          <w:color w:val="000000" w:themeColor="text1"/>
          <w:sz w:val="24"/>
          <w:szCs w:val="24"/>
        </w:rPr>
        <w:t xml:space="preserve">роцедуры является поступление в </w:t>
      </w:r>
      <w:r w:rsidR="00E629EF" w:rsidRPr="00721DDD">
        <w:rPr>
          <w:rFonts w:ascii="Times New Roman" w:hAnsi="Times New Roman" w:cs="Times New Roman"/>
          <w:color w:val="000000" w:themeColor="text1"/>
          <w:sz w:val="24"/>
          <w:szCs w:val="24"/>
        </w:rPr>
        <w:t>Администрацию</w:t>
      </w:r>
      <w:r w:rsidR="00BB6F43" w:rsidRPr="00721DDD">
        <w:rPr>
          <w:rFonts w:ascii="Times New Roman" w:hAnsi="Times New Roman" w:cs="Times New Roman"/>
          <w:color w:val="000000" w:themeColor="text1"/>
          <w:sz w:val="24"/>
          <w:szCs w:val="24"/>
        </w:rPr>
        <w:t xml:space="preserve"> заявления (в свободной форме) о допущенных ошибках в выданных в результате предоставления муниципальной услуги документах.</w:t>
      </w:r>
    </w:p>
    <w:p w:rsidR="00BB6F43" w:rsidRPr="00721DDD" w:rsidRDefault="009A29C6"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6.2. </w:t>
      </w:r>
      <w:r w:rsidR="00BB6F43" w:rsidRPr="00721DDD">
        <w:rPr>
          <w:rFonts w:ascii="Times New Roman" w:hAnsi="Times New Roman" w:cs="Times New Roman"/>
          <w:color w:val="000000" w:themeColor="text1"/>
          <w:sz w:val="24"/>
          <w:szCs w:val="24"/>
        </w:rPr>
        <w:t xml:space="preserve">В случае обнаружения опечаток и (или) ошибок (далее - техническая ошибка) в выданном в результате предоставления </w:t>
      </w:r>
      <w:r w:rsidR="00574575">
        <w:rPr>
          <w:rFonts w:ascii="Times New Roman" w:hAnsi="Times New Roman" w:cs="Times New Roman"/>
          <w:color w:val="000000" w:themeColor="text1"/>
          <w:sz w:val="24"/>
          <w:szCs w:val="24"/>
        </w:rPr>
        <w:t xml:space="preserve">муниципальной </w:t>
      </w:r>
      <w:r w:rsidR="00BB6F43" w:rsidRPr="00721DDD">
        <w:rPr>
          <w:rFonts w:ascii="Times New Roman" w:hAnsi="Times New Roman" w:cs="Times New Roman"/>
          <w:color w:val="000000" w:themeColor="text1"/>
          <w:sz w:val="24"/>
          <w:szCs w:val="24"/>
        </w:rPr>
        <w:t>услуги решении заявитель направляет в уполномоченный орган заявление об исправлении технической ошибки.</w:t>
      </w:r>
    </w:p>
    <w:p w:rsidR="00BB6F43" w:rsidRPr="00721DDD" w:rsidRDefault="009A29C6"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6.3. </w:t>
      </w:r>
      <w:r w:rsidR="00BB6F43" w:rsidRPr="00721DDD">
        <w:rPr>
          <w:rFonts w:ascii="Times New Roman" w:hAnsi="Times New Roman" w:cs="Times New Roman"/>
          <w:color w:val="000000" w:themeColor="text1"/>
          <w:sz w:val="24"/>
          <w:szCs w:val="24"/>
        </w:rPr>
        <w:t>В заявлении об исправлении технической ошибки указываются:</w:t>
      </w:r>
    </w:p>
    <w:p w:rsidR="00BB6F43" w:rsidRPr="00721DDD" w:rsidRDefault="00BB6F43"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1) сведения, определенные подпунктом </w:t>
      </w:r>
      <w:r w:rsidR="00E629EF" w:rsidRPr="00721DDD">
        <w:rPr>
          <w:rFonts w:ascii="Times New Roman" w:hAnsi="Times New Roman" w:cs="Times New Roman"/>
          <w:color w:val="000000" w:themeColor="text1"/>
          <w:sz w:val="24"/>
          <w:szCs w:val="24"/>
        </w:rPr>
        <w:t>2.6.1.</w:t>
      </w:r>
      <w:r w:rsidR="00574575">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настоящего Регламента;</w:t>
      </w:r>
    </w:p>
    <w:p w:rsidR="00BB6F43" w:rsidRPr="00721DDD" w:rsidRDefault="00BB6F43"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2) техническая ошибка;</w:t>
      </w:r>
    </w:p>
    <w:p w:rsidR="00BB6F43" w:rsidRPr="00721DDD" w:rsidRDefault="00BB6F43"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3) способ получения заявителем результата рассмотрения заявления: лично (через представителя), почтовым отправлением.</w:t>
      </w:r>
    </w:p>
    <w:p w:rsidR="00BB6F43" w:rsidRPr="00721DDD" w:rsidRDefault="009A29C6"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6.4. </w:t>
      </w:r>
      <w:r w:rsidR="00BB6F43" w:rsidRPr="00721DDD">
        <w:rPr>
          <w:rFonts w:ascii="Times New Roman" w:hAnsi="Times New Roman" w:cs="Times New Roman"/>
          <w:color w:val="000000" w:themeColor="text1"/>
          <w:sz w:val="24"/>
          <w:szCs w:val="24"/>
        </w:rPr>
        <w:t xml:space="preserve">Заявление об исправлении технической ошибки подается заявителем в порядке, определенном настоящим Регламентом для подачи заявления, и регистрируется должностным лицом уполномоченного органа, ответственным за предоставление </w:t>
      </w:r>
      <w:r w:rsidR="00E3137A">
        <w:rPr>
          <w:rFonts w:ascii="Times New Roman" w:hAnsi="Times New Roman" w:cs="Times New Roman"/>
          <w:color w:val="000000" w:themeColor="text1"/>
          <w:sz w:val="24"/>
          <w:szCs w:val="24"/>
        </w:rPr>
        <w:t>муниципальн</w:t>
      </w:r>
      <w:r w:rsidR="00BB6F43" w:rsidRPr="00721DDD">
        <w:rPr>
          <w:rFonts w:ascii="Times New Roman" w:hAnsi="Times New Roman" w:cs="Times New Roman"/>
          <w:color w:val="000000" w:themeColor="text1"/>
          <w:sz w:val="24"/>
          <w:szCs w:val="24"/>
        </w:rPr>
        <w:t>ой услуги, в день поступления в уполномоченный орган.</w:t>
      </w:r>
    </w:p>
    <w:p w:rsidR="00BB6F43" w:rsidRPr="00721DDD" w:rsidRDefault="009A29C6"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6.5. </w:t>
      </w:r>
      <w:r w:rsidR="00BB6F43" w:rsidRPr="00721DDD">
        <w:rPr>
          <w:rFonts w:ascii="Times New Roman" w:hAnsi="Times New Roman" w:cs="Times New Roman"/>
          <w:color w:val="000000" w:themeColor="text1"/>
          <w:sz w:val="24"/>
          <w:szCs w:val="24"/>
        </w:rPr>
        <w:t xml:space="preserve">Должностное лицо уполномоченного органа, ответственное за предоставление </w:t>
      </w:r>
      <w:r w:rsidR="00574575">
        <w:rPr>
          <w:rFonts w:ascii="Times New Roman" w:hAnsi="Times New Roman" w:cs="Times New Roman"/>
          <w:color w:val="000000" w:themeColor="text1"/>
          <w:sz w:val="24"/>
          <w:szCs w:val="24"/>
        </w:rPr>
        <w:t>муниципальной</w:t>
      </w:r>
      <w:r w:rsidR="00BB6F43" w:rsidRPr="00721DDD">
        <w:rPr>
          <w:rFonts w:ascii="Times New Roman" w:hAnsi="Times New Roman" w:cs="Times New Roman"/>
          <w:color w:val="000000" w:themeColor="text1"/>
          <w:sz w:val="24"/>
          <w:szCs w:val="24"/>
        </w:rPr>
        <w:t xml:space="preserve"> услуги, проверяет поступившее заявление об исправлении технической ошибки на предмет наличия технической ошибки.</w:t>
      </w:r>
    </w:p>
    <w:p w:rsidR="00BB6F43" w:rsidRPr="00721DDD" w:rsidRDefault="009A29C6"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6.6. </w:t>
      </w:r>
      <w:proofErr w:type="gramStart"/>
      <w:r w:rsidR="00BB6F43" w:rsidRPr="00721DDD">
        <w:rPr>
          <w:rFonts w:ascii="Times New Roman" w:hAnsi="Times New Roman" w:cs="Times New Roman"/>
          <w:color w:val="000000" w:themeColor="text1"/>
          <w:sz w:val="24"/>
          <w:szCs w:val="24"/>
        </w:rPr>
        <w:t xml:space="preserve">Критерием принятия решения по исправлению технической ошибки в выданном в результате предоставления </w:t>
      </w:r>
      <w:r w:rsidR="00574575">
        <w:rPr>
          <w:rFonts w:ascii="Times New Roman" w:hAnsi="Times New Roman" w:cs="Times New Roman"/>
          <w:color w:val="000000" w:themeColor="text1"/>
          <w:sz w:val="24"/>
          <w:szCs w:val="24"/>
        </w:rPr>
        <w:t>муниципальной</w:t>
      </w:r>
      <w:r w:rsidR="00BB6F43" w:rsidRPr="00721DDD">
        <w:rPr>
          <w:rFonts w:ascii="Times New Roman" w:hAnsi="Times New Roman" w:cs="Times New Roman"/>
          <w:color w:val="000000" w:themeColor="text1"/>
          <w:sz w:val="24"/>
          <w:szCs w:val="24"/>
        </w:rPr>
        <w:t xml:space="preserve"> услуги является наличие опечатки и (или) ошибки.</w:t>
      </w:r>
      <w:proofErr w:type="gramEnd"/>
    </w:p>
    <w:p w:rsidR="00BB6F43" w:rsidRPr="00721DDD" w:rsidRDefault="00160938"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6.7. </w:t>
      </w:r>
      <w:proofErr w:type="gramStart"/>
      <w:r w:rsidR="00BB6F43" w:rsidRPr="00721DDD">
        <w:rPr>
          <w:rFonts w:ascii="Times New Roman" w:hAnsi="Times New Roman" w:cs="Times New Roman"/>
          <w:color w:val="000000" w:themeColor="text1"/>
          <w:sz w:val="24"/>
          <w:szCs w:val="24"/>
        </w:rPr>
        <w:t xml:space="preserve">В случае наличия технической ошибки в выданном в результате предоставления </w:t>
      </w:r>
      <w:r w:rsidR="00574575">
        <w:rPr>
          <w:rFonts w:ascii="Times New Roman" w:hAnsi="Times New Roman" w:cs="Times New Roman"/>
          <w:color w:val="000000" w:themeColor="text1"/>
          <w:sz w:val="24"/>
          <w:szCs w:val="24"/>
        </w:rPr>
        <w:t>муниципальной</w:t>
      </w:r>
      <w:r w:rsidR="00BB6F43" w:rsidRPr="00721DDD">
        <w:rPr>
          <w:rFonts w:ascii="Times New Roman" w:hAnsi="Times New Roman" w:cs="Times New Roman"/>
          <w:color w:val="000000" w:themeColor="text1"/>
          <w:sz w:val="24"/>
          <w:szCs w:val="24"/>
        </w:rPr>
        <w:t xml:space="preserve"> услуги мотивированном документе должностное лицо уполномоченного органа, ответственное за предоставление </w:t>
      </w:r>
      <w:r w:rsidR="00574575">
        <w:rPr>
          <w:rFonts w:ascii="Times New Roman" w:hAnsi="Times New Roman" w:cs="Times New Roman"/>
          <w:color w:val="000000" w:themeColor="text1"/>
          <w:sz w:val="24"/>
          <w:szCs w:val="24"/>
        </w:rPr>
        <w:t xml:space="preserve">муниципальной </w:t>
      </w:r>
      <w:r w:rsidR="00BB6F43" w:rsidRPr="00721DDD">
        <w:rPr>
          <w:rFonts w:ascii="Times New Roman" w:hAnsi="Times New Roman" w:cs="Times New Roman"/>
          <w:color w:val="000000" w:themeColor="text1"/>
          <w:sz w:val="24"/>
          <w:szCs w:val="24"/>
        </w:rPr>
        <w:t xml:space="preserve">услуги, устраняет техническую ошибку путем подготовки и предоставления заявителю нового результата предоставления </w:t>
      </w:r>
      <w:r w:rsidR="00574575">
        <w:rPr>
          <w:rFonts w:ascii="Times New Roman" w:hAnsi="Times New Roman" w:cs="Times New Roman"/>
          <w:color w:val="000000" w:themeColor="text1"/>
          <w:sz w:val="24"/>
          <w:szCs w:val="24"/>
        </w:rPr>
        <w:t xml:space="preserve">муниципальной </w:t>
      </w:r>
      <w:r w:rsidR="00BB6F43" w:rsidRPr="00721DDD">
        <w:rPr>
          <w:rFonts w:ascii="Times New Roman" w:hAnsi="Times New Roman" w:cs="Times New Roman"/>
          <w:color w:val="000000" w:themeColor="text1"/>
          <w:sz w:val="24"/>
          <w:szCs w:val="24"/>
        </w:rPr>
        <w:t>услуги, предусмотренного пунктом</w:t>
      </w:r>
      <w:r w:rsidR="00E629EF" w:rsidRPr="00721DDD">
        <w:rPr>
          <w:rFonts w:ascii="Times New Roman" w:hAnsi="Times New Roman" w:cs="Times New Roman"/>
          <w:color w:val="000000" w:themeColor="text1"/>
          <w:sz w:val="24"/>
          <w:szCs w:val="24"/>
        </w:rPr>
        <w:t xml:space="preserve"> 3.7</w:t>
      </w:r>
      <w:r w:rsidR="00BB6F43" w:rsidRPr="00721DDD">
        <w:rPr>
          <w:rFonts w:ascii="Times New Roman" w:hAnsi="Times New Roman" w:cs="Times New Roman"/>
          <w:color w:val="000000" w:themeColor="text1"/>
          <w:sz w:val="24"/>
          <w:szCs w:val="24"/>
        </w:rPr>
        <w:t xml:space="preserve"> настоящего Регламента.</w:t>
      </w:r>
      <w:r w:rsidR="00E629EF" w:rsidRPr="00721DDD">
        <w:rPr>
          <w:rFonts w:ascii="Times New Roman" w:hAnsi="Times New Roman" w:cs="Times New Roman"/>
          <w:color w:val="000000" w:themeColor="text1"/>
          <w:sz w:val="24"/>
          <w:szCs w:val="24"/>
        </w:rPr>
        <w:t xml:space="preserve"> </w:t>
      </w:r>
      <w:proofErr w:type="gramEnd"/>
    </w:p>
    <w:p w:rsidR="00BB6F43" w:rsidRPr="00721DDD" w:rsidRDefault="00160938"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6.8. </w:t>
      </w:r>
      <w:proofErr w:type="gramStart"/>
      <w:r w:rsidR="00BB6F43" w:rsidRPr="00721DDD">
        <w:rPr>
          <w:rFonts w:ascii="Times New Roman" w:hAnsi="Times New Roman" w:cs="Times New Roman"/>
          <w:color w:val="000000" w:themeColor="text1"/>
          <w:sz w:val="24"/>
          <w:szCs w:val="24"/>
        </w:rPr>
        <w:t xml:space="preserve">В случае отсутствия технической ошибки в выданном в результате предоставления </w:t>
      </w:r>
      <w:r w:rsidR="00574575">
        <w:rPr>
          <w:rFonts w:ascii="Times New Roman" w:hAnsi="Times New Roman" w:cs="Times New Roman"/>
          <w:color w:val="000000" w:themeColor="text1"/>
          <w:sz w:val="24"/>
          <w:szCs w:val="24"/>
        </w:rPr>
        <w:t xml:space="preserve">муниципальной </w:t>
      </w:r>
      <w:r w:rsidR="00BB6F43" w:rsidRPr="00721DDD">
        <w:rPr>
          <w:rFonts w:ascii="Times New Roman" w:hAnsi="Times New Roman" w:cs="Times New Roman"/>
          <w:color w:val="000000" w:themeColor="text1"/>
          <w:sz w:val="24"/>
          <w:szCs w:val="24"/>
        </w:rPr>
        <w:t xml:space="preserve">услуги документе должностное лицо уполномоченного органа, ответственное за предоставление </w:t>
      </w:r>
      <w:r w:rsidR="00574575">
        <w:rPr>
          <w:rFonts w:ascii="Times New Roman" w:hAnsi="Times New Roman" w:cs="Times New Roman"/>
          <w:color w:val="000000" w:themeColor="text1"/>
          <w:sz w:val="24"/>
          <w:szCs w:val="24"/>
        </w:rPr>
        <w:t xml:space="preserve">муниципальной </w:t>
      </w:r>
      <w:r w:rsidR="00BB6F43" w:rsidRPr="00721DDD">
        <w:rPr>
          <w:rFonts w:ascii="Times New Roman" w:hAnsi="Times New Roman" w:cs="Times New Roman"/>
          <w:color w:val="000000" w:themeColor="text1"/>
          <w:sz w:val="24"/>
          <w:szCs w:val="24"/>
        </w:rPr>
        <w:t xml:space="preserve">услуги, осуществляет подготовку уведомления об отсутствии технической ошибки в выданном в результате предоставления </w:t>
      </w:r>
      <w:r w:rsidR="00574575">
        <w:rPr>
          <w:rFonts w:ascii="Times New Roman" w:hAnsi="Times New Roman" w:cs="Times New Roman"/>
          <w:color w:val="000000" w:themeColor="text1"/>
          <w:sz w:val="24"/>
          <w:szCs w:val="24"/>
        </w:rPr>
        <w:t xml:space="preserve">муниципальной услуги </w:t>
      </w:r>
      <w:r w:rsidR="00BB6F43" w:rsidRPr="00721DDD">
        <w:rPr>
          <w:rFonts w:ascii="Times New Roman" w:hAnsi="Times New Roman" w:cs="Times New Roman"/>
          <w:color w:val="000000" w:themeColor="text1"/>
          <w:sz w:val="24"/>
          <w:szCs w:val="24"/>
        </w:rPr>
        <w:t>документе.</w:t>
      </w:r>
      <w:proofErr w:type="gramEnd"/>
    </w:p>
    <w:p w:rsidR="00BB6F43" w:rsidRPr="00721DDD" w:rsidRDefault="00160938"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6.9. </w:t>
      </w:r>
      <w:proofErr w:type="gramStart"/>
      <w:r w:rsidR="00BB6F43" w:rsidRPr="00721DDD">
        <w:rPr>
          <w:rFonts w:ascii="Times New Roman" w:hAnsi="Times New Roman" w:cs="Times New Roman"/>
          <w:color w:val="000000" w:themeColor="text1"/>
          <w:sz w:val="24"/>
          <w:szCs w:val="24"/>
        </w:rPr>
        <w:t xml:space="preserve">Должностное лицо уполномоченного органа, ответственное за предоставление </w:t>
      </w:r>
      <w:r w:rsidR="00A263EC">
        <w:rPr>
          <w:rFonts w:ascii="Times New Roman" w:hAnsi="Times New Roman" w:cs="Times New Roman"/>
          <w:color w:val="000000" w:themeColor="text1"/>
          <w:sz w:val="24"/>
          <w:szCs w:val="24"/>
        </w:rPr>
        <w:t xml:space="preserve">муниципальной </w:t>
      </w:r>
      <w:r w:rsidR="00BB6F43" w:rsidRPr="00721DDD">
        <w:rPr>
          <w:rFonts w:ascii="Times New Roman" w:hAnsi="Times New Roman" w:cs="Times New Roman"/>
          <w:color w:val="000000" w:themeColor="text1"/>
          <w:sz w:val="24"/>
          <w:szCs w:val="24"/>
        </w:rPr>
        <w:t>услуги, в зависимости от указанного заявителем в заявлении об исправлении технической ошибки способа получения результата рассмотрения заявления выдает новый документ либо уведомление об отсутствии технической ошибки лично заявителю или представителю заявителя под подпись или направляет результат рассмотрения заявления об исправлении технической ошибки почтовым отправлением, посредством информационной системы.</w:t>
      </w:r>
      <w:proofErr w:type="gramEnd"/>
    </w:p>
    <w:p w:rsidR="00CA5B8F" w:rsidRPr="00721DDD" w:rsidRDefault="00160938"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6.10. </w:t>
      </w:r>
      <w:proofErr w:type="gramStart"/>
      <w:r w:rsidR="00BB6F43" w:rsidRPr="00721DDD">
        <w:rPr>
          <w:rFonts w:ascii="Times New Roman" w:hAnsi="Times New Roman" w:cs="Times New Roman"/>
          <w:color w:val="000000" w:themeColor="text1"/>
          <w:sz w:val="24"/>
          <w:szCs w:val="24"/>
        </w:rPr>
        <w:t xml:space="preserve">Максимальный срок исправления технической ошибки в выданных в результате предоставления </w:t>
      </w:r>
      <w:r w:rsidR="00A263EC">
        <w:rPr>
          <w:rFonts w:ascii="Times New Roman" w:hAnsi="Times New Roman" w:cs="Times New Roman"/>
          <w:color w:val="000000" w:themeColor="text1"/>
          <w:sz w:val="24"/>
          <w:szCs w:val="24"/>
        </w:rPr>
        <w:t xml:space="preserve">муниципальной </w:t>
      </w:r>
      <w:r w:rsidR="00BB6F43" w:rsidRPr="00721DDD">
        <w:rPr>
          <w:rFonts w:ascii="Times New Roman" w:hAnsi="Times New Roman" w:cs="Times New Roman"/>
          <w:color w:val="000000" w:themeColor="text1"/>
          <w:sz w:val="24"/>
          <w:szCs w:val="24"/>
        </w:rPr>
        <w:t xml:space="preserve">услуги документах либо направления уведомления об отсутствии технической ошибки в выданном в результате предоставления </w:t>
      </w:r>
      <w:r w:rsidR="00A263EC">
        <w:rPr>
          <w:rFonts w:ascii="Times New Roman" w:hAnsi="Times New Roman" w:cs="Times New Roman"/>
          <w:color w:val="000000" w:themeColor="text1"/>
          <w:sz w:val="24"/>
          <w:szCs w:val="24"/>
        </w:rPr>
        <w:t xml:space="preserve">муниципальной </w:t>
      </w:r>
      <w:r w:rsidR="00BB6F43" w:rsidRPr="00721DDD">
        <w:rPr>
          <w:rFonts w:ascii="Times New Roman" w:hAnsi="Times New Roman" w:cs="Times New Roman"/>
          <w:color w:val="000000" w:themeColor="text1"/>
          <w:sz w:val="24"/>
          <w:szCs w:val="24"/>
        </w:rPr>
        <w:t>услуги д</w:t>
      </w:r>
      <w:r w:rsidR="00A263EC">
        <w:rPr>
          <w:rFonts w:ascii="Times New Roman" w:hAnsi="Times New Roman" w:cs="Times New Roman"/>
          <w:color w:val="000000" w:themeColor="text1"/>
          <w:sz w:val="24"/>
          <w:szCs w:val="24"/>
        </w:rPr>
        <w:t>окументе не может превышать 5</w:t>
      </w:r>
      <w:r w:rsidR="00BB6F43" w:rsidRPr="00721DDD">
        <w:rPr>
          <w:rFonts w:ascii="Times New Roman" w:hAnsi="Times New Roman" w:cs="Times New Roman"/>
          <w:color w:val="000000" w:themeColor="text1"/>
          <w:sz w:val="24"/>
          <w:szCs w:val="24"/>
        </w:rPr>
        <w:t xml:space="preserve"> рабочих дней со дня регистрации заявления об исправлении технической ошибки в уполномоченном органе.</w:t>
      </w:r>
      <w:proofErr w:type="gramEnd"/>
    </w:p>
    <w:p w:rsidR="00CA5B8F" w:rsidRPr="00721DDD"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p>
    <w:p w:rsidR="00CA5B8F"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p>
    <w:p w:rsidR="00E629EF" w:rsidRPr="003F76F9" w:rsidRDefault="00E629EF" w:rsidP="00EA708A">
      <w:pPr>
        <w:pStyle w:val="a3"/>
        <w:numPr>
          <w:ilvl w:val="0"/>
          <w:numId w:val="49"/>
        </w:numPr>
        <w:spacing w:after="0" w:line="240" w:lineRule="auto"/>
        <w:ind w:left="0" w:firstLine="0"/>
        <w:jc w:val="center"/>
        <w:rPr>
          <w:rFonts w:ascii="Times New Roman" w:hAnsi="Times New Roman" w:cs="Times New Roman"/>
          <w:b/>
          <w:color w:val="000000" w:themeColor="text1"/>
          <w:sz w:val="24"/>
          <w:szCs w:val="24"/>
        </w:rPr>
      </w:pPr>
      <w:r w:rsidRPr="003F76F9">
        <w:rPr>
          <w:rFonts w:ascii="Times New Roman" w:hAnsi="Times New Roman" w:cs="Times New Roman"/>
          <w:b/>
          <w:color w:val="000000" w:themeColor="text1"/>
          <w:sz w:val="24"/>
          <w:szCs w:val="24"/>
        </w:rPr>
        <w:t>Порядок выдачи (направления) дубликата результата муниципальной услуги</w:t>
      </w:r>
    </w:p>
    <w:p w:rsidR="00E629EF" w:rsidRPr="00721DDD" w:rsidRDefault="00E629EF" w:rsidP="00DA1D49">
      <w:pPr>
        <w:spacing w:after="0" w:line="240" w:lineRule="auto"/>
        <w:ind w:firstLine="709"/>
        <w:contextualSpacing/>
        <w:jc w:val="both"/>
        <w:rPr>
          <w:rFonts w:ascii="Times New Roman" w:hAnsi="Times New Roman" w:cs="Times New Roman"/>
          <w:color w:val="000000" w:themeColor="text1"/>
          <w:sz w:val="24"/>
          <w:szCs w:val="24"/>
        </w:rPr>
      </w:pPr>
    </w:p>
    <w:p w:rsidR="00E629EF" w:rsidRPr="00721DDD" w:rsidRDefault="002455DC"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7.1. </w:t>
      </w:r>
      <w:proofErr w:type="gramStart"/>
      <w:r w:rsidR="00E629EF" w:rsidRPr="00721DDD">
        <w:rPr>
          <w:rFonts w:ascii="Times New Roman" w:hAnsi="Times New Roman" w:cs="Times New Roman"/>
          <w:color w:val="000000" w:themeColor="text1"/>
          <w:sz w:val="24"/>
          <w:szCs w:val="24"/>
        </w:rPr>
        <w:t xml:space="preserve">Основанием для выдачи (направления) дубликата </w:t>
      </w:r>
      <w:r w:rsidR="00322995" w:rsidRPr="00721DDD">
        <w:rPr>
          <w:rFonts w:ascii="Times New Roman" w:hAnsi="Times New Roman" w:cs="Times New Roman"/>
          <w:color w:val="000000" w:themeColor="text1"/>
          <w:sz w:val="24"/>
          <w:szCs w:val="24"/>
        </w:rPr>
        <w:t>решения,</w:t>
      </w:r>
      <w:r w:rsidR="00E629EF" w:rsidRPr="00721DDD">
        <w:rPr>
          <w:rFonts w:ascii="Times New Roman" w:hAnsi="Times New Roman" w:cs="Times New Roman"/>
          <w:color w:val="000000" w:themeColor="text1"/>
          <w:sz w:val="24"/>
          <w:szCs w:val="24"/>
        </w:rPr>
        <w:t xml:space="preserve"> указанного в п.</w:t>
      </w:r>
      <w:r w:rsidR="00322995" w:rsidRPr="00721DDD">
        <w:rPr>
          <w:rFonts w:ascii="Times New Roman" w:hAnsi="Times New Roman" w:cs="Times New Roman"/>
          <w:color w:val="000000" w:themeColor="text1"/>
          <w:sz w:val="24"/>
          <w:szCs w:val="24"/>
        </w:rPr>
        <w:t xml:space="preserve"> 2.3.1.</w:t>
      </w:r>
      <w:r w:rsidR="00E629EF" w:rsidRPr="00721DDD">
        <w:rPr>
          <w:rFonts w:ascii="Times New Roman" w:hAnsi="Times New Roman" w:cs="Times New Roman"/>
          <w:color w:val="000000" w:themeColor="text1"/>
          <w:sz w:val="24"/>
          <w:szCs w:val="24"/>
        </w:rPr>
        <w:t xml:space="preserve"> или уведомления об отказе в выдаче дубликата </w:t>
      </w:r>
      <w:r w:rsidR="00322995" w:rsidRPr="00721DDD">
        <w:rPr>
          <w:rFonts w:ascii="Times New Roman" w:hAnsi="Times New Roman" w:cs="Times New Roman"/>
          <w:color w:val="000000" w:themeColor="text1"/>
          <w:sz w:val="24"/>
          <w:szCs w:val="24"/>
        </w:rPr>
        <w:t>решения</w:t>
      </w:r>
      <w:r w:rsidR="00E629EF" w:rsidRPr="00721DDD">
        <w:rPr>
          <w:rFonts w:ascii="Times New Roman" w:hAnsi="Times New Roman" w:cs="Times New Roman"/>
          <w:color w:val="000000" w:themeColor="text1"/>
          <w:sz w:val="24"/>
          <w:szCs w:val="24"/>
        </w:rPr>
        <w:t xml:space="preserve"> является представление заявителем в </w:t>
      </w:r>
      <w:r w:rsidR="00322995" w:rsidRPr="00721DDD">
        <w:rPr>
          <w:rFonts w:ascii="Times New Roman" w:hAnsi="Times New Roman" w:cs="Times New Roman"/>
          <w:color w:val="000000" w:themeColor="text1"/>
          <w:sz w:val="24"/>
          <w:szCs w:val="24"/>
        </w:rPr>
        <w:t>Администрацию</w:t>
      </w:r>
      <w:r w:rsidR="00E629EF" w:rsidRPr="00721DDD">
        <w:rPr>
          <w:rFonts w:ascii="Times New Roman" w:hAnsi="Times New Roman" w:cs="Times New Roman"/>
          <w:color w:val="000000" w:themeColor="text1"/>
          <w:sz w:val="24"/>
          <w:szCs w:val="24"/>
        </w:rPr>
        <w:t xml:space="preserve"> </w:t>
      </w:r>
      <w:r w:rsidR="000F5786" w:rsidRPr="00721DDD">
        <w:rPr>
          <w:rFonts w:ascii="Times New Roman" w:hAnsi="Times New Roman" w:cs="Times New Roman"/>
          <w:color w:val="000000" w:themeColor="text1"/>
          <w:sz w:val="24"/>
          <w:szCs w:val="24"/>
        </w:rPr>
        <w:t xml:space="preserve">в </w:t>
      </w:r>
      <w:r w:rsidR="00E629EF" w:rsidRPr="00721DDD">
        <w:rPr>
          <w:rFonts w:ascii="Times New Roman" w:hAnsi="Times New Roman" w:cs="Times New Roman"/>
          <w:color w:val="000000" w:themeColor="text1"/>
          <w:sz w:val="24"/>
          <w:szCs w:val="24"/>
        </w:rPr>
        <w:t xml:space="preserve">соответствии с </w:t>
      </w:r>
      <w:proofErr w:type="spellStart"/>
      <w:r w:rsidR="00E629EF" w:rsidRPr="00721DDD">
        <w:rPr>
          <w:rFonts w:ascii="Times New Roman" w:hAnsi="Times New Roman" w:cs="Times New Roman"/>
          <w:color w:val="000000" w:themeColor="text1"/>
          <w:sz w:val="24"/>
          <w:szCs w:val="24"/>
        </w:rPr>
        <w:t>п</w:t>
      </w:r>
      <w:r w:rsidR="00322995" w:rsidRPr="00721DDD">
        <w:rPr>
          <w:rFonts w:ascii="Times New Roman" w:hAnsi="Times New Roman" w:cs="Times New Roman"/>
          <w:color w:val="000000" w:themeColor="text1"/>
          <w:sz w:val="24"/>
          <w:szCs w:val="24"/>
        </w:rPr>
        <w:t>.п</w:t>
      </w:r>
      <w:proofErr w:type="spellEnd"/>
      <w:r w:rsidR="00322995" w:rsidRPr="00721DDD">
        <w:rPr>
          <w:rFonts w:ascii="Times New Roman" w:hAnsi="Times New Roman" w:cs="Times New Roman"/>
          <w:color w:val="000000" w:themeColor="text1"/>
          <w:sz w:val="24"/>
          <w:szCs w:val="24"/>
        </w:rPr>
        <w:t>. 1,</w:t>
      </w:r>
      <w:r w:rsidR="00A329E7" w:rsidRPr="00721DDD">
        <w:rPr>
          <w:rFonts w:ascii="Times New Roman" w:hAnsi="Times New Roman" w:cs="Times New Roman"/>
          <w:color w:val="000000" w:themeColor="text1"/>
          <w:sz w:val="24"/>
          <w:szCs w:val="24"/>
        </w:rPr>
        <w:t xml:space="preserve"> </w:t>
      </w:r>
      <w:r w:rsidR="00322995" w:rsidRPr="00721DDD">
        <w:rPr>
          <w:rFonts w:ascii="Times New Roman" w:hAnsi="Times New Roman" w:cs="Times New Roman"/>
          <w:color w:val="000000" w:themeColor="text1"/>
          <w:sz w:val="24"/>
          <w:szCs w:val="24"/>
        </w:rPr>
        <w:t>2 п.</w:t>
      </w:r>
      <w:r w:rsidR="00E629EF" w:rsidRPr="00721DDD">
        <w:rPr>
          <w:rFonts w:ascii="Times New Roman" w:hAnsi="Times New Roman" w:cs="Times New Roman"/>
          <w:color w:val="000000" w:themeColor="text1"/>
          <w:sz w:val="24"/>
          <w:szCs w:val="24"/>
        </w:rPr>
        <w:t xml:space="preserve"> </w:t>
      </w:r>
      <w:r w:rsidR="00322995" w:rsidRPr="00721DDD">
        <w:rPr>
          <w:rFonts w:ascii="Times New Roman" w:hAnsi="Times New Roman" w:cs="Times New Roman"/>
          <w:color w:val="000000" w:themeColor="text1"/>
          <w:sz w:val="24"/>
          <w:szCs w:val="24"/>
        </w:rPr>
        <w:t>2.6.1.</w:t>
      </w:r>
      <w:r w:rsidR="00E629EF" w:rsidRPr="00721DDD">
        <w:rPr>
          <w:rFonts w:ascii="Times New Roman" w:hAnsi="Times New Roman" w:cs="Times New Roman"/>
          <w:color w:val="000000" w:themeColor="text1"/>
          <w:sz w:val="24"/>
          <w:szCs w:val="24"/>
        </w:rPr>
        <w:t xml:space="preserve"> настоящего Административного регламента заявления о выдаче дубликата </w:t>
      </w:r>
      <w:r w:rsidR="000F5786" w:rsidRPr="00721DDD">
        <w:rPr>
          <w:rFonts w:ascii="Times New Roman" w:hAnsi="Times New Roman" w:cs="Times New Roman"/>
          <w:color w:val="000000" w:themeColor="text1"/>
          <w:sz w:val="24"/>
          <w:szCs w:val="24"/>
        </w:rPr>
        <w:t>решения</w:t>
      </w:r>
      <w:r w:rsidR="00322995" w:rsidRPr="00721DDD">
        <w:rPr>
          <w:rFonts w:ascii="Times New Roman" w:hAnsi="Times New Roman" w:cs="Times New Roman"/>
          <w:color w:val="000000" w:themeColor="text1"/>
          <w:sz w:val="24"/>
          <w:szCs w:val="24"/>
        </w:rPr>
        <w:t xml:space="preserve"> при личном обращении; </w:t>
      </w:r>
      <w:r w:rsidR="00E629EF" w:rsidRPr="00721DDD">
        <w:rPr>
          <w:rFonts w:ascii="Times New Roman" w:hAnsi="Times New Roman" w:cs="Times New Roman"/>
          <w:color w:val="000000" w:themeColor="text1"/>
          <w:sz w:val="24"/>
          <w:szCs w:val="24"/>
        </w:rPr>
        <w:t>почтовым отправлением</w:t>
      </w:r>
      <w:r w:rsidR="00E56441" w:rsidRPr="00721DDD">
        <w:rPr>
          <w:rFonts w:ascii="Times New Roman" w:hAnsi="Times New Roman" w:cs="Times New Roman"/>
          <w:color w:val="000000" w:themeColor="text1"/>
          <w:sz w:val="24"/>
          <w:szCs w:val="24"/>
        </w:rPr>
        <w:t>,</w:t>
      </w:r>
      <w:r w:rsidR="000F5786" w:rsidRPr="00721DDD">
        <w:rPr>
          <w:rFonts w:ascii="Times New Roman" w:hAnsi="Times New Roman" w:cs="Times New Roman"/>
          <w:color w:val="000000" w:themeColor="text1"/>
          <w:sz w:val="24"/>
          <w:szCs w:val="24"/>
        </w:rPr>
        <w:t xml:space="preserve"> в том числе в электронной форме</w:t>
      </w:r>
      <w:r w:rsidR="00A329E7" w:rsidRPr="00721DDD">
        <w:rPr>
          <w:rFonts w:ascii="Times New Roman" w:hAnsi="Times New Roman" w:cs="Times New Roman"/>
          <w:color w:val="000000" w:themeColor="text1"/>
          <w:sz w:val="24"/>
          <w:szCs w:val="24"/>
        </w:rPr>
        <w:t xml:space="preserve"> </w:t>
      </w:r>
      <w:r w:rsidR="000F5786" w:rsidRPr="00721DDD">
        <w:rPr>
          <w:rFonts w:ascii="Times New Roman" w:hAnsi="Times New Roman" w:cs="Times New Roman"/>
          <w:color w:val="000000" w:themeColor="text1"/>
          <w:sz w:val="24"/>
          <w:szCs w:val="24"/>
        </w:rPr>
        <w:t>(при наличии технической возможности)</w:t>
      </w:r>
      <w:r w:rsidR="00E629EF" w:rsidRPr="00721DDD">
        <w:rPr>
          <w:rFonts w:ascii="Times New Roman" w:hAnsi="Times New Roman" w:cs="Times New Roman"/>
          <w:color w:val="000000" w:themeColor="text1"/>
          <w:sz w:val="24"/>
          <w:szCs w:val="24"/>
        </w:rPr>
        <w:t>.</w:t>
      </w:r>
      <w:proofErr w:type="gramEnd"/>
    </w:p>
    <w:p w:rsidR="00E629EF" w:rsidRPr="00721DDD" w:rsidRDefault="002455DC"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7.2.</w:t>
      </w:r>
      <w:r w:rsidR="00E629EF" w:rsidRPr="00721DDD">
        <w:rPr>
          <w:rFonts w:ascii="Times New Roman" w:hAnsi="Times New Roman" w:cs="Times New Roman"/>
          <w:color w:val="000000" w:themeColor="text1"/>
          <w:sz w:val="24"/>
          <w:szCs w:val="24"/>
        </w:rPr>
        <w:t xml:space="preserve"> При личном обращении заявителя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E629EF" w:rsidRPr="00721DDD" w:rsidRDefault="00E56441"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7.3. </w:t>
      </w:r>
      <w:r w:rsidR="00E629EF" w:rsidRPr="00721DDD">
        <w:rPr>
          <w:rFonts w:ascii="Times New Roman" w:hAnsi="Times New Roman" w:cs="Times New Roman"/>
          <w:color w:val="000000" w:themeColor="text1"/>
          <w:sz w:val="24"/>
          <w:szCs w:val="24"/>
        </w:rPr>
        <w:t xml:space="preserve">Заявление </w:t>
      </w:r>
      <w:r w:rsidR="00A263EC">
        <w:rPr>
          <w:rFonts w:ascii="Times New Roman" w:hAnsi="Times New Roman" w:cs="Times New Roman"/>
          <w:color w:val="000000" w:themeColor="text1"/>
          <w:sz w:val="24"/>
          <w:szCs w:val="24"/>
        </w:rPr>
        <w:t>о выдаче дубликата, направленное</w:t>
      </w:r>
      <w:r w:rsidR="00E629EF" w:rsidRPr="00721DDD">
        <w:rPr>
          <w:rFonts w:ascii="Times New Roman" w:hAnsi="Times New Roman" w:cs="Times New Roman"/>
          <w:color w:val="000000" w:themeColor="text1"/>
          <w:sz w:val="24"/>
          <w:szCs w:val="24"/>
        </w:rPr>
        <w:t xml:space="preserve"> заявителем почтовым отправлением, регистрируются в день их поступления или на следующий рабочий день с проставлением на заявлении отметки, фиксирующей дату поступления.</w:t>
      </w:r>
    </w:p>
    <w:p w:rsidR="00E629EF" w:rsidRPr="00721DDD" w:rsidRDefault="002455DC"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7.</w:t>
      </w:r>
      <w:r w:rsidR="00E56441" w:rsidRPr="00721DDD">
        <w:rPr>
          <w:rFonts w:ascii="Times New Roman" w:hAnsi="Times New Roman" w:cs="Times New Roman"/>
          <w:color w:val="000000" w:themeColor="text1"/>
          <w:sz w:val="24"/>
          <w:szCs w:val="24"/>
        </w:rPr>
        <w:t>4</w:t>
      </w:r>
      <w:r w:rsidR="00E629EF" w:rsidRPr="00721DDD">
        <w:rPr>
          <w:rFonts w:ascii="Times New Roman" w:hAnsi="Times New Roman" w:cs="Times New Roman"/>
          <w:color w:val="000000" w:themeColor="text1"/>
          <w:sz w:val="24"/>
          <w:szCs w:val="24"/>
        </w:rPr>
        <w:t xml:space="preserve">. </w:t>
      </w:r>
      <w:r w:rsidR="00322995" w:rsidRPr="00721DDD">
        <w:rPr>
          <w:rFonts w:ascii="Times New Roman" w:hAnsi="Times New Roman" w:cs="Times New Roman"/>
          <w:color w:val="000000" w:themeColor="text1"/>
          <w:sz w:val="24"/>
          <w:szCs w:val="24"/>
        </w:rPr>
        <w:t>Р</w:t>
      </w:r>
      <w:r w:rsidR="00E629EF" w:rsidRPr="00721DDD">
        <w:rPr>
          <w:rFonts w:ascii="Times New Roman" w:hAnsi="Times New Roman" w:cs="Times New Roman"/>
          <w:color w:val="000000" w:themeColor="text1"/>
          <w:sz w:val="24"/>
          <w:szCs w:val="24"/>
        </w:rPr>
        <w:t xml:space="preserve">ассматривается заявление о выдаче дубликата </w:t>
      </w:r>
      <w:r w:rsidR="00322995" w:rsidRPr="00721DDD">
        <w:rPr>
          <w:rFonts w:ascii="Times New Roman" w:hAnsi="Times New Roman" w:cs="Times New Roman"/>
          <w:color w:val="000000" w:themeColor="text1"/>
          <w:sz w:val="24"/>
          <w:szCs w:val="24"/>
        </w:rPr>
        <w:t>решения</w:t>
      </w:r>
      <w:r w:rsidR="00A263EC">
        <w:rPr>
          <w:rFonts w:ascii="Times New Roman" w:hAnsi="Times New Roman" w:cs="Times New Roman"/>
          <w:color w:val="000000" w:themeColor="text1"/>
          <w:sz w:val="24"/>
          <w:szCs w:val="24"/>
        </w:rPr>
        <w:t>, представленное</w:t>
      </w:r>
      <w:r w:rsidR="00E629EF" w:rsidRPr="00721DDD">
        <w:rPr>
          <w:rFonts w:ascii="Times New Roman" w:hAnsi="Times New Roman" w:cs="Times New Roman"/>
          <w:color w:val="000000" w:themeColor="text1"/>
          <w:sz w:val="24"/>
          <w:szCs w:val="24"/>
        </w:rPr>
        <w:t xml:space="preserve"> заявителем, и проводится проверка сведений, указанных</w:t>
      </w:r>
      <w:r w:rsidR="00A263EC">
        <w:rPr>
          <w:rFonts w:ascii="Times New Roman" w:hAnsi="Times New Roman" w:cs="Times New Roman"/>
          <w:color w:val="000000" w:themeColor="text1"/>
          <w:sz w:val="24"/>
          <w:szCs w:val="24"/>
        </w:rPr>
        <w:t xml:space="preserve"> в заявлении, в срок, не превышающий 3</w:t>
      </w:r>
      <w:r w:rsidR="00E629EF" w:rsidRPr="00721DDD">
        <w:rPr>
          <w:rFonts w:ascii="Times New Roman" w:hAnsi="Times New Roman" w:cs="Times New Roman"/>
          <w:color w:val="000000" w:themeColor="text1"/>
          <w:sz w:val="24"/>
          <w:szCs w:val="24"/>
        </w:rPr>
        <w:t xml:space="preserve"> рабочих дней </w:t>
      </w:r>
      <w:proofErr w:type="gramStart"/>
      <w:r w:rsidR="00E629EF" w:rsidRPr="00721DDD">
        <w:rPr>
          <w:rFonts w:ascii="Times New Roman" w:hAnsi="Times New Roman" w:cs="Times New Roman"/>
          <w:color w:val="000000" w:themeColor="text1"/>
          <w:sz w:val="24"/>
          <w:szCs w:val="24"/>
        </w:rPr>
        <w:t>с даты регистрации</w:t>
      </w:r>
      <w:proofErr w:type="gramEnd"/>
      <w:r w:rsidR="00E629EF" w:rsidRPr="00721DDD">
        <w:rPr>
          <w:rFonts w:ascii="Times New Roman" w:hAnsi="Times New Roman" w:cs="Times New Roman"/>
          <w:color w:val="000000" w:themeColor="text1"/>
          <w:sz w:val="24"/>
          <w:szCs w:val="24"/>
        </w:rPr>
        <w:t xml:space="preserve"> соответствующего заявления и </w:t>
      </w:r>
      <w:r w:rsidR="00A263EC">
        <w:rPr>
          <w:rFonts w:ascii="Times New Roman" w:hAnsi="Times New Roman" w:cs="Times New Roman"/>
          <w:color w:val="000000" w:themeColor="text1"/>
          <w:sz w:val="24"/>
          <w:szCs w:val="24"/>
        </w:rPr>
        <w:t xml:space="preserve">приложенных </w:t>
      </w:r>
      <w:r w:rsidR="00E629EF" w:rsidRPr="00721DDD">
        <w:rPr>
          <w:rFonts w:ascii="Times New Roman" w:hAnsi="Times New Roman" w:cs="Times New Roman"/>
          <w:color w:val="000000" w:themeColor="text1"/>
          <w:sz w:val="24"/>
          <w:szCs w:val="24"/>
        </w:rPr>
        <w:t>документов.</w:t>
      </w:r>
    </w:p>
    <w:p w:rsidR="00E629EF" w:rsidRPr="00721DDD" w:rsidRDefault="002455DC"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7.</w:t>
      </w:r>
      <w:r w:rsidR="00E56441" w:rsidRPr="00721DDD">
        <w:rPr>
          <w:rFonts w:ascii="Times New Roman" w:hAnsi="Times New Roman" w:cs="Times New Roman"/>
          <w:color w:val="000000" w:themeColor="text1"/>
          <w:sz w:val="24"/>
          <w:szCs w:val="24"/>
        </w:rPr>
        <w:t>5</w:t>
      </w:r>
      <w:r w:rsidR="00E629EF" w:rsidRPr="00721DDD">
        <w:rPr>
          <w:rFonts w:ascii="Times New Roman" w:hAnsi="Times New Roman" w:cs="Times New Roman"/>
          <w:color w:val="000000" w:themeColor="text1"/>
          <w:sz w:val="24"/>
          <w:szCs w:val="24"/>
        </w:rPr>
        <w:t xml:space="preserve">.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000F5786" w:rsidRPr="00721DDD">
        <w:rPr>
          <w:rFonts w:ascii="Times New Roman" w:hAnsi="Times New Roman" w:cs="Times New Roman"/>
          <w:color w:val="000000" w:themeColor="text1"/>
          <w:sz w:val="24"/>
          <w:szCs w:val="24"/>
        </w:rPr>
        <w:t>решения</w:t>
      </w:r>
      <w:r w:rsidR="00E629EF" w:rsidRPr="00721DDD">
        <w:rPr>
          <w:rFonts w:ascii="Times New Roman" w:hAnsi="Times New Roman" w:cs="Times New Roman"/>
          <w:color w:val="000000" w:themeColor="text1"/>
          <w:sz w:val="24"/>
          <w:szCs w:val="24"/>
        </w:rPr>
        <w:t>.</w:t>
      </w:r>
    </w:p>
    <w:p w:rsidR="00E629EF" w:rsidRPr="00721DDD" w:rsidRDefault="00E629EF"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Основаниями для отказа в выдаче дубликата </w:t>
      </w:r>
      <w:r w:rsidR="000F5786" w:rsidRPr="00721DDD">
        <w:rPr>
          <w:rFonts w:ascii="Times New Roman" w:hAnsi="Times New Roman" w:cs="Times New Roman"/>
          <w:color w:val="000000" w:themeColor="text1"/>
          <w:sz w:val="24"/>
          <w:szCs w:val="24"/>
        </w:rPr>
        <w:t>решения</w:t>
      </w:r>
      <w:r w:rsidRPr="00721DDD">
        <w:rPr>
          <w:rFonts w:ascii="Times New Roman" w:hAnsi="Times New Roman" w:cs="Times New Roman"/>
          <w:color w:val="000000" w:themeColor="text1"/>
          <w:sz w:val="24"/>
          <w:szCs w:val="24"/>
        </w:rPr>
        <w:t xml:space="preserve"> являются:</w:t>
      </w:r>
    </w:p>
    <w:p w:rsidR="00E629EF" w:rsidRPr="00721DDD" w:rsidRDefault="00E629EF" w:rsidP="00DA1D49">
      <w:pPr>
        <w:pStyle w:val="a3"/>
        <w:numPr>
          <w:ilvl w:val="1"/>
          <w:numId w:val="13"/>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отсутствие в заявлении о выдаче дубликата </w:t>
      </w:r>
      <w:r w:rsidR="000F5786" w:rsidRPr="00721DDD">
        <w:rPr>
          <w:rFonts w:ascii="Times New Roman" w:hAnsi="Times New Roman" w:cs="Times New Roman"/>
          <w:color w:val="000000" w:themeColor="text1"/>
          <w:sz w:val="24"/>
          <w:szCs w:val="24"/>
        </w:rPr>
        <w:t>решения</w:t>
      </w:r>
      <w:r w:rsidRPr="00721DDD">
        <w:rPr>
          <w:rFonts w:ascii="Times New Roman" w:hAnsi="Times New Roman" w:cs="Times New Roman"/>
          <w:color w:val="000000" w:themeColor="text1"/>
          <w:sz w:val="24"/>
          <w:szCs w:val="24"/>
        </w:rPr>
        <w:t xml:space="preserve"> информации, позволяющей идентифицировать ранее выданное </w:t>
      </w:r>
      <w:r w:rsidR="000F5786" w:rsidRPr="00721DDD">
        <w:rPr>
          <w:rFonts w:ascii="Times New Roman" w:hAnsi="Times New Roman" w:cs="Times New Roman"/>
          <w:color w:val="000000" w:themeColor="text1"/>
          <w:sz w:val="24"/>
          <w:szCs w:val="24"/>
        </w:rPr>
        <w:t>решение</w:t>
      </w:r>
      <w:r w:rsidRPr="00721DDD">
        <w:rPr>
          <w:rFonts w:ascii="Times New Roman" w:hAnsi="Times New Roman" w:cs="Times New Roman"/>
          <w:color w:val="000000" w:themeColor="text1"/>
          <w:sz w:val="24"/>
          <w:szCs w:val="24"/>
        </w:rPr>
        <w:t>;</w:t>
      </w:r>
    </w:p>
    <w:p w:rsidR="00AB47CB" w:rsidRDefault="00DA1D49" w:rsidP="00AB47CB">
      <w:pPr>
        <w:pStyle w:val="a3"/>
        <w:numPr>
          <w:ilvl w:val="1"/>
          <w:numId w:val="13"/>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заявление</w:t>
      </w:r>
      <w:r w:rsidR="00E629EF" w:rsidRPr="00721DDD">
        <w:rPr>
          <w:rFonts w:ascii="Times New Roman" w:hAnsi="Times New Roman" w:cs="Times New Roman"/>
          <w:color w:val="000000" w:themeColor="text1"/>
          <w:sz w:val="24"/>
          <w:szCs w:val="24"/>
        </w:rPr>
        <w:t xml:space="preserve"> о выдаче дубликата </w:t>
      </w:r>
      <w:r>
        <w:rPr>
          <w:rFonts w:ascii="Times New Roman" w:hAnsi="Times New Roman" w:cs="Times New Roman"/>
          <w:color w:val="000000" w:themeColor="text1"/>
          <w:sz w:val="24"/>
          <w:szCs w:val="24"/>
        </w:rPr>
        <w:t>решения</w:t>
      </w:r>
      <w:r w:rsidR="00E629EF" w:rsidRPr="00721DD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представлено </w:t>
      </w:r>
      <w:r w:rsidR="00E629EF" w:rsidRPr="00721DDD">
        <w:rPr>
          <w:rFonts w:ascii="Times New Roman" w:hAnsi="Times New Roman" w:cs="Times New Roman"/>
          <w:color w:val="000000" w:themeColor="text1"/>
          <w:sz w:val="24"/>
          <w:szCs w:val="24"/>
        </w:rPr>
        <w:t>неуполномоченным лицом.</w:t>
      </w:r>
    </w:p>
    <w:p w:rsidR="00164714" w:rsidRDefault="0016471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AB47CB" w:rsidRPr="00AB47CB" w:rsidRDefault="00AB47CB" w:rsidP="00164714">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AB47CB">
        <w:rPr>
          <w:rFonts w:ascii="Times New Roman" w:eastAsia="Times New Roman" w:hAnsi="Times New Roman" w:cs="Times New Roman"/>
          <w:bCs/>
          <w:i/>
          <w:color w:val="000000" w:themeColor="text1"/>
          <w:sz w:val="16"/>
          <w:szCs w:val="20"/>
          <w:lang w:eastAsia="ru-RU"/>
        </w:rPr>
        <w:lastRenderedPageBreak/>
        <w:t xml:space="preserve">Приложение № 1 к Административному регламенту </w:t>
      </w:r>
    </w:p>
    <w:p w:rsidR="00AB47CB" w:rsidRPr="00AB47CB" w:rsidRDefault="00AB47CB" w:rsidP="00164714">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AB47CB">
        <w:rPr>
          <w:rFonts w:ascii="Times New Roman" w:eastAsia="Times New Roman" w:hAnsi="Times New Roman" w:cs="Times New Roman"/>
          <w:bCs/>
          <w:i/>
          <w:color w:val="000000" w:themeColor="text1"/>
          <w:sz w:val="16"/>
          <w:szCs w:val="20"/>
          <w:lang w:eastAsia="ru-RU"/>
        </w:rPr>
        <w:t xml:space="preserve">Администрации </w:t>
      </w:r>
      <w:proofErr w:type="spellStart"/>
      <w:r w:rsidRPr="00AB47CB">
        <w:rPr>
          <w:rFonts w:ascii="Times New Roman" w:eastAsia="Times New Roman" w:hAnsi="Times New Roman" w:cs="Times New Roman"/>
          <w:bCs/>
          <w:i/>
          <w:color w:val="000000" w:themeColor="text1"/>
          <w:sz w:val="16"/>
          <w:szCs w:val="20"/>
          <w:lang w:eastAsia="ru-RU"/>
        </w:rPr>
        <w:t>Кемского</w:t>
      </w:r>
      <w:proofErr w:type="spellEnd"/>
      <w:r w:rsidRPr="00AB47CB">
        <w:rPr>
          <w:rFonts w:ascii="Times New Roman" w:eastAsia="Times New Roman" w:hAnsi="Times New Roman" w:cs="Times New Roman"/>
          <w:bCs/>
          <w:i/>
          <w:color w:val="000000" w:themeColor="text1"/>
          <w:sz w:val="16"/>
          <w:szCs w:val="20"/>
          <w:lang w:eastAsia="ru-RU"/>
        </w:rPr>
        <w:t xml:space="preserve"> муниципального округа </w:t>
      </w:r>
    </w:p>
    <w:p w:rsidR="00AB47CB" w:rsidRPr="00AB47CB" w:rsidRDefault="00AB47CB" w:rsidP="00164714">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AB47CB">
        <w:rPr>
          <w:rFonts w:ascii="Times New Roman" w:eastAsia="Times New Roman" w:hAnsi="Times New Roman" w:cs="Times New Roman"/>
          <w:bCs/>
          <w:i/>
          <w:color w:val="000000" w:themeColor="text1"/>
          <w:sz w:val="16"/>
          <w:szCs w:val="20"/>
          <w:lang w:eastAsia="ru-RU"/>
        </w:rPr>
        <w:t xml:space="preserve">по предоставлению муниципальной услуги </w:t>
      </w:r>
    </w:p>
    <w:p w:rsidR="00AB47CB" w:rsidRDefault="00AB47CB" w:rsidP="00164714">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AB47CB">
        <w:rPr>
          <w:rFonts w:ascii="Times New Roman" w:eastAsia="Times New Roman" w:hAnsi="Times New Roman" w:cs="Times New Roman"/>
          <w:bCs/>
          <w:i/>
          <w:color w:val="000000" w:themeColor="text1"/>
          <w:sz w:val="16"/>
          <w:szCs w:val="20"/>
          <w:lang w:eastAsia="ru-RU"/>
        </w:rPr>
        <w:t>«</w:t>
      </w:r>
      <w:r w:rsidR="000A1484" w:rsidRPr="000A1484">
        <w:rPr>
          <w:rFonts w:ascii="Times New Roman" w:eastAsia="Times New Roman" w:hAnsi="Times New Roman" w:cs="Times New Roman"/>
          <w:bCs/>
          <w:i/>
          <w:color w:val="000000" w:themeColor="text1"/>
          <w:sz w:val="16"/>
          <w:szCs w:val="20"/>
          <w:lang w:eastAsia="ru-RU"/>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Pr="00AB47CB">
        <w:rPr>
          <w:rFonts w:ascii="Times New Roman" w:eastAsia="Times New Roman" w:hAnsi="Times New Roman" w:cs="Times New Roman"/>
          <w:bCs/>
          <w:i/>
          <w:color w:val="000000" w:themeColor="text1"/>
          <w:sz w:val="16"/>
          <w:szCs w:val="20"/>
          <w:lang w:eastAsia="ru-RU"/>
        </w:rPr>
        <w:t>»</w:t>
      </w:r>
    </w:p>
    <w:p w:rsidR="00164714" w:rsidRPr="00AB47CB" w:rsidRDefault="00164714" w:rsidP="00164714">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p>
    <w:p w:rsidR="00AA0508" w:rsidRDefault="00830A1C" w:rsidP="00164714">
      <w:pPr>
        <w:spacing w:after="0"/>
        <w:contextualSpacing/>
        <w:jc w:val="right"/>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 xml:space="preserve">Главе </w:t>
      </w:r>
      <w:proofErr w:type="spellStart"/>
      <w:r>
        <w:rPr>
          <w:rFonts w:ascii="Times New Roman" w:eastAsia="Times New Roman" w:hAnsi="Times New Roman" w:cs="Times New Roman"/>
          <w:bCs/>
          <w:color w:val="000000" w:themeColor="text1"/>
          <w:sz w:val="20"/>
          <w:szCs w:val="20"/>
          <w:lang w:eastAsia="ru-RU"/>
        </w:rPr>
        <w:t>Кемского</w:t>
      </w:r>
      <w:proofErr w:type="spellEnd"/>
      <w:r>
        <w:rPr>
          <w:rFonts w:ascii="Times New Roman" w:eastAsia="Times New Roman" w:hAnsi="Times New Roman" w:cs="Times New Roman"/>
          <w:bCs/>
          <w:color w:val="000000" w:themeColor="text1"/>
          <w:sz w:val="20"/>
          <w:szCs w:val="20"/>
          <w:lang w:eastAsia="ru-RU"/>
        </w:rPr>
        <w:t xml:space="preserve"> муниципального округа</w:t>
      </w:r>
    </w:p>
    <w:tbl>
      <w:tblPr>
        <w:tblStyle w:val="ae"/>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6"/>
      </w:tblGrid>
      <w:tr w:rsidR="00AA0508" w:rsidTr="00AA0508">
        <w:tc>
          <w:tcPr>
            <w:tcW w:w="3416" w:type="dxa"/>
          </w:tcPr>
          <w:p w:rsidR="00AA0508" w:rsidRDefault="00AA0508" w:rsidP="00164714">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830A1C" w:rsidTr="00AA0508">
        <w:tc>
          <w:tcPr>
            <w:tcW w:w="3416" w:type="dxa"/>
          </w:tcPr>
          <w:p w:rsidR="00830A1C" w:rsidRPr="00830A1C" w:rsidRDefault="00830A1C" w:rsidP="00164714">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От</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_____________________________</w:t>
            </w:r>
          </w:p>
        </w:tc>
      </w:tr>
      <w:tr w:rsidR="00830A1C" w:rsidTr="00AA0508">
        <w:tc>
          <w:tcPr>
            <w:tcW w:w="3416" w:type="dxa"/>
          </w:tcPr>
          <w:p w:rsidR="00830A1C" w:rsidRDefault="00830A1C" w:rsidP="00164714">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830A1C" w:rsidTr="00AA0508">
        <w:tc>
          <w:tcPr>
            <w:tcW w:w="3416" w:type="dxa"/>
          </w:tcPr>
          <w:p w:rsidR="00830A1C" w:rsidRPr="00AA0508" w:rsidRDefault="00164714" w:rsidP="00164714">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w:t>
            </w:r>
            <w:r w:rsidR="000077F5">
              <w:rPr>
                <w:rFonts w:ascii="Times New Roman" w:eastAsia="Times New Roman" w:hAnsi="Times New Roman" w:cs="Times New Roman"/>
                <w:bCs/>
                <w:color w:val="000000" w:themeColor="text1"/>
                <w:sz w:val="20"/>
                <w:szCs w:val="24"/>
                <w:lang w:eastAsia="ru-RU"/>
              </w:rPr>
              <w:t>_____</w:t>
            </w:r>
            <w:r w:rsidR="00AA0508">
              <w:rPr>
                <w:rFonts w:ascii="Times New Roman" w:eastAsia="Times New Roman" w:hAnsi="Times New Roman" w:cs="Times New Roman"/>
                <w:bCs/>
                <w:color w:val="000000" w:themeColor="text1"/>
                <w:sz w:val="20"/>
                <w:szCs w:val="24"/>
                <w:lang w:eastAsia="ru-RU"/>
              </w:rPr>
              <w:t>___________________</w:t>
            </w:r>
          </w:p>
        </w:tc>
      </w:tr>
      <w:tr w:rsidR="00830A1C" w:rsidTr="00AA0508">
        <w:tc>
          <w:tcPr>
            <w:tcW w:w="3416" w:type="dxa"/>
          </w:tcPr>
          <w:p w:rsidR="00830A1C" w:rsidRDefault="00AA0508" w:rsidP="00164714">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830A1C" w:rsidTr="00AA0508">
        <w:tc>
          <w:tcPr>
            <w:tcW w:w="3416" w:type="dxa"/>
          </w:tcPr>
          <w:p w:rsidR="00830A1C" w:rsidRDefault="00AA0508" w:rsidP="00164714">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830A1C" w:rsidTr="00AA0508">
        <w:tc>
          <w:tcPr>
            <w:tcW w:w="3416" w:type="dxa"/>
          </w:tcPr>
          <w:p w:rsidR="00830A1C" w:rsidRDefault="00AA0508" w:rsidP="00164714">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830A1C" w:rsidTr="00AA0508">
        <w:tc>
          <w:tcPr>
            <w:tcW w:w="3416" w:type="dxa"/>
          </w:tcPr>
          <w:p w:rsidR="00830A1C" w:rsidRPr="00AA0508" w:rsidRDefault="00AA0508" w:rsidP="00164714">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Адрес</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__________________________</w:t>
            </w:r>
          </w:p>
        </w:tc>
      </w:tr>
      <w:tr w:rsidR="00AA0508" w:rsidTr="00AA0508">
        <w:tc>
          <w:tcPr>
            <w:tcW w:w="3416" w:type="dxa"/>
          </w:tcPr>
          <w:p w:rsidR="00AA0508" w:rsidRDefault="00AA0508" w:rsidP="00164714">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AA0508" w:rsidTr="00AA0508">
        <w:tc>
          <w:tcPr>
            <w:tcW w:w="3416" w:type="dxa"/>
          </w:tcPr>
          <w:p w:rsidR="00AA0508" w:rsidRDefault="00AA0508" w:rsidP="00164714">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AA0508" w:rsidTr="00AA0508">
        <w:tc>
          <w:tcPr>
            <w:tcW w:w="3416" w:type="dxa"/>
          </w:tcPr>
          <w:p w:rsidR="00AA0508" w:rsidRPr="00AA0508" w:rsidRDefault="00AA0508" w:rsidP="00164714">
            <w:pPr>
              <w:contextualSpacing/>
              <w:jc w:val="center"/>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Телефон</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________________________</w:t>
            </w:r>
          </w:p>
        </w:tc>
      </w:tr>
      <w:tr w:rsidR="00AA0508" w:rsidTr="00AA0508">
        <w:tc>
          <w:tcPr>
            <w:tcW w:w="3416" w:type="dxa"/>
          </w:tcPr>
          <w:p w:rsidR="00AA0508" w:rsidRPr="00AA0508" w:rsidRDefault="00AA0508" w:rsidP="00164714">
            <w:pPr>
              <w:contextualSpacing/>
              <w:jc w:val="center"/>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val="en-US" w:eastAsia="ru-RU"/>
              </w:rPr>
              <w:t>Email:</w:t>
            </w:r>
            <w:r>
              <w:rPr>
                <w:rFonts w:ascii="Times New Roman" w:eastAsia="Times New Roman" w:hAnsi="Times New Roman" w:cs="Times New Roman"/>
                <w:bCs/>
                <w:color w:val="000000" w:themeColor="text1"/>
                <w:sz w:val="20"/>
                <w:szCs w:val="24"/>
                <w:lang w:eastAsia="ru-RU"/>
              </w:rPr>
              <w:t>__________________________</w:t>
            </w:r>
          </w:p>
        </w:tc>
      </w:tr>
    </w:tbl>
    <w:p w:rsidR="00830A1C" w:rsidRDefault="00830A1C" w:rsidP="00164714">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4"/>
          <w:lang w:eastAsia="ru-RU"/>
        </w:rPr>
      </w:pPr>
    </w:p>
    <w:p w:rsidR="00AA0508" w:rsidRDefault="00AA0508" w:rsidP="00164714">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4"/>
          <w:lang w:eastAsia="ru-RU"/>
        </w:rPr>
      </w:pPr>
    </w:p>
    <w:p w:rsidR="00AA0508" w:rsidRPr="00AA0508" w:rsidRDefault="00AA0508" w:rsidP="00164714">
      <w:pPr>
        <w:shd w:val="clear" w:color="auto" w:fill="FFFFFF"/>
        <w:spacing w:after="0" w:line="240" w:lineRule="auto"/>
        <w:contextualSpacing/>
        <w:jc w:val="center"/>
        <w:rPr>
          <w:rFonts w:ascii="Times New Roman Полужирный" w:eastAsia="Times New Roman" w:hAnsi="Times New Roman Полужирный" w:cs="Times New Roman"/>
          <w:b/>
          <w:bCs/>
          <w:color w:val="000000" w:themeColor="text1"/>
          <w:spacing w:val="80"/>
          <w:sz w:val="24"/>
          <w:szCs w:val="24"/>
          <w:lang w:eastAsia="ru-RU"/>
        </w:rPr>
      </w:pPr>
      <w:r w:rsidRPr="00AA0508">
        <w:rPr>
          <w:rFonts w:ascii="Times New Roman Полужирный" w:eastAsia="Times New Roman" w:hAnsi="Times New Roman Полужирный" w:cs="Times New Roman"/>
          <w:b/>
          <w:bCs/>
          <w:color w:val="000000" w:themeColor="text1"/>
          <w:spacing w:val="80"/>
          <w:sz w:val="24"/>
          <w:szCs w:val="24"/>
          <w:lang w:eastAsia="ru-RU"/>
        </w:rPr>
        <w:t>ЗАЯВЛЕНИЕ</w:t>
      </w:r>
    </w:p>
    <w:p w:rsidR="00A20990" w:rsidRDefault="002C4A64" w:rsidP="00164714">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об утверждении схемы расположения земельного участка</w:t>
      </w:r>
    </w:p>
    <w:p w:rsidR="00A20990" w:rsidRDefault="00A20990" w:rsidP="00164714">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0"/>
          <w:lang w:eastAsia="ru-RU"/>
        </w:rPr>
      </w:pPr>
    </w:p>
    <w:p w:rsidR="00C557C8" w:rsidRDefault="002C4A64" w:rsidP="001647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sidRPr="002C4A64">
        <w:rPr>
          <w:rFonts w:ascii="Times New Roman" w:eastAsia="Times New Roman" w:hAnsi="Times New Roman" w:cs="Times New Roman"/>
          <w:bCs/>
          <w:color w:val="000000" w:themeColor="text1"/>
          <w:sz w:val="20"/>
          <w:szCs w:val="20"/>
          <w:lang w:eastAsia="ru-RU"/>
        </w:rPr>
        <w:t>Прошу утвердить схему расположения земельного участка, на котором расположены многоквартирный дом и иные входящие в состав такого дома объекты недвижимости:</w:t>
      </w:r>
    </w:p>
    <w:p w:rsidR="002C4A64" w:rsidRPr="00C557C8" w:rsidRDefault="002C4A64" w:rsidP="001647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8"/>
        <w:gridCol w:w="7116"/>
      </w:tblGrid>
      <w:tr w:rsidR="00A20990" w:rsidTr="00A357A6">
        <w:trPr>
          <w:trHeight w:val="283"/>
        </w:trPr>
        <w:tc>
          <w:tcPr>
            <w:tcW w:w="2738" w:type="dxa"/>
          </w:tcPr>
          <w:p w:rsidR="00A20990" w:rsidRPr="00A20990" w:rsidRDefault="00574E93" w:rsidP="00164714">
            <w:pPr>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а</w:t>
            </w:r>
            <w:r w:rsidR="00A20990" w:rsidRPr="00A20990">
              <w:rPr>
                <w:rFonts w:ascii="Times New Roman" w:eastAsia="Times New Roman" w:hAnsi="Times New Roman" w:cs="Times New Roman"/>
                <w:bCs/>
                <w:color w:val="000000" w:themeColor="text1"/>
                <w:sz w:val="20"/>
                <w:szCs w:val="20"/>
                <w:u w:val="single"/>
                <w:lang w:eastAsia="ru-RU"/>
              </w:rPr>
              <w:t>дрес</w:t>
            </w:r>
          </w:p>
        </w:tc>
        <w:tc>
          <w:tcPr>
            <w:tcW w:w="7116" w:type="dxa"/>
          </w:tcPr>
          <w:p w:rsidR="00A20990" w:rsidRPr="00A20990" w:rsidRDefault="00574E93" w:rsidP="00164714">
            <w:pPr>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w:t>
            </w:r>
          </w:p>
        </w:tc>
      </w:tr>
      <w:tr w:rsidR="00A20990" w:rsidTr="00A357A6">
        <w:trPr>
          <w:trHeight w:val="283"/>
        </w:trPr>
        <w:tc>
          <w:tcPr>
            <w:tcW w:w="2738" w:type="dxa"/>
          </w:tcPr>
          <w:p w:rsidR="00A20990" w:rsidRPr="00A20990" w:rsidRDefault="00574E93" w:rsidP="00164714">
            <w:pPr>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п</w:t>
            </w:r>
            <w:r w:rsidR="00A20990" w:rsidRPr="00A20990">
              <w:rPr>
                <w:rFonts w:ascii="Times New Roman" w:eastAsia="Times New Roman" w:hAnsi="Times New Roman" w:cs="Times New Roman"/>
                <w:bCs/>
                <w:color w:val="000000" w:themeColor="text1"/>
                <w:sz w:val="20"/>
                <w:szCs w:val="20"/>
                <w:u w:val="single"/>
                <w:lang w:eastAsia="ru-RU"/>
              </w:rPr>
              <w:t>лощадь</w:t>
            </w:r>
          </w:p>
        </w:tc>
        <w:tc>
          <w:tcPr>
            <w:tcW w:w="7116" w:type="dxa"/>
          </w:tcPr>
          <w:p w:rsidR="00A20990" w:rsidRPr="00A20990" w:rsidRDefault="00574E93" w:rsidP="00164714">
            <w:pPr>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w:t>
            </w:r>
          </w:p>
        </w:tc>
      </w:tr>
    </w:tbl>
    <w:p w:rsidR="00A357A6" w:rsidRDefault="00A357A6" w:rsidP="002C4A6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0"/>
          <w:lang w:eastAsia="ru-RU"/>
        </w:rPr>
      </w:pPr>
    </w:p>
    <w:p w:rsidR="00A20990" w:rsidRPr="002C4A64" w:rsidRDefault="002C4A64" w:rsidP="001647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u w:val="single"/>
          <w:lang w:eastAsia="ru-RU"/>
        </w:rPr>
        <w:t>Дополнительная информация</w:t>
      </w:r>
      <w:r>
        <w:rPr>
          <w:rFonts w:ascii="Times New Roman" w:eastAsia="Times New Roman" w:hAnsi="Times New Roman" w:cs="Times New Roman"/>
          <w:bCs/>
          <w:color w:val="000000" w:themeColor="text1"/>
          <w:sz w:val="20"/>
          <w:szCs w:val="20"/>
          <w:u w:val="single"/>
          <w:lang w:val="en-US" w:eastAsia="ru-RU"/>
        </w:rPr>
        <w:t>:</w:t>
      </w:r>
    </w:p>
    <w:p w:rsidR="000077F5" w:rsidRDefault="000077F5" w:rsidP="00164714">
      <w:pPr>
        <w:shd w:val="clear" w:color="auto" w:fill="FFFFFF"/>
        <w:spacing w:after="0" w:line="300" w:lineRule="auto"/>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77F5" w:rsidRDefault="000077F5" w:rsidP="0016471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0"/>
          <w:lang w:eastAsia="ru-RU"/>
        </w:rPr>
      </w:pPr>
    </w:p>
    <w:p w:rsidR="000077F5" w:rsidRDefault="000077F5" w:rsidP="001647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К заявлению прилагаю</w:t>
      </w:r>
      <w:r>
        <w:rPr>
          <w:rFonts w:ascii="Times New Roman" w:eastAsia="Times New Roman" w:hAnsi="Times New Roman" w:cs="Times New Roman"/>
          <w:bCs/>
          <w:color w:val="000000" w:themeColor="text1"/>
          <w:sz w:val="20"/>
          <w:szCs w:val="20"/>
          <w:lang w:val="en-US" w:eastAsia="ru-RU"/>
        </w:rPr>
        <w:t>:</w:t>
      </w:r>
    </w:p>
    <w:p w:rsidR="00C95968" w:rsidRPr="00C95968" w:rsidRDefault="00C95968" w:rsidP="001647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tbl>
      <w:tblPr>
        <w:tblStyle w:val="ae"/>
        <w:tblW w:w="0" w:type="auto"/>
        <w:tblInd w:w="108" w:type="dxa"/>
        <w:tblLook w:val="04A0" w:firstRow="1" w:lastRow="0" w:firstColumn="1" w:lastColumn="0" w:noHBand="0" w:noVBand="1"/>
      </w:tblPr>
      <w:tblGrid>
        <w:gridCol w:w="426"/>
        <w:gridCol w:w="5803"/>
        <w:gridCol w:w="1758"/>
        <w:gridCol w:w="1652"/>
      </w:tblGrid>
      <w:tr w:rsidR="00AB47CB" w:rsidTr="00AB47CB">
        <w:tc>
          <w:tcPr>
            <w:tcW w:w="426" w:type="dxa"/>
          </w:tcPr>
          <w:p w:rsidR="00AB47CB" w:rsidRPr="00AB47CB" w:rsidRDefault="00AB47CB" w:rsidP="00164714">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eastAsia="ru-RU"/>
              </w:rPr>
              <w:t>№</w:t>
            </w:r>
          </w:p>
        </w:tc>
        <w:tc>
          <w:tcPr>
            <w:tcW w:w="5803" w:type="dxa"/>
          </w:tcPr>
          <w:p w:rsidR="00AB47CB" w:rsidRDefault="00AB47CB" w:rsidP="00164714">
            <w:pPr>
              <w:contextualSpacing/>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Наименование документа</w:t>
            </w:r>
          </w:p>
        </w:tc>
        <w:tc>
          <w:tcPr>
            <w:tcW w:w="1758" w:type="dxa"/>
          </w:tcPr>
          <w:p w:rsidR="00AB47CB" w:rsidRDefault="00AB47CB" w:rsidP="00164714">
            <w:pPr>
              <w:contextualSpacing/>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Оригинал</w:t>
            </w:r>
          </w:p>
        </w:tc>
        <w:tc>
          <w:tcPr>
            <w:tcW w:w="1652" w:type="dxa"/>
          </w:tcPr>
          <w:p w:rsidR="00AB47CB" w:rsidRDefault="00AB47CB" w:rsidP="00164714">
            <w:pPr>
              <w:contextualSpacing/>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Копия</w:t>
            </w:r>
          </w:p>
        </w:tc>
      </w:tr>
      <w:tr w:rsidR="00AB47CB" w:rsidTr="00AB47CB">
        <w:tc>
          <w:tcPr>
            <w:tcW w:w="426" w:type="dxa"/>
          </w:tcPr>
          <w:p w:rsidR="00AB47CB" w:rsidRPr="00AB47CB" w:rsidRDefault="00AB47CB" w:rsidP="00164714">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1</w:t>
            </w:r>
          </w:p>
        </w:tc>
        <w:tc>
          <w:tcPr>
            <w:tcW w:w="5803" w:type="dxa"/>
          </w:tcPr>
          <w:p w:rsidR="00AB47CB" w:rsidRPr="00AB47CB" w:rsidRDefault="00AB47CB" w:rsidP="00164714">
            <w:pPr>
              <w:contextualSpacing/>
              <w:jc w:val="both"/>
              <w:rPr>
                <w:rFonts w:ascii="Times New Roman" w:eastAsia="Times New Roman" w:hAnsi="Times New Roman" w:cs="Times New Roman"/>
                <w:bCs/>
                <w:color w:val="000000" w:themeColor="text1"/>
                <w:sz w:val="20"/>
                <w:szCs w:val="20"/>
                <w:lang w:eastAsia="ru-RU"/>
              </w:rPr>
            </w:pPr>
          </w:p>
        </w:tc>
        <w:tc>
          <w:tcPr>
            <w:tcW w:w="1758" w:type="dxa"/>
          </w:tcPr>
          <w:p w:rsidR="00AB47CB" w:rsidRDefault="00AB47CB" w:rsidP="00164714">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AB47CB" w:rsidRDefault="00AB47CB" w:rsidP="00164714">
            <w:pPr>
              <w:contextualSpacing/>
              <w:jc w:val="both"/>
              <w:rPr>
                <w:rFonts w:ascii="Times New Roman" w:eastAsia="Times New Roman" w:hAnsi="Times New Roman" w:cs="Times New Roman"/>
                <w:bCs/>
                <w:color w:val="000000" w:themeColor="text1"/>
                <w:sz w:val="20"/>
                <w:szCs w:val="20"/>
                <w:lang w:eastAsia="ru-RU"/>
              </w:rPr>
            </w:pPr>
          </w:p>
        </w:tc>
      </w:tr>
      <w:tr w:rsidR="00AB47CB" w:rsidTr="00AB47CB">
        <w:tc>
          <w:tcPr>
            <w:tcW w:w="426" w:type="dxa"/>
          </w:tcPr>
          <w:p w:rsidR="00AB47CB" w:rsidRPr="00AB47CB" w:rsidRDefault="00AB47CB" w:rsidP="00164714">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2</w:t>
            </w:r>
          </w:p>
        </w:tc>
        <w:tc>
          <w:tcPr>
            <w:tcW w:w="5803" w:type="dxa"/>
          </w:tcPr>
          <w:p w:rsidR="00AB47CB" w:rsidRDefault="00AB47CB" w:rsidP="00164714">
            <w:pPr>
              <w:contextualSpacing/>
              <w:jc w:val="both"/>
              <w:rPr>
                <w:rFonts w:ascii="Times New Roman" w:eastAsia="Times New Roman" w:hAnsi="Times New Roman" w:cs="Times New Roman"/>
                <w:bCs/>
                <w:color w:val="000000" w:themeColor="text1"/>
                <w:sz w:val="20"/>
                <w:szCs w:val="20"/>
                <w:lang w:eastAsia="ru-RU"/>
              </w:rPr>
            </w:pPr>
          </w:p>
        </w:tc>
        <w:tc>
          <w:tcPr>
            <w:tcW w:w="1758" w:type="dxa"/>
          </w:tcPr>
          <w:p w:rsidR="00AB47CB" w:rsidRDefault="00AB47CB" w:rsidP="00164714">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AB47CB" w:rsidRDefault="00AB47CB" w:rsidP="00164714">
            <w:pPr>
              <w:contextualSpacing/>
              <w:jc w:val="both"/>
              <w:rPr>
                <w:rFonts w:ascii="Times New Roman" w:eastAsia="Times New Roman" w:hAnsi="Times New Roman" w:cs="Times New Roman"/>
                <w:bCs/>
                <w:color w:val="000000" w:themeColor="text1"/>
                <w:sz w:val="20"/>
                <w:szCs w:val="20"/>
                <w:lang w:eastAsia="ru-RU"/>
              </w:rPr>
            </w:pPr>
          </w:p>
        </w:tc>
      </w:tr>
      <w:tr w:rsidR="00AB47CB" w:rsidTr="00AB47CB">
        <w:tc>
          <w:tcPr>
            <w:tcW w:w="426" w:type="dxa"/>
          </w:tcPr>
          <w:p w:rsidR="00AB47CB" w:rsidRPr="00AB47CB" w:rsidRDefault="00AB47CB" w:rsidP="00164714">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3</w:t>
            </w:r>
          </w:p>
        </w:tc>
        <w:tc>
          <w:tcPr>
            <w:tcW w:w="5803" w:type="dxa"/>
          </w:tcPr>
          <w:p w:rsidR="00AB47CB" w:rsidRDefault="00AB47CB" w:rsidP="00164714">
            <w:pPr>
              <w:contextualSpacing/>
              <w:jc w:val="both"/>
              <w:rPr>
                <w:rFonts w:ascii="Times New Roman" w:eastAsia="Times New Roman" w:hAnsi="Times New Roman" w:cs="Times New Roman"/>
                <w:bCs/>
                <w:color w:val="000000" w:themeColor="text1"/>
                <w:sz w:val="20"/>
                <w:szCs w:val="20"/>
                <w:lang w:eastAsia="ru-RU"/>
              </w:rPr>
            </w:pPr>
          </w:p>
        </w:tc>
        <w:tc>
          <w:tcPr>
            <w:tcW w:w="1758" w:type="dxa"/>
          </w:tcPr>
          <w:p w:rsidR="00AB47CB" w:rsidRDefault="00AB47CB" w:rsidP="00164714">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AB47CB" w:rsidRDefault="00AB47CB" w:rsidP="00164714">
            <w:pPr>
              <w:contextualSpacing/>
              <w:jc w:val="both"/>
              <w:rPr>
                <w:rFonts w:ascii="Times New Roman" w:eastAsia="Times New Roman" w:hAnsi="Times New Roman" w:cs="Times New Roman"/>
                <w:bCs/>
                <w:color w:val="000000" w:themeColor="text1"/>
                <w:sz w:val="20"/>
                <w:szCs w:val="20"/>
                <w:lang w:eastAsia="ru-RU"/>
              </w:rPr>
            </w:pPr>
          </w:p>
        </w:tc>
      </w:tr>
      <w:tr w:rsidR="00AB47CB" w:rsidTr="00AB47CB">
        <w:tc>
          <w:tcPr>
            <w:tcW w:w="426" w:type="dxa"/>
          </w:tcPr>
          <w:p w:rsidR="00AB47CB" w:rsidRPr="00AB47CB" w:rsidRDefault="00AB47CB" w:rsidP="00164714">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4</w:t>
            </w:r>
          </w:p>
        </w:tc>
        <w:tc>
          <w:tcPr>
            <w:tcW w:w="5803" w:type="dxa"/>
          </w:tcPr>
          <w:p w:rsidR="00AB47CB" w:rsidRDefault="00AB47CB" w:rsidP="00164714">
            <w:pPr>
              <w:contextualSpacing/>
              <w:jc w:val="both"/>
              <w:rPr>
                <w:rFonts w:ascii="Times New Roman" w:eastAsia="Times New Roman" w:hAnsi="Times New Roman" w:cs="Times New Roman"/>
                <w:bCs/>
                <w:color w:val="000000" w:themeColor="text1"/>
                <w:sz w:val="20"/>
                <w:szCs w:val="20"/>
                <w:lang w:eastAsia="ru-RU"/>
              </w:rPr>
            </w:pPr>
          </w:p>
        </w:tc>
        <w:tc>
          <w:tcPr>
            <w:tcW w:w="1758" w:type="dxa"/>
          </w:tcPr>
          <w:p w:rsidR="00AB47CB" w:rsidRDefault="00AB47CB" w:rsidP="00164714">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AB47CB" w:rsidRDefault="00AB47CB" w:rsidP="00164714">
            <w:pPr>
              <w:contextualSpacing/>
              <w:jc w:val="both"/>
              <w:rPr>
                <w:rFonts w:ascii="Times New Roman" w:eastAsia="Times New Roman" w:hAnsi="Times New Roman" w:cs="Times New Roman"/>
                <w:bCs/>
                <w:color w:val="000000" w:themeColor="text1"/>
                <w:sz w:val="20"/>
                <w:szCs w:val="20"/>
                <w:lang w:eastAsia="ru-RU"/>
              </w:rPr>
            </w:pPr>
          </w:p>
        </w:tc>
      </w:tr>
    </w:tbl>
    <w:p w:rsidR="000077F5" w:rsidRPr="000077F5" w:rsidRDefault="000077F5" w:rsidP="0016471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0"/>
          <w:lang w:eastAsia="ru-RU"/>
        </w:rPr>
      </w:pPr>
    </w:p>
    <w:p w:rsidR="00830A1C" w:rsidRPr="00AB47CB" w:rsidRDefault="00AB47CB" w:rsidP="00164714">
      <w:pPr>
        <w:widowControl w:val="0"/>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bidi="ru-RU"/>
        </w:rPr>
      </w:pPr>
      <w:proofErr w:type="gramStart"/>
      <w:r>
        <w:rPr>
          <w:rFonts w:ascii="Times New Roman" w:eastAsia="Times New Roman" w:hAnsi="Times New Roman" w:cs="Times New Roman"/>
          <w:color w:val="000000" w:themeColor="text1"/>
          <w:sz w:val="20"/>
          <w:szCs w:val="20"/>
          <w:lang w:eastAsia="ru-RU" w:bidi="ru-RU"/>
        </w:rPr>
        <w:t>Я, __________</w:t>
      </w:r>
      <w:r w:rsidRPr="00AB47CB">
        <w:rPr>
          <w:rFonts w:ascii="Times New Roman" w:eastAsia="Times New Roman" w:hAnsi="Times New Roman" w:cs="Times New Roman"/>
          <w:color w:val="000000" w:themeColor="text1"/>
          <w:sz w:val="20"/>
          <w:szCs w:val="20"/>
          <w:lang w:eastAsia="ru-RU" w:bidi="ru-RU"/>
        </w:rPr>
        <w:t>____________________________________________</w:t>
      </w:r>
      <w:r>
        <w:rPr>
          <w:rFonts w:ascii="Times New Roman" w:eastAsia="Times New Roman" w:hAnsi="Times New Roman" w:cs="Times New Roman"/>
          <w:color w:val="000000" w:themeColor="text1"/>
          <w:sz w:val="20"/>
          <w:szCs w:val="20"/>
          <w:lang w:eastAsia="ru-RU" w:bidi="ru-RU"/>
        </w:rPr>
        <w:t xml:space="preserve">_____________________, </w:t>
      </w:r>
      <w:r w:rsidRPr="00AB47CB">
        <w:rPr>
          <w:rFonts w:ascii="Times New Roman" w:eastAsia="Times New Roman" w:hAnsi="Times New Roman" w:cs="Times New Roman"/>
          <w:color w:val="000000" w:themeColor="text1"/>
          <w:sz w:val="20"/>
          <w:szCs w:val="20"/>
          <w:lang w:eastAsia="ru-RU" w:bidi="ru-RU"/>
        </w:rPr>
        <w:t xml:space="preserve">выражаю согласие Администрации </w:t>
      </w:r>
      <w:proofErr w:type="spellStart"/>
      <w:r>
        <w:rPr>
          <w:rFonts w:ascii="Times New Roman" w:eastAsia="Times New Roman" w:hAnsi="Times New Roman" w:cs="Times New Roman"/>
          <w:color w:val="000000" w:themeColor="text1"/>
          <w:sz w:val="20"/>
          <w:szCs w:val="20"/>
          <w:lang w:eastAsia="ru-RU" w:bidi="ru-RU"/>
        </w:rPr>
        <w:t>Кемского</w:t>
      </w:r>
      <w:proofErr w:type="spellEnd"/>
      <w:r w:rsidRPr="00AB47CB">
        <w:rPr>
          <w:rFonts w:ascii="Times New Roman" w:eastAsia="Times New Roman" w:hAnsi="Times New Roman" w:cs="Times New Roman"/>
          <w:color w:val="000000" w:themeColor="text1"/>
          <w:sz w:val="20"/>
          <w:szCs w:val="20"/>
          <w:lang w:eastAsia="ru-RU" w:bidi="ru-RU"/>
        </w:rPr>
        <w:t xml:space="preserve"> муниципального округа и органам и (или) организациям, участвующим в предоставлении муниципальной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муниципальной услуги.</w:t>
      </w:r>
      <w:proofErr w:type="gramEnd"/>
      <w:r w:rsidRPr="00AB47CB">
        <w:rPr>
          <w:rFonts w:ascii="Times New Roman" w:eastAsia="Times New Roman" w:hAnsi="Times New Roman" w:cs="Times New Roman"/>
          <w:color w:val="000000" w:themeColor="text1"/>
          <w:sz w:val="20"/>
          <w:szCs w:val="20"/>
          <w:lang w:eastAsia="ru-RU" w:bidi="ru-RU"/>
        </w:rPr>
        <w:t xml:space="preserve">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830A1C" w:rsidRDefault="00830A1C" w:rsidP="0016471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64714" w:rsidTr="00164714">
        <w:tc>
          <w:tcPr>
            <w:tcW w:w="4927" w:type="dxa"/>
          </w:tcPr>
          <w:p w:rsidR="00164714" w:rsidRPr="00164714" w:rsidRDefault="00164714" w:rsidP="00164714">
            <w:pPr>
              <w:contextualSpacing/>
              <w:jc w:val="both"/>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Дата</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w:t>
            </w:r>
          </w:p>
        </w:tc>
        <w:tc>
          <w:tcPr>
            <w:tcW w:w="4927" w:type="dxa"/>
          </w:tcPr>
          <w:p w:rsidR="00164714" w:rsidRPr="00164714" w:rsidRDefault="00164714" w:rsidP="00164714">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Подпись</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 xml:space="preserve"> ____________________</w:t>
            </w:r>
          </w:p>
        </w:tc>
      </w:tr>
    </w:tbl>
    <w:p w:rsidR="00164714" w:rsidRDefault="00164714" w:rsidP="0016471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830A1C" w:rsidRDefault="00830A1C" w:rsidP="0016471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164714" w:rsidRDefault="00164714" w:rsidP="001647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4"/>
          <w:lang w:eastAsia="ru-RU"/>
        </w:rPr>
      </w:pPr>
      <w:r w:rsidRPr="00164714">
        <w:rPr>
          <w:rFonts w:ascii="Times New Roman" w:eastAsia="Times New Roman" w:hAnsi="Times New Roman" w:cs="Times New Roman"/>
          <w:bCs/>
          <w:color w:val="000000" w:themeColor="text1"/>
          <w:sz w:val="20"/>
          <w:szCs w:val="24"/>
          <w:lang w:eastAsia="ru-RU"/>
        </w:rPr>
        <w:t>Результаты рассмотрения заявления прошу предоставить:</w:t>
      </w:r>
    </w:p>
    <w:p w:rsidR="00164714" w:rsidRPr="00164714" w:rsidRDefault="00164714" w:rsidP="001647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4"/>
          <w:lang w:eastAsia="ru-RU"/>
        </w:rPr>
      </w:pPr>
    </w:p>
    <w:p w:rsidR="00164714" w:rsidRPr="00164714" w:rsidRDefault="00164714" w:rsidP="0016471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r w:rsidRPr="00164714">
        <w:rPr>
          <w:rFonts w:ascii="Times New Roman" w:eastAsia="Times New Roman" w:hAnsi="Times New Roman" w:cs="Times New Roman"/>
          <w:bCs/>
          <w:color w:val="000000" w:themeColor="text1"/>
          <w:sz w:val="20"/>
          <w:szCs w:val="24"/>
          <w:lang w:eastAsia="ru-RU"/>
        </w:rPr>
        <w:t></w:t>
      </w:r>
      <w:r w:rsidRPr="00164714">
        <w:rPr>
          <w:rFonts w:ascii="Times New Roman" w:eastAsia="Times New Roman" w:hAnsi="Times New Roman" w:cs="Times New Roman"/>
          <w:bCs/>
          <w:color w:val="000000" w:themeColor="text1"/>
          <w:sz w:val="20"/>
          <w:szCs w:val="24"/>
          <w:lang w:eastAsia="ru-RU"/>
        </w:rPr>
        <w:tab/>
        <w:t>л</w:t>
      </w:r>
      <w:r w:rsidR="00574F2D">
        <w:rPr>
          <w:rFonts w:ascii="Times New Roman" w:eastAsia="Times New Roman" w:hAnsi="Times New Roman" w:cs="Times New Roman"/>
          <w:bCs/>
          <w:color w:val="000000" w:themeColor="text1"/>
          <w:sz w:val="20"/>
          <w:szCs w:val="24"/>
          <w:lang w:eastAsia="ru-RU"/>
        </w:rPr>
        <w:t xml:space="preserve">ично в </w:t>
      </w:r>
      <w:r>
        <w:rPr>
          <w:rFonts w:ascii="Times New Roman" w:eastAsia="Times New Roman" w:hAnsi="Times New Roman" w:cs="Times New Roman"/>
          <w:bCs/>
          <w:color w:val="000000" w:themeColor="text1"/>
          <w:sz w:val="20"/>
          <w:szCs w:val="24"/>
          <w:lang w:eastAsia="ru-RU"/>
        </w:rPr>
        <w:t>виде бумажного документа</w:t>
      </w:r>
    </w:p>
    <w:p w:rsidR="00164714" w:rsidRPr="00164714" w:rsidRDefault="00164714" w:rsidP="0016471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r w:rsidRPr="00164714">
        <w:rPr>
          <w:rFonts w:ascii="Times New Roman" w:eastAsia="Times New Roman" w:hAnsi="Times New Roman" w:cs="Times New Roman"/>
          <w:bCs/>
          <w:color w:val="000000" w:themeColor="text1"/>
          <w:sz w:val="20"/>
          <w:szCs w:val="24"/>
          <w:lang w:eastAsia="ru-RU"/>
        </w:rPr>
        <w:t></w:t>
      </w:r>
      <w:r w:rsidRPr="00164714">
        <w:rPr>
          <w:rFonts w:ascii="Times New Roman" w:eastAsia="Times New Roman" w:hAnsi="Times New Roman" w:cs="Times New Roman"/>
          <w:bCs/>
          <w:color w:val="000000" w:themeColor="text1"/>
          <w:sz w:val="20"/>
          <w:szCs w:val="24"/>
          <w:lang w:eastAsia="ru-RU"/>
        </w:rPr>
        <w:tab/>
        <w:t>в виде бумажного документа почтовым отправлением</w:t>
      </w:r>
    </w:p>
    <w:p w:rsidR="00830A1C" w:rsidRPr="00164714" w:rsidRDefault="00164714" w:rsidP="0016471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val="en-US" w:eastAsia="ru-RU"/>
        </w:rPr>
      </w:pPr>
      <w:r w:rsidRPr="00164714">
        <w:rPr>
          <w:rFonts w:ascii="Times New Roman" w:eastAsia="Times New Roman" w:hAnsi="Times New Roman" w:cs="Times New Roman"/>
          <w:bCs/>
          <w:color w:val="000000" w:themeColor="text1"/>
          <w:sz w:val="20"/>
          <w:szCs w:val="24"/>
          <w:lang w:eastAsia="ru-RU"/>
        </w:rPr>
        <w:t></w:t>
      </w:r>
      <w:r w:rsidRPr="00164714">
        <w:rPr>
          <w:rFonts w:ascii="Times New Roman" w:eastAsia="Times New Roman" w:hAnsi="Times New Roman" w:cs="Times New Roman"/>
          <w:bCs/>
          <w:color w:val="000000" w:themeColor="text1"/>
          <w:sz w:val="20"/>
          <w:szCs w:val="24"/>
          <w:lang w:eastAsia="ru-RU"/>
        </w:rPr>
        <w:tab/>
        <w:t>в виде электронного документа</w:t>
      </w:r>
    </w:p>
    <w:p w:rsidR="00830A1C" w:rsidRDefault="00830A1C" w:rsidP="0016471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val="en-US" w:eastAsia="ru-RU"/>
        </w:rPr>
      </w:pPr>
    </w:p>
    <w:p w:rsidR="00164714" w:rsidRPr="00164714" w:rsidRDefault="00164714" w:rsidP="0016471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val="en-US"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64714" w:rsidTr="00C95968">
        <w:tc>
          <w:tcPr>
            <w:tcW w:w="4927" w:type="dxa"/>
          </w:tcPr>
          <w:p w:rsidR="00164714" w:rsidRPr="00164714" w:rsidRDefault="00164714" w:rsidP="00C95968">
            <w:pPr>
              <w:contextualSpacing/>
              <w:jc w:val="both"/>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Дата</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w:t>
            </w:r>
          </w:p>
        </w:tc>
        <w:tc>
          <w:tcPr>
            <w:tcW w:w="4927" w:type="dxa"/>
          </w:tcPr>
          <w:p w:rsidR="00164714" w:rsidRPr="00164714" w:rsidRDefault="00164714" w:rsidP="00C95968">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Подпись</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 xml:space="preserve"> ____________________</w:t>
            </w:r>
          </w:p>
        </w:tc>
      </w:tr>
    </w:tbl>
    <w:p w:rsidR="00830A1C" w:rsidRDefault="00830A1C" w:rsidP="0016471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830A1C" w:rsidRDefault="00830A1C" w:rsidP="0016471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164714" w:rsidRPr="000A1484" w:rsidRDefault="00164714" w:rsidP="000A1484">
      <w:pPr>
        <w:spacing w:after="0" w:line="240" w:lineRule="auto"/>
        <w:contextualSpacing/>
        <w:jc w:val="both"/>
        <w:rPr>
          <w:rFonts w:ascii="Times New Roman" w:eastAsia="Calibri" w:hAnsi="Times New Roman" w:cs="Times New Roman"/>
          <w:i/>
          <w:color w:val="000000" w:themeColor="text1"/>
          <w:sz w:val="18"/>
          <w:szCs w:val="24"/>
        </w:rPr>
      </w:pPr>
      <w:r>
        <w:rPr>
          <w:rFonts w:ascii="Times New Roman" w:eastAsia="Times New Roman" w:hAnsi="Times New Roman" w:cs="Times New Roman"/>
          <w:bCs/>
          <w:i/>
          <w:color w:val="000000" w:themeColor="text1"/>
          <w:sz w:val="18"/>
          <w:szCs w:val="24"/>
          <w:lang w:eastAsia="ru-RU"/>
        </w:rPr>
        <w:t>(</w:t>
      </w:r>
      <w:r w:rsidRPr="00164714">
        <w:rPr>
          <w:rFonts w:ascii="Times New Roman" w:eastAsia="Times New Roman" w:hAnsi="Times New Roman" w:cs="Times New Roman"/>
          <w:bCs/>
          <w:i/>
          <w:color w:val="000000" w:themeColor="text1"/>
          <w:sz w:val="18"/>
          <w:szCs w:val="24"/>
          <w:lang w:eastAsia="ru-RU"/>
        </w:rPr>
        <w:t xml:space="preserve">Примечание: </w:t>
      </w:r>
      <w:r w:rsidR="002C4A64" w:rsidRPr="002C4A64">
        <w:rPr>
          <w:rFonts w:ascii="Times New Roman" w:eastAsia="Calibri" w:hAnsi="Times New Roman" w:cs="Times New Roman"/>
          <w:i/>
          <w:color w:val="000000" w:themeColor="text1"/>
          <w:sz w:val="18"/>
          <w:szCs w:val="24"/>
        </w:rPr>
        <w:t>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w:t>
      </w:r>
      <w:r>
        <w:rPr>
          <w:rFonts w:ascii="Times New Roman" w:eastAsia="Calibri" w:hAnsi="Times New Roman" w:cs="Times New Roman"/>
          <w:i/>
          <w:color w:val="000000" w:themeColor="text1"/>
          <w:sz w:val="18"/>
          <w:szCs w:val="24"/>
        </w:rPr>
        <w:t>)</w:t>
      </w:r>
      <w:r w:rsidR="002C4A64">
        <w:rPr>
          <w:rFonts w:ascii="Times New Roman" w:eastAsia="Calibri" w:hAnsi="Times New Roman" w:cs="Times New Roman"/>
          <w:i/>
          <w:color w:val="000000" w:themeColor="text1"/>
          <w:sz w:val="18"/>
          <w:szCs w:val="24"/>
        </w:rPr>
        <w:t xml:space="preserve"> </w:t>
      </w:r>
    </w:p>
    <w:sectPr w:rsidR="00164714" w:rsidRPr="000A1484" w:rsidSect="00E3137A">
      <w:footerReference w:type="default" r:id="rId15"/>
      <w:pgSz w:w="11906" w:h="16838"/>
      <w:pgMar w:top="709" w:right="992" w:bottom="1134"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5DB" w:rsidRDefault="008365DB" w:rsidP="00A33232">
      <w:pPr>
        <w:spacing w:after="0" w:line="240" w:lineRule="auto"/>
      </w:pPr>
      <w:r>
        <w:separator/>
      </w:r>
    </w:p>
  </w:endnote>
  <w:endnote w:type="continuationSeparator" w:id="0">
    <w:p w:rsidR="008365DB" w:rsidRDefault="008365DB" w:rsidP="00A33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932287"/>
      <w:docPartObj>
        <w:docPartGallery w:val="Page Numbers (Bottom of Page)"/>
        <w:docPartUnique/>
      </w:docPartObj>
    </w:sdtPr>
    <w:sdtEndPr/>
    <w:sdtContent>
      <w:p w:rsidR="00DA1782" w:rsidRDefault="00DA1782">
        <w:pPr>
          <w:pStyle w:val="a8"/>
          <w:jc w:val="center"/>
        </w:pPr>
        <w:r>
          <w:fldChar w:fldCharType="begin"/>
        </w:r>
        <w:r>
          <w:instrText>PAGE   \* MERGEFORMAT</w:instrText>
        </w:r>
        <w:r>
          <w:fldChar w:fldCharType="separate"/>
        </w:r>
        <w:r w:rsidR="00327D0E">
          <w:rPr>
            <w:noProof/>
          </w:rPr>
          <w:t>1</w:t>
        </w:r>
        <w:r>
          <w:rPr>
            <w:noProof/>
          </w:rPr>
          <w:fldChar w:fldCharType="end"/>
        </w:r>
      </w:p>
    </w:sdtContent>
  </w:sdt>
  <w:p w:rsidR="00DA1782" w:rsidRDefault="00DA178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5DB" w:rsidRDefault="008365DB" w:rsidP="00A33232">
      <w:pPr>
        <w:spacing w:after="0" w:line="240" w:lineRule="auto"/>
      </w:pPr>
      <w:r>
        <w:separator/>
      </w:r>
    </w:p>
  </w:footnote>
  <w:footnote w:type="continuationSeparator" w:id="0">
    <w:p w:rsidR="008365DB" w:rsidRDefault="008365DB" w:rsidP="00A332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AF5"/>
    <w:multiLevelType w:val="multilevel"/>
    <w:tmpl w:val="542A55E4"/>
    <w:lvl w:ilvl="0">
      <w:start w:val="1"/>
      <w:numFmt w:val="decimal"/>
      <w:lvlText w:val="%1."/>
      <w:lvlJc w:val="left"/>
      <w:pPr>
        <w:ind w:left="360" w:hanging="360"/>
      </w:pPr>
    </w:lvl>
    <w:lvl w:ilvl="1">
      <w:start w:val="1"/>
      <w:numFmt w:val="decimal"/>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DA329C"/>
    <w:multiLevelType w:val="multilevel"/>
    <w:tmpl w:val="85B63F8C"/>
    <w:lvl w:ilvl="0">
      <w:start w:val="1"/>
      <w:numFmt w:val="decimal"/>
      <w:lvlText w:val="%1)"/>
      <w:lvlJc w:val="left"/>
      <w:pPr>
        <w:ind w:left="1778" w:hanging="360"/>
      </w:pPr>
      <w:rPr>
        <w:rFonts w:hint="default"/>
        <w:spacing w:val="-2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AA726F"/>
    <w:multiLevelType w:val="multilevel"/>
    <w:tmpl w:val="01BCF4DC"/>
    <w:styleLink w:val="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8201D5"/>
    <w:multiLevelType w:val="hybridMultilevel"/>
    <w:tmpl w:val="F4120D20"/>
    <w:lvl w:ilvl="0" w:tplc="C56EA206">
      <w:start w:val="1"/>
      <w:numFmt w:val="decimal"/>
      <w:lvlText w:val="%1)"/>
      <w:lvlJc w:val="left"/>
      <w:pPr>
        <w:ind w:left="1512" w:hanging="360"/>
      </w:pPr>
      <w:rPr>
        <w:rFonts w:hint="default"/>
        <w:spacing w:val="-20"/>
      </w:rPr>
    </w:lvl>
    <w:lvl w:ilvl="1" w:tplc="63564E98" w:tentative="1">
      <w:start w:val="1"/>
      <w:numFmt w:val="lowerLetter"/>
      <w:lvlText w:val="%2."/>
      <w:lvlJc w:val="left"/>
      <w:pPr>
        <w:ind w:left="2232" w:hanging="360"/>
      </w:pPr>
    </w:lvl>
    <w:lvl w:ilvl="2" w:tplc="B692AA16" w:tentative="1">
      <w:start w:val="1"/>
      <w:numFmt w:val="lowerRoman"/>
      <w:lvlText w:val="%3."/>
      <w:lvlJc w:val="right"/>
      <w:pPr>
        <w:ind w:left="2952" w:hanging="180"/>
      </w:pPr>
    </w:lvl>
    <w:lvl w:ilvl="3" w:tplc="8C04074E" w:tentative="1">
      <w:start w:val="1"/>
      <w:numFmt w:val="decimal"/>
      <w:lvlText w:val="%4."/>
      <w:lvlJc w:val="left"/>
      <w:pPr>
        <w:ind w:left="3672" w:hanging="360"/>
      </w:pPr>
    </w:lvl>
    <w:lvl w:ilvl="4" w:tplc="ADBA6502" w:tentative="1">
      <w:start w:val="1"/>
      <w:numFmt w:val="lowerLetter"/>
      <w:lvlText w:val="%5."/>
      <w:lvlJc w:val="left"/>
      <w:pPr>
        <w:ind w:left="4392" w:hanging="360"/>
      </w:pPr>
    </w:lvl>
    <w:lvl w:ilvl="5" w:tplc="7C50AEDE" w:tentative="1">
      <w:start w:val="1"/>
      <w:numFmt w:val="lowerRoman"/>
      <w:lvlText w:val="%6."/>
      <w:lvlJc w:val="right"/>
      <w:pPr>
        <w:ind w:left="5112" w:hanging="180"/>
      </w:pPr>
    </w:lvl>
    <w:lvl w:ilvl="6" w:tplc="28D84354" w:tentative="1">
      <w:start w:val="1"/>
      <w:numFmt w:val="decimal"/>
      <w:lvlText w:val="%7."/>
      <w:lvlJc w:val="left"/>
      <w:pPr>
        <w:ind w:left="5832" w:hanging="360"/>
      </w:pPr>
    </w:lvl>
    <w:lvl w:ilvl="7" w:tplc="5C7467B4" w:tentative="1">
      <w:start w:val="1"/>
      <w:numFmt w:val="lowerLetter"/>
      <w:lvlText w:val="%8."/>
      <w:lvlJc w:val="left"/>
      <w:pPr>
        <w:ind w:left="6552" w:hanging="360"/>
      </w:pPr>
    </w:lvl>
    <w:lvl w:ilvl="8" w:tplc="C192A452" w:tentative="1">
      <w:start w:val="1"/>
      <w:numFmt w:val="lowerRoman"/>
      <w:lvlText w:val="%9."/>
      <w:lvlJc w:val="right"/>
      <w:pPr>
        <w:ind w:left="7272" w:hanging="180"/>
      </w:pPr>
    </w:lvl>
  </w:abstractNum>
  <w:abstractNum w:abstractNumId="4">
    <w:nsid w:val="1189581E"/>
    <w:multiLevelType w:val="multilevel"/>
    <w:tmpl w:val="61F439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3695E6A"/>
    <w:multiLevelType w:val="multilevel"/>
    <w:tmpl w:val="89BA343C"/>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5A815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72B794B"/>
    <w:multiLevelType w:val="multilevel"/>
    <w:tmpl w:val="01B49C1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C325D30"/>
    <w:multiLevelType w:val="multilevel"/>
    <w:tmpl w:val="63FAC26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Times New Roman" w:hint="default"/>
        <w:b w:val="0"/>
        <w:i w:val="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1020F0C"/>
    <w:multiLevelType w:val="hybridMultilevel"/>
    <w:tmpl w:val="EE48F8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2350FC0"/>
    <w:multiLevelType w:val="multilevel"/>
    <w:tmpl w:val="CFA8E4E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Times New Roman" w:hint="default"/>
        <w:b w:val="0"/>
        <w:i w:val="0"/>
        <w:spacing w:val="-2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DF4D39"/>
    <w:multiLevelType w:val="hybridMultilevel"/>
    <w:tmpl w:val="B3DC6C7A"/>
    <w:lvl w:ilvl="0" w:tplc="FB4E7C58">
      <w:start w:val="1"/>
      <w:numFmt w:val="russianLower"/>
      <w:lvlText w:val="%1)"/>
      <w:lvlJc w:val="left"/>
      <w:pPr>
        <w:ind w:left="1800" w:hanging="360"/>
      </w:pPr>
      <w:rPr>
        <w:rFonts w:hint="default"/>
        <w:spacing w:val="-20"/>
      </w:rPr>
    </w:lvl>
    <w:lvl w:ilvl="1" w:tplc="B512036C" w:tentative="1">
      <w:start w:val="1"/>
      <w:numFmt w:val="lowerLetter"/>
      <w:lvlText w:val="%2."/>
      <w:lvlJc w:val="left"/>
      <w:pPr>
        <w:ind w:left="2520" w:hanging="360"/>
      </w:pPr>
    </w:lvl>
    <w:lvl w:ilvl="2" w:tplc="9F6A4026" w:tentative="1">
      <w:start w:val="1"/>
      <w:numFmt w:val="lowerRoman"/>
      <w:lvlText w:val="%3."/>
      <w:lvlJc w:val="right"/>
      <w:pPr>
        <w:ind w:left="3240" w:hanging="180"/>
      </w:pPr>
    </w:lvl>
    <w:lvl w:ilvl="3" w:tplc="453A2500" w:tentative="1">
      <w:start w:val="1"/>
      <w:numFmt w:val="decimal"/>
      <w:lvlText w:val="%4."/>
      <w:lvlJc w:val="left"/>
      <w:pPr>
        <w:ind w:left="3960" w:hanging="360"/>
      </w:pPr>
    </w:lvl>
    <w:lvl w:ilvl="4" w:tplc="F91AF0FA" w:tentative="1">
      <w:start w:val="1"/>
      <w:numFmt w:val="lowerLetter"/>
      <w:lvlText w:val="%5."/>
      <w:lvlJc w:val="left"/>
      <w:pPr>
        <w:ind w:left="4680" w:hanging="360"/>
      </w:pPr>
    </w:lvl>
    <w:lvl w:ilvl="5" w:tplc="3E7C744C" w:tentative="1">
      <w:start w:val="1"/>
      <w:numFmt w:val="lowerRoman"/>
      <w:lvlText w:val="%6."/>
      <w:lvlJc w:val="right"/>
      <w:pPr>
        <w:ind w:left="5400" w:hanging="180"/>
      </w:pPr>
    </w:lvl>
    <w:lvl w:ilvl="6" w:tplc="118ECF08" w:tentative="1">
      <w:start w:val="1"/>
      <w:numFmt w:val="decimal"/>
      <w:lvlText w:val="%7."/>
      <w:lvlJc w:val="left"/>
      <w:pPr>
        <w:ind w:left="6120" w:hanging="360"/>
      </w:pPr>
    </w:lvl>
    <w:lvl w:ilvl="7" w:tplc="EBACBAC0" w:tentative="1">
      <w:start w:val="1"/>
      <w:numFmt w:val="lowerLetter"/>
      <w:lvlText w:val="%8."/>
      <w:lvlJc w:val="left"/>
      <w:pPr>
        <w:ind w:left="6840" w:hanging="360"/>
      </w:pPr>
    </w:lvl>
    <w:lvl w:ilvl="8" w:tplc="D0CE0572" w:tentative="1">
      <w:start w:val="1"/>
      <w:numFmt w:val="lowerRoman"/>
      <w:lvlText w:val="%9."/>
      <w:lvlJc w:val="right"/>
      <w:pPr>
        <w:ind w:left="7560" w:hanging="180"/>
      </w:pPr>
    </w:lvl>
  </w:abstractNum>
  <w:abstractNum w:abstractNumId="12">
    <w:nsid w:val="27E9554E"/>
    <w:multiLevelType w:val="hybridMultilevel"/>
    <w:tmpl w:val="B39CE782"/>
    <w:lvl w:ilvl="0" w:tplc="FB4E7C58">
      <w:start w:val="1"/>
      <w:numFmt w:val="russianLower"/>
      <w:lvlText w:val="%1)"/>
      <w:lvlJc w:val="left"/>
      <w:pPr>
        <w:ind w:left="1429" w:hanging="360"/>
      </w:pPr>
      <w:rPr>
        <w:rFonts w:hint="default"/>
        <w:spacing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8C37789"/>
    <w:multiLevelType w:val="multilevel"/>
    <w:tmpl w:val="0419001D"/>
    <w:styleLink w:val="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B811C1D"/>
    <w:multiLevelType w:val="multilevel"/>
    <w:tmpl w:val="0419001D"/>
    <w:styleLink w:va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BA50D6E"/>
    <w:multiLevelType w:val="multilevel"/>
    <w:tmpl w:val="7298B414"/>
    <w:styleLink w:val="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BC3032D"/>
    <w:multiLevelType w:val="multilevel"/>
    <w:tmpl w:val="F538F9B8"/>
    <w:lvl w:ilvl="0">
      <w:start w:val="1"/>
      <w:numFmt w:val="decimal"/>
      <w:lvlText w:val="%1."/>
      <w:lvlJc w:val="left"/>
      <w:pPr>
        <w:ind w:left="360" w:hanging="360"/>
      </w:pPr>
    </w:lvl>
    <w:lvl w:ilvl="1">
      <w:start w:val="1"/>
      <w:numFmt w:val="russianLower"/>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D820A14"/>
    <w:multiLevelType w:val="multilevel"/>
    <w:tmpl w:val="83CED6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E6A502C"/>
    <w:multiLevelType w:val="hybridMultilevel"/>
    <w:tmpl w:val="005E8B3A"/>
    <w:lvl w:ilvl="0" w:tplc="E634209E">
      <w:start w:val="1"/>
      <w:numFmt w:val="decimal"/>
      <w:lvlText w:val="%1)"/>
      <w:lvlJc w:val="left"/>
      <w:pPr>
        <w:ind w:left="720" w:hanging="360"/>
      </w:pPr>
    </w:lvl>
    <w:lvl w:ilvl="1" w:tplc="930A5344" w:tentative="1">
      <w:start w:val="1"/>
      <w:numFmt w:val="lowerLetter"/>
      <w:lvlText w:val="%2."/>
      <w:lvlJc w:val="left"/>
      <w:pPr>
        <w:ind w:left="1440" w:hanging="360"/>
      </w:pPr>
    </w:lvl>
    <w:lvl w:ilvl="2" w:tplc="D16A8D5C">
      <w:start w:val="1"/>
      <w:numFmt w:val="lowerRoman"/>
      <w:lvlText w:val="%3."/>
      <w:lvlJc w:val="right"/>
      <w:pPr>
        <w:ind w:left="2160" w:hanging="180"/>
      </w:pPr>
    </w:lvl>
    <w:lvl w:ilvl="3" w:tplc="88BC06EA" w:tentative="1">
      <w:start w:val="1"/>
      <w:numFmt w:val="decimal"/>
      <w:lvlText w:val="%4."/>
      <w:lvlJc w:val="left"/>
      <w:pPr>
        <w:ind w:left="2880" w:hanging="360"/>
      </w:pPr>
    </w:lvl>
    <w:lvl w:ilvl="4" w:tplc="9836C9E0" w:tentative="1">
      <w:start w:val="1"/>
      <w:numFmt w:val="lowerLetter"/>
      <w:lvlText w:val="%5."/>
      <w:lvlJc w:val="left"/>
      <w:pPr>
        <w:ind w:left="3600" w:hanging="360"/>
      </w:pPr>
    </w:lvl>
    <w:lvl w:ilvl="5" w:tplc="14069D48" w:tentative="1">
      <w:start w:val="1"/>
      <w:numFmt w:val="lowerRoman"/>
      <w:lvlText w:val="%6."/>
      <w:lvlJc w:val="right"/>
      <w:pPr>
        <w:ind w:left="4320" w:hanging="180"/>
      </w:pPr>
    </w:lvl>
    <w:lvl w:ilvl="6" w:tplc="5BC2BC1C" w:tentative="1">
      <w:start w:val="1"/>
      <w:numFmt w:val="decimal"/>
      <w:lvlText w:val="%7."/>
      <w:lvlJc w:val="left"/>
      <w:pPr>
        <w:ind w:left="5040" w:hanging="360"/>
      </w:pPr>
    </w:lvl>
    <w:lvl w:ilvl="7" w:tplc="07F477EC" w:tentative="1">
      <w:start w:val="1"/>
      <w:numFmt w:val="lowerLetter"/>
      <w:lvlText w:val="%8."/>
      <w:lvlJc w:val="left"/>
      <w:pPr>
        <w:ind w:left="5760" w:hanging="360"/>
      </w:pPr>
    </w:lvl>
    <w:lvl w:ilvl="8" w:tplc="FE4071DE" w:tentative="1">
      <w:start w:val="1"/>
      <w:numFmt w:val="lowerRoman"/>
      <w:lvlText w:val="%9."/>
      <w:lvlJc w:val="right"/>
      <w:pPr>
        <w:ind w:left="6480" w:hanging="180"/>
      </w:pPr>
    </w:lvl>
  </w:abstractNum>
  <w:abstractNum w:abstractNumId="19">
    <w:nsid w:val="30155428"/>
    <w:multiLevelType w:val="multilevel"/>
    <w:tmpl w:val="7C0A24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4B119F8"/>
    <w:multiLevelType w:val="multilevel"/>
    <w:tmpl w:val="D858510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89D1B24"/>
    <w:multiLevelType w:val="hybridMultilevel"/>
    <w:tmpl w:val="F80A51BE"/>
    <w:lvl w:ilvl="0" w:tplc="4AB469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854465"/>
    <w:multiLevelType w:val="multilevel"/>
    <w:tmpl w:val="1812E7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EAC0EB3"/>
    <w:multiLevelType w:val="multilevel"/>
    <w:tmpl w:val="2C9223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F2A5D5A"/>
    <w:multiLevelType w:val="multilevel"/>
    <w:tmpl w:val="408EF1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F99173A"/>
    <w:multiLevelType w:val="hybridMultilevel"/>
    <w:tmpl w:val="A8C0748C"/>
    <w:lvl w:ilvl="0" w:tplc="CC5C8966">
      <w:start w:val="3"/>
      <w:numFmt w:val="upperRoman"/>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404B5093"/>
    <w:multiLevelType w:val="multilevel"/>
    <w:tmpl w:val="B58892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17E46DA"/>
    <w:multiLevelType w:val="multilevel"/>
    <w:tmpl w:val="C3EA8838"/>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8C0519"/>
    <w:multiLevelType w:val="multilevel"/>
    <w:tmpl w:val="5C94FE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542448E"/>
    <w:multiLevelType w:val="multilevel"/>
    <w:tmpl w:val="7AEA0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cs="Times New Roman" w:hint="default"/>
        <w:b w:val="0"/>
        <w:i w:val="0"/>
        <w:sz w:val="2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7A55517"/>
    <w:multiLevelType w:val="hybridMultilevel"/>
    <w:tmpl w:val="2ACE7F84"/>
    <w:lvl w:ilvl="0" w:tplc="27D68DBA">
      <w:start w:val="4"/>
      <w:numFmt w:val="upperRoman"/>
      <w:lvlText w:val="%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A335BF3"/>
    <w:multiLevelType w:val="multilevel"/>
    <w:tmpl w:val="855225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DB150BA"/>
    <w:multiLevelType w:val="multilevel"/>
    <w:tmpl w:val="8BB6623E"/>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095292B"/>
    <w:multiLevelType w:val="multilevel"/>
    <w:tmpl w:val="1FB23B5C"/>
    <w:lvl w:ilvl="0">
      <w:start w:val="1"/>
      <w:numFmt w:val="decimal"/>
      <w:lvlText w:val="%1."/>
      <w:lvlJc w:val="left"/>
      <w:pPr>
        <w:ind w:left="360" w:hanging="360"/>
      </w:pPr>
    </w:lvl>
    <w:lvl w:ilvl="1">
      <w:start w:val="1"/>
      <w:numFmt w:val="bullet"/>
      <w:lvlText w:val=""/>
      <w:lvlJc w:val="left"/>
      <w:pPr>
        <w:ind w:left="792" w:hanging="432"/>
      </w:pPr>
      <w:rPr>
        <w:rFonts w:ascii="Symbol" w:hAnsi="Symbol" w:cs="Times New Roman" w:hint="default"/>
        <w:b w:val="0"/>
        <w:i w:val="0"/>
        <w:spacing w:val="-20"/>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39E1D38"/>
    <w:multiLevelType w:val="multilevel"/>
    <w:tmpl w:val="5E3A2A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78C6530"/>
    <w:multiLevelType w:val="multilevel"/>
    <w:tmpl w:val="79FE75B2"/>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CA26F52"/>
    <w:multiLevelType w:val="hybridMultilevel"/>
    <w:tmpl w:val="70805AC8"/>
    <w:lvl w:ilvl="0" w:tplc="FB4E7C58">
      <w:start w:val="1"/>
      <w:numFmt w:val="russianLower"/>
      <w:lvlText w:val="%1)"/>
      <w:lvlJc w:val="left"/>
      <w:pPr>
        <w:ind w:left="1800" w:hanging="360"/>
      </w:pPr>
      <w:rPr>
        <w:rFonts w:hint="default"/>
        <w:spacing w:val="-20"/>
      </w:rPr>
    </w:lvl>
    <w:lvl w:ilvl="1" w:tplc="E64A672A" w:tentative="1">
      <w:start w:val="1"/>
      <w:numFmt w:val="lowerLetter"/>
      <w:lvlText w:val="%2."/>
      <w:lvlJc w:val="left"/>
      <w:pPr>
        <w:ind w:left="2520" w:hanging="360"/>
      </w:pPr>
    </w:lvl>
    <w:lvl w:ilvl="2" w:tplc="401CEAA0" w:tentative="1">
      <w:start w:val="1"/>
      <w:numFmt w:val="lowerRoman"/>
      <w:lvlText w:val="%3."/>
      <w:lvlJc w:val="right"/>
      <w:pPr>
        <w:ind w:left="3240" w:hanging="180"/>
      </w:pPr>
    </w:lvl>
    <w:lvl w:ilvl="3" w:tplc="7B225B02" w:tentative="1">
      <w:start w:val="1"/>
      <w:numFmt w:val="decimal"/>
      <w:lvlText w:val="%4."/>
      <w:lvlJc w:val="left"/>
      <w:pPr>
        <w:ind w:left="3960" w:hanging="360"/>
      </w:pPr>
    </w:lvl>
    <w:lvl w:ilvl="4" w:tplc="CCEAC236" w:tentative="1">
      <w:start w:val="1"/>
      <w:numFmt w:val="lowerLetter"/>
      <w:lvlText w:val="%5."/>
      <w:lvlJc w:val="left"/>
      <w:pPr>
        <w:ind w:left="4680" w:hanging="360"/>
      </w:pPr>
    </w:lvl>
    <w:lvl w:ilvl="5" w:tplc="1FA0A0D2" w:tentative="1">
      <w:start w:val="1"/>
      <w:numFmt w:val="lowerRoman"/>
      <w:lvlText w:val="%6."/>
      <w:lvlJc w:val="right"/>
      <w:pPr>
        <w:ind w:left="5400" w:hanging="180"/>
      </w:pPr>
    </w:lvl>
    <w:lvl w:ilvl="6" w:tplc="0CC08226" w:tentative="1">
      <w:start w:val="1"/>
      <w:numFmt w:val="decimal"/>
      <w:lvlText w:val="%7."/>
      <w:lvlJc w:val="left"/>
      <w:pPr>
        <w:ind w:left="6120" w:hanging="360"/>
      </w:pPr>
    </w:lvl>
    <w:lvl w:ilvl="7" w:tplc="5322BF9E" w:tentative="1">
      <w:start w:val="1"/>
      <w:numFmt w:val="lowerLetter"/>
      <w:lvlText w:val="%8."/>
      <w:lvlJc w:val="left"/>
      <w:pPr>
        <w:ind w:left="6840" w:hanging="360"/>
      </w:pPr>
    </w:lvl>
    <w:lvl w:ilvl="8" w:tplc="98D0CA94" w:tentative="1">
      <w:start w:val="1"/>
      <w:numFmt w:val="lowerRoman"/>
      <w:lvlText w:val="%9."/>
      <w:lvlJc w:val="right"/>
      <w:pPr>
        <w:ind w:left="7560" w:hanging="180"/>
      </w:pPr>
    </w:lvl>
  </w:abstractNum>
  <w:abstractNum w:abstractNumId="37">
    <w:nsid w:val="5D543422"/>
    <w:multiLevelType w:val="multilevel"/>
    <w:tmpl w:val="F782EF5A"/>
    <w:lvl w:ilvl="0">
      <w:start w:val="1"/>
      <w:numFmt w:val="upperRoman"/>
      <w:lvlText w:val="%1."/>
      <w:lvlJc w:val="righ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149713C"/>
    <w:multiLevelType w:val="multilevel"/>
    <w:tmpl w:val="9D125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2B74861"/>
    <w:multiLevelType w:val="multilevel"/>
    <w:tmpl w:val="01BCF4DC"/>
    <w:styleLink w:val="2"/>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3864900"/>
    <w:multiLevelType w:val="multilevel"/>
    <w:tmpl w:val="ADBE03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42E77AE"/>
    <w:multiLevelType w:val="hybridMultilevel"/>
    <w:tmpl w:val="5790A6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69CF6919"/>
    <w:multiLevelType w:val="hybridMultilevel"/>
    <w:tmpl w:val="E640B622"/>
    <w:lvl w:ilvl="0" w:tplc="5F8AC6EE">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AC43397"/>
    <w:multiLevelType w:val="multilevel"/>
    <w:tmpl w:val="01BCF4DC"/>
    <w:styleLink w:val="1"/>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E0D2BB4"/>
    <w:multiLevelType w:val="multilevel"/>
    <w:tmpl w:val="8B081B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E7721A9"/>
    <w:multiLevelType w:val="multilevel"/>
    <w:tmpl w:val="10AA87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0344B80"/>
    <w:multiLevelType w:val="hybridMultilevel"/>
    <w:tmpl w:val="64823E14"/>
    <w:lvl w:ilvl="0" w:tplc="7B6C61A0">
      <w:start w:val="1"/>
      <w:numFmt w:val="decimal"/>
      <w:lvlText w:val="%1)"/>
      <w:lvlJc w:val="left"/>
      <w:pPr>
        <w:ind w:left="1944" w:hanging="360"/>
      </w:pPr>
      <w:rPr>
        <w:rFonts w:hint="default"/>
        <w:spacing w:val="-20"/>
      </w:rPr>
    </w:lvl>
    <w:lvl w:ilvl="1" w:tplc="D442895A" w:tentative="1">
      <w:start w:val="1"/>
      <w:numFmt w:val="lowerLetter"/>
      <w:lvlText w:val="%2."/>
      <w:lvlJc w:val="left"/>
      <w:pPr>
        <w:ind w:left="2664" w:hanging="360"/>
      </w:pPr>
    </w:lvl>
    <w:lvl w:ilvl="2" w:tplc="D97CE514" w:tentative="1">
      <w:start w:val="1"/>
      <w:numFmt w:val="lowerRoman"/>
      <w:lvlText w:val="%3."/>
      <w:lvlJc w:val="right"/>
      <w:pPr>
        <w:ind w:left="3384" w:hanging="180"/>
      </w:pPr>
    </w:lvl>
    <w:lvl w:ilvl="3" w:tplc="D6E24546" w:tentative="1">
      <w:start w:val="1"/>
      <w:numFmt w:val="decimal"/>
      <w:lvlText w:val="%4."/>
      <w:lvlJc w:val="left"/>
      <w:pPr>
        <w:ind w:left="4104" w:hanging="360"/>
      </w:pPr>
    </w:lvl>
    <w:lvl w:ilvl="4" w:tplc="23A8569A" w:tentative="1">
      <w:start w:val="1"/>
      <w:numFmt w:val="lowerLetter"/>
      <w:lvlText w:val="%5."/>
      <w:lvlJc w:val="left"/>
      <w:pPr>
        <w:ind w:left="4824" w:hanging="360"/>
      </w:pPr>
    </w:lvl>
    <w:lvl w:ilvl="5" w:tplc="B0FAF254" w:tentative="1">
      <w:start w:val="1"/>
      <w:numFmt w:val="lowerRoman"/>
      <w:lvlText w:val="%6."/>
      <w:lvlJc w:val="right"/>
      <w:pPr>
        <w:ind w:left="5544" w:hanging="180"/>
      </w:pPr>
    </w:lvl>
    <w:lvl w:ilvl="6" w:tplc="FFA640BE" w:tentative="1">
      <w:start w:val="1"/>
      <w:numFmt w:val="decimal"/>
      <w:lvlText w:val="%7."/>
      <w:lvlJc w:val="left"/>
      <w:pPr>
        <w:ind w:left="6264" w:hanging="360"/>
      </w:pPr>
    </w:lvl>
    <w:lvl w:ilvl="7" w:tplc="12C2F0DA" w:tentative="1">
      <w:start w:val="1"/>
      <w:numFmt w:val="lowerLetter"/>
      <w:lvlText w:val="%8."/>
      <w:lvlJc w:val="left"/>
      <w:pPr>
        <w:ind w:left="6984" w:hanging="360"/>
      </w:pPr>
    </w:lvl>
    <w:lvl w:ilvl="8" w:tplc="6AD6EF90" w:tentative="1">
      <w:start w:val="1"/>
      <w:numFmt w:val="lowerRoman"/>
      <w:lvlText w:val="%9."/>
      <w:lvlJc w:val="right"/>
      <w:pPr>
        <w:ind w:left="7704" w:hanging="180"/>
      </w:pPr>
    </w:lvl>
  </w:abstractNum>
  <w:abstractNum w:abstractNumId="47">
    <w:nsid w:val="723C3225"/>
    <w:multiLevelType w:val="hybridMultilevel"/>
    <w:tmpl w:val="C32CE7A0"/>
    <w:lvl w:ilvl="0" w:tplc="DBE226F6">
      <w:start w:val="1"/>
      <w:numFmt w:val="decimal"/>
      <w:lvlText w:val="%1)"/>
      <w:lvlJc w:val="left"/>
      <w:pPr>
        <w:ind w:left="1800" w:hanging="360"/>
      </w:pPr>
      <w:rPr>
        <w:rFonts w:hint="default"/>
        <w:spacing w:val="-2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8">
    <w:nsid w:val="76683BFD"/>
    <w:multiLevelType w:val="multilevel"/>
    <w:tmpl w:val="1186981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6A90571"/>
    <w:multiLevelType w:val="multilevel"/>
    <w:tmpl w:val="C6A89D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6DE00D9"/>
    <w:multiLevelType w:val="hybridMultilevel"/>
    <w:tmpl w:val="59BCFD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7BCE6AAD"/>
    <w:multiLevelType w:val="multilevel"/>
    <w:tmpl w:val="6E70539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F566964"/>
    <w:multiLevelType w:val="multilevel"/>
    <w:tmpl w:val="BAFCF57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3"/>
  </w:num>
  <w:num w:numId="2">
    <w:abstractNumId w:val="39"/>
  </w:num>
  <w:num w:numId="3">
    <w:abstractNumId w:val="2"/>
  </w:num>
  <w:num w:numId="4">
    <w:abstractNumId w:val="15"/>
  </w:num>
  <w:num w:numId="5">
    <w:abstractNumId w:val="13"/>
  </w:num>
  <w:num w:numId="6">
    <w:abstractNumId w:val="14"/>
  </w:num>
  <w:num w:numId="7">
    <w:abstractNumId w:val="37"/>
  </w:num>
  <w:num w:numId="8">
    <w:abstractNumId w:val="6"/>
  </w:num>
  <w:num w:numId="9">
    <w:abstractNumId w:val="46"/>
  </w:num>
  <w:num w:numId="10">
    <w:abstractNumId w:val="3"/>
  </w:num>
  <w:num w:numId="11">
    <w:abstractNumId w:val="48"/>
  </w:num>
  <w:num w:numId="12">
    <w:abstractNumId w:val="7"/>
  </w:num>
  <w:num w:numId="13">
    <w:abstractNumId w:val="1"/>
  </w:num>
  <w:num w:numId="14">
    <w:abstractNumId w:val="4"/>
  </w:num>
  <w:num w:numId="15">
    <w:abstractNumId w:val="40"/>
  </w:num>
  <w:num w:numId="16">
    <w:abstractNumId w:val="28"/>
  </w:num>
  <w:num w:numId="17">
    <w:abstractNumId w:val="18"/>
  </w:num>
  <w:num w:numId="18">
    <w:abstractNumId w:val="31"/>
  </w:num>
  <w:num w:numId="19">
    <w:abstractNumId w:val="45"/>
  </w:num>
  <w:num w:numId="20">
    <w:abstractNumId w:val="44"/>
  </w:num>
  <w:num w:numId="21">
    <w:abstractNumId w:val="33"/>
  </w:num>
  <w:num w:numId="22">
    <w:abstractNumId w:val="19"/>
  </w:num>
  <w:num w:numId="23">
    <w:abstractNumId w:val="8"/>
  </w:num>
  <w:num w:numId="24">
    <w:abstractNumId w:val="34"/>
  </w:num>
  <w:num w:numId="25">
    <w:abstractNumId w:val="10"/>
  </w:num>
  <w:num w:numId="26">
    <w:abstractNumId w:val="52"/>
  </w:num>
  <w:num w:numId="27">
    <w:abstractNumId w:val="29"/>
  </w:num>
  <w:num w:numId="28">
    <w:abstractNumId w:val="26"/>
  </w:num>
  <w:num w:numId="29">
    <w:abstractNumId w:val="47"/>
  </w:num>
  <w:num w:numId="30">
    <w:abstractNumId w:val="36"/>
  </w:num>
  <w:num w:numId="31">
    <w:abstractNumId w:val="11"/>
  </w:num>
  <w:num w:numId="32">
    <w:abstractNumId w:val="17"/>
  </w:num>
  <w:num w:numId="33">
    <w:abstractNumId w:val="20"/>
  </w:num>
  <w:num w:numId="34">
    <w:abstractNumId w:val="38"/>
  </w:num>
  <w:num w:numId="35">
    <w:abstractNumId w:val="27"/>
  </w:num>
  <w:num w:numId="36">
    <w:abstractNumId w:val="35"/>
  </w:num>
  <w:num w:numId="37">
    <w:abstractNumId w:val="0"/>
  </w:num>
  <w:num w:numId="38">
    <w:abstractNumId w:val="16"/>
  </w:num>
  <w:num w:numId="39">
    <w:abstractNumId w:val="49"/>
  </w:num>
  <w:num w:numId="40">
    <w:abstractNumId w:val="23"/>
  </w:num>
  <w:num w:numId="41">
    <w:abstractNumId w:val="21"/>
  </w:num>
  <w:num w:numId="42">
    <w:abstractNumId w:val="22"/>
  </w:num>
  <w:num w:numId="43">
    <w:abstractNumId w:val="32"/>
  </w:num>
  <w:num w:numId="44">
    <w:abstractNumId w:val="51"/>
  </w:num>
  <w:num w:numId="45">
    <w:abstractNumId w:val="5"/>
  </w:num>
  <w:num w:numId="46">
    <w:abstractNumId w:val="24"/>
  </w:num>
  <w:num w:numId="47">
    <w:abstractNumId w:val="25"/>
  </w:num>
  <w:num w:numId="48">
    <w:abstractNumId w:val="30"/>
  </w:num>
  <w:num w:numId="49">
    <w:abstractNumId w:val="42"/>
  </w:num>
  <w:num w:numId="50">
    <w:abstractNumId w:val="9"/>
  </w:num>
  <w:num w:numId="51">
    <w:abstractNumId w:val="12"/>
  </w:num>
  <w:num w:numId="52">
    <w:abstractNumId w:val="50"/>
  </w:num>
  <w:num w:numId="53">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17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110"/>
    <w:rsid w:val="00003042"/>
    <w:rsid w:val="000077F5"/>
    <w:rsid w:val="00010B7A"/>
    <w:rsid w:val="00022F0F"/>
    <w:rsid w:val="0002346E"/>
    <w:rsid w:val="00023694"/>
    <w:rsid w:val="000247F9"/>
    <w:rsid w:val="0003252A"/>
    <w:rsid w:val="000335E5"/>
    <w:rsid w:val="00041AC5"/>
    <w:rsid w:val="000429C9"/>
    <w:rsid w:val="0004334C"/>
    <w:rsid w:val="00043A44"/>
    <w:rsid w:val="00043B3D"/>
    <w:rsid w:val="000527C3"/>
    <w:rsid w:val="00056ADA"/>
    <w:rsid w:val="00061A0C"/>
    <w:rsid w:val="0006274A"/>
    <w:rsid w:val="0007385D"/>
    <w:rsid w:val="00073F92"/>
    <w:rsid w:val="00075A8A"/>
    <w:rsid w:val="00076D38"/>
    <w:rsid w:val="000807E4"/>
    <w:rsid w:val="00081C71"/>
    <w:rsid w:val="000849BE"/>
    <w:rsid w:val="000900F1"/>
    <w:rsid w:val="000912EC"/>
    <w:rsid w:val="000A040F"/>
    <w:rsid w:val="000A13D4"/>
    <w:rsid w:val="000A1484"/>
    <w:rsid w:val="000A1530"/>
    <w:rsid w:val="000A6762"/>
    <w:rsid w:val="000B2649"/>
    <w:rsid w:val="000B433A"/>
    <w:rsid w:val="000B4483"/>
    <w:rsid w:val="000B5AB2"/>
    <w:rsid w:val="000B7B81"/>
    <w:rsid w:val="000C5944"/>
    <w:rsid w:val="000D15B3"/>
    <w:rsid w:val="000D2418"/>
    <w:rsid w:val="000D3B51"/>
    <w:rsid w:val="000D456B"/>
    <w:rsid w:val="000E03CF"/>
    <w:rsid w:val="000E1EF6"/>
    <w:rsid w:val="000F0819"/>
    <w:rsid w:val="000F5012"/>
    <w:rsid w:val="000F5786"/>
    <w:rsid w:val="00100F4D"/>
    <w:rsid w:val="001057CE"/>
    <w:rsid w:val="00116704"/>
    <w:rsid w:val="00124478"/>
    <w:rsid w:val="00125D0D"/>
    <w:rsid w:val="00126364"/>
    <w:rsid w:val="00131EB8"/>
    <w:rsid w:val="00131ECD"/>
    <w:rsid w:val="001323D6"/>
    <w:rsid w:val="00132521"/>
    <w:rsid w:val="00135ABF"/>
    <w:rsid w:val="001367AD"/>
    <w:rsid w:val="00143152"/>
    <w:rsid w:val="00144E27"/>
    <w:rsid w:val="00146B73"/>
    <w:rsid w:val="001542E8"/>
    <w:rsid w:val="00160938"/>
    <w:rsid w:val="00161274"/>
    <w:rsid w:val="001621A2"/>
    <w:rsid w:val="00164714"/>
    <w:rsid w:val="00166CD9"/>
    <w:rsid w:val="00170CA3"/>
    <w:rsid w:val="00171FBD"/>
    <w:rsid w:val="00172388"/>
    <w:rsid w:val="001927D5"/>
    <w:rsid w:val="00193D31"/>
    <w:rsid w:val="001A1381"/>
    <w:rsid w:val="001A2217"/>
    <w:rsid w:val="001A2811"/>
    <w:rsid w:val="001A52FA"/>
    <w:rsid w:val="001A5606"/>
    <w:rsid w:val="001A6495"/>
    <w:rsid w:val="001A7A7D"/>
    <w:rsid w:val="001B06C2"/>
    <w:rsid w:val="001B378A"/>
    <w:rsid w:val="001B595B"/>
    <w:rsid w:val="001C30DE"/>
    <w:rsid w:val="001C62AB"/>
    <w:rsid w:val="001C6B9F"/>
    <w:rsid w:val="001E7935"/>
    <w:rsid w:val="001F147A"/>
    <w:rsid w:val="001F3362"/>
    <w:rsid w:val="001F56F8"/>
    <w:rsid w:val="001F5C63"/>
    <w:rsid w:val="002062D3"/>
    <w:rsid w:val="0020632E"/>
    <w:rsid w:val="002070E3"/>
    <w:rsid w:val="00211E38"/>
    <w:rsid w:val="00220E5A"/>
    <w:rsid w:val="002216F3"/>
    <w:rsid w:val="00223FA3"/>
    <w:rsid w:val="002261D3"/>
    <w:rsid w:val="00227A07"/>
    <w:rsid w:val="00232DAC"/>
    <w:rsid w:val="00234982"/>
    <w:rsid w:val="00235579"/>
    <w:rsid w:val="002455DC"/>
    <w:rsid w:val="0024630F"/>
    <w:rsid w:val="00253E5E"/>
    <w:rsid w:val="002567D2"/>
    <w:rsid w:val="00266FAA"/>
    <w:rsid w:val="0028066A"/>
    <w:rsid w:val="00281325"/>
    <w:rsid w:val="002842C0"/>
    <w:rsid w:val="00285147"/>
    <w:rsid w:val="00290433"/>
    <w:rsid w:val="00292894"/>
    <w:rsid w:val="00292BB4"/>
    <w:rsid w:val="00292D46"/>
    <w:rsid w:val="002A0122"/>
    <w:rsid w:val="002A042C"/>
    <w:rsid w:val="002A23D6"/>
    <w:rsid w:val="002A29D1"/>
    <w:rsid w:val="002A56D1"/>
    <w:rsid w:val="002A5E13"/>
    <w:rsid w:val="002A7A82"/>
    <w:rsid w:val="002A7EFF"/>
    <w:rsid w:val="002B1778"/>
    <w:rsid w:val="002B4C15"/>
    <w:rsid w:val="002C013E"/>
    <w:rsid w:val="002C0CBF"/>
    <w:rsid w:val="002C2049"/>
    <w:rsid w:val="002C2212"/>
    <w:rsid w:val="002C4981"/>
    <w:rsid w:val="002C4A64"/>
    <w:rsid w:val="002C54F6"/>
    <w:rsid w:val="002D0E3C"/>
    <w:rsid w:val="002D3019"/>
    <w:rsid w:val="002D424B"/>
    <w:rsid w:val="002E1ABB"/>
    <w:rsid w:val="002E28AA"/>
    <w:rsid w:val="002E38D8"/>
    <w:rsid w:val="002E5C1B"/>
    <w:rsid w:val="002E6F2A"/>
    <w:rsid w:val="002F5B5E"/>
    <w:rsid w:val="002F776A"/>
    <w:rsid w:val="0030211B"/>
    <w:rsid w:val="00304139"/>
    <w:rsid w:val="00304FF3"/>
    <w:rsid w:val="003053BE"/>
    <w:rsid w:val="003110B2"/>
    <w:rsid w:val="00312C56"/>
    <w:rsid w:val="0031755F"/>
    <w:rsid w:val="00322995"/>
    <w:rsid w:val="00323E60"/>
    <w:rsid w:val="0032578C"/>
    <w:rsid w:val="00327D0E"/>
    <w:rsid w:val="00334C1A"/>
    <w:rsid w:val="00335F1D"/>
    <w:rsid w:val="003375D2"/>
    <w:rsid w:val="003464D8"/>
    <w:rsid w:val="00355DDF"/>
    <w:rsid w:val="00371495"/>
    <w:rsid w:val="00372CAB"/>
    <w:rsid w:val="00373A60"/>
    <w:rsid w:val="003779D3"/>
    <w:rsid w:val="00384A6E"/>
    <w:rsid w:val="0039159D"/>
    <w:rsid w:val="00393BA6"/>
    <w:rsid w:val="00394B5B"/>
    <w:rsid w:val="003950FD"/>
    <w:rsid w:val="003956D2"/>
    <w:rsid w:val="003973DC"/>
    <w:rsid w:val="003A6369"/>
    <w:rsid w:val="003A6514"/>
    <w:rsid w:val="003B1FEE"/>
    <w:rsid w:val="003B7A3A"/>
    <w:rsid w:val="003C4A5B"/>
    <w:rsid w:val="003C67E8"/>
    <w:rsid w:val="003C6AE4"/>
    <w:rsid w:val="003C6F54"/>
    <w:rsid w:val="003C7794"/>
    <w:rsid w:val="003D40A0"/>
    <w:rsid w:val="003D602F"/>
    <w:rsid w:val="003D7C09"/>
    <w:rsid w:val="003E3EF8"/>
    <w:rsid w:val="003E4EFC"/>
    <w:rsid w:val="003E4F0E"/>
    <w:rsid w:val="003E6A99"/>
    <w:rsid w:val="003F1195"/>
    <w:rsid w:val="003F3DCE"/>
    <w:rsid w:val="003F598E"/>
    <w:rsid w:val="003F76F9"/>
    <w:rsid w:val="003F7CBC"/>
    <w:rsid w:val="0040017E"/>
    <w:rsid w:val="004001D3"/>
    <w:rsid w:val="00400C49"/>
    <w:rsid w:val="004042E7"/>
    <w:rsid w:val="00415662"/>
    <w:rsid w:val="0042380F"/>
    <w:rsid w:val="004253C1"/>
    <w:rsid w:val="00426E78"/>
    <w:rsid w:val="00432991"/>
    <w:rsid w:val="00432F3B"/>
    <w:rsid w:val="0043687C"/>
    <w:rsid w:val="00446223"/>
    <w:rsid w:val="004470FF"/>
    <w:rsid w:val="00454A96"/>
    <w:rsid w:val="004603C7"/>
    <w:rsid w:val="0046043D"/>
    <w:rsid w:val="00465251"/>
    <w:rsid w:val="004655E1"/>
    <w:rsid w:val="00466F5D"/>
    <w:rsid w:val="00470F63"/>
    <w:rsid w:val="00471482"/>
    <w:rsid w:val="00471CF4"/>
    <w:rsid w:val="00472F95"/>
    <w:rsid w:val="004801F4"/>
    <w:rsid w:val="00485A42"/>
    <w:rsid w:val="00492B7F"/>
    <w:rsid w:val="00494F43"/>
    <w:rsid w:val="00495C2B"/>
    <w:rsid w:val="0049634C"/>
    <w:rsid w:val="004A07B7"/>
    <w:rsid w:val="004A1722"/>
    <w:rsid w:val="004A20D2"/>
    <w:rsid w:val="004A2572"/>
    <w:rsid w:val="004A4B39"/>
    <w:rsid w:val="004A5932"/>
    <w:rsid w:val="004A6338"/>
    <w:rsid w:val="004B0BB1"/>
    <w:rsid w:val="004B5404"/>
    <w:rsid w:val="004B590B"/>
    <w:rsid w:val="004B6277"/>
    <w:rsid w:val="004C0AF3"/>
    <w:rsid w:val="004C2440"/>
    <w:rsid w:val="004D0437"/>
    <w:rsid w:val="004D3419"/>
    <w:rsid w:val="004D5805"/>
    <w:rsid w:val="004D5D4E"/>
    <w:rsid w:val="004D71D5"/>
    <w:rsid w:val="004E457D"/>
    <w:rsid w:val="004E62C8"/>
    <w:rsid w:val="004F4CCA"/>
    <w:rsid w:val="004F508E"/>
    <w:rsid w:val="004F61BF"/>
    <w:rsid w:val="0050191F"/>
    <w:rsid w:val="005035FE"/>
    <w:rsid w:val="00510077"/>
    <w:rsid w:val="005117C0"/>
    <w:rsid w:val="005148C0"/>
    <w:rsid w:val="00515D5A"/>
    <w:rsid w:val="005168CB"/>
    <w:rsid w:val="00533F72"/>
    <w:rsid w:val="0054077C"/>
    <w:rsid w:val="0054538F"/>
    <w:rsid w:val="005475E3"/>
    <w:rsid w:val="00550603"/>
    <w:rsid w:val="00555FA8"/>
    <w:rsid w:val="00556167"/>
    <w:rsid w:val="00562409"/>
    <w:rsid w:val="005628C0"/>
    <w:rsid w:val="005654D3"/>
    <w:rsid w:val="005711C5"/>
    <w:rsid w:val="00574575"/>
    <w:rsid w:val="00574BE3"/>
    <w:rsid w:val="00574E93"/>
    <w:rsid w:val="00574F2D"/>
    <w:rsid w:val="00576091"/>
    <w:rsid w:val="00577958"/>
    <w:rsid w:val="00582AE6"/>
    <w:rsid w:val="00586AD2"/>
    <w:rsid w:val="005903A3"/>
    <w:rsid w:val="00593E61"/>
    <w:rsid w:val="00595B93"/>
    <w:rsid w:val="005965E9"/>
    <w:rsid w:val="005967BA"/>
    <w:rsid w:val="005B29E7"/>
    <w:rsid w:val="005B3011"/>
    <w:rsid w:val="005B4F1D"/>
    <w:rsid w:val="005B53DF"/>
    <w:rsid w:val="005B5FBD"/>
    <w:rsid w:val="005B707A"/>
    <w:rsid w:val="005C09C3"/>
    <w:rsid w:val="005C42C2"/>
    <w:rsid w:val="005C4A26"/>
    <w:rsid w:val="005C4C12"/>
    <w:rsid w:val="005C52BF"/>
    <w:rsid w:val="005E0B2E"/>
    <w:rsid w:val="005E146F"/>
    <w:rsid w:val="005F14DC"/>
    <w:rsid w:val="005F32B0"/>
    <w:rsid w:val="005F4EA2"/>
    <w:rsid w:val="00603064"/>
    <w:rsid w:val="00611A0C"/>
    <w:rsid w:val="00614B53"/>
    <w:rsid w:val="0061547F"/>
    <w:rsid w:val="00621A42"/>
    <w:rsid w:val="00623B22"/>
    <w:rsid w:val="006250E9"/>
    <w:rsid w:val="00625C60"/>
    <w:rsid w:val="006262D5"/>
    <w:rsid w:val="00631472"/>
    <w:rsid w:val="00631543"/>
    <w:rsid w:val="0063381F"/>
    <w:rsid w:val="006404B3"/>
    <w:rsid w:val="00641981"/>
    <w:rsid w:val="00641E3B"/>
    <w:rsid w:val="0064241C"/>
    <w:rsid w:val="006502A4"/>
    <w:rsid w:val="00651042"/>
    <w:rsid w:val="00653831"/>
    <w:rsid w:val="00656A15"/>
    <w:rsid w:val="0066350A"/>
    <w:rsid w:val="00663EE6"/>
    <w:rsid w:val="00667D8F"/>
    <w:rsid w:val="0067010E"/>
    <w:rsid w:val="00674AE1"/>
    <w:rsid w:val="00680703"/>
    <w:rsid w:val="006824F5"/>
    <w:rsid w:val="00685055"/>
    <w:rsid w:val="006873BC"/>
    <w:rsid w:val="006A305E"/>
    <w:rsid w:val="006A4283"/>
    <w:rsid w:val="006A669B"/>
    <w:rsid w:val="006A6D16"/>
    <w:rsid w:val="006A7DAF"/>
    <w:rsid w:val="006B1F47"/>
    <w:rsid w:val="006B3C8C"/>
    <w:rsid w:val="006B4762"/>
    <w:rsid w:val="006B6CEF"/>
    <w:rsid w:val="006C0F1E"/>
    <w:rsid w:val="006C1175"/>
    <w:rsid w:val="006C1293"/>
    <w:rsid w:val="006D1EBF"/>
    <w:rsid w:val="006D5D46"/>
    <w:rsid w:val="006D66F5"/>
    <w:rsid w:val="006E2F49"/>
    <w:rsid w:val="006E2FBE"/>
    <w:rsid w:val="006E4A5A"/>
    <w:rsid w:val="006E5B86"/>
    <w:rsid w:val="006F050E"/>
    <w:rsid w:val="006F3DE6"/>
    <w:rsid w:val="006F46F4"/>
    <w:rsid w:val="006F74B6"/>
    <w:rsid w:val="0070065F"/>
    <w:rsid w:val="00700A3E"/>
    <w:rsid w:val="00701C8C"/>
    <w:rsid w:val="00701E47"/>
    <w:rsid w:val="0071194C"/>
    <w:rsid w:val="00712A8E"/>
    <w:rsid w:val="00717C72"/>
    <w:rsid w:val="00721DDD"/>
    <w:rsid w:val="0073123F"/>
    <w:rsid w:val="00731758"/>
    <w:rsid w:val="007378B4"/>
    <w:rsid w:val="00737C15"/>
    <w:rsid w:val="00740EC0"/>
    <w:rsid w:val="00743FC1"/>
    <w:rsid w:val="007456F8"/>
    <w:rsid w:val="00750CC0"/>
    <w:rsid w:val="00751624"/>
    <w:rsid w:val="00751F07"/>
    <w:rsid w:val="00753000"/>
    <w:rsid w:val="007573A2"/>
    <w:rsid w:val="007618D4"/>
    <w:rsid w:val="007666A2"/>
    <w:rsid w:val="0078022C"/>
    <w:rsid w:val="007836FD"/>
    <w:rsid w:val="00783CE5"/>
    <w:rsid w:val="00784362"/>
    <w:rsid w:val="00784960"/>
    <w:rsid w:val="00786F93"/>
    <w:rsid w:val="00792B7E"/>
    <w:rsid w:val="00794EDE"/>
    <w:rsid w:val="0079576D"/>
    <w:rsid w:val="00797CEE"/>
    <w:rsid w:val="007A07C2"/>
    <w:rsid w:val="007A0BB7"/>
    <w:rsid w:val="007A1E8E"/>
    <w:rsid w:val="007A55BB"/>
    <w:rsid w:val="007A6BB4"/>
    <w:rsid w:val="007A7AB4"/>
    <w:rsid w:val="007B4A3F"/>
    <w:rsid w:val="007C23BA"/>
    <w:rsid w:val="007C3AB2"/>
    <w:rsid w:val="007C5362"/>
    <w:rsid w:val="007C596B"/>
    <w:rsid w:val="007D6AE7"/>
    <w:rsid w:val="007D7447"/>
    <w:rsid w:val="007E0DDA"/>
    <w:rsid w:val="007E2B4D"/>
    <w:rsid w:val="007E5416"/>
    <w:rsid w:val="007E5515"/>
    <w:rsid w:val="007E7FE2"/>
    <w:rsid w:val="007F1C7F"/>
    <w:rsid w:val="007F517E"/>
    <w:rsid w:val="008019FC"/>
    <w:rsid w:val="00802AAB"/>
    <w:rsid w:val="00802FA5"/>
    <w:rsid w:val="00806596"/>
    <w:rsid w:val="00810BE5"/>
    <w:rsid w:val="0081363A"/>
    <w:rsid w:val="00813691"/>
    <w:rsid w:val="00815378"/>
    <w:rsid w:val="00822815"/>
    <w:rsid w:val="0082572F"/>
    <w:rsid w:val="00830A1C"/>
    <w:rsid w:val="0083309F"/>
    <w:rsid w:val="0083611E"/>
    <w:rsid w:val="008365DB"/>
    <w:rsid w:val="008406BC"/>
    <w:rsid w:val="008442DF"/>
    <w:rsid w:val="00846D3B"/>
    <w:rsid w:val="008624AF"/>
    <w:rsid w:val="00865708"/>
    <w:rsid w:val="008665AF"/>
    <w:rsid w:val="00872E4F"/>
    <w:rsid w:val="00885A64"/>
    <w:rsid w:val="00885B8D"/>
    <w:rsid w:val="00885C54"/>
    <w:rsid w:val="0089406C"/>
    <w:rsid w:val="00897B88"/>
    <w:rsid w:val="00897D1F"/>
    <w:rsid w:val="008A0AEB"/>
    <w:rsid w:val="008A0DBE"/>
    <w:rsid w:val="008A0F70"/>
    <w:rsid w:val="008A6DA6"/>
    <w:rsid w:val="008A7D6E"/>
    <w:rsid w:val="008B6874"/>
    <w:rsid w:val="008C2B86"/>
    <w:rsid w:val="008C73CE"/>
    <w:rsid w:val="008D2567"/>
    <w:rsid w:val="008D57F6"/>
    <w:rsid w:val="008D6008"/>
    <w:rsid w:val="008E0504"/>
    <w:rsid w:val="008E7692"/>
    <w:rsid w:val="008F0EF7"/>
    <w:rsid w:val="008F42B8"/>
    <w:rsid w:val="00900DD2"/>
    <w:rsid w:val="00904968"/>
    <w:rsid w:val="00904A97"/>
    <w:rsid w:val="00907537"/>
    <w:rsid w:val="009138D6"/>
    <w:rsid w:val="00917FAD"/>
    <w:rsid w:val="0092136A"/>
    <w:rsid w:val="00931E99"/>
    <w:rsid w:val="00935CA8"/>
    <w:rsid w:val="00936F66"/>
    <w:rsid w:val="00943FBD"/>
    <w:rsid w:val="00945E9C"/>
    <w:rsid w:val="009511D7"/>
    <w:rsid w:val="00951596"/>
    <w:rsid w:val="00953E3E"/>
    <w:rsid w:val="0095523B"/>
    <w:rsid w:val="009553BF"/>
    <w:rsid w:val="00955761"/>
    <w:rsid w:val="0095659B"/>
    <w:rsid w:val="00961AF8"/>
    <w:rsid w:val="00963CD1"/>
    <w:rsid w:val="009647B0"/>
    <w:rsid w:val="00980B61"/>
    <w:rsid w:val="009818BA"/>
    <w:rsid w:val="0099074C"/>
    <w:rsid w:val="00991060"/>
    <w:rsid w:val="00992601"/>
    <w:rsid w:val="00997E35"/>
    <w:rsid w:val="00997EE1"/>
    <w:rsid w:val="009A0FA7"/>
    <w:rsid w:val="009A227E"/>
    <w:rsid w:val="009A29C6"/>
    <w:rsid w:val="009A2FAC"/>
    <w:rsid w:val="009A32D1"/>
    <w:rsid w:val="009A7D89"/>
    <w:rsid w:val="009B036F"/>
    <w:rsid w:val="009B187F"/>
    <w:rsid w:val="009B4A8B"/>
    <w:rsid w:val="009B7538"/>
    <w:rsid w:val="009B7C46"/>
    <w:rsid w:val="009C06DE"/>
    <w:rsid w:val="009C2889"/>
    <w:rsid w:val="009D1CD0"/>
    <w:rsid w:val="009D53BD"/>
    <w:rsid w:val="009D5668"/>
    <w:rsid w:val="009E21A1"/>
    <w:rsid w:val="009E55F5"/>
    <w:rsid w:val="009F4F8E"/>
    <w:rsid w:val="009F5CAE"/>
    <w:rsid w:val="009F6384"/>
    <w:rsid w:val="009F7FC0"/>
    <w:rsid w:val="00A00520"/>
    <w:rsid w:val="00A07540"/>
    <w:rsid w:val="00A13B10"/>
    <w:rsid w:val="00A20990"/>
    <w:rsid w:val="00A20C9F"/>
    <w:rsid w:val="00A263EC"/>
    <w:rsid w:val="00A27AE6"/>
    <w:rsid w:val="00A31B63"/>
    <w:rsid w:val="00A329E7"/>
    <w:rsid w:val="00A33232"/>
    <w:rsid w:val="00A357A6"/>
    <w:rsid w:val="00A40569"/>
    <w:rsid w:val="00A42E69"/>
    <w:rsid w:val="00A45770"/>
    <w:rsid w:val="00A45A39"/>
    <w:rsid w:val="00A4697B"/>
    <w:rsid w:val="00A4710F"/>
    <w:rsid w:val="00A50185"/>
    <w:rsid w:val="00A569A8"/>
    <w:rsid w:val="00A57F99"/>
    <w:rsid w:val="00A623DE"/>
    <w:rsid w:val="00A65110"/>
    <w:rsid w:val="00A66254"/>
    <w:rsid w:val="00A67A0F"/>
    <w:rsid w:val="00A70898"/>
    <w:rsid w:val="00A71E60"/>
    <w:rsid w:val="00A730BB"/>
    <w:rsid w:val="00A75085"/>
    <w:rsid w:val="00A80EE3"/>
    <w:rsid w:val="00A855FF"/>
    <w:rsid w:val="00A90B96"/>
    <w:rsid w:val="00A93177"/>
    <w:rsid w:val="00AA0508"/>
    <w:rsid w:val="00AA1518"/>
    <w:rsid w:val="00AA23F8"/>
    <w:rsid w:val="00AA5058"/>
    <w:rsid w:val="00AA5E16"/>
    <w:rsid w:val="00AA7247"/>
    <w:rsid w:val="00AB103A"/>
    <w:rsid w:val="00AB47CB"/>
    <w:rsid w:val="00AB6EE2"/>
    <w:rsid w:val="00AC2657"/>
    <w:rsid w:val="00AC664A"/>
    <w:rsid w:val="00AD1C48"/>
    <w:rsid w:val="00AD4FF7"/>
    <w:rsid w:val="00AE2C8D"/>
    <w:rsid w:val="00AE534D"/>
    <w:rsid w:val="00AF0642"/>
    <w:rsid w:val="00AF222B"/>
    <w:rsid w:val="00AF6E2E"/>
    <w:rsid w:val="00B0496F"/>
    <w:rsid w:val="00B05096"/>
    <w:rsid w:val="00B06407"/>
    <w:rsid w:val="00B07016"/>
    <w:rsid w:val="00B10728"/>
    <w:rsid w:val="00B12250"/>
    <w:rsid w:val="00B1513C"/>
    <w:rsid w:val="00B16854"/>
    <w:rsid w:val="00B16B2D"/>
    <w:rsid w:val="00B16B59"/>
    <w:rsid w:val="00B17034"/>
    <w:rsid w:val="00B17390"/>
    <w:rsid w:val="00B20D2B"/>
    <w:rsid w:val="00B23391"/>
    <w:rsid w:val="00B3739F"/>
    <w:rsid w:val="00B404FE"/>
    <w:rsid w:val="00B40BCB"/>
    <w:rsid w:val="00B413D3"/>
    <w:rsid w:val="00B535D5"/>
    <w:rsid w:val="00B541C3"/>
    <w:rsid w:val="00B60EDB"/>
    <w:rsid w:val="00B65406"/>
    <w:rsid w:val="00B77AED"/>
    <w:rsid w:val="00B816CC"/>
    <w:rsid w:val="00B8762E"/>
    <w:rsid w:val="00B907D3"/>
    <w:rsid w:val="00B910FA"/>
    <w:rsid w:val="00B91B93"/>
    <w:rsid w:val="00BA2CD5"/>
    <w:rsid w:val="00BA5875"/>
    <w:rsid w:val="00BA5B3D"/>
    <w:rsid w:val="00BA71B6"/>
    <w:rsid w:val="00BB1933"/>
    <w:rsid w:val="00BB697A"/>
    <w:rsid w:val="00BB6A50"/>
    <w:rsid w:val="00BB6F43"/>
    <w:rsid w:val="00BB6F9E"/>
    <w:rsid w:val="00BB72E7"/>
    <w:rsid w:val="00BB7A99"/>
    <w:rsid w:val="00BC596E"/>
    <w:rsid w:val="00BD3703"/>
    <w:rsid w:val="00BD38DC"/>
    <w:rsid w:val="00BD5C4E"/>
    <w:rsid w:val="00BE3ED3"/>
    <w:rsid w:val="00BE6D9E"/>
    <w:rsid w:val="00BF171D"/>
    <w:rsid w:val="00BF71A3"/>
    <w:rsid w:val="00C00961"/>
    <w:rsid w:val="00C01499"/>
    <w:rsid w:val="00C02EA4"/>
    <w:rsid w:val="00C0300F"/>
    <w:rsid w:val="00C03633"/>
    <w:rsid w:val="00C122B7"/>
    <w:rsid w:val="00C1352A"/>
    <w:rsid w:val="00C160D1"/>
    <w:rsid w:val="00C161A0"/>
    <w:rsid w:val="00C20717"/>
    <w:rsid w:val="00C212CA"/>
    <w:rsid w:val="00C21C1B"/>
    <w:rsid w:val="00C26FF0"/>
    <w:rsid w:val="00C328CF"/>
    <w:rsid w:val="00C34AD1"/>
    <w:rsid w:val="00C372DC"/>
    <w:rsid w:val="00C54345"/>
    <w:rsid w:val="00C54C9B"/>
    <w:rsid w:val="00C557C8"/>
    <w:rsid w:val="00C57DF7"/>
    <w:rsid w:val="00C6075D"/>
    <w:rsid w:val="00C616C8"/>
    <w:rsid w:val="00C6427E"/>
    <w:rsid w:val="00C6649F"/>
    <w:rsid w:val="00C66739"/>
    <w:rsid w:val="00C66EBF"/>
    <w:rsid w:val="00C7000F"/>
    <w:rsid w:val="00C71CE8"/>
    <w:rsid w:val="00C71DDA"/>
    <w:rsid w:val="00C72ABF"/>
    <w:rsid w:val="00C733A6"/>
    <w:rsid w:val="00C76090"/>
    <w:rsid w:val="00C77758"/>
    <w:rsid w:val="00C77CE8"/>
    <w:rsid w:val="00C8261C"/>
    <w:rsid w:val="00C8723B"/>
    <w:rsid w:val="00C95968"/>
    <w:rsid w:val="00C97242"/>
    <w:rsid w:val="00C973D5"/>
    <w:rsid w:val="00CA0630"/>
    <w:rsid w:val="00CA2310"/>
    <w:rsid w:val="00CA45CE"/>
    <w:rsid w:val="00CA5B8F"/>
    <w:rsid w:val="00CA6375"/>
    <w:rsid w:val="00CB24BB"/>
    <w:rsid w:val="00CB38DC"/>
    <w:rsid w:val="00CC4C5F"/>
    <w:rsid w:val="00CC66DF"/>
    <w:rsid w:val="00CC7EF9"/>
    <w:rsid w:val="00CD1A53"/>
    <w:rsid w:val="00CD319C"/>
    <w:rsid w:val="00CD3A4E"/>
    <w:rsid w:val="00CD6DA2"/>
    <w:rsid w:val="00CE165A"/>
    <w:rsid w:val="00CE174E"/>
    <w:rsid w:val="00CE3C34"/>
    <w:rsid w:val="00CE490E"/>
    <w:rsid w:val="00CE497D"/>
    <w:rsid w:val="00CF1BF2"/>
    <w:rsid w:val="00CF4B56"/>
    <w:rsid w:val="00D05539"/>
    <w:rsid w:val="00D16024"/>
    <w:rsid w:val="00D200FE"/>
    <w:rsid w:val="00D24270"/>
    <w:rsid w:val="00D2463A"/>
    <w:rsid w:val="00D2558D"/>
    <w:rsid w:val="00D31491"/>
    <w:rsid w:val="00D3175A"/>
    <w:rsid w:val="00D3192B"/>
    <w:rsid w:val="00D336EC"/>
    <w:rsid w:val="00D36AC9"/>
    <w:rsid w:val="00D36CE1"/>
    <w:rsid w:val="00D40241"/>
    <w:rsid w:val="00D42C8A"/>
    <w:rsid w:val="00D43DF0"/>
    <w:rsid w:val="00D4426F"/>
    <w:rsid w:val="00D45104"/>
    <w:rsid w:val="00D539AC"/>
    <w:rsid w:val="00D53CCD"/>
    <w:rsid w:val="00D56866"/>
    <w:rsid w:val="00D57C82"/>
    <w:rsid w:val="00D62492"/>
    <w:rsid w:val="00D67C4B"/>
    <w:rsid w:val="00D71C6F"/>
    <w:rsid w:val="00D72F1C"/>
    <w:rsid w:val="00D770FE"/>
    <w:rsid w:val="00D83DF0"/>
    <w:rsid w:val="00D856A6"/>
    <w:rsid w:val="00D86D65"/>
    <w:rsid w:val="00D90275"/>
    <w:rsid w:val="00D96284"/>
    <w:rsid w:val="00D979B3"/>
    <w:rsid w:val="00DA1782"/>
    <w:rsid w:val="00DA1D49"/>
    <w:rsid w:val="00DA2F0E"/>
    <w:rsid w:val="00DA7DF5"/>
    <w:rsid w:val="00DB14B1"/>
    <w:rsid w:val="00DB3349"/>
    <w:rsid w:val="00DB3820"/>
    <w:rsid w:val="00DB4C34"/>
    <w:rsid w:val="00DB7C44"/>
    <w:rsid w:val="00DC5581"/>
    <w:rsid w:val="00DC5B45"/>
    <w:rsid w:val="00DC7339"/>
    <w:rsid w:val="00DD4A9E"/>
    <w:rsid w:val="00DD4FE0"/>
    <w:rsid w:val="00DD66DB"/>
    <w:rsid w:val="00DE01CA"/>
    <w:rsid w:val="00DE110C"/>
    <w:rsid w:val="00DE17F0"/>
    <w:rsid w:val="00DE351D"/>
    <w:rsid w:val="00DE7F13"/>
    <w:rsid w:val="00DF0811"/>
    <w:rsid w:val="00DF1524"/>
    <w:rsid w:val="00DF2C03"/>
    <w:rsid w:val="00DF2FB3"/>
    <w:rsid w:val="00DF3E3C"/>
    <w:rsid w:val="00DF7D2F"/>
    <w:rsid w:val="00E05206"/>
    <w:rsid w:val="00E07764"/>
    <w:rsid w:val="00E10254"/>
    <w:rsid w:val="00E10777"/>
    <w:rsid w:val="00E14832"/>
    <w:rsid w:val="00E14A1F"/>
    <w:rsid w:val="00E1735B"/>
    <w:rsid w:val="00E22B40"/>
    <w:rsid w:val="00E3137A"/>
    <w:rsid w:val="00E3449C"/>
    <w:rsid w:val="00E41435"/>
    <w:rsid w:val="00E431DA"/>
    <w:rsid w:val="00E43A06"/>
    <w:rsid w:val="00E45D36"/>
    <w:rsid w:val="00E51E46"/>
    <w:rsid w:val="00E5366D"/>
    <w:rsid w:val="00E56130"/>
    <w:rsid w:val="00E56441"/>
    <w:rsid w:val="00E605B5"/>
    <w:rsid w:val="00E629EF"/>
    <w:rsid w:val="00E65675"/>
    <w:rsid w:val="00E67F2A"/>
    <w:rsid w:val="00E729BC"/>
    <w:rsid w:val="00E766C7"/>
    <w:rsid w:val="00E77C96"/>
    <w:rsid w:val="00E85D73"/>
    <w:rsid w:val="00E86D37"/>
    <w:rsid w:val="00E90B9F"/>
    <w:rsid w:val="00E90EA3"/>
    <w:rsid w:val="00E92299"/>
    <w:rsid w:val="00E95CFB"/>
    <w:rsid w:val="00EA07C6"/>
    <w:rsid w:val="00EA3388"/>
    <w:rsid w:val="00EA4923"/>
    <w:rsid w:val="00EA4FB9"/>
    <w:rsid w:val="00EA708A"/>
    <w:rsid w:val="00EB33ED"/>
    <w:rsid w:val="00EB3CB7"/>
    <w:rsid w:val="00EB4D6E"/>
    <w:rsid w:val="00EC04E0"/>
    <w:rsid w:val="00EC174C"/>
    <w:rsid w:val="00EC1E9C"/>
    <w:rsid w:val="00EC208B"/>
    <w:rsid w:val="00EC2281"/>
    <w:rsid w:val="00EC4AD2"/>
    <w:rsid w:val="00ED12DD"/>
    <w:rsid w:val="00ED2964"/>
    <w:rsid w:val="00ED62D5"/>
    <w:rsid w:val="00EE012F"/>
    <w:rsid w:val="00EE122D"/>
    <w:rsid w:val="00EE560B"/>
    <w:rsid w:val="00EE72F6"/>
    <w:rsid w:val="00EF0004"/>
    <w:rsid w:val="00F05BEA"/>
    <w:rsid w:val="00F0663E"/>
    <w:rsid w:val="00F16DFD"/>
    <w:rsid w:val="00F211DE"/>
    <w:rsid w:val="00F22A3B"/>
    <w:rsid w:val="00F24C95"/>
    <w:rsid w:val="00F3438A"/>
    <w:rsid w:val="00F347E0"/>
    <w:rsid w:val="00F349F3"/>
    <w:rsid w:val="00F40797"/>
    <w:rsid w:val="00F4385B"/>
    <w:rsid w:val="00F4643C"/>
    <w:rsid w:val="00F46F02"/>
    <w:rsid w:val="00F51925"/>
    <w:rsid w:val="00F52B90"/>
    <w:rsid w:val="00F63264"/>
    <w:rsid w:val="00F6496E"/>
    <w:rsid w:val="00F67410"/>
    <w:rsid w:val="00F67FE6"/>
    <w:rsid w:val="00F7108B"/>
    <w:rsid w:val="00F714F5"/>
    <w:rsid w:val="00F76E12"/>
    <w:rsid w:val="00F80801"/>
    <w:rsid w:val="00F835A1"/>
    <w:rsid w:val="00F86DD5"/>
    <w:rsid w:val="00F970F3"/>
    <w:rsid w:val="00FA436A"/>
    <w:rsid w:val="00FA6869"/>
    <w:rsid w:val="00FA78D5"/>
    <w:rsid w:val="00FB21CA"/>
    <w:rsid w:val="00FB5630"/>
    <w:rsid w:val="00FB6134"/>
    <w:rsid w:val="00FB6180"/>
    <w:rsid w:val="00FB7377"/>
    <w:rsid w:val="00FB7AF0"/>
    <w:rsid w:val="00FC41DA"/>
    <w:rsid w:val="00FC7328"/>
    <w:rsid w:val="00FD08CD"/>
    <w:rsid w:val="00FD3212"/>
    <w:rsid w:val="00FD39F7"/>
    <w:rsid w:val="00FD5A7B"/>
    <w:rsid w:val="00FE3A05"/>
    <w:rsid w:val="00FE4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538"/>
  </w:style>
  <w:style w:type="paragraph" w:styleId="10">
    <w:name w:val="heading 1"/>
    <w:basedOn w:val="a"/>
    <w:next w:val="a"/>
    <w:link w:val="11"/>
    <w:uiPriority w:val="9"/>
    <w:qFormat/>
    <w:rsid w:val="00EC04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link w:val="31"/>
    <w:uiPriority w:val="9"/>
    <w:qFormat/>
    <w:rsid w:val="00A651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uiPriority w:val="9"/>
    <w:rsid w:val="00A65110"/>
    <w:rPr>
      <w:rFonts w:ascii="Times New Roman" w:eastAsia="Times New Roman" w:hAnsi="Times New Roman" w:cs="Times New Roman"/>
      <w:b/>
      <w:bCs/>
      <w:sz w:val="27"/>
      <w:szCs w:val="27"/>
      <w:lang w:eastAsia="ru-RU"/>
    </w:rPr>
  </w:style>
  <w:style w:type="paragraph" w:styleId="a3">
    <w:name w:val="List Paragraph"/>
    <w:basedOn w:val="a"/>
    <w:uiPriority w:val="1"/>
    <w:qFormat/>
    <w:rsid w:val="002A042C"/>
    <w:pPr>
      <w:ind w:left="720"/>
      <w:contextualSpacing/>
    </w:pPr>
  </w:style>
  <w:style w:type="paragraph" w:styleId="a4">
    <w:name w:val="No Spacing"/>
    <w:uiPriority w:val="1"/>
    <w:qFormat/>
    <w:rsid w:val="00F51925"/>
    <w:pPr>
      <w:spacing w:after="0" w:line="240" w:lineRule="auto"/>
    </w:pPr>
  </w:style>
  <w:style w:type="character" w:styleId="a5">
    <w:name w:val="Hyperlink"/>
    <w:basedOn w:val="a0"/>
    <w:uiPriority w:val="99"/>
    <w:unhideWhenUsed/>
    <w:rsid w:val="00400C49"/>
    <w:rPr>
      <w:color w:val="0000FF" w:themeColor="hyperlink"/>
      <w:u w:val="single"/>
    </w:rPr>
  </w:style>
  <w:style w:type="character" w:customStyle="1" w:styleId="11">
    <w:name w:val="Заголовок 1 Знак"/>
    <w:basedOn w:val="a0"/>
    <w:link w:val="10"/>
    <w:rsid w:val="00EC04E0"/>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D43D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A332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3232"/>
  </w:style>
  <w:style w:type="paragraph" w:styleId="a8">
    <w:name w:val="footer"/>
    <w:basedOn w:val="a"/>
    <w:link w:val="a9"/>
    <w:uiPriority w:val="99"/>
    <w:unhideWhenUsed/>
    <w:rsid w:val="00A332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3232"/>
  </w:style>
  <w:style w:type="paragraph" w:styleId="aa">
    <w:name w:val="Balloon Text"/>
    <w:basedOn w:val="a"/>
    <w:link w:val="ab"/>
    <w:uiPriority w:val="99"/>
    <w:semiHidden/>
    <w:unhideWhenUsed/>
    <w:rsid w:val="001431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3152"/>
    <w:rPr>
      <w:rFonts w:ascii="Tahoma" w:hAnsi="Tahoma" w:cs="Tahoma"/>
      <w:sz w:val="16"/>
      <w:szCs w:val="16"/>
    </w:rPr>
  </w:style>
  <w:style w:type="paragraph" w:customStyle="1" w:styleId="12">
    <w:name w:val="Обычный1"/>
    <w:rsid w:val="00F46F02"/>
    <w:pPr>
      <w:spacing w:after="0" w:line="240" w:lineRule="auto"/>
    </w:pPr>
    <w:rPr>
      <w:rFonts w:ascii="Calibri" w:eastAsia="SimSun" w:hAnsi="Calibri" w:cs="Times New Roman"/>
      <w:sz w:val="24"/>
      <w:szCs w:val="24"/>
      <w:lang w:eastAsia="ru-RU"/>
    </w:rPr>
  </w:style>
  <w:style w:type="table" w:customStyle="1" w:styleId="TableNormal">
    <w:name w:val="Table Normal"/>
    <w:semiHidden/>
    <w:rsid w:val="00F46F02"/>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customStyle="1" w:styleId="ac">
    <w:name w:val="Нормальный (таблица)"/>
    <w:basedOn w:val="a"/>
    <w:next w:val="a"/>
    <w:uiPriority w:val="99"/>
    <w:rsid w:val="00B0701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B0701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styleId="ae">
    <w:name w:val="Table Grid"/>
    <w:basedOn w:val="a1"/>
    <w:uiPriority w:val="59"/>
    <w:rsid w:val="00B40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qFormat/>
    <w:rsid w:val="00292894"/>
    <w:rPr>
      <w:i/>
      <w:iCs/>
    </w:rPr>
  </w:style>
  <w:style w:type="numbering" w:customStyle="1" w:styleId="1">
    <w:name w:val="Стиль1"/>
    <w:uiPriority w:val="99"/>
    <w:rsid w:val="0067010E"/>
    <w:pPr>
      <w:numPr>
        <w:numId w:val="1"/>
      </w:numPr>
    </w:pPr>
  </w:style>
  <w:style w:type="numbering" w:customStyle="1" w:styleId="2">
    <w:name w:val="Стиль2"/>
    <w:uiPriority w:val="99"/>
    <w:rsid w:val="00C0300F"/>
    <w:pPr>
      <w:numPr>
        <w:numId w:val="2"/>
      </w:numPr>
    </w:pPr>
  </w:style>
  <w:style w:type="numbering" w:customStyle="1" w:styleId="3">
    <w:name w:val="Стиль3"/>
    <w:uiPriority w:val="99"/>
    <w:rsid w:val="00DD4FE0"/>
    <w:pPr>
      <w:numPr>
        <w:numId w:val="3"/>
      </w:numPr>
    </w:pPr>
  </w:style>
  <w:style w:type="numbering" w:customStyle="1" w:styleId="4">
    <w:name w:val="Стиль4"/>
    <w:uiPriority w:val="99"/>
    <w:rsid w:val="00AA5E16"/>
    <w:pPr>
      <w:numPr>
        <w:numId w:val="4"/>
      </w:numPr>
    </w:pPr>
  </w:style>
  <w:style w:type="numbering" w:customStyle="1" w:styleId="5">
    <w:name w:val="Стиль5"/>
    <w:uiPriority w:val="99"/>
    <w:rsid w:val="00AA5E16"/>
    <w:pPr>
      <w:numPr>
        <w:numId w:val="5"/>
      </w:numPr>
    </w:pPr>
  </w:style>
  <w:style w:type="numbering" w:customStyle="1" w:styleId="6">
    <w:name w:val="Стиль6"/>
    <w:uiPriority w:val="99"/>
    <w:rsid w:val="00AA5E16"/>
    <w:pPr>
      <w:numPr>
        <w:numId w:val="6"/>
      </w:numPr>
    </w:pPr>
  </w:style>
  <w:style w:type="paragraph" w:customStyle="1" w:styleId="13">
    <w:name w:val="Без интервала1"/>
    <w:rsid w:val="0078022C"/>
    <w:pPr>
      <w:spacing w:after="0" w:line="240" w:lineRule="auto"/>
    </w:pPr>
    <w:rPr>
      <w:rFonts w:ascii="Calibri" w:eastAsia="Calibri" w:hAnsi="Calibri" w:cs="Times New Roman"/>
      <w:lang w:eastAsia="ru-RU"/>
    </w:rPr>
  </w:style>
  <w:style w:type="paragraph" w:styleId="20">
    <w:name w:val="Body Text 2"/>
    <w:basedOn w:val="a"/>
    <w:link w:val="21"/>
    <w:rsid w:val="0078022C"/>
    <w:pPr>
      <w:spacing w:after="0" w:line="240" w:lineRule="auto"/>
      <w:jc w:val="center"/>
    </w:pPr>
    <w:rPr>
      <w:rFonts w:ascii="Times New Roman" w:eastAsia="Times New Roman" w:hAnsi="Times New Roman" w:cs="Times New Roman"/>
      <w:b/>
      <w:sz w:val="24"/>
      <w:szCs w:val="20"/>
      <w:lang w:eastAsia="ru-RU"/>
    </w:rPr>
  </w:style>
  <w:style w:type="character" w:customStyle="1" w:styleId="21">
    <w:name w:val="Основной текст 2 Знак"/>
    <w:basedOn w:val="a0"/>
    <w:link w:val="20"/>
    <w:rsid w:val="0078022C"/>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538"/>
  </w:style>
  <w:style w:type="paragraph" w:styleId="10">
    <w:name w:val="heading 1"/>
    <w:basedOn w:val="a"/>
    <w:next w:val="a"/>
    <w:link w:val="11"/>
    <w:uiPriority w:val="9"/>
    <w:qFormat/>
    <w:rsid w:val="00EC04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link w:val="31"/>
    <w:uiPriority w:val="9"/>
    <w:qFormat/>
    <w:rsid w:val="00A651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uiPriority w:val="9"/>
    <w:rsid w:val="00A65110"/>
    <w:rPr>
      <w:rFonts w:ascii="Times New Roman" w:eastAsia="Times New Roman" w:hAnsi="Times New Roman" w:cs="Times New Roman"/>
      <w:b/>
      <w:bCs/>
      <w:sz w:val="27"/>
      <w:szCs w:val="27"/>
      <w:lang w:eastAsia="ru-RU"/>
    </w:rPr>
  </w:style>
  <w:style w:type="paragraph" w:styleId="a3">
    <w:name w:val="List Paragraph"/>
    <w:basedOn w:val="a"/>
    <w:uiPriority w:val="1"/>
    <w:qFormat/>
    <w:rsid w:val="002A042C"/>
    <w:pPr>
      <w:ind w:left="720"/>
      <w:contextualSpacing/>
    </w:pPr>
  </w:style>
  <w:style w:type="paragraph" w:styleId="a4">
    <w:name w:val="No Spacing"/>
    <w:uiPriority w:val="1"/>
    <w:qFormat/>
    <w:rsid w:val="00F51925"/>
    <w:pPr>
      <w:spacing w:after="0" w:line="240" w:lineRule="auto"/>
    </w:pPr>
  </w:style>
  <w:style w:type="character" w:styleId="a5">
    <w:name w:val="Hyperlink"/>
    <w:basedOn w:val="a0"/>
    <w:uiPriority w:val="99"/>
    <w:unhideWhenUsed/>
    <w:rsid w:val="00400C49"/>
    <w:rPr>
      <w:color w:val="0000FF" w:themeColor="hyperlink"/>
      <w:u w:val="single"/>
    </w:rPr>
  </w:style>
  <w:style w:type="character" w:customStyle="1" w:styleId="11">
    <w:name w:val="Заголовок 1 Знак"/>
    <w:basedOn w:val="a0"/>
    <w:link w:val="10"/>
    <w:rsid w:val="00EC04E0"/>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D43D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A332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3232"/>
  </w:style>
  <w:style w:type="paragraph" w:styleId="a8">
    <w:name w:val="footer"/>
    <w:basedOn w:val="a"/>
    <w:link w:val="a9"/>
    <w:uiPriority w:val="99"/>
    <w:unhideWhenUsed/>
    <w:rsid w:val="00A332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3232"/>
  </w:style>
  <w:style w:type="paragraph" w:styleId="aa">
    <w:name w:val="Balloon Text"/>
    <w:basedOn w:val="a"/>
    <w:link w:val="ab"/>
    <w:uiPriority w:val="99"/>
    <w:semiHidden/>
    <w:unhideWhenUsed/>
    <w:rsid w:val="001431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3152"/>
    <w:rPr>
      <w:rFonts w:ascii="Tahoma" w:hAnsi="Tahoma" w:cs="Tahoma"/>
      <w:sz w:val="16"/>
      <w:szCs w:val="16"/>
    </w:rPr>
  </w:style>
  <w:style w:type="paragraph" w:customStyle="1" w:styleId="12">
    <w:name w:val="Обычный1"/>
    <w:rsid w:val="00F46F02"/>
    <w:pPr>
      <w:spacing w:after="0" w:line="240" w:lineRule="auto"/>
    </w:pPr>
    <w:rPr>
      <w:rFonts w:ascii="Calibri" w:eastAsia="SimSun" w:hAnsi="Calibri" w:cs="Times New Roman"/>
      <w:sz w:val="24"/>
      <w:szCs w:val="24"/>
      <w:lang w:eastAsia="ru-RU"/>
    </w:rPr>
  </w:style>
  <w:style w:type="table" w:customStyle="1" w:styleId="TableNormal">
    <w:name w:val="Table Normal"/>
    <w:semiHidden/>
    <w:rsid w:val="00F46F02"/>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customStyle="1" w:styleId="ac">
    <w:name w:val="Нормальный (таблица)"/>
    <w:basedOn w:val="a"/>
    <w:next w:val="a"/>
    <w:uiPriority w:val="99"/>
    <w:rsid w:val="00B0701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B0701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styleId="ae">
    <w:name w:val="Table Grid"/>
    <w:basedOn w:val="a1"/>
    <w:uiPriority w:val="59"/>
    <w:rsid w:val="00B40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qFormat/>
    <w:rsid w:val="00292894"/>
    <w:rPr>
      <w:i/>
      <w:iCs/>
    </w:rPr>
  </w:style>
  <w:style w:type="numbering" w:customStyle="1" w:styleId="1">
    <w:name w:val="Стиль1"/>
    <w:uiPriority w:val="99"/>
    <w:rsid w:val="0067010E"/>
    <w:pPr>
      <w:numPr>
        <w:numId w:val="1"/>
      </w:numPr>
    </w:pPr>
  </w:style>
  <w:style w:type="numbering" w:customStyle="1" w:styleId="2">
    <w:name w:val="Стиль2"/>
    <w:uiPriority w:val="99"/>
    <w:rsid w:val="00C0300F"/>
    <w:pPr>
      <w:numPr>
        <w:numId w:val="2"/>
      </w:numPr>
    </w:pPr>
  </w:style>
  <w:style w:type="numbering" w:customStyle="1" w:styleId="3">
    <w:name w:val="Стиль3"/>
    <w:uiPriority w:val="99"/>
    <w:rsid w:val="00DD4FE0"/>
    <w:pPr>
      <w:numPr>
        <w:numId w:val="3"/>
      </w:numPr>
    </w:pPr>
  </w:style>
  <w:style w:type="numbering" w:customStyle="1" w:styleId="4">
    <w:name w:val="Стиль4"/>
    <w:uiPriority w:val="99"/>
    <w:rsid w:val="00AA5E16"/>
    <w:pPr>
      <w:numPr>
        <w:numId w:val="4"/>
      </w:numPr>
    </w:pPr>
  </w:style>
  <w:style w:type="numbering" w:customStyle="1" w:styleId="5">
    <w:name w:val="Стиль5"/>
    <w:uiPriority w:val="99"/>
    <w:rsid w:val="00AA5E16"/>
    <w:pPr>
      <w:numPr>
        <w:numId w:val="5"/>
      </w:numPr>
    </w:pPr>
  </w:style>
  <w:style w:type="numbering" w:customStyle="1" w:styleId="6">
    <w:name w:val="Стиль6"/>
    <w:uiPriority w:val="99"/>
    <w:rsid w:val="00AA5E16"/>
    <w:pPr>
      <w:numPr>
        <w:numId w:val="6"/>
      </w:numPr>
    </w:pPr>
  </w:style>
  <w:style w:type="paragraph" w:customStyle="1" w:styleId="13">
    <w:name w:val="Без интервала1"/>
    <w:rsid w:val="0078022C"/>
    <w:pPr>
      <w:spacing w:after="0" w:line="240" w:lineRule="auto"/>
    </w:pPr>
    <w:rPr>
      <w:rFonts w:ascii="Calibri" w:eastAsia="Calibri" w:hAnsi="Calibri" w:cs="Times New Roman"/>
      <w:lang w:eastAsia="ru-RU"/>
    </w:rPr>
  </w:style>
  <w:style w:type="paragraph" w:styleId="20">
    <w:name w:val="Body Text 2"/>
    <w:basedOn w:val="a"/>
    <w:link w:val="21"/>
    <w:rsid w:val="0078022C"/>
    <w:pPr>
      <w:spacing w:after="0" w:line="240" w:lineRule="auto"/>
      <w:jc w:val="center"/>
    </w:pPr>
    <w:rPr>
      <w:rFonts w:ascii="Times New Roman" w:eastAsia="Times New Roman" w:hAnsi="Times New Roman" w:cs="Times New Roman"/>
      <w:b/>
      <w:sz w:val="24"/>
      <w:szCs w:val="20"/>
      <w:lang w:eastAsia="ru-RU"/>
    </w:rPr>
  </w:style>
  <w:style w:type="character" w:customStyle="1" w:styleId="21">
    <w:name w:val="Основной текст 2 Знак"/>
    <w:basedOn w:val="a0"/>
    <w:link w:val="20"/>
    <w:rsid w:val="0078022C"/>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217506">
      <w:bodyDiv w:val="1"/>
      <w:marLeft w:val="0"/>
      <w:marRight w:val="0"/>
      <w:marTop w:val="0"/>
      <w:marBottom w:val="0"/>
      <w:divBdr>
        <w:top w:val="none" w:sz="0" w:space="0" w:color="auto"/>
        <w:left w:val="none" w:sz="0" w:space="0" w:color="auto"/>
        <w:bottom w:val="none" w:sz="0" w:space="0" w:color="auto"/>
        <w:right w:val="none" w:sz="0" w:space="0" w:color="auto"/>
      </w:divBdr>
    </w:div>
    <w:div w:id="691614103">
      <w:bodyDiv w:val="1"/>
      <w:marLeft w:val="0"/>
      <w:marRight w:val="0"/>
      <w:marTop w:val="0"/>
      <w:marBottom w:val="0"/>
      <w:divBdr>
        <w:top w:val="none" w:sz="0" w:space="0" w:color="auto"/>
        <w:left w:val="none" w:sz="0" w:space="0" w:color="auto"/>
        <w:bottom w:val="none" w:sz="0" w:space="0" w:color="auto"/>
        <w:right w:val="none" w:sz="0" w:space="0" w:color="auto"/>
      </w:divBdr>
    </w:div>
    <w:div w:id="734858933">
      <w:bodyDiv w:val="1"/>
      <w:marLeft w:val="0"/>
      <w:marRight w:val="0"/>
      <w:marTop w:val="0"/>
      <w:marBottom w:val="0"/>
      <w:divBdr>
        <w:top w:val="none" w:sz="0" w:space="0" w:color="auto"/>
        <w:left w:val="none" w:sz="0" w:space="0" w:color="auto"/>
        <w:bottom w:val="none" w:sz="0" w:space="0" w:color="auto"/>
        <w:right w:val="none" w:sz="0" w:space="0" w:color="auto"/>
      </w:divBdr>
    </w:div>
    <w:div w:id="1220438229">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745761518">
      <w:bodyDiv w:val="1"/>
      <w:marLeft w:val="0"/>
      <w:marRight w:val="0"/>
      <w:marTop w:val="0"/>
      <w:marBottom w:val="0"/>
      <w:divBdr>
        <w:top w:val="none" w:sz="0" w:space="0" w:color="auto"/>
        <w:left w:val="none" w:sz="0" w:space="0" w:color="auto"/>
        <w:bottom w:val="none" w:sz="0" w:space="0" w:color="auto"/>
        <w:right w:val="none" w:sz="0" w:space="0" w:color="auto"/>
      </w:divBdr>
    </w:div>
    <w:div w:id="1781678328">
      <w:bodyDiv w:val="1"/>
      <w:marLeft w:val="0"/>
      <w:marRight w:val="0"/>
      <w:marTop w:val="0"/>
      <w:marBottom w:val="0"/>
      <w:divBdr>
        <w:top w:val="none" w:sz="0" w:space="0" w:color="auto"/>
        <w:left w:val="none" w:sz="0" w:space="0" w:color="auto"/>
        <w:bottom w:val="none" w:sz="0" w:space="0" w:color="auto"/>
        <w:right w:val="none" w:sz="0" w:space="0" w:color="auto"/>
      </w:divBdr>
    </w:div>
    <w:div w:id="1931086917">
      <w:bodyDiv w:val="1"/>
      <w:marLeft w:val="0"/>
      <w:marRight w:val="0"/>
      <w:marTop w:val="0"/>
      <w:marBottom w:val="0"/>
      <w:divBdr>
        <w:top w:val="none" w:sz="0" w:space="0" w:color="auto"/>
        <w:left w:val="none" w:sz="0" w:space="0" w:color="auto"/>
        <w:bottom w:val="none" w:sz="0" w:space="0" w:color="auto"/>
        <w:right w:val="none" w:sz="0" w:space="0" w:color="auto"/>
      </w:divBdr>
    </w:div>
    <w:div w:id="208791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fc-kareli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fc-karelia.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emrk.dev.mediaweb.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suslugi.ru" TargetMode="External"/><Relationship Id="rId4" Type="http://schemas.microsoft.com/office/2007/relationships/stylesWithEffects" Target="stylesWithEffects.xml"/><Relationship Id="rId9" Type="http://schemas.openxmlformats.org/officeDocument/2006/relationships/hyperlink" Target="http://kemrk.dev.mediaweb.ru/contacts/2277379055/" TargetMode="External"/><Relationship Id="rId14" Type="http://schemas.openxmlformats.org/officeDocument/2006/relationships/hyperlink" Target="https://economy.gov.karel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26820-018C-400D-AF75-18332C186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29</Pages>
  <Words>13306</Words>
  <Characters>75846</Characters>
  <Application>Microsoft Office Word</Application>
  <DocSecurity>0</DocSecurity>
  <Lines>632</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Админ</cp:lastModifiedBy>
  <cp:revision>33</cp:revision>
  <cp:lastPrinted>2026-02-11T09:46:00Z</cp:lastPrinted>
  <dcterms:created xsi:type="dcterms:W3CDTF">2026-02-16T12:32:00Z</dcterms:created>
  <dcterms:modified xsi:type="dcterms:W3CDTF">2026-03-02T09:52:00Z</dcterms:modified>
</cp:coreProperties>
</file>