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2B" w:rsidRDefault="00721F2B" w:rsidP="009B23B0">
      <w:pPr>
        <w:pStyle w:val="a4"/>
        <w:contextualSpacing/>
        <w:jc w:val="right"/>
        <w:rPr>
          <w:rFonts w:ascii="Times New Roman" w:eastAsia="Calibri" w:hAnsi="Times New Roman" w:cs="Times New Roman"/>
          <w:i/>
          <w:color w:val="000000" w:themeColor="text1"/>
          <w:sz w:val="24"/>
          <w:szCs w:val="24"/>
        </w:rPr>
      </w:pPr>
    </w:p>
    <w:p w:rsidR="001E7935" w:rsidRPr="006165F3" w:rsidRDefault="003C035E" w:rsidP="006165F3">
      <w:pPr>
        <w:pStyle w:val="a4"/>
        <w:contextualSpacing/>
        <w:jc w:val="right"/>
        <w:rPr>
          <w:rFonts w:ascii="Times New Roman" w:eastAsia="Calibri" w:hAnsi="Times New Roman" w:cs="Times New Roman"/>
          <w:i/>
          <w:color w:val="000000" w:themeColor="text1"/>
          <w:sz w:val="20"/>
          <w:szCs w:val="24"/>
        </w:rPr>
      </w:pPr>
      <w:r w:rsidRPr="006165F3">
        <w:rPr>
          <w:rFonts w:ascii="Times New Roman" w:eastAsia="Calibri" w:hAnsi="Times New Roman" w:cs="Times New Roman"/>
          <w:i/>
          <w:color w:val="000000" w:themeColor="text1"/>
          <w:sz w:val="20"/>
          <w:szCs w:val="24"/>
        </w:rPr>
        <w:t>Утверж</w:t>
      </w:r>
      <w:r w:rsidR="00943FBD" w:rsidRPr="006165F3">
        <w:rPr>
          <w:rFonts w:ascii="Times New Roman" w:eastAsia="Calibri" w:hAnsi="Times New Roman" w:cs="Times New Roman"/>
          <w:i/>
          <w:color w:val="000000" w:themeColor="text1"/>
          <w:sz w:val="20"/>
          <w:szCs w:val="24"/>
        </w:rPr>
        <w:t>ден</w:t>
      </w:r>
      <w:r w:rsidR="001E7935" w:rsidRPr="006165F3">
        <w:rPr>
          <w:rFonts w:ascii="Times New Roman" w:eastAsia="Calibri" w:hAnsi="Times New Roman" w:cs="Times New Roman"/>
          <w:i/>
          <w:color w:val="000000" w:themeColor="text1"/>
          <w:sz w:val="20"/>
          <w:szCs w:val="24"/>
        </w:rPr>
        <w:t>о</w:t>
      </w:r>
    </w:p>
    <w:p w:rsidR="001E7935" w:rsidRPr="006165F3" w:rsidRDefault="001E7935" w:rsidP="006165F3">
      <w:pPr>
        <w:pStyle w:val="a4"/>
        <w:contextualSpacing/>
        <w:jc w:val="right"/>
        <w:rPr>
          <w:rFonts w:ascii="Times New Roman" w:eastAsia="Calibri" w:hAnsi="Times New Roman" w:cs="Times New Roman"/>
          <w:i/>
          <w:color w:val="000000" w:themeColor="text1"/>
          <w:sz w:val="20"/>
          <w:szCs w:val="24"/>
        </w:rPr>
      </w:pPr>
      <w:r w:rsidRPr="006165F3">
        <w:rPr>
          <w:rFonts w:ascii="Times New Roman" w:eastAsia="Calibri" w:hAnsi="Times New Roman" w:cs="Times New Roman"/>
          <w:i/>
          <w:color w:val="000000" w:themeColor="text1"/>
          <w:sz w:val="20"/>
          <w:szCs w:val="24"/>
        </w:rPr>
        <w:t xml:space="preserve"> постановлением администрации </w:t>
      </w:r>
      <w:r w:rsidR="00943FBD" w:rsidRPr="006165F3">
        <w:rPr>
          <w:rFonts w:ascii="Times New Roman" w:eastAsia="Calibri" w:hAnsi="Times New Roman" w:cs="Times New Roman"/>
          <w:i/>
          <w:color w:val="000000" w:themeColor="text1"/>
          <w:sz w:val="20"/>
          <w:szCs w:val="24"/>
        </w:rPr>
        <w:t xml:space="preserve">Кемского муниципального округа </w:t>
      </w:r>
    </w:p>
    <w:p w:rsidR="00943FBD" w:rsidRPr="006165F3" w:rsidRDefault="00060AA4" w:rsidP="006165F3">
      <w:pPr>
        <w:pStyle w:val="a4"/>
        <w:contextualSpacing/>
        <w:jc w:val="right"/>
        <w:rPr>
          <w:rFonts w:ascii="Times New Roman" w:hAnsi="Times New Roman" w:cs="Times New Roman"/>
          <w:i/>
          <w:color w:val="000000" w:themeColor="text1"/>
          <w:sz w:val="20"/>
          <w:szCs w:val="24"/>
        </w:rPr>
      </w:pPr>
      <w:r w:rsidRPr="006165F3">
        <w:rPr>
          <w:rFonts w:ascii="Times New Roman" w:eastAsia="Calibri" w:hAnsi="Times New Roman" w:cs="Times New Roman"/>
          <w:i/>
          <w:color w:val="000000" w:themeColor="text1"/>
          <w:sz w:val="20"/>
          <w:szCs w:val="24"/>
        </w:rPr>
        <w:t>от</w:t>
      </w:r>
      <w:r w:rsidR="006165F3">
        <w:rPr>
          <w:rFonts w:ascii="Times New Roman" w:eastAsia="Calibri" w:hAnsi="Times New Roman" w:cs="Times New Roman"/>
          <w:i/>
          <w:color w:val="000000" w:themeColor="text1"/>
          <w:sz w:val="20"/>
          <w:szCs w:val="24"/>
        </w:rPr>
        <w:t xml:space="preserve"> 27 февраля</w:t>
      </w:r>
      <w:r w:rsidRPr="006165F3">
        <w:rPr>
          <w:rFonts w:ascii="Times New Roman" w:eastAsia="Calibri" w:hAnsi="Times New Roman" w:cs="Times New Roman"/>
          <w:i/>
          <w:color w:val="000000" w:themeColor="text1"/>
          <w:sz w:val="20"/>
          <w:szCs w:val="24"/>
        </w:rPr>
        <w:t xml:space="preserve"> </w:t>
      </w:r>
      <w:r w:rsidR="001E7935" w:rsidRPr="006165F3">
        <w:rPr>
          <w:rFonts w:ascii="Times New Roman" w:eastAsia="Calibri" w:hAnsi="Times New Roman" w:cs="Times New Roman"/>
          <w:i/>
          <w:color w:val="000000" w:themeColor="text1"/>
          <w:sz w:val="20"/>
          <w:szCs w:val="24"/>
        </w:rPr>
        <w:t>202</w:t>
      </w:r>
      <w:r w:rsidRPr="006165F3">
        <w:rPr>
          <w:rFonts w:ascii="Times New Roman" w:eastAsia="Calibri" w:hAnsi="Times New Roman" w:cs="Times New Roman"/>
          <w:i/>
          <w:color w:val="000000" w:themeColor="text1"/>
          <w:sz w:val="20"/>
          <w:szCs w:val="24"/>
        </w:rPr>
        <w:t>6</w:t>
      </w:r>
      <w:r w:rsidR="001E7935" w:rsidRPr="006165F3">
        <w:rPr>
          <w:rFonts w:ascii="Times New Roman" w:eastAsia="Calibri" w:hAnsi="Times New Roman" w:cs="Times New Roman"/>
          <w:i/>
          <w:color w:val="000000" w:themeColor="text1"/>
          <w:sz w:val="20"/>
          <w:szCs w:val="24"/>
        </w:rPr>
        <w:t xml:space="preserve"> </w:t>
      </w:r>
      <w:r w:rsidR="007F517E" w:rsidRPr="006165F3">
        <w:rPr>
          <w:rFonts w:ascii="Times New Roman" w:eastAsia="Calibri" w:hAnsi="Times New Roman" w:cs="Times New Roman"/>
          <w:i/>
          <w:color w:val="000000" w:themeColor="text1"/>
          <w:sz w:val="20"/>
          <w:szCs w:val="24"/>
        </w:rPr>
        <w:t xml:space="preserve">года </w:t>
      </w:r>
      <w:r w:rsidRPr="006165F3">
        <w:rPr>
          <w:rFonts w:ascii="Times New Roman" w:eastAsia="Calibri" w:hAnsi="Times New Roman" w:cs="Times New Roman"/>
          <w:i/>
          <w:color w:val="000000" w:themeColor="text1"/>
          <w:sz w:val="20"/>
          <w:szCs w:val="24"/>
        </w:rPr>
        <w:t>№</w:t>
      </w:r>
      <w:r w:rsidR="006165F3">
        <w:rPr>
          <w:rFonts w:ascii="Times New Roman" w:hAnsi="Times New Roman" w:cs="Times New Roman"/>
          <w:i/>
          <w:color w:val="000000" w:themeColor="text1"/>
          <w:sz w:val="20"/>
          <w:szCs w:val="24"/>
        </w:rPr>
        <w:t xml:space="preserve"> 223</w:t>
      </w:r>
    </w:p>
    <w:p w:rsidR="006165F3" w:rsidRPr="006165F3" w:rsidRDefault="006165F3" w:rsidP="006165F3">
      <w:pPr>
        <w:pStyle w:val="a4"/>
        <w:contextualSpacing/>
        <w:jc w:val="right"/>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w:t>
      </w:r>
      <w:r w:rsidRPr="006165F3">
        <w:rPr>
          <w:rFonts w:ascii="Times New Roman" w:hAnsi="Times New Roman" w:cs="Times New Roman"/>
          <w:i/>
          <w:color w:val="000000" w:themeColor="text1"/>
          <w:sz w:val="20"/>
          <w:szCs w:val="24"/>
        </w:rPr>
        <w:t>Об утверждении административного регламента</w:t>
      </w:r>
    </w:p>
    <w:p w:rsidR="00943FBD" w:rsidRPr="006165F3" w:rsidRDefault="006165F3" w:rsidP="006165F3">
      <w:pPr>
        <w:pStyle w:val="a4"/>
        <w:contextualSpacing/>
        <w:jc w:val="right"/>
        <w:rPr>
          <w:rFonts w:ascii="Times New Roman" w:hAnsi="Times New Roman" w:cs="Times New Roman"/>
          <w:i/>
          <w:color w:val="000000" w:themeColor="text1"/>
          <w:sz w:val="20"/>
          <w:szCs w:val="24"/>
        </w:rPr>
      </w:pPr>
      <w:r w:rsidRPr="006165F3">
        <w:rPr>
          <w:rFonts w:ascii="Times New Roman" w:hAnsi="Times New Roman" w:cs="Times New Roman"/>
          <w:i/>
          <w:color w:val="000000" w:themeColor="text1"/>
          <w:sz w:val="20"/>
          <w:szCs w:val="24"/>
        </w:rPr>
        <w:t>администрации Кемского муниципального округа по предоставлению муниципальной услуги «Предоставление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32"/>
          <w:szCs w:val="32"/>
        </w:rPr>
      </w:pPr>
    </w:p>
    <w:p w:rsidR="00943FBD" w:rsidRPr="00C7319F" w:rsidRDefault="00943FBD" w:rsidP="009B23B0">
      <w:pPr>
        <w:pStyle w:val="a4"/>
        <w:contextualSpacing/>
        <w:jc w:val="center"/>
        <w:rPr>
          <w:rFonts w:ascii="Times New Roman" w:hAnsi="Times New Roman" w:cs="Times New Roman"/>
          <w:color w:val="000000" w:themeColor="text1"/>
          <w:sz w:val="32"/>
          <w:szCs w:val="32"/>
        </w:rPr>
      </w:pP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АДМИНИСТРАТИВНЫЙ РЕГЛАМЕНТ</w:t>
      </w: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 xml:space="preserve">администрации Кемского муниципального </w:t>
      </w:r>
      <w:r w:rsidR="007F517E" w:rsidRPr="00C7319F">
        <w:rPr>
          <w:rFonts w:ascii="Times New Roman" w:eastAsia="Calibri" w:hAnsi="Times New Roman" w:cs="Times New Roman"/>
          <w:color w:val="000000" w:themeColor="text1"/>
          <w:sz w:val="28"/>
          <w:szCs w:val="28"/>
        </w:rPr>
        <w:t>округа</w:t>
      </w:r>
      <w:r w:rsidRPr="00C7319F">
        <w:rPr>
          <w:rFonts w:ascii="Times New Roman" w:eastAsia="Calibri" w:hAnsi="Times New Roman" w:cs="Times New Roman"/>
          <w:color w:val="000000" w:themeColor="text1"/>
          <w:sz w:val="28"/>
          <w:szCs w:val="28"/>
        </w:rPr>
        <w:t xml:space="preserve"> по предоставлению  </w:t>
      </w: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 xml:space="preserve"> муниципальной услуги </w:t>
      </w: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sz w:val="28"/>
        </w:rPr>
      </w:pPr>
      <w:r w:rsidRPr="00C7319F">
        <w:rPr>
          <w:rFonts w:ascii="Times New Roman" w:eastAsia="Calibri" w:hAnsi="Times New Roman" w:cs="Times New Roman"/>
          <w:smallCaps/>
          <w:color w:val="000000" w:themeColor="text1"/>
          <w:sz w:val="28"/>
        </w:rPr>
        <w:t>«</w:t>
      </w:r>
      <w:r w:rsidR="003C035E" w:rsidRPr="003C035E">
        <w:rPr>
          <w:rFonts w:ascii="Times New Roman" w:hAnsi="Times New Roman" w:cs="Times New Roman"/>
          <w:color w:val="000000" w:themeColor="text1"/>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3C035E">
        <w:rPr>
          <w:rFonts w:ascii="Times New Roman" w:eastAsia="Calibri" w:hAnsi="Times New Roman" w:cs="Times New Roman"/>
          <w:smallCaps/>
          <w:color w:val="000000" w:themeColor="text1"/>
          <w:sz w:val="24"/>
        </w:rPr>
        <w:t>»</w:t>
      </w: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1E7935" w:rsidRPr="00C7319F" w:rsidRDefault="001E7935" w:rsidP="009B23B0">
      <w:pPr>
        <w:spacing w:line="240" w:lineRule="auto"/>
        <w:rPr>
          <w:rFonts w:ascii="Times New Roman" w:hAnsi="Times New Roman" w:cs="Times New Roman"/>
          <w:color w:val="000000" w:themeColor="text1"/>
        </w:rPr>
      </w:pPr>
      <w:r w:rsidRPr="00C7319F">
        <w:rPr>
          <w:rFonts w:ascii="Times New Roman" w:hAnsi="Times New Roman" w:cs="Times New Roman"/>
          <w:color w:val="000000" w:themeColor="text1"/>
        </w:rPr>
        <w:br w:type="page"/>
      </w:r>
    </w:p>
    <w:p w:rsidR="002062D3" w:rsidRPr="00C7319F" w:rsidRDefault="002062D3" w:rsidP="009B23B0">
      <w:pPr>
        <w:spacing w:after="0" w:line="240" w:lineRule="auto"/>
        <w:contextualSpacing/>
        <w:jc w:val="center"/>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ОГЛАВЛЕНИЕ</w:t>
      </w:r>
    </w:p>
    <w:p w:rsidR="002062D3" w:rsidRPr="00C7319F" w:rsidRDefault="002062D3" w:rsidP="009B23B0">
      <w:pPr>
        <w:spacing w:after="0" w:line="240" w:lineRule="auto"/>
        <w:contextualSpacing/>
        <w:jc w:val="center"/>
        <w:rPr>
          <w:rFonts w:ascii="Times New Roman" w:hAnsi="Times New Roman" w:cs="Times New Roman"/>
          <w:color w:val="000000" w:themeColor="text1"/>
          <w:sz w:val="24"/>
          <w:szCs w:val="24"/>
        </w:rPr>
      </w:pPr>
    </w:p>
    <w:tbl>
      <w:tblPr>
        <w:tblW w:w="0" w:type="auto"/>
        <w:tblInd w:w="392" w:type="dxa"/>
        <w:tblLook w:val="04A0" w:firstRow="1" w:lastRow="0" w:firstColumn="1" w:lastColumn="0" w:noHBand="0" w:noVBand="1"/>
      </w:tblPr>
      <w:tblGrid>
        <w:gridCol w:w="2517"/>
        <w:gridCol w:w="5872"/>
        <w:gridCol w:w="805"/>
      </w:tblGrid>
      <w:tr w:rsidR="00C7319F" w:rsidRPr="00C7319F" w:rsidTr="002C2212">
        <w:trPr>
          <w:trHeight w:val="283"/>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w:t>
            </w:r>
            <w:r w:rsidRPr="00C7319F">
              <w:rPr>
                <w:rFonts w:ascii="Times New Roman" w:hAnsi="Times New Roman" w:cs="Times New Roman"/>
                <w:color w:val="000000" w:themeColor="text1"/>
              </w:rPr>
              <w:t>.</w:t>
            </w:r>
          </w:p>
        </w:tc>
        <w:tc>
          <w:tcPr>
            <w:tcW w:w="5872" w:type="dxa"/>
          </w:tcPr>
          <w:p w:rsidR="002062D3" w:rsidRPr="00C7319F" w:rsidRDefault="002062D3"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Общие положения</w:t>
            </w:r>
          </w:p>
        </w:tc>
        <w:tc>
          <w:tcPr>
            <w:tcW w:w="805" w:type="dxa"/>
          </w:tcPr>
          <w:p w:rsidR="002062D3" w:rsidRPr="00C7319F" w:rsidRDefault="002062D3"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3</w:t>
            </w:r>
          </w:p>
        </w:tc>
      </w:tr>
      <w:tr w:rsidR="00C7319F" w:rsidRPr="00C7319F" w:rsidTr="002C2212">
        <w:trPr>
          <w:trHeight w:val="268"/>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lang w:val="en-US"/>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II.</w:t>
            </w:r>
          </w:p>
        </w:tc>
        <w:tc>
          <w:tcPr>
            <w:tcW w:w="5872" w:type="dxa"/>
          </w:tcPr>
          <w:p w:rsidR="002062D3" w:rsidRPr="00C7319F" w:rsidRDefault="002062D3"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Стандарт предоставления муниципальной услуги</w:t>
            </w:r>
          </w:p>
        </w:tc>
        <w:tc>
          <w:tcPr>
            <w:tcW w:w="805" w:type="dxa"/>
          </w:tcPr>
          <w:p w:rsidR="002062D3" w:rsidRPr="00C7319F" w:rsidRDefault="002062D3"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4</w:t>
            </w:r>
          </w:p>
        </w:tc>
      </w:tr>
      <w:tr w:rsidR="00C7319F" w:rsidRPr="00C7319F" w:rsidTr="002C2212">
        <w:trPr>
          <w:trHeight w:val="1369"/>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III</w:t>
            </w:r>
            <w:r w:rsidRPr="00C7319F">
              <w:rPr>
                <w:rFonts w:ascii="Times New Roman" w:hAnsi="Times New Roman" w:cs="Times New Roman"/>
                <w:color w:val="000000" w:themeColor="text1"/>
              </w:rPr>
              <w:t>.</w:t>
            </w:r>
          </w:p>
        </w:tc>
        <w:tc>
          <w:tcPr>
            <w:tcW w:w="5872" w:type="dxa"/>
          </w:tcPr>
          <w:p w:rsidR="002062D3" w:rsidRPr="00C7319F" w:rsidRDefault="000A040F"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805" w:type="dxa"/>
          </w:tcPr>
          <w:p w:rsidR="002062D3" w:rsidRPr="00C7319F" w:rsidRDefault="00EB37A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Pr>
                <w:rFonts w:ascii="Times New Roman" w:hAnsi="Times New Roman" w:cs="Times New Roman"/>
                <w:color w:val="000000" w:themeColor="text1"/>
              </w:rPr>
              <w:t>18</w:t>
            </w:r>
          </w:p>
        </w:tc>
      </w:tr>
      <w:tr w:rsidR="00C7319F" w:rsidRPr="00C7319F" w:rsidTr="002C2212">
        <w:trPr>
          <w:trHeight w:val="551"/>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IV</w:t>
            </w:r>
            <w:r w:rsidRPr="00C7319F">
              <w:rPr>
                <w:rFonts w:ascii="Times New Roman" w:hAnsi="Times New Roman" w:cs="Times New Roman"/>
                <w:color w:val="000000" w:themeColor="text1"/>
              </w:rPr>
              <w:t>.</w:t>
            </w:r>
          </w:p>
        </w:tc>
        <w:tc>
          <w:tcPr>
            <w:tcW w:w="5872" w:type="dxa"/>
          </w:tcPr>
          <w:p w:rsidR="002062D3" w:rsidRPr="00C7319F" w:rsidRDefault="00FE4800"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 xml:space="preserve">Формы контроля за исполнением </w:t>
            </w:r>
            <w:r w:rsidR="002062D3" w:rsidRPr="00C7319F">
              <w:rPr>
                <w:rFonts w:ascii="Times New Roman" w:hAnsi="Times New Roman" w:cs="Times New Roman"/>
                <w:color w:val="000000" w:themeColor="text1"/>
              </w:rPr>
              <w:t>административного регламента</w:t>
            </w:r>
          </w:p>
        </w:tc>
        <w:tc>
          <w:tcPr>
            <w:tcW w:w="805" w:type="dxa"/>
          </w:tcPr>
          <w:p w:rsidR="002062D3" w:rsidRPr="00C7319F" w:rsidRDefault="00BA0E6D" w:rsidP="00EB37AC">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3</w:t>
            </w:r>
          </w:p>
        </w:tc>
      </w:tr>
      <w:tr w:rsidR="00FE4800" w:rsidRPr="00C7319F" w:rsidTr="002C2212">
        <w:trPr>
          <w:trHeight w:val="1728"/>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V</w:t>
            </w:r>
            <w:r w:rsidRPr="00C7319F">
              <w:rPr>
                <w:rFonts w:ascii="Times New Roman" w:hAnsi="Times New Roman" w:cs="Times New Roman"/>
                <w:color w:val="000000" w:themeColor="text1"/>
              </w:rPr>
              <w:t>.</w:t>
            </w: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и специалистов Администрации,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4</w:t>
            </w: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FE4800" w:rsidRPr="00C7319F" w:rsidTr="002C2212">
        <w:trPr>
          <w:trHeight w:val="1267"/>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Раздел VI.</w:t>
            </w: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7</w:t>
            </w: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FE4800" w:rsidRPr="00C7319F" w:rsidTr="002C2212">
        <w:trPr>
          <w:trHeight w:val="768"/>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Раздел VI</w:t>
            </w:r>
            <w:r w:rsidRPr="00C7319F">
              <w:rPr>
                <w:rFonts w:ascii="Times New Roman" w:hAnsi="Times New Roman" w:cs="Times New Roman"/>
                <w:color w:val="000000" w:themeColor="text1"/>
                <w:lang w:val="en-US"/>
              </w:rPr>
              <w:t>I</w:t>
            </w:r>
            <w:r w:rsidRPr="00C7319F">
              <w:rPr>
                <w:rFonts w:ascii="Times New Roman" w:hAnsi="Times New Roman" w:cs="Times New Roman"/>
                <w:color w:val="000000" w:themeColor="text1"/>
              </w:rPr>
              <w:t>.</w:t>
            </w: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spacing w:line="240" w:lineRule="auto"/>
              <w:rPr>
                <w:rFonts w:ascii="Times New Roman" w:hAnsi="Times New Roman" w:cs="Times New Roman"/>
                <w:color w:val="000000" w:themeColor="text1"/>
              </w:rPr>
            </w:pPr>
            <w:r w:rsidRPr="00C7319F">
              <w:rPr>
                <w:rFonts w:ascii="Times New Roman" w:hAnsi="Times New Roman" w:cs="Times New Roman"/>
                <w:color w:val="000000" w:themeColor="text1"/>
              </w:rPr>
              <w:t>Порядок выдачи (направления) дубликата результата муниципальной услуги</w:t>
            </w: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8</w:t>
            </w: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C7319F" w:rsidRPr="00C7319F" w:rsidTr="002C2212">
        <w:trPr>
          <w:trHeight w:val="272"/>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1</w:t>
            </w:r>
          </w:p>
        </w:tc>
        <w:tc>
          <w:tcPr>
            <w:tcW w:w="5872"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2062D3" w:rsidRPr="00C7319F" w:rsidRDefault="002062D3" w:rsidP="00EB37AC">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9</w:t>
            </w:r>
          </w:p>
        </w:tc>
      </w:tr>
      <w:tr w:rsidR="00FE4800" w:rsidRPr="00C7319F" w:rsidTr="002C2212">
        <w:trPr>
          <w:trHeight w:val="272"/>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2</w:t>
            </w:r>
          </w:p>
        </w:tc>
        <w:tc>
          <w:tcPr>
            <w:tcW w:w="5872"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2062D3" w:rsidRPr="00C7319F" w:rsidRDefault="00F65F92"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Pr>
                <w:rFonts w:ascii="Times New Roman" w:hAnsi="Times New Roman" w:cs="Times New Roman"/>
                <w:color w:val="000000" w:themeColor="text1"/>
              </w:rPr>
              <w:t>31</w:t>
            </w:r>
          </w:p>
        </w:tc>
      </w:tr>
      <w:tr w:rsidR="00FE4800" w:rsidRPr="00C7319F" w:rsidTr="002C2212">
        <w:trPr>
          <w:trHeight w:val="272"/>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tc>
      </w:tr>
      <w:tr w:rsidR="00FE4800" w:rsidRPr="00C7319F" w:rsidTr="002C2212">
        <w:trPr>
          <w:trHeight w:val="272"/>
        </w:trPr>
        <w:tc>
          <w:tcPr>
            <w:tcW w:w="2517"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tc>
      </w:tr>
      <w:tr w:rsidR="00FE4800" w:rsidRPr="00C7319F" w:rsidTr="002C2212">
        <w:trPr>
          <w:trHeight w:val="272"/>
        </w:trPr>
        <w:tc>
          <w:tcPr>
            <w:tcW w:w="2517"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tc>
      </w:tr>
      <w:tr w:rsidR="00FE4800" w:rsidRPr="00C7319F" w:rsidTr="002C2212">
        <w:trPr>
          <w:trHeight w:val="714"/>
        </w:trPr>
        <w:tc>
          <w:tcPr>
            <w:tcW w:w="2517"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lang w:val="en-US"/>
              </w:rPr>
            </w:pPr>
          </w:p>
        </w:tc>
      </w:tr>
    </w:tbl>
    <w:p w:rsidR="00943FBD" w:rsidRPr="00C7319F" w:rsidRDefault="00943FBD" w:rsidP="009B23B0">
      <w:pPr>
        <w:autoSpaceDE w:val="0"/>
        <w:autoSpaceDN w:val="0"/>
        <w:adjustRightInd w:val="0"/>
        <w:spacing w:after="0" w:line="240" w:lineRule="auto"/>
        <w:contextualSpacing/>
        <w:jc w:val="center"/>
        <w:rPr>
          <w:rFonts w:ascii="Times New Roman" w:hAnsi="Times New Roman" w:cs="Times New Roman"/>
          <w:color w:val="000000" w:themeColor="text1"/>
        </w:rPr>
      </w:pPr>
    </w:p>
    <w:p w:rsidR="00943FBD" w:rsidRPr="00C7319F" w:rsidRDefault="00943FBD" w:rsidP="009B23B0">
      <w:pPr>
        <w:spacing w:after="0" w:line="240" w:lineRule="auto"/>
        <w:contextualSpacing/>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br w:type="page"/>
      </w:r>
    </w:p>
    <w:p w:rsidR="00A65110" w:rsidRPr="00C7319F" w:rsidRDefault="00A65110" w:rsidP="009B23B0">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lastRenderedPageBreak/>
        <w:t>Общие положения</w:t>
      </w:r>
    </w:p>
    <w:p w:rsidR="00CC4C5F" w:rsidRPr="00C7319F" w:rsidRDefault="00CC4C5F" w:rsidP="009B23B0">
      <w:pPr>
        <w:keepNext/>
        <w:shd w:val="clear" w:color="auto" w:fill="FFFFFF"/>
        <w:suppressAutoHyphens/>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p>
    <w:p w:rsidR="004D3419" w:rsidRPr="00C7319F" w:rsidRDefault="004D3419"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Предмет регулирования административного регламента</w:t>
      </w:r>
    </w:p>
    <w:p w:rsidR="0054538F" w:rsidRPr="00C7319F" w:rsidRDefault="00FD08C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Административный регламент </w:t>
      </w:r>
      <w:r w:rsidR="00B535D5" w:rsidRPr="00C7319F">
        <w:rPr>
          <w:rFonts w:ascii="Times New Roman" w:hAnsi="Times New Roman" w:cs="Times New Roman"/>
          <w:color w:val="000000" w:themeColor="text1"/>
          <w:sz w:val="24"/>
          <w:szCs w:val="24"/>
        </w:rPr>
        <w:t>А</w:t>
      </w:r>
      <w:r w:rsidRPr="00C7319F">
        <w:rPr>
          <w:rFonts w:ascii="Times New Roman" w:hAnsi="Times New Roman" w:cs="Times New Roman"/>
          <w:color w:val="000000" w:themeColor="text1"/>
          <w:sz w:val="24"/>
          <w:szCs w:val="24"/>
        </w:rPr>
        <w:t xml:space="preserve">дминистрации </w:t>
      </w:r>
      <w:r w:rsidR="00721DDD" w:rsidRPr="00C7319F">
        <w:rPr>
          <w:rFonts w:ascii="Times New Roman" w:hAnsi="Times New Roman" w:cs="Times New Roman"/>
          <w:color w:val="000000" w:themeColor="text1"/>
          <w:sz w:val="24"/>
          <w:szCs w:val="24"/>
        </w:rPr>
        <w:t>Кемского</w:t>
      </w:r>
      <w:r w:rsidRPr="00C7319F">
        <w:rPr>
          <w:rFonts w:ascii="Times New Roman" w:hAnsi="Times New Roman" w:cs="Times New Roman"/>
          <w:color w:val="000000" w:themeColor="text1"/>
          <w:sz w:val="24"/>
          <w:szCs w:val="24"/>
        </w:rPr>
        <w:t xml:space="preserve"> муниципального округа</w:t>
      </w:r>
      <w:r w:rsidR="0054538F" w:rsidRPr="00C7319F">
        <w:rPr>
          <w:rFonts w:ascii="Times New Roman" w:hAnsi="Times New Roman" w:cs="Times New Roman"/>
          <w:color w:val="000000" w:themeColor="text1"/>
          <w:sz w:val="24"/>
          <w:szCs w:val="24"/>
        </w:rPr>
        <w:t xml:space="preserve"> (далее – Администрация)</w:t>
      </w:r>
      <w:r w:rsidRPr="00C7319F">
        <w:rPr>
          <w:rFonts w:ascii="Times New Roman" w:hAnsi="Times New Roman" w:cs="Times New Roman"/>
          <w:color w:val="000000" w:themeColor="text1"/>
          <w:sz w:val="24"/>
          <w:szCs w:val="24"/>
        </w:rPr>
        <w:t xml:space="preserve"> по предоставлению муниципальной услуги «</w:t>
      </w:r>
      <w:r w:rsidR="003C035E" w:rsidRPr="00F33A93">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C7319F">
        <w:rPr>
          <w:rFonts w:ascii="Times New Roman" w:hAnsi="Times New Roman" w:cs="Times New Roman"/>
          <w:color w:val="000000" w:themeColor="text1"/>
          <w:sz w:val="24"/>
          <w:szCs w:val="24"/>
        </w:rPr>
        <w:t xml:space="preserve">» (далее - Регламент),  </w:t>
      </w:r>
      <w:r w:rsidR="0054538F" w:rsidRPr="00C7319F">
        <w:rPr>
          <w:rFonts w:ascii="Times New Roman" w:hAnsi="Times New Roman" w:cs="Times New Roman"/>
          <w:color w:val="000000" w:themeColor="text1"/>
          <w:sz w:val="24"/>
          <w:szCs w:val="24"/>
        </w:rPr>
        <w:t>устанавливает порядок и стандарт предоставления муниципальной услуги «</w:t>
      </w:r>
      <w:r w:rsidR="003C035E" w:rsidRPr="00F33A93">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54538F" w:rsidRPr="00C7319F">
        <w:rPr>
          <w:rFonts w:ascii="Times New Roman" w:hAnsi="Times New Roman" w:cs="Times New Roman"/>
          <w:color w:val="000000" w:themeColor="text1"/>
          <w:sz w:val="24"/>
          <w:szCs w:val="24"/>
        </w:rPr>
        <w:t xml:space="preserve">» (далее - </w:t>
      </w:r>
      <w:r w:rsidR="009E2D70">
        <w:rPr>
          <w:rFonts w:ascii="Times New Roman" w:hAnsi="Times New Roman" w:cs="Times New Roman"/>
          <w:color w:val="000000" w:themeColor="text1"/>
          <w:sz w:val="24"/>
          <w:szCs w:val="24"/>
        </w:rPr>
        <w:t>м</w:t>
      </w:r>
      <w:r w:rsidR="0054538F" w:rsidRPr="00C7319F">
        <w:rPr>
          <w:rFonts w:ascii="Times New Roman" w:hAnsi="Times New Roman" w:cs="Times New Roman"/>
          <w:color w:val="000000" w:themeColor="text1"/>
          <w:sz w:val="24"/>
          <w:szCs w:val="24"/>
        </w:rPr>
        <w:t>униципальная услуга).</w:t>
      </w:r>
    </w:p>
    <w:p w:rsidR="00FD08CD" w:rsidRDefault="0054538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Регламент устанавливает сроки и последовательность административных процедур Администрации</w:t>
      </w:r>
      <w:r w:rsidR="00721DDD"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осуществляемых в ходе предоставления </w:t>
      </w:r>
      <w:r w:rsidR="009E2D70">
        <w:rPr>
          <w:rFonts w:ascii="Times New Roman" w:hAnsi="Times New Roman" w:cs="Times New Roman"/>
          <w:color w:val="000000" w:themeColor="text1"/>
          <w:sz w:val="24"/>
          <w:szCs w:val="24"/>
        </w:rPr>
        <w:t>м</w:t>
      </w:r>
      <w:r w:rsidRPr="00C7319F">
        <w:rPr>
          <w:rFonts w:ascii="Times New Roman" w:hAnsi="Times New Roman" w:cs="Times New Roman"/>
          <w:color w:val="000000" w:themeColor="text1"/>
          <w:sz w:val="24"/>
          <w:szCs w:val="24"/>
        </w:rPr>
        <w:t>униципальной услуги, порядок взаимодействия между</w:t>
      </w:r>
      <w:r w:rsidR="00740EC0" w:rsidRPr="00C7319F">
        <w:rPr>
          <w:rFonts w:ascii="Times New Roman" w:hAnsi="Times New Roman" w:cs="Times New Roman"/>
          <w:color w:val="000000" w:themeColor="text1"/>
          <w:sz w:val="24"/>
          <w:szCs w:val="24"/>
        </w:rPr>
        <w:t xml:space="preserve"> структурными подразделениями и должностными лицами, а так</w:t>
      </w:r>
      <w:r w:rsidR="00721DDD" w:rsidRPr="00C7319F">
        <w:rPr>
          <w:rFonts w:ascii="Times New Roman" w:hAnsi="Times New Roman" w:cs="Times New Roman"/>
          <w:color w:val="000000" w:themeColor="text1"/>
          <w:sz w:val="24"/>
          <w:szCs w:val="24"/>
        </w:rPr>
        <w:t xml:space="preserve">же взаимодействие Администрации </w:t>
      </w:r>
      <w:r w:rsidR="00740EC0" w:rsidRPr="00C7319F">
        <w:rPr>
          <w:rFonts w:ascii="Times New Roman" w:hAnsi="Times New Roman" w:cs="Times New Roman"/>
          <w:color w:val="000000" w:themeColor="text1"/>
          <w:sz w:val="24"/>
          <w:szCs w:val="24"/>
        </w:rPr>
        <w:t>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C7319F">
        <w:rPr>
          <w:rFonts w:ascii="Times New Roman" w:hAnsi="Times New Roman" w:cs="Times New Roman"/>
          <w:color w:val="000000" w:themeColor="text1"/>
          <w:sz w:val="24"/>
          <w:szCs w:val="24"/>
        </w:rPr>
        <w:t>.</w:t>
      </w:r>
    </w:p>
    <w:p w:rsidR="003C035E" w:rsidRPr="00304FF3" w:rsidRDefault="003C035E" w:rsidP="009B23B0">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w:t>
      </w:r>
      <w:r w:rsidRPr="002A7A82">
        <w:rPr>
          <w:rFonts w:ascii="Times New Roman" w:hAnsi="Times New Roman" w:cs="Times New Roman"/>
          <w:sz w:val="24"/>
          <w:szCs w:val="24"/>
        </w:rPr>
        <w:t xml:space="preserve"> услуга имеет ограниченный срок действия и предоставляется на основании заявлений, поданных до 1 </w:t>
      </w:r>
      <w:r>
        <w:rPr>
          <w:rFonts w:ascii="Times New Roman" w:hAnsi="Times New Roman" w:cs="Times New Roman"/>
          <w:sz w:val="24"/>
          <w:szCs w:val="24"/>
        </w:rPr>
        <w:t>сентября</w:t>
      </w:r>
      <w:r w:rsidRPr="002A7A82">
        <w:rPr>
          <w:rFonts w:ascii="Times New Roman" w:hAnsi="Times New Roman" w:cs="Times New Roman"/>
          <w:sz w:val="24"/>
          <w:szCs w:val="24"/>
        </w:rPr>
        <w:t xml:space="preserve"> 20</w:t>
      </w:r>
      <w:r>
        <w:rPr>
          <w:rFonts w:ascii="Times New Roman" w:hAnsi="Times New Roman" w:cs="Times New Roman"/>
          <w:sz w:val="24"/>
          <w:szCs w:val="24"/>
        </w:rPr>
        <w:t>26</w:t>
      </w:r>
      <w:r w:rsidRPr="002A7A82">
        <w:rPr>
          <w:rFonts w:ascii="Times New Roman" w:hAnsi="Times New Roman" w:cs="Times New Roman"/>
          <w:sz w:val="24"/>
          <w:szCs w:val="24"/>
        </w:rPr>
        <w:t xml:space="preserve"> года</w:t>
      </w:r>
      <w:r>
        <w:rPr>
          <w:rFonts w:ascii="Times New Roman" w:hAnsi="Times New Roman" w:cs="Times New Roman"/>
          <w:sz w:val="24"/>
          <w:szCs w:val="24"/>
        </w:rPr>
        <w:t>.</w:t>
      </w:r>
    </w:p>
    <w:p w:rsidR="00A65110" w:rsidRPr="00C7319F" w:rsidRDefault="0054538F"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Круг заявителей</w:t>
      </w:r>
    </w:p>
    <w:p w:rsidR="003C035E" w:rsidRPr="00AF4A7E" w:rsidRDefault="003C035E" w:rsidP="009B23B0">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r w:rsidRPr="002A7A82">
        <w:rPr>
          <w:rFonts w:ascii="Times New Roman" w:hAnsi="Times New Roman" w:cs="Times New Roman"/>
          <w:sz w:val="24"/>
          <w:szCs w:val="24"/>
        </w:rPr>
        <w:t xml:space="preserve"> </w:t>
      </w:r>
      <w:r>
        <w:rPr>
          <w:rFonts w:ascii="Times New Roman" w:hAnsi="Times New Roman" w:cs="Times New Roman"/>
          <w:sz w:val="24"/>
          <w:szCs w:val="24"/>
        </w:rPr>
        <w:t>г</w:t>
      </w:r>
      <w:r w:rsidRPr="00AF4A7E">
        <w:rPr>
          <w:rFonts w:ascii="Times New Roman" w:hAnsi="Times New Roman" w:cs="Times New Roman"/>
          <w:sz w:val="24"/>
          <w:szCs w:val="24"/>
        </w:rPr>
        <w:t>раждан</w:t>
      </w:r>
      <w:r>
        <w:rPr>
          <w:rFonts w:ascii="Times New Roman" w:hAnsi="Times New Roman" w:cs="Times New Roman"/>
          <w:sz w:val="24"/>
          <w:szCs w:val="24"/>
        </w:rPr>
        <w:t>ам</w:t>
      </w:r>
      <w:r w:rsidRPr="00AF4A7E">
        <w:rPr>
          <w:rFonts w:ascii="Times New Roman" w:hAnsi="Times New Roman" w:cs="Times New Roman"/>
          <w:sz w:val="24"/>
          <w:szCs w:val="24"/>
        </w:rPr>
        <w:t>, обладающи</w:t>
      </w:r>
      <w:r>
        <w:rPr>
          <w:rFonts w:ascii="Times New Roman" w:hAnsi="Times New Roman" w:cs="Times New Roman"/>
          <w:sz w:val="24"/>
          <w:szCs w:val="24"/>
        </w:rPr>
        <w:t>м</w:t>
      </w:r>
      <w:r w:rsidRPr="00AF4A7E">
        <w:rPr>
          <w:rFonts w:ascii="Times New Roman" w:hAnsi="Times New Roman" w:cs="Times New Roman"/>
          <w:sz w:val="24"/>
          <w:szCs w:val="24"/>
        </w:rPr>
        <w:t xml:space="preserve"> правом на оформление земельного участка под гаражом, возведенным до введения в действие Градостроительного кодекса</w:t>
      </w:r>
      <w:r w:rsidRPr="00AF4A7E">
        <w:rPr>
          <w:rFonts w:ascii="Times New Roman" w:hAnsi="Times New Roman" w:cs="Times New Roman"/>
          <w:spacing w:val="-8"/>
          <w:sz w:val="24"/>
          <w:szCs w:val="24"/>
        </w:rPr>
        <w:t xml:space="preserve"> </w:t>
      </w:r>
      <w:r w:rsidRPr="00AF4A7E">
        <w:rPr>
          <w:rFonts w:ascii="Times New Roman" w:hAnsi="Times New Roman" w:cs="Times New Roman"/>
          <w:sz w:val="24"/>
          <w:szCs w:val="24"/>
        </w:rPr>
        <w:t>Российской</w:t>
      </w:r>
      <w:r w:rsidRPr="00AF4A7E">
        <w:rPr>
          <w:rFonts w:ascii="Times New Roman" w:hAnsi="Times New Roman" w:cs="Times New Roman"/>
          <w:spacing w:val="-1"/>
          <w:sz w:val="24"/>
          <w:szCs w:val="24"/>
        </w:rPr>
        <w:t xml:space="preserve"> </w:t>
      </w:r>
      <w:r w:rsidRPr="00AF4A7E">
        <w:rPr>
          <w:rFonts w:ascii="Times New Roman" w:hAnsi="Times New Roman" w:cs="Times New Roman"/>
          <w:sz w:val="24"/>
          <w:szCs w:val="24"/>
        </w:rPr>
        <w:t>Федерации</w:t>
      </w:r>
      <w:r w:rsidRPr="00AF4A7E">
        <w:rPr>
          <w:rFonts w:ascii="Times New Roman" w:hAnsi="Times New Roman" w:cs="Times New Roman"/>
          <w:spacing w:val="-1"/>
          <w:sz w:val="24"/>
          <w:szCs w:val="24"/>
        </w:rPr>
        <w:t xml:space="preserve"> </w:t>
      </w:r>
      <w:r w:rsidRPr="00AF4A7E">
        <w:rPr>
          <w:rFonts w:ascii="Times New Roman" w:hAnsi="Times New Roman" w:cs="Times New Roman"/>
          <w:sz w:val="24"/>
          <w:szCs w:val="24"/>
        </w:rPr>
        <w:t>от 29.12.2004 года</w:t>
      </w:r>
      <w:r w:rsidRPr="00AF4A7E">
        <w:rPr>
          <w:rFonts w:ascii="Times New Roman" w:hAnsi="Times New Roman" w:cs="Times New Roman"/>
          <w:spacing w:val="-1"/>
          <w:sz w:val="24"/>
          <w:szCs w:val="24"/>
        </w:rPr>
        <w:t xml:space="preserve"> </w:t>
      </w:r>
      <w:r w:rsidRPr="00AF4A7E">
        <w:rPr>
          <w:rFonts w:ascii="Times New Roman" w:hAnsi="Times New Roman" w:cs="Times New Roman"/>
          <w:sz w:val="24"/>
          <w:szCs w:val="24"/>
        </w:rPr>
        <w:t>№</w:t>
      </w:r>
      <w:r w:rsidRPr="00AF4A7E">
        <w:rPr>
          <w:rFonts w:ascii="Times New Roman" w:hAnsi="Times New Roman" w:cs="Times New Roman"/>
          <w:spacing w:val="-1"/>
          <w:sz w:val="24"/>
          <w:szCs w:val="24"/>
        </w:rPr>
        <w:t xml:space="preserve"> </w:t>
      </w:r>
      <w:r w:rsidRPr="00AF4A7E">
        <w:rPr>
          <w:rFonts w:ascii="Times New Roman" w:hAnsi="Times New Roman" w:cs="Times New Roman"/>
          <w:sz w:val="24"/>
          <w:szCs w:val="24"/>
        </w:rPr>
        <w:t xml:space="preserve">190-ФЗ </w:t>
      </w:r>
      <w:r>
        <w:rPr>
          <w:rFonts w:ascii="Times New Roman" w:hAnsi="Times New Roman" w:cs="Times New Roman"/>
          <w:sz w:val="24"/>
          <w:szCs w:val="24"/>
        </w:rPr>
        <w:t xml:space="preserve">(далее - </w:t>
      </w:r>
      <w:r w:rsidR="009E2D70">
        <w:rPr>
          <w:rFonts w:ascii="Times New Roman" w:hAnsi="Times New Roman" w:cs="Times New Roman"/>
          <w:sz w:val="24"/>
          <w:szCs w:val="24"/>
        </w:rPr>
        <w:t>з</w:t>
      </w:r>
      <w:r>
        <w:rPr>
          <w:rFonts w:ascii="Times New Roman" w:hAnsi="Times New Roman" w:cs="Times New Roman"/>
          <w:sz w:val="24"/>
          <w:szCs w:val="24"/>
        </w:rPr>
        <w:t>аявители) до 30.12.2004 г., а именно:</w:t>
      </w:r>
    </w:p>
    <w:p w:rsidR="003C035E" w:rsidRPr="008375B8" w:rsidRDefault="003C035E" w:rsidP="003633ED">
      <w:pPr>
        <w:pStyle w:val="a3"/>
        <w:widowControl w:val="0"/>
        <w:numPr>
          <w:ilvl w:val="0"/>
          <w:numId w:val="30"/>
        </w:numPr>
        <w:tabs>
          <w:tab w:val="left" w:pos="0"/>
          <w:tab w:val="left" w:pos="1254"/>
        </w:tabs>
        <w:autoSpaceDE w:val="0"/>
        <w:autoSpaceDN w:val="0"/>
        <w:spacing w:before="1" w:after="0" w:line="240" w:lineRule="auto"/>
        <w:ind w:left="0" w:firstLine="709"/>
        <w:contextualSpacing w:val="0"/>
        <w:jc w:val="both"/>
        <w:rPr>
          <w:rFonts w:ascii="Times New Roman" w:hAnsi="Times New Roman" w:cs="Times New Roman"/>
          <w:sz w:val="24"/>
          <w:szCs w:val="24"/>
        </w:rPr>
      </w:pPr>
      <w:bookmarkStart w:id="0" w:name="_bookmark41"/>
      <w:bookmarkEnd w:id="0"/>
      <w:r w:rsidRPr="008375B8">
        <w:rPr>
          <w:rFonts w:ascii="Times New Roman" w:hAnsi="Times New Roman" w:cs="Times New Roman"/>
          <w:sz w:val="24"/>
          <w:szCs w:val="24"/>
        </w:rPr>
        <w:t>земельного участка, для размещения гаража, являющегося объектом капитального строительства и предоставленного гражданину или переданного ему какой-либо организацией (в том числе с которой этот гражданин состоял в трудовых или иных отношениях), либо иным образом выделенного ему, либо право на использование такого земельного участка возникло у гражданина по иным основаниям;</w:t>
      </w:r>
    </w:p>
    <w:p w:rsidR="003C035E" w:rsidRDefault="003C035E" w:rsidP="003633ED">
      <w:pPr>
        <w:pStyle w:val="a3"/>
        <w:widowControl w:val="0"/>
        <w:numPr>
          <w:ilvl w:val="0"/>
          <w:numId w:val="30"/>
        </w:numPr>
        <w:tabs>
          <w:tab w:val="left" w:pos="0"/>
          <w:tab w:val="left" w:pos="1109"/>
        </w:tabs>
        <w:autoSpaceDE w:val="0"/>
        <w:autoSpaceDN w:val="0"/>
        <w:spacing w:after="0" w:line="240" w:lineRule="auto"/>
        <w:ind w:left="0" w:firstLine="709"/>
        <w:contextualSpacing w:val="0"/>
        <w:jc w:val="both"/>
        <w:rPr>
          <w:rFonts w:ascii="Times New Roman" w:hAnsi="Times New Roman" w:cs="Times New Roman"/>
          <w:sz w:val="24"/>
          <w:szCs w:val="24"/>
        </w:rPr>
      </w:pPr>
      <w:bookmarkStart w:id="1" w:name="_bookmark42"/>
      <w:bookmarkEnd w:id="1"/>
      <w:r w:rsidRPr="008375B8">
        <w:rPr>
          <w:rFonts w:ascii="Times New Roman" w:hAnsi="Times New Roman" w:cs="Times New Roman"/>
          <w:sz w:val="24"/>
          <w:szCs w:val="24"/>
        </w:rPr>
        <w:t>земельного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участка,</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образованного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из</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земельного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участка,</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предоставленного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или</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выделенного иным способом гаражному кооперативу либо иной организации, при которой был организован</w:t>
      </w:r>
      <w:r w:rsidRPr="008375B8">
        <w:rPr>
          <w:rFonts w:ascii="Times New Roman" w:hAnsi="Times New Roman" w:cs="Times New Roman"/>
          <w:spacing w:val="40"/>
          <w:sz w:val="24"/>
          <w:szCs w:val="24"/>
        </w:rPr>
        <w:t xml:space="preserve"> </w:t>
      </w:r>
      <w:r w:rsidRPr="008375B8">
        <w:rPr>
          <w:rFonts w:ascii="Times New Roman" w:hAnsi="Times New Roman" w:cs="Times New Roman"/>
          <w:sz w:val="24"/>
          <w:szCs w:val="24"/>
        </w:rPr>
        <w:t>гаражный кооператив, для размещения гаражей, являющихся объектами капитального строительства, либо право на использование такого земельного участка возникло у таких кооператива либо</w:t>
      </w:r>
      <w:r w:rsidRPr="008375B8">
        <w:rPr>
          <w:rFonts w:ascii="Times New Roman" w:hAnsi="Times New Roman" w:cs="Times New Roman"/>
          <w:spacing w:val="40"/>
          <w:sz w:val="24"/>
          <w:szCs w:val="24"/>
        </w:rPr>
        <w:t xml:space="preserve"> </w:t>
      </w:r>
      <w:r w:rsidRPr="008375B8">
        <w:rPr>
          <w:rFonts w:ascii="Times New Roman" w:hAnsi="Times New Roman" w:cs="Times New Roman"/>
          <w:sz w:val="24"/>
          <w:szCs w:val="24"/>
        </w:rPr>
        <w:t>организации по иным основаниям и гараж, являющийся объектом капитального строительства,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w:t>
      </w:r>
      <w:r>
        <w:rPr>
          <w:rFonts w:ascii="Times New Roman" w:hAnsi="Times New Roman" w:cs="Times New Roman"/>
          <w:sz w:val="24"/>
          <w:szCs w:val="24"/>
        </w:rPr>
        <w:t>ое распределение.</w:t>
      </w:r>
    </w:p>
    <w:p w:rsidR="003C035E" w:rsidRDefault="003C035E" w:rsidP="009B23B0">
      <w:pPr>
        <w:pStyle w:val="a3"/>
        <w:widowControl w:val="0"/>
        <w:numPr>
          <w:ilvl w:val="2"/>
          <w:numId w:val="8"/>
        </w:numPr>
        <w:tabs>
          <w:tab w:val="left" w:pos="0"/>
          <w:tab w:val="left" w:pos="1109"/>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Граждане, являющиеся наследниками гражданина, указанного в пункте 1.2.1. Регламента, использовавшего гараж, являющийся объектом капитального строительства и возведенный до 30.12.2004 г.</w:t>
      </w:r>
    </w:p>
    <w:p w:rsidR="003C035E" w:rsidRPr="003C035E" w:rsidRDefault="003C035E"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Граждане, приобретшие гараж по соглашению у гражданина, указанного в пункте 1.2.1. Регламента, использовавшего гараж, являющийся объектом капитального строительства и возведенный до 30.12.2004 г.</w:t>
      </w:r>
    </w:p>
    <w:p w:rsidR="007A07C2" w:rsidRPr="00C7319F" w:rsidRDefault="007A07C2"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Уполномоченными представителями </w:t>
      </w:r>
      <w:r w:rsidR="009E2D70">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аявителей признаются лица, уполномоченные на представление интересов заявителей в </w:t>
      </w:r>
      <w:r w:rsidR="00D62492" w:rsidRPr="00C7319F">
        <w:rPr>
          <w:rFonts w:ascii="Times New Roman" w:hAnsi="Times New Roman" w:cs="Times New Roman"/>
          <w:color w:val="000000" w:themeColor="text1"/>
          <w:sz w:val="24"/>
          <w:szCs w:val="24"/>
        </w:rPr>
        <w:t>Администрации</w:t>
      </w:r>
      <w:r w:rsidR="00721DDD"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sidRPr="00C7319F">
        <w:rPr>
          <w:rFonts w:ascii="Times New Roman" w:hAnsi="Times New Roman" w:cs="Times New Roman"/>
          <w:color w:val="000000" w:themeColor="text1"/>
          <w:sz w:val="24"/>
          <w:szCs w:val="24"/>
        </w:rPr>
        <w:t>м</w:t>
      </w:r>
      <w:r w:rsidR="00D62492" w:rsidRPr="00C7319F">
        <w:rPr>
          <w:rFonts w:ascii="Times New Roman" w:hAnsi="Times New Roman" w:cs="Times New Roman"/>
          <w:color w:val="000000" w:themeColor="text1"/>
          <w:sz w:val="24"/>
          <w:szCs w:val="24"/>
        </w:rPr>
        <w:t>униципальной</w:t>
      </w:r>
      <w:r w:rsidRPr="00C7319F">
        <w:rPr>
          <w:rFonts w:ascii="Times New Roman" w:hAnsi="Times New Roman" w:cs="Times New Roman"/>
          <w:color w:val="000000" w:themeColor="text1"/>
          <w:sz w:val="24"/>
          <w:szCs w:val="24"/>
        </w:rPr>
        <w:t xml:space="preserve"> услуги.</w:t>
      </w:r>
    </w:p>
    <w:p w:rsidR="00A65110" w:rsidRPr="00C7319F" w:rsidRDefault="00740EC0"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Требования к порядку информирования о предоставлении муниципальной услуги</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Информирование заявителей о порядке предоставления муниципальной услуги осуществляется непосредственно </w:t>
      </w:r>
      <w:r w:rsidR="00C01499" w:rsidRPr="00C7319F">
        <w:rPr>
          <w:rFonts w:ascii="Times New Roman" w:hAnsi="Times New Roman" w:cs="Times New Roman"/>
          <w:color w:val="000000" w:themeColor="text1"/>
          <w:sz w:val="24"/>
          <w:szCs w:val="24"/>
        </w:rPr>
        <w:t>муниципальными служащими Администрации</w:t>
      </w:r>
      <w:r w:rsidR="00721DDD" w:rsidRPr="00C7319F">
        <w:rPr>
          <w:rFonts w:ascii="Times New Roman" w:hAnsi="Times New Roman" w:cs="Times New Roman"/>
          <w:color w:val="000000" w:themeColor="text1"/>
          <w:sz w:val="24"/>
          <w:szCs w:val="24"/>
        </w:rPr>
        <w:t xml:space="preserve"> по телефону, а также через </w:t>
      </w:r>
      <w:r w:rsidRPr="00C7319F">
        <w:rPr>
          <w:rFonts w:ascii="Times New Roman" w:hAnsi="Times New Roman" w:cs="Times New Roman"/>
          <w:color w:val="000000" w:themeColor="text1"/>
          <w:sz w:val="24"/>
          <w:szCs w:val="24"/>
        </w:rPr>
        <w:t xml:space="preserve">Государственное бюджетное учреждение Республики Карелия </w:t>
      </w:r>
      <w:r w:rsidR="00C01499"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sidR="00C01499"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МФЦ) и его филиалы.</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о месте нахождения, график</w:t>
      </w:r>
      <w:r w:rsidR="00C01499" w:rsidRPr="00C7319F">
        <w:rPr>
          <w:rFonts w:ascii="Times New Roman" w:hAnsi="Times New Roman" w:cs="Times New Roman"/>
          <w:color w:val="000000" w:themeColor="text1"/>
          <w:sz w:val="24"/>
          <w:szCs w:val="24"/>
        </w:rPr>
        <w:t>е</w:t>
      </w:r>
      <w:r w:rsidRPr="00C7319F">
        <w:rPr>
          <w:rFonts w:ascii="Times New Roman" w:hAnsi="Times New Roman" w:cs="Times New Roman"/>
          <w:color w:val="000000" w:themeColor="text1"/>
          <w:sz w:val="24"/>
          <w:szCs w:val="24"/>
        </w:rPr>
        <w:t xml:space="preserve"> (режиме) работы, номерах контактных телефонов, </w:t>
      </w:r>
      <w:r w:rsidR="00EA3388" w:rsidRPr="00C7319F">
        <w:rPr>
          <w:rFonts w:ascii="Times New Roman" w:hAnsi="Times New Roman" w:cs="Times New Roman"/>
          <w:color w:val="000000" w:themeColor="text1"/>
          <w:sz w:val="24"/>
          <w:szCs w:val="24"/>
        </w:rPr>
        <w:t xml:space="preserve">адресах электронной почты </w:t>
      </w:r>
      <w:r w:rsidR="00DE17F0" w:rsidRPr="00C7319F">
        <w:rPr>
          <w:rFonts w:ascii="Times New Roman" w:hAnsi="Times New Roman" w:cs="Times New Roman"/>
          <w:color w:val="000000" w:themeColor="text1"/>
          <w:sz w:val="24"/>
          <w:szCs w:val="24"/>
        </w:rPr>
        <w:t>Администрации</w:t>
      </w:r>
      <w:r w:rsidR="00EA3388" w:rsidRPr="00C7319F">
        <w:rPr>
          <w:rFonts w:ascii="Times New Roman" w:hAnsi="Times New Roman" w:cs="Times New Roman"/>
          <w:color w:val="000000" w:themeColor="text1"/>
          <w:sz w:val="24"/>
          <w:szCs w:val="24"/>
        </w:rPr>
        <w:t xml:space="preserve"> расположен</w:t>
      </w:r>
      <w:r w:rsidR="00DE17F0" w:rsidRPr="00C7319F">
        <w:rPr>
          <w:rFonts w:ascii="Times New Roman" w:hAnsi="Times New Roman" w:cs="Times New Roman"/>
          <w:color w:val="000000" w:themeColor="text1"/>
          <w:sz w:val="24"/>
          <w:szCs w:val="24"/>
        </w:rPr>
        <w:t>ы</w:t>
      </w:r>
      <w:r w:rsidR="00555FA8" w:rsidRPr="00C7319F">
        <w:rPr>
          <w:rFonts w:ascii="Times New Roman" w:hAnsi="Times New Roman" w:cs="Times New Roman"/>
          <w:color w:val="000000" w:themeColor="text1"/>
          <w:sz w:val="24"/>
          <w:szCs w:val="24"/>
        </w:rPr>
        <w:t xml:space="preserve"> на официальном сайте администрации Кемского муниципального округа</w:t>
      </w:r>
      <w:r w:rsidR="00EA3388" w:rsidRPr="00C7319F">
        <w:rPr>
          <w:rFonts w:ascii="Times New Roman" w:hAnsi="Times New Roman" w:cs="Times New Roman"/>
          <w:color w:val="000000" w:themeColor="text1"/>
          <w:sz w:val="24"/>
          <w:szCs w:val="24"/>
        </w:rPr>
        <w:t xml:space="preserve"> по адресу: </w:t>
      </w:r>
      <w:hyperlink r:id="rId9" w:history="1">
        <w:r w:rsidR="00DE17F0" w:rsidRPr="00C7319F">
          <w:rPr>
            <w:rStyle w:val="a5"/>
            <w:rFonts w:ascii="Times New Roman" w:hAnsi="Times New Roman" w:cs="Times New Roman"/>
            <w:color w:val="000000" w:themeColor="text1"/>
            <w:sz w:val="24"/>
            <w:szCs w:val="24"/>
          </w:rPr>
          <w:t>http://kemrk.dev.mediaweb.ru/contacts/2277379055/</w:t>
        </w:r>
      </w:hyperlink>
      <w:r w:rsidR="00DE17F0" w:rsidRPr="00C7319F">
        <w:rPr>
          <w:rFonts w:ascii="Times New Roman" w:hAnsi="Times New Roman" w:cs="Times New Roman"/>
          <w:color w:val="000000" w:themeColor="text1"/>
          <w:sz w:val="24"/>
          <w:szCs w:val="24"/>
        </w:rPr>
        <w:t>,</w:t>
      </w:r>
      <w:r w:rsidR="00555FA8"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информация о порядке предоставления </w:t>
      </w:r>
      <w:r w:rsidR="00D16024"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D16024"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размещена в федеральной государственной информационной системе</w:t>
      </w:r>
      <w:r w:rsidR="00D16024"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Единый портал государственных и муниципальных услуг (функций)</w:t>
      </w:r>
      <w:r w:rsidR="00D16024"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Единый портал</w:t>
      </w:r>
      <w:r w:rsidR="00D16024" w:rsidRPr="00C7319F">
        <w:rPr>
          <w:rFonts w:ascii="Times New Roman" w:hAnsi="Times New Roman" w:cs="Times New Roman"/>
          <w:color w:val="000000" w:themeColor="text1"/>
          <w:sz w:val="24"/>
          <w:szCs w:val="24"/>
        </w:rPr>
        <w:t>, ЕПГУ</w:t>
      </w:r>
      <w:r w:rsidRPr="00C7319F">
        <w:rPr>
          <w:rFonts w:ascii="Times New Roman" w:hAnsi="Times New Roman" w:cs="Times New Roman"/>
          <w:color w:val="000000" w:themeColor="text1"/>
          <w:sz w:val="24"/>
          <w:szCs w:val="24"/>
        </w:rPr>
        <w:t>) по а</w:t>
      </w:r>
      <w:r w:rsidR="00D16024" w:rsidRPr="00C7319F">
        <w:rPr>
          <w:rFonts w:ascii="Times New Roman" w:hAnsi="Times New Roman" w:cs="Times New Roman"/>
          <w:color w:val="000000" w:themeColor="text1"/>
          <w:sz w:val="24"/>
          <w:szCs w:val="24"/>
        </w:rPr>
        <w:t xml:space="preserve">дресу: </w:t>
      </w:r>
      <w:hyperlink r:id="rId10" w:history="1">
        <w:r w:rsidR="00DE17F0" w:rsidRPr="00C7319F">
          <w:rPr>
            <w:rStyle w:val="a5"/>
            <w:rFonts w:ascii="Times New Roman" w:hAnsi="Times New Roman" w:cs="Times New Roman"/>
            <w:color w:val="000000" w:themeColor="text1"/>
            <w:sz w:val="24"/>
            <w:szCs w:val="24"/>
          </w:rPr>
          <w:t>https://www.gosuslugi.ru</w:t>
        </w:r>
      </w:hyperlink>
      <w:r w:rsidR="00DE17F0" w:rsidRPr="00C7319F">
        <w:rPr>
          <w:rFonts w:ascii="Times New Roman" w:hAnsi="Times New Roman" w:cs="Times New Roman"/>
          <w:color w:val="000000" w:themeColor="text1"/>
          <w:sz w:val="24"/>
          <w:szCs w:val="24"/>
        </w:rPr>
        <w:t>, на официальном сайте</w:t>
      </w:r>
      <w:r w:rsidR="00555FA8" w:rsidRPr="00C7319F">
        <w:rPr>
          <w:rFonts w:ascii="Times New Roman" w:hAnsi="Times New Roman" w:cs="Times New Roman"/>
          <w:color w:val="000000" w:themeColor="text1"/>
          <w:sz w:val="24"/>
          <w:szCs w:val="24"/>
        </w:rPr>
        <w:t xml:space="preserve"> администрации</w:t>
      </w:r>
      <w:r w:rsidR="00B3739F" w:rsidRPr="00C7319F">
        <w:rPr>
          <w:rFonts w:ascii="Times New Roman" w:hAnsi="Times New Roman" w:cs="Times New Roman"/>
          <w:color w:val="000000" w:themeColor="text1"/>
          <w:sz w:val="24"/>
          <w:szCs w:val="24"/>
        </w:rPr>
        <w:t xml:space="preserve"> </w:t>
      </w:r>
      <w:r w:rsidR="00DE17F0" w:rsidRPr="00C7319F">
        <w:rPr>
          <w:rFonts w:ascii="Times New Roman" w:hAnsi="Times New Roman" w:cs="Times New Roman"/>
          <w:color w:val="000000" w:themeColor="text1"/>
          <w:sz w:val="24"/>
          <w:szCs w:val="24"/>
        </w:rPr>
        <w:t>Кемского</w:t>
      </w:r>
      <w:r w:rsidR="00B3739F" w:rsidRPr="00C7319F">
        <w:rPr>
          <w:rFonts w:ascii="Times New Roman" w:hAnsi="Times New Roman" w:cs="Times New Roman"/>
          <w:color w:val="000000" w:themeColor="text1"/>
          <w:sz w:val="24"/>
          <w:szCs w:val="24"/>
        </w:rPr>
        <w:t xml:space="preserve"> муниципального округа</w:t>
      </w:r>
      <w:r w:rsidR="00555FA8" w:rsidRPr="00C7319F">
        <w:rPr>
          <w:rFonts w:ascii="Times New Roman" w:hAnsi="Times New Roman" w:cs="Times New Roman"/>
          <w:color w:val="000000" w:themeColor="text1"/>
          <w:sz w:val="24"/>
          <w:szCs w:val="24"/>
        </w:rPr>
        <w:t xml:space="preserve"> по адресу:</w:t>
      </w:r>
      <w:r w:rsidR="00B3739F" w:rsidRPr="00C7319F">
        <w:rPr>
          <w:rFonts w:ascii="Times New Roman" w:hAnsi="Times New Roman" w:cs="Times New Roman"/>
          <w:color w:val="000000" w:themeColor="text1"/>
          <w:sz w:val="24"/>
          <w:szCs w:val="24"/>
        </w:rPr>
        <w:t xml:space="preserve"> </w:t>
      </w:r>
      <w:hyperlink r:id="rId11" w:history="1">
        <w:r w:rsidR="00DE17F0" w:rsidRPr="00C7319F">
          <w:rPr>
            <w:rStyle w:val="a5"/>
            <w:rFonts w:ascii="Times New Roman" w:hAnsi="Times New Roman" w:cs="Times New Roman"/>
            <w:color w:val="000000" w:themeColor="text1"/>
            <w:sz w:val="24"/>
            <w:szCs w:val="24"/>
          </w:rPr>
          <w:t>http://kemrk.dev.mediaweb.ru/</w:t>
        </w:r>
      </w:hyperlink>
      <w:r w:rsidR="00DE17F0"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на официальном сайте МФЦ по адресу: </w:t>
      </w:r>
      <w:hyperlink r:id="rId12" w:history="1">
        <w:r w:rsidR="00DE17F0" w:rsidRPr="00C7319F">
          <w:rPr>
            <w:rStyle w:val="a5"/>
            <w:rFonts w:ascii="Times New Roman" w:hAnsi="Times New Roman" w:cs="Times New Roman"/>
            <w:color w:val="000000" w:themeColor="text1"/>
            <w:sz w:val="24"/>
            <w:szCs w:val="24"/>
          </w:rPr>
          <w:t>https://mfc-karelia.ru</w:t>
        </w:r>
      </w:hyperlink>
      <w:r w:rsidR="00DE17F0"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а также предоставляется </w:t>
      </w:r>
      <w:r w:rsidR="005B3011" w:rsidRPr="00C7319F">
        <w:rPr>
          <w:rFonts w:ascii="Times New Roman" w:hAnsi="Times New Roman" w:cs="Times New Roman"/>
          <w:color w:val="000000" w:themeColor="text1"/>
          <w:sz w:val="24"/>
          <w:szCs w:val="24"/>
        </w:rPr>
        <w:t xml:space="preserve">муниципальными служащими </w:t>
      </w:r>
      <w:r w:rsidR="00DE17F0" w:rsidRPr="00C7319F">
        <w:rPr>
          <w:rFonts w:ascii="Times New Roman" w:hAnsi="Times New Roman" w:cs="Times New Roman"/>
          <w:color w:val="000000" w:themeColor="text1"/>
          <w:sz w:val="24"/>
          <w:szCs w:val="24"/>
        </w:rPr>
        <w:t xml:space="preserve">Администрации </w:t>
      </w:r>
      <w:r w:rsidR="00D16024" w:rsidRPr="00C7319F">
        <w:rPr>
          <w:rFonts w:ascii="Times New Roman" w:hAnsi="Times New Roman" w:cs="Times New Roman"/>
          <w:color w:val="000000" w:themeColor="text1"/>
          <w:sz w:val="24"/>
          <w:szCs w:val="24"/>
        </w:rPr>
        <w:t>непосредственно</w:t>
      </w:r>
      <w:r w:rsidR="00EA4FB9" w:rsidRPr="00C7319F">
        <w:rPr>
          <w:rFonts w:ascii="Times New Roman" w:hAnsi="Times New Roman" w:cs="Times New Roman"/>
          <w:color w:val="000000" w:themeColor="text1"/>
          <w:sz w:val="24"/>
          <w:szCs w:val="24"/>
        </w:rPr>
        <w:t xml:space="preserve"> в здании администрации или </w:t>
      </w:r>
      <w:r w:rsidRPr="00C7319F">
        <w:rPr>
          <w:rFonts w:ascii="Times New Roman" w:hAnsi="Times New Roman" w:cs="Times New Roman"/>
          <w:color w:val="000000" w:themeColor="text1"/>
          <w:sz w:val="24"/>
          <w:szCs w:val="24"/>
        </w:rPr>
        <w:t>по телефону.</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Основными требованиями к информированию граждан о порядке предоставления </w:t>
      </w:r>
      <w:r w:rsidR="00EA4FB9"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EA4FB9"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общении с гражданами </w:t>
      </w:r>
      <w:r w:rsidR="005B3011" w:rsidRPr="00C7319F">
        <w:rPr>
          <w:rFonts w:ascii="Times New Roman" w:hAnsi="Times New Roman" w:cs="Times New Roman"/>
          <w:color w:val="000000" w:themeColor="text1"/>
          <w:sz w:val="24"/>
          <w:szCs w:val="24"/>
        </w:rPr>
        <w:t>муниципальные</w:t>
      </w:r>
      <w:r w:rsidRPr="00C7319F">
        <w:rPr>
          <w:rFonts w:ascii="Times New Roman" w:hAnsi="Times New Roman" w:cs="Times New Roman"/>
          <w:color w:val="000000" w:themeColor="text1"/>
          <w:sz w:val="24"/>
          <w:szCs w:val="24"/>
        </w:rPr>
        <w:t xml:space="preserve"> служащие </w:t>
      </w:r>
      <w:r w:rsidR="005B3011" w:rsidRPr="00C7319F">
        <w:rPr>
          <w:rFonts w:ascii="Times New Roman" w:hAnsi="Times New Roman" w:cs="Times New Roman"/>
          <w:color w:val="000000" w:themeColor="text1"/>
          <w:sz w:val="24"/>
          <w:szCs w:val="24"/>
        </w:rPr>
        <w:t>Администрации</w:t>
      </w:r>
      <w:r w:rsidR="00DE17F0"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должно проводиться с использованием официально-делового стиля речи.</w:t>
      </w:r>
    </w:p>
    <w:p w:rsidR="00D3175A"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граждан о порядке предоставления </w:t>
      </w:r>
      <w:r w:rsidR="005B301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может осуществляться с использованием средств автоинформирования.</w:t>
      </w:r>
    </w:p>
    <w:p w:rsidR="00FD5A7B" w:rsidRPr="00C7319F" w:rsidRDefault="00FD5A7B" w:rsidP="009B23B0">
      <w:pPr>
        <w:pStyle w:val="a3"/>
        <w:spacing w:after="0" w:line="240" w:lineRule="auto"/>
        <w:ind w:left="0" w:firstLine="709"/>
        <w:jc w:val="both"/>
        <w:rPr>
          <w:rFonts w:ascii="Times New Roman" w:hAnsi="Times New Roman" w:cs="Times New Roman"/>
          <w:color w:val="000000" w:themeColor="text1"/>
          <w:sz w:val="24"/>
          <w:szCs w:val="24"/>
        </w:rPr>
      </w:pPr>
    </w:p>
    <w:p w:rsidR="00DA1D49" w:rsidRPr="00C7319F" w:rsidRDefault="00DA1D49" w:rsidP="009B23B0">
      <w:pPr>
        <w:pStyle w:val="a3"/>
        <w:spacing w:after="0" w:line="240" w:lineRule="auto"/>
        <w:ind w:left="0" w:firstLine="709"/>
        <w:jc w:val="both"/>
        <w:rPr>
          <w:rFonts w:ascii="Times New Roman" w:hAnsi="Times New Roman" w:cs="Times New Roman"/>
          <w:color w:val="000000" w:themeColor="text1"/>
          <w:sz w:val="24"/>
          <w:szCs w:val="24"/>
        </w:rPr>
      </w:pPr>
    </w:p>
    <w:p w:rsidR="00A65110" w:rsidRPr="00C7319F" w:rsidRDefault="003F598E" w:rsidP="009B23B0">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t>С</w:t>
      </w:r>
      <w:r w:rsidR="00A65110" w:rsidRPr="00C7319F">
        <w:rPr>
          <w:rFonts w:ascii="Times New Roman" w:eastAsia="Times New Roman" w:hAnsi="Times New Roman" w:cs="Times New Roman"/>
          <w:b/>
          <w:bCs/>
          <w:color w:val="000000" w:themeColor="text1"/>
          <w:sz w:val="24"/>
          <w:szCs w:val="24"/>
          <w:lang w:eastAsia="ru-RU"/>
        </w:rPr>
        <w:t>тандарт предоставления муниципальной услуги</w:t>
      </w:r>
    </w:p>
    <w:p w:rsidR="007D6AE7" w:rsidRPr="00C7319F" w:rsidRDefault="007D6AE7" w:rsidP="009B23B0">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p>
    <w:p w:rsidR="00DB3820" w:rsidRPr="00C7319F" w:rsidRDefault="00DB3820" w:rsidP="009B23B0">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lang w:eastAsia="ru-RU"/>
        </w:rPr>
      </w:pPr>
    </w:p>
    <w:p w:rsidR="009647B0" w:rsidRPr="00C7319F" w:rsidRDefault="00A65110" w:rsidP="009B23B0">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Наименование муниципальной услуги</w:t>
      </w:r>
    </w:p>
    <w:p w:rsidR="00A65110" w:rsidRPr="00C7319F" w:rsidRDefault="00AB103A" w:rsidP="009B23B0">
      <w:pPr>
        <w:pStyle w:val="a4"/>
        <w:numPr>
          <w:ilvl w:val="2"/>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М</w:t>
      </w:r>
      <w:r w:rsidR="00A65110" w:rsidRPr="00C7319F">
        <w:rPr>
          <w:rFonts w:ascii="Times New Roman" w:hAnsi="Times New Roman" w:cs="Times New Roman"/>
          <w:color w:val="000000" w:themeColor="text1"/>
          <w:sz w:val="24"/>
          <w:szCs w:val="24"/>
          <w:lang w:eastAsia="ru-RU"/>
        </w:rPr>
        <w:t xml:space="preserve">униципальная услуга </w:t>
      </w:r>
      <w:r w:rsidR="00FD5A7B" w:rsidRPr="00C7319F">
        <w:rPr>
          <w:rFonts w:ascii="Times New Roman" w:hAnsi="Times New Roman" w:cs="Times New Roman"/>
          <w:color w:val="000000" w:themeColor="text1"/>
          <w:sz w:val="24"/>
          <w:szCs w:val="24"/>
          <w:lang w:eastAsia="ru-RU"/>
        </w:rPr>
        <w:t>«</w:t>
      </w:r>
      <w:r w:rsidR="003E166A" w:rsidRPr="00D33F19">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FD5A7B" w:rsidRPr="00C7319F">
        <w:rPr>
          <w:rFonts w:ascii="Times New Roman" w:hAnsi="Times New Roman" w:cs="Times New Roman"/>
          <w:color w:val="000000" w:themeColor="text1"/>
          <w:sz w:val="24"/>
          <w:szCs w:val="24"/>
          <w:lang w:eastAsia="ru-RU"/>
        </w:rPr>
        <w:t>»</w:t>
      </w:r>
      <w:r w:rsidR="00A65110" w:rsidRPr="00C7319F">
        <w:rPr>
          <w:rFonts w:ascii="Times New Roman" w:hAnsi="Times New Roman" w:cs="Times New Roman"/>
          <w:color w:val="000000" w:themeColor="text1"/>
          <w:sz w:val="24"/>
          <w:szCs w:val="24"/>
          <w:lang w:eastAsia="ru-RU"/>
        </w:rPr>
        <w:t>.</w:t>
      </w:r>
    </w:p>
    <w:p w:rsidR="00A65110" w:rsidRPr="00C7319F" w:rsidRDefault="00FD5A7B" w:rsidP="009B23B0">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 xml:space="preserve">Наименование органов и организации, обращение в которые необходимо для предоставления </w:t>
      </w:r>
      <w:r w:rsidR="00DB3820" w:rsidRPr="00C7319F">
        <w:rPr>
          <w:rFonts w:ascii="Times New Roman" w:hAnsi="Times New Roman" w:cs="Times New Roman"/>
          <w:color w:val="000000" w:themeColor="text1"/>
          <w:sz w:val="24"/>
          <w:szCs w:val="24"/>
          <w:lang w:eastAsia="ru-RU"/>
        </w:rPr>
        <w:t>муниципальной</w:t>
      </w:r>
      <w:r w:rsidRPr="00C7319F">
        <w:rPr>
          <w:rFonts w:ascii="Times New Roman" w:hAnsi="Times New Roman" w:cs="Times New Roman"/>
          <w:color w:val="000000" w:themeColor="text1"/>
          <w:sz w:val="24"/>
          <w:szCs w:val="24"/>
          <w:lang w:eastAsia="ru-RU"/>
        </w:rPr>
        <w:t xml:space="preserve"> услуги</w:t>
      </w:r>
    </w:p>
    <w:p w:rsidR="00593E61" w:rsidRPr="00C7319F" w:rsidRDefault="00DB3820" w:rsidP="009B23B0">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Муниципальная</w:t>
      </w:r>
      <w:r w:rsidR="00FD5A7B" w:rsidRPr="00C7319F">
        <w:rPr>
          <w:rFonts w:ascii="Times New Roman" w:hAnsi="Times New Roman" w:cs="Times New Roman"/>
          <w:color w:val="000000" w:themeColor="text1"/>
          <w:sz w:val="24"/>
          <w:szCs w:val="24"/>
        </w:rPr>
        <w:t xml:space="preserve"> услуга предоставляется </w:t>
      </w:r>
      <w:r w:rsidR="00EE72F6" w:rsidRPr="00C7319F">
        <w:rPr>
          <w:rFonts w:ascii="Times New Roman" w:hAnsi="Times New Roman" w:cs="Times New Roman"/>
          <w:color w:val="000000" w:themeColor="text1"/>
          <w:sz w:val="24"/>
          <w:szCs w:val="24"/>
        </w:rPr>
        <w:t>Администрацией</w:t>
      </w:r>
      <w:r w:rsidR="00BA71B6" w:rsidRPr="00C7319F">
        <w:rPr>
          <w:rFonts w:ascii="Times New Roman" w:hAnsi="Times New Roman" w:cs="Times New Roman"/>
          <w:color w:val="000000" w:themeColor="text1"/>
          <w:sz w:val="24"/>
          <w:szCs w:val="24"/>
        </w:rPr>
        <w:t>.</w:t>
      </w:r>
    </w:p>
    <w:p w:rsidR="00FD5A7B" w:rsidRPr="00C7319F" w:rsidRDefault="00593E61" w:rsidP="009B23B0">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Решения по результатам предоставления муниципальной услуги принимаются Администрацией. Все документы, требующие принятия решения Администрацией, подписываются Уполномоченным лицом Администрации.</w:t>
      </w:r>
    </w:p>
    <w:p w:rsidR="00FD5A7B" w:rsidRPr="00C7319F" w:rsidRDefault="00FD5A7B" w:rsidP="009B23B0">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w:t>
      </w:r>
      <w:r w:rsidR="00593E61" w:rsidRPr="00C7319F">
        <w:rPr>
          <w:rFonts w:ascii="Times New Roman" w:hAnsi="Times New Roman" w:cs="Times New Roman"/>
          <w:color w:val="000000" w:themeColor="text1"/>
          <w:sz w:val="24"/>
          <w:szCs w:val="24"/>
        </w:rPr>
        <w:t xml:space="preserve">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Регламентом, в </w:t>
      </w:r>
      <w:r w:rsidRPr="00C7319F">
        <w:rPr>
          <w:rFonts w:ascii="Times New Roman" w:hAnsi="Times New Roman" w:cs="Times New Roman"/>
          <w:color w:val="000000" w:themeColor="text1"/>
          <w:sz w:val="24"/>
          <w:szCs w:val="24"/>
        </w:rPr>
        <w:t xml:space="preserve">предоставлении </w:t>
      </w:r>
      <w:r w:rsidR="00EE72F6"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участвуют или могут участвовать следующие органы или организации:</w:t>
      </w:r>
    </w:p>
    <w:p w:rsidR="00D856A6" w:rsidRPr="00C7319F" w:rsidRDefault="00D856A6" w:rsidP="009B23B0">
      <w:pPr>
        <w:pStyle w:val="a4"/>
        <w:numPr>
          <w:ilvl w:val="0"/>
          <w:numId w:val="9"/>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C7319F" w:rsidRDefault="00D856A6" w:rsidP="009B23B0">
      <w:pPr>
        <w:pStyle w:val="a4"/>
        <w:numPr>
          <w:ilvl w:val="0"/>
          <w:numId w:val="9"/>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иные государственные органы и (или) организации получение информации</w:t>
      </w:r>
      <w:r w:rsidR="00B23391"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от которых необходимо для получения муниципальной услуги.</w:t>
      </w:r>
    </w:p>
    <w:p w:rsidR="00D856A6" w:rsidRPr="00C7319F" w:rsidRDefault="00D856A6" w:rsidP="009B23B0">
      <w:pPr>
        <w:pStyle w:val="a4"/>
        <w:numPr>
          <w:ilvl w:val="1"/>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Описание результата предоставления </w:t>
      </w:r>
      <w:r w:rsidR="00C26FF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50BFA" w:rsidRDefault="00250BFA"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Результатом предоставления муниципальной услуги является:</w:t>
      </w:r>
    </w:p>
    <w:p w:rsidR="003158FB" w:rsidRDefault="003158FB" w:rsidP="003633ED">
      <w:pPr>
        <w:pStyle w:val="a3"/>
        <w:numPr>
          <w:ilvl w:val="0"/>
          <w:numId w:val="31"/>
        </w:numPr>
        <w:spacing w:after="0" w:line="240" w:lineRule="auto"/>
        <w:ind w:left="0" w:firstLine="709"/>
        <w:jc w:val="both"/>
        <w:rPr>
          <w:rFonts w:ascii="Times New Roman" w:hAnsi="Times New Roman" w:cs="Times New Roman"/>
          <w:color w:val="000000" w:themeColor="text1"/>
          <w:sz w:val="24"/>
          <w:szCs w:val="24"/>
        </w:rPr>
      </w:pPr>
      <w:r w:rsidRPr="003158FB">
        <w:rPr>
          <w:rFonts w:ascii="Times New Roman" w:hAnsi="Times New Roman" w:cs="Times New Roman"/>
          <w:color w:val="000000" w:themeColor="text1"/>
          <w:sz w:val="24"/>
          <w:szCs w:val="24"/>
        </w:rPr>
        <w:lastRenderedPageBreak/>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3158FB" w:rsidRPr="00155A8D" w:rsidRDefault="003158FB" w:rsidP="003633ED">
      <w:pPr>
        <w:pStyle w:val="a3"/>
        <w:numPr>
          <w:ilvl w:val="0"/>
          <w:numId w:val="31"/>
        </w:numPr>
        <w:spacing w:after="0" w:line="240" w:lineRule="auto"/>
        <w:ind w:left="0" w:firstLine="709"/>
        <w:jc w:val="both"/>
        <w:rPr>
          <w:rFonts w:ascii="Times New Roman" w:hAnsi="Times New Roman" w:cs="Times New Roman"/>
          <w:sz w:val="24"/>
          <w:szCs w:val="24"/>
        </w:rPr>
      </w:pPr>
      <w:r w:rsidRPr="00155A8D">
        <w:rPr>
          <w:rFonts w:ascii="Times New Roman" w:hAnsi="Times New Roman" w:cs="Times New Roman"/>
          <w:sz w:val="24"/>
          <w:szCs w:val="24"/>
        </w:rPr>
        <w:t>принятие</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решения</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о</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предоставлении</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земельного</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участка</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в</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собственность</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бесплатно</w:t>
      </w:r>
      <w:r>
        <w:rPr>
          <w:rFonts w:ascii="Times New Roman" w:hAnsi="Times New Roman" w:cs="Times New Roman"/>
          <w:sz w:val="24"/>
          <w:szCs w:val="24"/>
        </w:rPr>
        <w:t>,</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либо решение об отказе в предоставлении земельного участка</w:t>
      </w:r>
      <w:r w:rsidRPr="00155A8D">
        <w:rPr>
          <w:rFonts w:ascii="Times New Roman" w:hAnsi="Times New Roman" w:cs="Times New Roman"/>
          <w:sz w:val="24"/>
          <w:szCs w:val="24"/>
          <w:lang w:bidi="ru-RU"/>
        </w:rPr>
        <w:t>;</w:t>
      </w:r>
    </w:p>
    <w:p w:rsidR="00C26FF0" w:rsidRPr="00C7319F" w:rsidRDefault="00C26FF0"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sidRPr="00C7319F">
        <w:rPr>
          <w:rFonts w:ascii="Times New Roman" w:hAnsi="Times New Roman" w:cs="Times New Roman"/>
          <w:color w:val="000000" w:themeColor="text1"/>
          <w:sz w:val="24"/>
          <w:szCs w:val="24"/>
        </w:rPr>
        <w:t>:</w:t>
      </w:r>
    </w:p>
    <w:p w:rsidR="00250BFA" w:rsidRDefault="00250BFA"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в течение </w:t>
      </w:r>
      <w:r w:rsidR="003158FB">
        <w:rPr>
          <w:rFonts w:ascii="Times New Roman" w:hAnsi="Times New Roman" w:cs="Times New Roman"/>
          <w:color w:val="000000" w:themeColor="text1"/>
          <w:sz w:val="24"/>
          <w:szCs w:val="24"/>
        </w:rPr>
        <w:t>30</w:t>
      </w:r>
      <w:r w:rsidRPr="00C7319F">
        <w:rPr>
          <w:rFonts w:ascii="Times New Roman" w:hAnsi="Times New Roman" w:cs="Times New Roman"/>
          <w:color w:val="000000" w:themeColor="text1"/>
          <w:sz w:val="24"/>
          <w:szCs w:val="24"/>
        </w:rPr>
        <w:t xml:space="preserve"> дней со дня поступления заявления о предоставлении муниципальной услуги.</w:t>
      </w:r>
    </w:p>
    <w:p w:rsidR="00A93C6B" w:rsidRPr="008655EF" w:rsidRDefault="00A93C6B" w:rsidP="009B23B0">
      <w:pPr>
        <w:pStyle w:val="a3"/>
        <w:numPr>
          <w:ilvl w:val="3"/>
          <w:numId w:val="8"/>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Общий срок муниципальной</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услуги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не</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включает</w:t>
      </w:r>
      <w:r w:rsidRPr="008655EF">
        <w:rPr>
          <w:rFonts w:ascii="Times New Roman" w:hAnsi="Times New Roman" w:cs="Times New Roman"/>
          <w:spacing w:val="-4"/>
          <w:sz w:val="24"/>
          <w:szCs w:val="24"/>
        </w:rPr>
        <w:t xml:space="preserve"> </w:t>
      </w:r>
      <w:r w:rsidRPr="008655EF">
        <w:rPr>
          <w:rFonts w:ascii="Times New Roman" w:hAnsi="Times New Roman" w:cs="Times New Roman"/>
          <w:spacing w:val="-2"/>
          <w:sz w:val="24"/>
          <w:szCs w:val="24"/>
        </w:rPr>
        <w:t>время:</w:t>
      </w:r>
    </w:p>
    <w:p w:rsidR="00A93C6B" w:rsidRPr="008655EF" w:rsidRDefault="00A93C6B" w:rsidP="003633ED">
      <w:pPr>
        <w:pStyle w:val="a3"/>
        <w:numPr>
          <w:ilvl w:val="0"/>
          <w:numId w:val="32"/>
        </w:numPr>
        <w:tabs>
          <w:tab w:val="left" w:pos="0"/>
        </w:tabs>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на</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осуществление</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действий,</w:t>
      </w:r>
      <w:r w:rsidRPr="008655EF">
        <w:rPr>
          <w:rFonts w:ascii="Times New Roman" w:hAnsi="Times New Roman" w:cs="Times New Roman"/>
          <w:spacing w:val="38"/>
          <w:sz w:val="24"/>
          <w:szCs w:val="24"/>
        </w:rPr>
        <w:t xml:space="preserve"> </w:t>
      </w:r>
      <w:r w:rsidRPr="008655EF">
        <w:rPr>
          <w:rFonts w:ascii="Times New Roman" w:hAnsi="Times New Roman" w:cs="Times New Roman"/>
          <w:sz w:val="24"/>
          <w:szCs w:val="24"/>
        </w:rPr>
        <w:t>связанных</w:t>
      </w:r>
      <w:r w:rsidRPr="008655EF">
        <w:rPr>
          <w:rFonts w:ascii="Times New Roman" w:hAnsi="Times New Roman" w:cs="Times New Roman"/>
          <w:spacing w:val="38"/>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направлением</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и</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осуществлением</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 xml:space="preserve">государственной регистрации права; </w:t>
      </w:r>
    </w:p>
    <w:p w:rsidR="00A93C6B" w:rsidRPr="008655EF" w:rsidRDefault="00A93C6B" w:rsidP="003633ED">
      <w:pPr>
        <w:pStyle w:val="a3"/>
        <w:numPr>
          <w:ilvl w:val="0"/>
          <w:numId w:val="32"/>
        </w:numPr>
        <w:tabs>
          <w:tab w:val="left" w:pos="0"/>
        </w:tabs>
        <w:spacing w:after="0" w:line="240" w:lineRule="auto"/>
        <w:ind w:left="0" w:firstLine="709"/>
        <w:jc w:val="both"/>
        <w:rPr>
          <w:rFonts w:ascii="Times New Roman" w:hAnsi="Times New Roman" w:cs="Times New Roman"/>
          <w:spacing w:val="-2"/>
          <w:sz w:val="24"/>
          <w:szCs w:val="24"/>
        </w:rPr>
      </w:pPr>
      <w:r w:rsidRPr="008655EF">
        <w:rPr>
          <w:rFonts w:ascii="Times New Roman" w:hAnsi="Times New Roman" w:cs="Times New Roman"/>
          <w:sz w:val="24"/>
          <w:szCs w:val="24"/>
        </w:rPr>
        <w:t>на</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проведение</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кадастровых</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работ</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по</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земельному</w:t>
      </w:r>
      <w:r w:rsidRPr="008655EF">
        <w:rPr>
          <w:rFonts w:ascii="Times New Roman" w:hAnsi="Times New Roman" w:cs="Times New Roman"/>
          <w:spacing w:val="-1"/>
          <w:sz w:val="24"/>
          <w:szCs w:val="24"/>
        </w:rPr>
        <w:t xml:space="preserve"> </w:t>
      </w:r>
      <w:r w:rsidRPr="008655EF">
        <w:rPr>
          <w:rFonts w:ascii="Times New Roman" w:hAnsi="Times New Roman" w:cs="Times New Roman"/>
          <w:spacing w:val="-2"/>
          <w:sz w:val="24"/>
          <w:szCs w:val="24"/>
        </w:rPr>
        <w:t>участку;</w:t>
      </w:r>
    </w:p>
    <w:p w:rsidR="00A93C6B" w:rsidRPr="008655EF" w:rsidRDefault="00A93C6B" w:rsidP="003633ED">
      <w:pPr>
        <w:pStyle w:val="a3"/>
        <w:numPr>
          <w:ilvl w:val="0"/>
          <w:numId w:val="32"/>
        </w:numPr>
        <w:tabs>
          <w:tab w:val="left" w:pos="0"/>
        </w:tabs>
        <w:spacing w:after="0" w:line="240" w:lineRule="auto"/>
        <w:ind w:left="0" w:firstLine="709"/>
        <w:jc w:val="both"/>
        <w:rPr>
          <w:rFonts w:ascii="Times New Roman" w:hAnsi="Times New Roman" w:cs="Times New Roman"/>
          <w:spacing w:val="-2"/>
          <w:sz w:val="24"/>
          <w:szCs w:val="24"/>
        </w:rPr>
      </w:pPr>
      <w:r w:rsidRPr="008655EF">
        <w:rPr>
          <w:rFonts w:ascii="Times New Roman" w:hAnsi="Times New Roman" w:cs="Times New Roman"/>
          <w:sz w:val="24"/>
          <w:szCs w:val="24"/>
        </w:rPr>
        <w:t>на</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проведение</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кадастровых</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работ</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по</w:t>
      </w:r>
      <w:r w:rsidRPr="008655EF">
        <w:rPr>
          <w:rFonts w:ascii="Times New Roman" w:hAnsi="Times New Roman" w:cs="Times New Roman"/>
          <w:spacing w:val="-2"/>
          <w:sz w:val="24"/>
          <w:szCs w:val="24"/>
        </w:rPr>
        <w:t xml:space="preserve"> гаражу.</w:t>
      </w:r>
    </w:p>
    <w:p w:rsidR="00A93C6B" w:rsidRPr="00C7319F" w:rsidRDefault="00A93C6B" w:rsidP="009B23B0">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8655EF">
        <w:rPr>
          <w:rFonts w:ascii="Times New Roman" w:hAnsi="Times New Roman" w:cs="Times New Roman"/>
          <w:sz w:val="24"/>
          <w:szCs w:val="24"/>
        </w:rPr>
        <w:t>Срок</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может</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быть</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продлен</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случае</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непоступления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документов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(сведений),</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запрашиваемых в рамках межведомственного взаимодействия, до их поступления.</w:t>
      </w:r>
    </w:p>
    <w:p w:rsidR="00125D0D"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подаче заявления о предоставлении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через МФЦ срок оказания услуги исчисляется со дня регистрации соответствующего заявления в МФЦ.</w:t>
      </w:r>
    </w:p>
    <w:p w:rsidR="00125D0D"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и прилагаемые документы направляются в </w:t>
      </w:r>
      <w:r w:rsidR="0049634C"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в порядке, предусмотренном соответствующим соглашением о взаимодействии между </w:t>
      </w:r>
      <w:r w:rsidR="0049634C" w:rsidRPr="00C7319F">
        <w:rPr>
          <w:rFonts w:ascii="Times New Roman" w:hAnsi="Times New Roman" w:cs="Times New Roman"/>
          <w:color w:val="000000" w:themeColor="text1"/>
          <w:sz w:val="24"/>
          <w:szCs w:val="24"/>
        </w:rPr>
        <w:t>Администрацией</w:t>
      </w:r>
      <w:r w:rsidRPr="00C7319F">
        <w:rPr>
          <w:rFonts w:ascii="Times New Roman" w:hAnsi="Times New Roman" w:cs="Times New Roman"/>
          <w:color w:val="000000" w:themeColor="text1"/>
          <w:sz w:val="24"/>
          <w:szCs w:val="24"/>
        </w:rPr>
        <w:t xml:space="preserve"> и МФЦ.</w:t>
      </w:r>
    </w:p>
    <w:p w:rsidR="00125D0D"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Приостановление срока предоставления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предусмотрено.</w:t>
      </w:r>
    </w:p>
    <w:p w:rsidR="00C26FF0"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Срок выдачи (направления) документов, являющихся результатом предоставления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составляет 3</w:t>
      </w:r>
      <w:r w:rsidR="000C5944"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дня.</w:t>
      </w:r>
    </w:p>
    <w:p w:rsidR="0049634C" w:rsidRPr="00C7319F" w:rsidRDefault="0049634C"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250BFA" w:rsidRPr="00C7319F" w:rsidRDefault="00250BFA"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Конституция Российской Федерации;</w:t>
      </w:r>
    </w:p>
    <w:p w:rsidR="00250BFA" w:rsidRPr="00C7319F" w:rsidRDefault="00250BFA"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Гражданский кодекс Российской Федерации; </w:t>
      </w:r>
    </w:p>
    <w:p w:rsidR="00250BFA" w:rsidRPr="00C7319F" w:rsidRDefault="00250BFA"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Земельный кодекс Российской Федерации;</w:t>
      </w:r>
    </w:p>
    <w:p w:rsidR="00250BFA" w:rsidRPr="00C7319F" w:rsidRDefault="00250BFA"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Градостроительный кодекс Российской Федерации;</w:t>
      </w:r>
    </w:p>
    <w:p w:rsidR="007A6306" w:rsidRPr="008655EF" w:rsidRDefault="007A6306" w:rsidP="007A6306">
      <w:pPr>
        <w:pStyle w:val="a3"/>
        <w:numPr>
          <w:ilvl w:val="1"/>
          <w:numId w:val="10"/>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Федеральный закон от </w:t>
      </w:r>
      <w:r w:rsidRPr="008655EF">
        <w:rPr>
          <w:rFonts w:ascii="Times New Roman" w:hAnsi="Times New Roman" w:cs="Times New Roman"/>
          <w:bCs/>
          <w:sz w:val="24"/>
          <w:szCs w:val="24"/>
        </w:rPr>
        <w:t>20 марта 2025 № 33-ФЗ «Об общих принципах организации местного самоуправления в единой системе публичной власти»</w:t>
      </w:r>
      <w:r w:rsidRPr="008655EF">
        <w:rPr>
          <w:rFonts w:ascii="Times New Roman" w:hAnsi="Times New Roman" w:cs="Times New Roman"/>
          <w:sz w:val="24"/>
          <w:szCs w:val="24"/>
        </w:rPr>
        <w:t>;</w:t>
      </w:r>
    </w:p>
    <w:p w:rsidR="007A6306" w:rsidRPr="008655EF" w:rsidRDefault="004801F6" w:rsidP="007A6306">
      <w:pPr>
        <w:pStyle w:val="a3"/>
        <w:numPr>
          <w:ilvl w:val="1"/>
          <w:numId w:val="10"/>
        </w:numPr>
        <w:spacing w:after="0" w:line="240" w:lineRule="auto"/>
        <w:ind w:left="0" w:firstLine="709"/>
        <w:jc w:val="both"/>
        <w:rPr>
          <w:rFonts w:ascii="Times New Roman" w:hAnsi="Times New Roman" w:cs="Times New Roman"/>
          <w:sz w:val="24"/>
          <w:szCs w:val="24"/>
        </w:rPr>
      </w:pPr>
      <w:hyperlink r:id="rId13">
        <w:r w:rsidR="007A6306" w:rsidRPr="008655EF">
          <w:rPr>
            <w:rFonts w:ascii="Times New Roman" w:hAnsi="Times New Roman" w:cs="Times New Roman"/>
            <w:sz w:val="24"/>
            <w:szCs w:val="24"/>
          </w:rPr>
          <w:t>Федеральным</w:t>
        </w:r>
      </w:hyperlink>
      <w:r w:rsidR="007A6306" w:rsidRPr="008655EF">
        <w:rPr>
          <w:rFonts w:ascii="Times New Roman" w:hAnsi="Times New Roman" w:cs="Times New Roman"/>
          <w:sz w:val="24"/>
          <w:szCs w:val="24"/>
        </w:rPr>
        <w:t xml:space="preserve"> </w:t>
      </w:r>
      <w:hyperlink r:id="rId14">
        <w:r w:rsidR="007A6306" w:rsidRPr="008655EF">
          <w:rPr>
            <w:rFonts w:ascii="Times New Roman" w:hAnsi="Times New Roman" w:cs="Times New Roman"/>
            <w:sz w:val="24"/>
            <w:szCs w:val="24"/>
          </w:rPr>
          <w:t>законом</w:t>
        </w:r>
      </w:hyperlink>
      <w:r w:rsidR="007A6306" w:rsidRPr="008655EF">
        <w:rPr>
          <w:rFonts w:ascii="Times New Roman" w:hAnsi="Times New Roman" w:cs="Times New Roman"/>
          <w:sz w:val="24"/>
          <w:szCs w:val="24"/>
        </w:rPr>
        <w:t xml:space="preserve"> от 05.04.2021 года № 79-ФЗ "О внесении изменений в отдельные законодательные акты Российской Федерации"</w:t>
      </w:r>
      <w:r w:rsidR="007A6306" w:rsidRPr="008655EF">
        <w:rPr>
          <w:rFonts w:ascii="Times New Roman" w:hAnsi="Times New Roman" w:cs="Times New Roman"/>
          <w:bCs/>
          <w:sz w:val="24"/>
          <w:szCs w:val="24"/>
        </w:rPr>
        <w:t>;</w:t>
      </w:r>
    </w:p>
    <w:p w:rsidR="007A6306" w:rsidRPr="008655EF" w:rsidRDefault="007A6306" w:rsidP="007A6306">
      <w:pPr>
        <w:pStyle w:val="a3"/>
        <w:numPr>
          <w:ilvl w:val="1"/>
          <w:numId w:val="10"/>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7A6306" w:rsidRPr="008655EF" w:rsidRDefault="007A6306" w:rsidP="007A6306">
      <w:pPr>
        <w:pStyle w:val="a3"/>
        <w:numPr>
          <w:ilvl w:val="1"/>
          <w:numId w:val="10"/>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25 октября 2001 г. № 137-ФЗ «</w:t>
      </w:r>
      <w:r w:rsidRPr="008655EF">
        <w:rPr>
          <w:rFonts w:ascii="Times New Roman" w:hAnsi="Times New Roman" w:cs="Times New Roman"/>
          <w:bCs/>
          <w:sz w:val="24"/>
          <w:szCs w:val="24"/>
        </w:rPr>
        <w:t>О введении в действие Земельного кодекса Российской Федерации</w:t>
      </w:r>
      <w:r w:rsidRPr="008655EF">
        <w:rPr>
          <w:rFonts w:ascii="Times New Roman" w:hAnsi="Times New Roman" w:cs="Times New Roman"/>
          <w:sz w:val="24"/>
          <w:szCs w:val="24"/>
        </w:rPr>
        <w:t>»;</w:t>
      </w:r>
    </w:p>
    <w:p w:rsidR="007A6306" w:rsidRPr="008655EF" w:rsidRDefault="007A6306" w:rsidP="007A6306">
      <w:pPr>
        <w:pStyle w:val="a3"/>
        <w:numPr>
          <w:ilvl w:val="1"/>
          <w:numId w:val="10"/>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29.12.2004 №191-ФЗ «О введении в действие Градостроительного кодекса Российской Федерации»;</w:t>
      </w:r>
    </w:p>
    <w:p w:rsidR="007A6306" w:rsidRPr="008655EF" w:rsidRDefault="007A6306" w:rsidP="007A6306">
      <w:pPr>
        <w:pStyle w:val="a3"/>
        <w:numPr>
          <w:ilvl w:val="1"/>
          <w:numId w:val="10"/>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13.07.2015 года № 218-ФЗ "О государственной регистрации недвижимости";</w:t>
      </w:r>
    </w:p>
    <w:p w:rsidR="007A6306" w:rsidRPr="008655EF" w:rsidRDefault="007A6306" w:rsidP="007A6306">
      <w:pPr>
        <w:pStyle w:val="a3"/>
        <w:numPr>
          <w:ilvl w:val="1"/>
          <w:numId w:val="10"/>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w:t>
      </w:r>
      <w:r w:rsidRPr="008655EF">
        <w:rPr>
          <w:rFonts w:ascii="Times New Roman" w:hAnsi="Times New Roman" w:cs="Times New Roman"/>
          <w:spacing w:val="34"/>
          <w:sz w:val="24"/>
          <w:szCs w:val="24"/>
        </w:rPr>
        <w:t xml:space="preserve"> </w:t>
      </w:r>
      <w:r w:rsidRPr="008655EF">
        <w:rPr>
          <w:rFonts w:ascii="Times New Roman" w:hAnsi="Times New Roman" w:cs="Times New Roman"/>
          <w:sz w:val="24"/>
          <w:szCs w:val="24"/>
        </w:rPr>
        <w:t>закон</w:t>
      </w:r>
      <w:r w:rsidRPr="008655EF">
        <w:rPr>
          <w:rFonts w:ascii="Times New Roman" w:hAnsi="Times New Roman" w:cs="Times New Roman"/>
          <w:spacing w:val="29"/>
          <w:sz w:val="24"/>
          <w:szCs w:val="24"/>
        </w:rPr>
        <w:t xml:space="preserve"> </w:t>
      </w:r>
      <w:r w:rsidRPr="008655EF">
        <w:rPr>
          <w:rFonts w:ascii="Times New Roman" w:hAnsi="Times New Roman" w:cs="Times New Roman"/>
          <w:sz w:val="24"/>
          <w:szCs w:val="24"/>
        </w:rPr>
        <w:t>от</w:t>
      </w:r>
      <w:r w:rsidRPr="008655EF">
        <w:rPr>
          <w:rFonts w:ascii="Times New Roman" w:hAnsi="Times New Roman" w:cs="Times New Roman"/>
          <w:spacing w:val="35"/>
          <w:sz w:val="24"/>
          <w:szCs w:val="24"/>
        </w:rPr>
        <w:t xml:space="preserve"> </w:t>
      </w:r>
      <w:r w:rsidRPr="008655EF">
        <w:rPr>
          <w:rFonts w:ascii="Times New Roman" w:hAnsi="Times New Roman" w:cs="Times New Roman"/>
          <w:sz w:val="24"/>
          <w:szCs w:val="24"/>
        </w:rPr>
        <w:t>23.06.2014</w:t>
      </w:r>
      <w:r w:rsidRPr="008655EF">
        <w:rPr>
          <w:rFonts w:ascii="Times New Roman" w:hAnsi="Times New Roman" w:cs="Times New Roman"/>
          <w:spacing w:val="35"/>
          <w:sz w:val="24"/>
          <w:szCs w:val="24"/>
        </w:rPr>
        <w:t xml:space="preserve"> </w:t>
      </w:r>
      <w:r w:rsidRPr="008655EF">
        <w:rPr>
          <w:rFonts w:ascii="Times New Roman" w:hAnsi="Times New Roman" w:cs="Times New Roman"/>
          <w:sz w:val="24"/>
          <w:szCs w:val="24"/>
        </w:rPr>
        <w:t>года № 171-ФЗ "О внесении изменений в Земельный кодекс Российской Федерации и отдельные законодательные акты Российской Федерации";</w:t>
      </w:r>
    </w:p>
    <w:p w:rsidR="0049634C" w:rsidRPr="00C7319F" w:rsidRDefault="00BF71A3"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Устав</w:t>
      </w:r>
      <w:r w:rsidR="00135ABF" w:rsidRPr="00C7319F">
        <w:rPr>
          <w:rFonts w:ascii="Times New Roman" w:hAnsi="Times New Roman" w:cs="Times New Roman"/>
          <w:color w:val="000000" w:themeColor="text1"/>
          <w:sz w:val="24"/>
          <w:szCs w:val="24"/>
        </w:rPr>
        <w:t xml:space="preserve"> Кемского </w:t>
      </w:r>
      <w:r w:rsidRPr="00C7319F">
        <w:rPr>
          <w:rFonts w:ascii="Times New Roman" w:hAnsi="Times New Roman" w:cs="Times New Roman"/>
          <w:color w:val="000000" w:themeColor="text1"/>
          <w:sz w:val="24"/>
          <w:szCs w:val="24"/>
        </w:rPr>
        <w:t>муниципального округа.</w:t>
      </w:r>
    </w:p>
    <w:p w:rsidR="00F24C95" w:rsidRPr="00C7319F" w:rsidRDefault="00F24C95"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иными нормативными правовыми актами Российской Федерации и Республики Карелия, регламентирующими правоотношения в установленной сфере.</w:t>
      </w:r>
    </w:p>
    <w:p w:rsidR="00BF71A3" w:rsidRPr="00D31B38" w:rsidRDefault="00BF71A3"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r w:rsidR="00A93C6B" w:rsidRPr="00D31B38">
        <w:rPr>
          <w:rFonts w:ascii="Times New Roman" w:hAnsi="Times New Roman" w:cs="Times New Roman"/>
          <w:color w:val="000000" w:themeColor="text1"/>
          <w:sz w:val="24"/>
          <w:szCs w:val="24"/>
        </w:rPr>
        <w:t>.</w:t>
      </w:r>
    </w:p>
    <w:p w:rsidR="00751624" w:rsidRPr="00D31B38" w:rsidRDefault="003464D8" w:rsidP="007145CA">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Исчерпывающий п</w:t>
      </w:r>
      <w:r w:rsidR="00751624" w:rsidRPr="00D31B38">
        <w:rPr>
          <w:rFonts w:ascii="Times New Roman" w:hAnsi="Times New Roman" w:cs="Times New Roman"/>
          <w:color w:val="000000" w:themeColor="text1"/>
          <w:sz w:val="24"/>
          <w:szCs w:val="24"/>
        </w:rPr>
        <w:t>еречень документов, необходимых для предоставления муниципальной услуги, подл</w:t>
      </w:r>
      <w:r w:rsidR="00A93C6B" w:rsidRPr="00D31B38">
        <w:rPr>
          <w:rFonts w:ascii="Times New Roman" w:hAnsi="Times New Roman" w:cs="Times New Roman"/>
          <w:color w:val="000000" w:themeColor="text1"/>
          <w:sz w:val="24"/>
          <w:szCs w:val="24"/>
        </w:rPr>
        <w:t>ежащих представлению заявителем:</w:t>
      </w:r>
    </w:p>
    <w:p w:rsidR="00A93C6B" w:rsidRPr="00D31B38" w:rsidRDefault="00250BFA" w:rsidP="007145CA">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 xml:space="preserve">заявление </w:t>
      </w:r>
      <w:r w:rsidR="000C6DE1" w:rsidRPr="00D31B38">
        <w:rPr>
          <w:rFonts w:ascii="Times New Roman" w:hAnsi="Times New Roman" w:cs="Times New Roman"/>
          <w:sz w:val="24"/>
          <w:szCs w:val="24"/>
        </w:rPr>
        <w:t>о предварительном согласовании предоставления земельного участка</w:t>
      </w:r>
      <w:r w:rsidRPr="00D31B38">
        <w:rPr>
          <w:rFonts w:ascii="Times New Roman" w:hAnsi="Times New Roman" w:cs="Times New Roman"/>
          <w:color w:val="000000" w:themeColor="text1"/>
          <w:sz w:val="24"/>
          <w:szCs w:val="24"/>
        </w:rPr>
        <w:t xml:space="preserve"> (Приложение № </w:t>
      </w:r>
      <w:r w:rsidR="00A93C6B" w:rsidRPr="00D31B38">
        <w:rPr>
          <w:rFonts w:ascii="Times New Roman" w:hAnsi="Times New Roman" w:cs="Times New Roman"/>
          <w:color w:val="000000" w:themeColor="text1"/>
          <w:sz w:val="24"/>
          <w:szCs w:val="24"/>
        </w:rPr>
        <w:t>1</w:t>
      </w:r>
      <w:r w:rsidRPr="00D31B38">
        <w:rPr>
          <w:rFonts w:ascii="Times New Roman" w:hAnsi="Times New Roman" w:cs="Times New Roman"/>
          <w:color w:val="000000" w:themeColor="text1"/>
          <w:sz w:val="24"/>
          <w:szCs w:val="24"/>
        </w:rPr>
        <w:t xml:space="preserve"> к настоящему регламенту);</w:t>
      </w:r>
      <w:r w:rsidR="006D70C3" w:rsidRPr="00D31B38">
        <w:rPr>
          <w:rFonts w:ascii="Times New Roman" w:hAnsi="Times New Roman" w:cs="Times New Roman"/>
          <w:color w:val="000000" w:themeColor="text1"/>
          <w:sz w:val="24"/>
          <w:szCs w:val="24"/>
        </w:rPr>
        <w:t xml:space="preserve"> </w:t>
      </w:r>
    </w:p>
    <w:p w:rsidR="006D70C3" w:rsidRPr="00D31B38" w:rsidRDefault="006D70C3" w:rsidP="007145CA">
      <w:pPr>
        <w:pStyle w:val="a3"/>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 xml:space="preserve">в заявлении </w:t>
      </w:r>
      <w:r w:rsidR="000C6DE1" w:rsidRPr="00D31B38">
        <w:rPr>
          <w:rFonts w:ascii="Times New Roman" w:hAnsi="Times New Roman" w:cs="Times New Roman"/>
          <w:sz w:val="24"/>
          <w:szCs w:val="24"/>
        </w:rPr>
        <w:t>о предварительном согласовании предоставления земельного участка</w:t>
      </w:r>
      <w:r w:rsidR="000C6DE1" w:rsidRPr="00D31B38">
        <w:rPr>
          <w:rFonts w:ascii="Times New Roman" w:hAnsi="Times New Roman" w:cs="Times New Roman"/>
          <w:color w:val="000000" w:themeColor="text1"/>
          <w:sz w:val="24"/>
          <w:szCs w:val="24"/>
        </w:rPr>
        <w:t xml:space="preserve"> </w:t>
      </w:r>
      <w:r w:rsidRPr="00D31B38">
        <w:rPr>
          <w:rFonts w:ascii="Times New Roman" w:hAnsi="Times New Roman" w:cs="Times New Roman"/>
          <w:color w:val="000000" w:themeColor="text1"/>
          <w:sz w:val="24"/>
          <w:szCs w:val="24"/>
        </w:rPr>
        <w:t>указывается:</w:t>
      </w:r>
    </w:p>
    <w:p w:rsidR="006D70C3" w:rsidRPr="00D31B38" w:rsidRDefault="00A93C6B"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r w:rsidR="006D70C3" w:rsidRPr="00D31B38">
        <w:rPr>
          <w:rFonts w:ascii="Times New Roman" w:hAnsi="Times New Roman" w:cs="Times New Roman"/>
          <w:color w:val="000000" w:themeColor="text1"/>
          <w:sz w:val="24"/>
          <w:szCs w:val="24"/>
        </w:rPr>
        <w:t>;</w:t>
      </w:r>
    </w:p>
    <w:p w:rsidR="006D70C3" w:rsidRPr="00D31B38" w:rsidRDefault="00A93C6B"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 xml:space="preserve">кадастровый номер земельного участка, заявление о предварительном согласовании предоставления земельного участка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15">
        <w:r w:rsidRPr="00D31B38">
          <w:rPr>
            <w:rFonts w:ascii="Times New Roman" w:hAnsi="Times New Roman" w:cs="Times New Roman"/>
            <w:sz w:val="24"/>
            <w:szCs w:val="24"/>
          </w:rPr>
          <w:t>Федеральным</w:t>
        </w:r>
      </w:hyperlink>
      <w:r w:rsidRPr="00D31B38">
        <w:rPr>
          <w:rFonts w:ascii="Times New Roman" w:hAnsi="Times New Roman" w:cs="Times New Roman"/>
          <w:sz w:val="24"/>
          <w:szCs w:val="24"/>
        </w:rPr>
        <w:t xml:space="preserve"> </w:t>
      </w:r>
      <w:hyperlink r:id="rId16">
        <w:r w:rsidRPr="00D31B38">
          <w:rPr>
            <w:rFonts w:ascii="Times New Roman" w:hAnsi="Times New Roman" w:cs="Times New Roman"/>
            <w:sz w:val="24"/>
            <w:szCs w:val="24"/>
          </w:rPr>
          <w:t>законом</w:t>
        </w:r>
      </w:hyperlink>
      <w:r w:rsidRPr="00D31B38">
        <w:rPr>
          <w:rFonts w:ascii="Times New Roman" w:hAnsi="Times New Roman" w:cs="Times New Roman"/>
          <w:color w:val="0F6BBF"/>
          <w:sz w:val="24"/>
          <w:szCs w:val="24"/>
        </w:rPr>
        <w:t xml:space="preserve"> </w:t>
      </w:r>
      <w:r w:rsidRPr="00D31B38">
        <w:rPr>
          <w:rFonts w:ascii="Times New Roman" w:hAnsi="Times New Roman" w:cs="Times New Roman"/>
          <w:sz w:val="24"/>
          <w:szCs w:val="24"/>
        </w:rPr>
        <w:t>от 13.07.2015 №218-ФЗ</w:t>
      </w:r>
      <w:r w:rsidRPr="00D31B38">
        <w:rPr>
          <w:rFonts w:ascii="Times New Roman" w:hAnsi="Times New Roman" w:cs="Times New Roman"/>
          <w:color w:val="0F6BBF"/>
          <w:sz w:val="24"/>
          <w:szCs w:val="24"/>
        </w:rPr>
        <w:t xml:space="preserve"> </w:t>
      </w:r>
      <w:r w:rsidRPr="00D31B38">
        <w:rPr>
          <w:rFonts w:ascii="Times New Roman" w:hAnsi="Times New Roman" w:cs="Times New Roman"/>
          <w:sz w:val="24"/>
          <w:szCs w:val="24"/>
        </w:rPr>
        <w:t>"О государственной регистрации недвижимости"</w:t>
      </w:r>
      <w:r w:rsidR="006D70C3" w:rsidRPr="00D31B38">
        <w:rPr>
          <w:rFonts w:ascii="Times New Roman" w:hAnsi="Times New Roman" w:cs="Times New Roman"/>
          <w:color w:val="000000" w:themeColor="text1"/>
          <w:sz w:val="24"/>
          <w:szCs w:val="24"/>
        </w:rPr>
        <w:t>;</w:t>
      </w:r>
    </w:p>
    <w:p w:rsidR="006D70C3" w:rsidRPr="00D31B38" w:rsidRDefault="00A93C6B"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кадастровый номер земельного участка или кадастровые номера земельных участков, из которых</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в</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соответствии</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с</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проектом</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межевания</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территории,</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со</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схемой</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расположения</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земельного</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вид права, на котором заявитель желает приобрести земельный участок</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pacing w:val="-2"/>
          <w:sz w:val="24"/>
          <w:szCs w:val="24"/>
        </w:rPr>
        <w:t>цель использования земельного участка</w:t>
      </w:r>
      <w:r w:rsidRPr="00D31B38">
        <w:rPr>
          <w:rFonts w:ascii="Times New Roman" w:hAnsi="Times New Roman" w:cs="Times New Roman"/>
          <w:spacing w:val="-2"/>
          <w:sz w:val="24"/>
          <w:szCs w:val="24"/>
          <w:lang w:val="en-US"/>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информация о членстве (прекращении членства) в гаражном кооперативе, о ликвидации такого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z w:val="24"/>
          <w:szCs w:val="24"/>
        </w:rPr>
        <w:t>почтовый</w:t>
      </w:r>
      <w:r w:rsidRPr="00D31B38">
        <w:rPr>
          <w:rFonts w:ascii="Times New Roman" w:hAnsi="Times New Roman" w:cs="Times New Roman"/>
          <w:spacing w:val="-7"/>
          <w:sz w:val="24"/>
          <w:szCs w:val="24"/>
        </w:rPr>
        <w:t xml:space="preserve"> </w:t>
      </w:r>
      <w:r w:rsidRPr="00D31B38">
        <w:rPr>
          <w:rFonts w:ascii="Times New Roman" w:hAnsi="Times New Roman" w:cs="Times New Roman"/>
          <w:sz w:val="24"/>
          <w:szCs w:val="24"/>
        </w:rPr>
        <w:t>адрес</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и</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(или)</w:t>
      </w:r>
      <w:r w:rsidRPr="00D31B38">
        <w:rPr>
          <w:rFonts w:ascii="Times New Roman" w:hAnsi="Times New Roman" w:cs="Times New Roman"/>
          <w:spacing w:val="-4"/>
          <w:sz w:val="24"/>
          <w:szCs w:val="24"/>
        </w:rPr>
        <w:t xml:space="preserve"> </w:t>
      </w:r>
      <w:r w:rsidRPr="00D31B38">
        <w:rPr>
          <w:rFonts w:ascii="Times New Roman" w:hAnsi="Times New Roman" w:cs="Times New Roman"/>
          <w:sz w:val="24"/>
          <w:szCs w:val="24"/>
        </w:rPr>
        <w:t>адрес</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электронной</w:t>
      </w:r>
      <w:r w:rsidRPr="00D31B38">
        <w:rPr>
          <w:rFonts w:ascii="Times New Roman" w:hAnsi="Times New Roman" w:cs="Times New Roman"/>
          <w:spacing w:val="-4"/>
          <w:sz w:val="24"/>
          <w:szCs w:val="24"/>
        </w:rPr>
        <w:t xml:space="preserve"> </w:t>
      </w:r>
      <w:r w:rsidRPr="00D31B38">
        <w:rPr>
          <w:rFonts w:ascii="Times New Roman" w:hAnsi="Times New Roman" w:cs="Times New Roman"/>
          <w:sz w:val="24"/>
          <w:szCs w:val="24"/>
        </w:rPr>
        <w:t>почты</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для</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связи</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с</w:t>
      </w:r>
      <w:r w:rsidRPr="00D31B38">
        <w:rPr>
          <w:rFonts w:ascii="Times New Roman" w:hAnsi="Times New Roman" w:cs="Times New Roman"/>
          <w:spacing w:val="-4"/>
          <w:sz w:val="24"/>
          <w:szCs w:val="24"/>
        </w:rPr>
        <w:t xml:space="preserve"> </w:t>
      </w:r>
      <w:r w:rsidRPr="00D31B38">
        <w:rPr>
          <w:rFonts w:ascii="Times New Roman" w:hAnsi="Times New Roman" w:cs="Times New Roman"/>
          <w:spacing w:val="-2"/>
          <w:sz w:val="24"/>
          <w:szCs w:val="24"/>
        </w:rPr>
        <w:t>заявителем</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29"/>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spacing w:val="-2"/>
          <w:sz w:val="24"/>
          <w:szCs w:val="24"/>
        </w:rPr>
        <w:t>указание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гражданин прекратил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r w:rsidRPr="00D31B38">
        <w:rPr>
          <w:rFonts w:ascii="Times New Roman" w:hAnsi="Times New Roman" w:cs="Times New Roman"/>
          <w:color w:val="000000" w:themeColor="text1"/>
          <w:sz w:val="24"/>
          <w:szCs w:val="24"/>
        </w:rPr>
        <w:t>.</w:t>
      </w:r>
    </w:p>
    <w:p w:rsidR="000C6DE1" w:rsidRPr="00D31B38" w:rsidRDefault="000C6DE1" w:rsidP="007145CA">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 xml:space="preserve">заявление </w:t>
      </w:r>
      <w:r w:rsidRPr="00D31B38">
        <w:rPr>
          <w:rFonts w:ascii="Times New Roman" w:hAnsi="Times New Roman" w:cs="Times New Roman"/>
          <w:sz w:val="24"/>
          <w:szCs w:val="24"/>
        </w:rPr>
        <w:t>о предоставления земельного участка</w:t>
      </w:r>
      <w:r w:rsidRPr="00D31B38">
        <w:rPr>
          <w:rFonts w:ascii="Times New Roman" w:hAnsi="Times New Roman" w:cs="Times New Roman"/>
          <w:color w:val="000000" w:themeColor="text1"/>
          <w:sz w:val="24"/>
          <w:szCs w:val="24"/>
        </w:rPr>
        <w:t xml:space="preserve"> (Приложение № 2 к настоящему регламенту);</w:t>
      </w:r>
    </w:p>
    <w:p w:rsidR="000C6DE1" w:rsidRPr="00D31B38" w:rsidRDefault="000C6DE1" w:rsidP="007145CA">
      <w:pPr>
        <w:pStyle w:val="a3"/>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 xml:space="preserve">в заявлении </w:t>
      </w:r>
      <w:r w:rsidRPr="00D31B38">
        <w:rPr>
          <w:rFonts w:ascii="Times New Roman" w:hAnsi="Times New Roman" w:cs="Times New Roman"/>
          <w:sz w:val="24"/>
          <w:szCs w:val="24"/>
        </w:rPr>
        <w:t>о предоставлении земельного участка</w:t>
      </w:r>
      <w:r w:rsidRPr="00D31B38">
        <w:rPr>
          <w:rFonts w:ascii="Times New Roman" w:hAnsi="Times New Roman" w:cs="Times New Roman"/>
          <w:color w:val="000000" w:themeColor="text1"/>
          <w:sz w:val="24"/>
          <w:szCs w:val="24"/>
        </w:rPr>
        <w:t xml:space="preserve"> указывается:</w:t>
      </w:r>
    </w:p>
    <w:p w:rsidR="000C6DE1" w:rsidRPr="00D31B38" w:rsidRDefault="000C6DE1" w:rsidP="007145CA">
      <w:pPr>
        <w:pStyle w:val="a3"/>
        <w:widowControl w:val="0"/>
        <w:numPr>
          <w:ilvl w:val="0"/>
          <w:numId w:val="33"/>
        </w:numPr>
        <w:tabs>
          <w:tab w:val="left" w:pos="1133"/>
        </w:tabs>
        <w:autoSpaceDE w:val="0"/>
        <w:autoSpaceDN w:val="0"/>
        <w:spacing w:after="0" w:line="240" w:lineRule="auto"/>
        <w:ind w:left="0" w:firstLine="709"/>
        <w:jc w:val="both"/>
        <w:rPr>
          <w:rFonts w:ascii="Times New Roman" w:hAnsi="Times New Roman" w:cs="Times New Roman"/>
          <w:sz w:val="24"/>
          <w:szCs w:val="24"/>
        </w:rPr>
      </w:pPr>
      <w:r w:rsidRPr="00D31B38">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0C6DE1" w:rsidRPr="00D31B38" w:rsidRDefault="000C6DE1" w:rsidP="007145CA">
      <w:pPr>
        <w:pStyle w:val="a3"/>
        <w:widowControl w:val="0"/>
        <w:numPr>
          <w:ilvl w:val="0"/>
          <w:numId w:val="33"/>
        </w:numPr>
        <w:tabs>
          <w:tab w:val="left" w:pos="0"/>
        </w:tabs>
        <w:autoSpaceDE w:val="0"/>
        <w:autoSpaceDN w:val="0"/>
        <w:spacing w:after="0" w:line="240" w:lineRule="auto"/>
        <w:ind w:left="0" w:firstLine="709"/>
        <w:jc w:val="both"/>
        <w:rPr>
          <w:rFonts w:ascii="Times New Roman" w:hAnsi="Times New Roman" w:cs="Times New Roman"/>
          <w:sz w:val="24"/>
          <w:szCs w:val="24"/>
        </w:rPr>
      </w:pPr>
      <w:r w:rsidRPr="00D31B38">
        <w:rPr>
          <w:rFonts w:ascii="Times New Roman" w:hAnsi="Times New Roman" w:cs="Times New Roman"/>
          <w:sz w:val="24"/>
          <w:szCs w:val="24"/>
        </w:rPr>
        <w:t>кадастровый</w:t>
      </w:r>
      <w:r w:rsidRPr="00D31B38">
        <w:rPr>
          <w:rFonts w:ascii="Times New Roman" w:hAnsi="Times New Roman" w:cs="Times New Roman"/>
          <w:spacing w:val="-4"/>
          <w:sz w:val="24"/>
          <w:szCs w:val="24"/>
        </w:rPr>
        <w:t xml:space="preserve"> </w:t>
      </w:r>
      <w:r w:rsidRPr="00D31B38">
        <w:rPr>
          <w:rFonts w:ascii="Times New Roman" w:hAnsi="Times New Roman" w:cs="Times New Roman"/>
          <w:sz w:val="24"/>
          <w:szCs w:val="24"/>
        </w:rPr>
        <w:t>номер</w:t>
      </w:r>
      <w:r w:rsidRPr="00D31B38">
        <w:rPr>
          <w:rFonts w:ascii="Times New Roman" w:hAnsi="Times New Roman" w:cs="Times New Roman"/>
          <w:spacing w:val="-2"/>
          <w:sz w:val="24"/>
          <w:szCs w:val="24"/>
        </w:rPr>
        <w:t xml:space="preserve"> </w:t>
      </w:r>
      <w:r w:rsidRPr="00D31B38">
        <w:rPr>
          <w:rFonts w:ascii="Times New Roman" w:hAnsi="Times New Roman" w:cs="Times New Roman"/>
          <w:sz w:val="24"/>
          <w:szCs w:val="24"/>
        </w:rPr>
        <w:t>испрашиваемого</w:t>
      </w:r>
      <w:r w:rsidRPr="00D31B38">
        <w:rPr>
          <w:rFonts w:ascii="Times New Roman" w:hAnsi="Times New Roman" w:cs="Times New Roman"/>
          <w:spacing w:val="-3"/>
          <w:sz w:val="24"/>
          <w:szCs w:val="24"/>
        </w:rPr>
        <w:t xml:space="preserve"> </w:t>
      </w:r>
      <w:r w:rsidRPr="00D31B38">
        <w:rPr>
          <w:rFonts w:ascii="Times New Roman" w:hAnsi="Times New Roman" w:cs="Times New Roman"/>
          <w:sz w:val="24"/>
          <w:szCs w:val="24"/>
        </w:rPr>
        <w:t>земельного</w:t>
      </w:r>
      <w:r w:rsidRPr="00D31B38">
        <w:rPr>
          <w:rFonts w:ascii="Times New Roman" w:hAnsi="Times New Roman" w:cs="Times New Roman"/>
          <w:spacing w:val="-2"/>
          <w:sz w:val="24"/>
          <w:szCs w:val="24"/>
        </w:rPr>
        <w:t xml:space="preserve"> участка;</w:t>
      </w:r>
    </w:p>
    <w:p w:rsidR="000C6DE1" w:rsidRPr="00D31B38" w:rsidRDefault="000C6DE1" w:rsidP="007145CA">
      <w:pPr>
        <w:pStyle w:val="a3"/>
        <w:widowControl w:val="0"/>
        <w:numPr>
          <w:ilvl w:val="0"/>
          <w:numId w:val="33"/>
        </w:numPr>
        <w:tabs>
          <w:tab w:val="left" w:pos="0"/>
        </w:tabs>
        <w:autoSpaceDE w:val="0"/>
        <w:autoSpaceDN w:val="0"/>
        <w:spacing w:after="0" w:line="240" w:lineRule="auto"/>
        <w:ind w:left="0" w:firstLine="709"/>
        <w:jc w:val="both"/>
        <w:rPr>
          <w:rFonts w:ascii="Times New Roman" w:hAnsi="Times New Roman" w:cs="Times New Roman"/>
          <w:sz w:val="24"/>
          <w:szCs w:val="24"/>
        </w:rPr>
      </w:pPr>
      <w:r w:rsidRPr="00D31B38">
        <w:rPr>
          <w:rFonts w:ascii="Times New Roman" w:hAnsi="Times New Roman" w:cs="Times New Roman"/>
          <w:sz w:val="24"/>
          <w:szCs w:val="24"/>
        </w:rPr>
        <w:t>основание</w:t>
      </w:r>
      <w:r w:rsidRPr="00D31B38">
        <w:rPr>
          <w:rFonts w:ascii="Times New Roman" w:hAnsi="Times New Roman" w:cs="Times New Roman"/>
          <w:spacing w:val="51"/>
          <w:sz w:val="24"/>
          <w:szCs w:val="24"/>
        </w:rPr>
        <w:t xml:space="preserve"> </w:t>
      </w:r>
      <w:r w:rsidRPr="00D31B38">
        <w:rPr>
          <w:rFonts w:ascii="Times New Roman" w:hAnsi="Times New Roman" w:cs="Times New Roman"/>
          <w:sz w:val="24"/>
          <w:szCs w:val="24"/>
        </w:rPr>
        <w:t>предоставления</w:t>
      </w:r>
      <w:r w:rsidRPr="00D31B38">
        <w:rPr>
          <w:rFonts w:ascii="Times New Roman" w:hAnsi="Times New Roman" w:cs="Times New Roman"/>
          <w:spacing w:val="53"/>
          <w:sz w:val="24"/>
          <w:szCs w:val="24"/>
        </w:rPr>
        <w:t xml:space="preserve"> </w:t>
      </w:r>
      <w:r w:rsidRPr="00D31B38">
        <w:rPr>
          <w:rFonts w:ascii="Times New Roman" w:hAnsi="Times New Roman" w:cs="Times New Roman"/>
          <w:sz w:val="24"/>
          <w:szCs w:val="24"/>
        </w:rPr>
        <w:t>земельного</w:t>
      </w:r>
      <w:r w:rsidRPr="00D31B38">
        <w:rPr>
          <w:rFonts w:ascii="Times New Roman" w:hAnsi="Times New Roman" w:cs="Times New Roman"/>
          <w:spacing w:val="54"/>
          <w:sz w:val="24"/>
          <w:szCs w:val="24"/>
        </w:rPr>
        <w:t xml:space="preserve"> </w:t>
      </w:r>
      <w:r w:rsidRPr="00D31B38">
        <w:rPr>
          <w:rFonts w:ascii="Times New Roman" w:hAnsi="Times New Roman" w:cs="Times New Roman"/>
          <w:sz w:val="24"/>
          <w:szCs w:val="24"/>
        </w:rPr>
        <w:t>участка</w:t>
      </w:r>
      <w:r w:rsidRPr="00D31B38">
        <w:rPr>
          <w:rFonts w:ascii="Times New Roman" w:hAnsi="Times New Roman" w:cs="Times New Roman"/>
          <w:spacing w:val="53"/>
          <w:sz w:val="24"/>
          <w:szCs w:val="24"/>
        </w:rPr>
        <w:t xml:space="preserve"> </w:t>
      </w:r>
      <w:r w:rsidRPr="00D31B38">
        <w:rPr>
          <w:rFonts w:ascii="Times New Roman" w:hAnsi="Times New Roman" w:cs="Times New Roman"/>
          <w:sz w:val="24"/>
          <w:szCs w:val="24"/>
        </w:rPr>
        <w:t>из</w:t>
      </w:r>
      <w:r w:rsidRPr="00D31B38">
        <w:rPr>
          <w:rFonts w:ascii="Times New Roman" w:hAnsi="Times New Roman" w:cs="Times New Roman"/>
          <w:spacing w:val="54"/>
          <w:sz w:val="24"/>
          <w:szCs w:val="24"/>
        </w:rPr>
        <w:t xml:space="preserve"> </w:t>
      </w:r>
      <w:r w:rsidRPr="00D31B38">
        <w:rPr>
          <w:rFonts w:ascii="Times New Roman" w:hAnsi="Times New Roman" w:cs="Times New Roman"/>
          <w:sz w:val="24"/>
          <w:szCs w:val="24"/>
        </w:rPr>
        <w:t>числа</w:t>
      </w:r>
      <w:r w:rsidRPr="00D31B38">
        <w:rPr>
          <w:rFonts w:ascii="Times New Roman" w:hAnsi="Times New Roman" w:cs="Times New Roman"/>
          <w:spacing w:val="53"/>
          <w:sz w:val="24"/>
          <w:szCs w:val="24"/>
        </w:rPr>
        <w:t xml:space="preserve"> </w:t>
      </w:r>
      <w:r w:rsidRPr="00D31B38">
        <w:rPr>
          <w:rFonts w:ascii="Times New Roman" w:hAnsi="Times New Roman" w:cs="Times New Roman"/>
          <w:sz w:val="24"/>
          <w:szCs w:val="24"/>
        </w:rPr>
        <w:t>предусмотренных</w:t>
      </w:r>
      <w:r w:rsidRPr="00D31B38">
        <w:rPr>
          <w:rFonts w:ascii="Times New Roman" w:hAnsi="Times New Roman" w:cs="Times New Roman"/>
          <w:spacing w:val="54"/>
          <w:sz w:val="24"/>
          <w:szCs w:val="24"/>
        </w:rPr>
        <w:t xml:space="preserve"> </w:t>
      </w:r>
      <w:r w:rsidRPr="00D31B38">
        <w:rPr>
          <w:rFonts w:ascii="Times New Roman" w:hAnsi="Times New Roman" w:cs="Times New Roman"/>
          <w:sz w:val="24"/>
          <w:szCs w:val="24"/>
        </w:rPr>
        <w:t>пунктом</w:t>
      </w:r>
      <w:r w:rsidRPr="00D31B38">
        <w:rPr>
          <w:rFonts w:ascii="Times New Roman" w:hAnsi="Times New Roman" w:cs="Times New Roman"/>
          <w:spacing w:val="54"/>
          <w:sz w:val="24"/>
          <w:szCs w:val="24"/>
        </w:rPr>
        <w:t xml:space="preserve"> </w:t>
      </w:r>
      <w:r w:rsidRPr="00D31B38">
        <w:rPr>
          <w:rFonts w:ascii="Times New Roman" w:hAnsi="Times New Roman" w:cs="Times New Roman"/>
          <w:spacing w:val="-2"/>
          <w:sz w:val="24"/>
          <w:szCs w:val="24"/>
        </w:rPr>
        <w:t>1.2.1 Регламента;</w:t>
      </w:r>
    </w:p>
    <w:p w:rsidR="00D31B38" w:rsidRPr="00D31B38" w:rsidRDefault="00D31B38" w:rsidP="007145CA">
      <w:pPr>
        <w:pStyle w:val="a3"/>
        <w:widowControl w:val="0"/>
        <w:numPr>
          <w:ilvl w:val="0"/>
          <w:numId w:val="33"/>
        </w:numPr>
        <w:tabs>
          <w:tab w:val="left" w:pos="0"/>
        </w:tabs>
        <w:autoSpaceDE w:val="0"/>
        <w:autoSpaceDN w:val="0"/>
        <w:spacing w:after="0" w:line="240" w:lineRule="auto"/>
        <w:ind w:left="0" w:firstLine="709"/>
        <w:jc w:val="both"/>
        <w:rPr>
          <w:rFonts w:ascii="Times New Roman" w:hAnsi="Times New Roman" w:cs="Times New Roman"/>
          <w:sz w:val="24"/>
          <w:szCs w:val="24"/>
        </w:rPr>
      </w:pPr>
      <w:r w:rsidRPr="00D31B38">
        <w:rPr>
          <w:rFonts w:ascii="Times New Roman" w:hAnsi="Times New Roman" w:cs="Times New Roman"/>
          <w:sz w:val="24"/>
          <w:szCs w:val="24"/>
        </w:rPr>
        <w:t>почтовый</w:t>
      </w:r>
      <w:r w:rsidRPr="00D31B38">
        <w:rPr>
          <w:rFonts w:ascii="Times New Roman" w:hAnsi="Times New Roman" w:cs="Times New Roman"/>
          <w:spacing w:val="-7"/>
          <w:sz w:val="24"/>
          <w:szCs w:val="24"/>
        </w:rPr>
        <w:t xml:space="preserve"> </w:t>
      </w:r>
      <w:r w:rsidRPr="00D31B38">
        <w:rPr>
          <w:rFonts w:ascii="Times New Roman" w:hAnsi="Times New Roman" w:cs="Times New Roman"/>
          <w:sz w:val="24"/>
          <w:szCs w:val="24"/>
        </w:rPr>
        <w:t>адрес</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и</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(или)</w:t>
      </w:r>
      <w:r w:rsidRPr="00D31B38">
        <w:rPr>
          <w:rFonts w:ascii="Times New Roman" w:hAnsi="Times New Roman" w:cs="Times New Roman"/>
          <w:spacing w:val="-4"/>
          <w:sz w:val="24"/>
          <w:szCs w:val="24"/>
        </w:rPr>
        <w:t xml:space="preserve"> </w:t>
      </w:r>
      <w:r w:rsidRPr="00D31B38">
        <w:rPr>
          <w:rFonts w:ascii="Times New Roman" w:hAnsi="Times New Roman" w:cs="Times New Roman"/>
          <w:sz w:val="24"/>
          <w:szCs w:val="24"/>
        </w:rPr>
        <w:t>адрес</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электронной</w:t>
      </w:r>
      <w:r w:rsidRPr="00D31B38">
        <w:rPr>
          <w:rFonts w:ascii="Times New Roman" w:hAnsi="Times New Roman" w:cs="Times New Roman"/>
          <w:spacing w:val="-4"/>
          <w:sz w:val="24"/>
          <w:szCs w:val="24"/>
        </w:rPr>
        <w:t xml:space="preserve"> </w:t>
      </w:r>
      <w:r w:rsidRPr="00D31B38">
        <w:rPr>
          <w:rFonts w:ascii="Times New Roman" w:hAnsi="Times New Roman" w:cs="Times New Roman"/>
          <w:sz w:val="24"/>
          <w:szCs w:val="24"/>
        </w:rPr>
        <w:t>почты</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для</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связи</w:t>
      </w:r>
      <w:r w:rsidRPr="00D31B38">
        <w:rPr>
          <w:rFonts w:ascii="Times New Roman" w:hAnsi="Times New Roman" w:cs="Times New Roman"/>
          <w:spacing w:val="-5"/>
          <w:sz w:val="24"/>
          <w:szCs w:val="24"/>
        </w:rPr>
        <w:t xml:space="preserve"> </w:t>
      </w:r>
      <w:r w:rsidRPr="00D31B38">
        <w:rPr>
          <w:rFonts w:ascii="Times New Roman" w:hAnsi="Times New Roman" w:cs="Times New Roman"/>
          <w:sz w:val="24"/>
          <w:szCs w:val="24"/>
        </w:rPr>
        <w:t>с</w:t>
      </w:r>
      <w:r w:rsidRPr="00D31B38">
        <w:rPr>
          <w:rFonts w:ascii="Times New Roman" w:hAnsi="Times New Roman" w:cs="Times New Roman"/>
          <w:spacing w:val="-4"/>
          <w:sz w:val="24"/>
          <w:szCs w:val="24"/>
        </w:rPr>
        <w:t xml:space="preserve"> </w:t>
      </w:r>
      <w:r w:rsidR="007145CA">
        <w:rPr>
          <w:rFonts w:ascii="Times New Roman" w:hAnsi="Times New Roman" w:cs="Times New Roman"/>
          <w:spacing w:val="-2"/>
          <w:sz w:val="24"/>
          <w:szCs w:val="24"/>
        </w:rPr>
        <w:t>заявителем</w:t>
      </w:r>
      <w:r w:rsidR="007145CA" w:rsidRPr="007145CA">
        <w:rPr>
          <w:rFonts w:ascii="Times New Roman" w:hAnsi="Times New Roman" w:cs="Times New Roman"/>
          <w:spacing w:val="-2"/>
          <w:sz w:val="24"/>
          <w:szCs w:val="24"/>
        </w:rPr>
        <w:t>;</w:t>
      </w:r>
    </w:p>
    <w:p w:rsidR="00D31B38" w:rsidRPr="00D31B38" w:rsidRDefault="00D31B38" w:rsidP="007145CA">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lastRenderedPageBreak/>
        <w:t>документы, однозначно идентифицирующие объект и правообладателя, а также содержать дату его составления или у</w:t>
      </w:r>
      <w:r w:rsidR="007145CA">
        <w:rPr>
          <w:rFonts w:ascii="Times New Roman" w:hAnsi="Times New Roman" w:cs="Times New Roman"/>
          <w:color w:val="000000" w:themeColor="text1"/>
          <w:sz w:val="24"/>
          <w:szCs w:val="24"/>
        </w:rPr>
        <w:t>чета, предшествующую 30.12.2004</w:t>
      </w:r>
      <w:r w:rsidR="007145CA" w:rsidRPr="007145CA">
        <w:rPr>
          <w:rFonts w:ascii="Times New Roman" w:hAnsi="Times New Roman" w:cs="Times New Roman"/>
          <w:color w:val="000000" w:themeColor="text1"/>
          <w:sz w:val="24"/>
          <w:szCs w:val="24"/>
        </w:rPr>
        <w:t>;</w:t>
      </w:r>
    </w:p>
    <w:p w:rsidR="007145CA" w:rsidRDefault="00D31B38" w:rsidP="007145CA">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 xml:space="preserve">документ, удостоверяющий личность </w:t>
      </w:r>
      <w:r w:rsidR="009E2D70">
        <w:rPr>
          <w:rFonts w:ascii="Times New Roman" w:hAnsi="Times New Roman" w:cs="Times New Roman"/>
          <w:color w:val="000000" w:themeColor="text1"/>
          <w:sz w:val="24"/>
          <w:szCs w:val="24"/>
        </w:rPr>
        <w:t>з</w:t>
      </w:r>
      <w:r w:rsidRPr="00D31B38">
        <w:rPr>
          <w:rFonts w:ascii="Times New Roman" w:hAnsi="Times New Roman" w:cs="Times New Roman"/>
          <w:color w:val="000000" w:themeColor="text1"/>
          <w:sz w:val="24"/>
          <w:szCs w:val="24"/>
        </w:rPr>
        <w:t xml:space="preserve">аявителя (удостоверяющий личность представителя </w:t>
      </w:r>
      <w:r w:rsidR="009E2D70">
        <w:rPr>
          <w:rFonts w:ascii="Times New Roman" w:hAnsi="Times New Roman" w:cs="Times New Roman"/>
          <w:color w:val="000000" w:themeColor="text1"/>
          <w:sz w:val="24"/>
          <w:szCs w:val="24"/>
        </w:rPr>
        <w:t>з</w:t>
      </w:r>
      <w:r w:rsidRPr="00D31B38">
        <w:rPr>
          <w:rFonts w:ascii="Times New Roman" w:hAnsi="Times New Roman" w:cs="Times New Roman"/>
          <w:color w:val="000000" w:themeColor="text1"/>
          <w:sz w:val="24"/>
          <w:szCs w:val="24"/>
        </w:rPr>
        <w:t xml:space="preserve">аявителя, если с заявлением обращается представитель </w:t>
      </w:r>
      <w:r w:rsidR="009E2D70">
        <w:rPr>
          <w:rFonts w:ascii="Times New Roman" w:hAnsi="Times New Roman" w:cs="Times New Roman"/>
          <w:color w:val="000000" w:themeColor="text1"/>
          <w:sz w:val="24"/>
          <w:szCs w:val="24"/>
        </w:rPr>
        <w:t>з</w:t>
      </w:r>
      <w:r w:rsidR="007145CA">
        <w:rPr>
          <w:rFonts w:ascii="Times New Roman" w:hAnsi="Times New Roman" w:cs="Times New Roman"/>
          <w:color w:val="000000" w:themeColor="text1"/>
          <w:sz w:val="24"/>
          <w:szCs w:val="24"/>
        </w:rPr>
        <w:t>аявителя)</w:t>
      </w:r>
      <w:r w:rsidR="007145CA" w:rsidRPr="007145CA">
        <w:rPr>
          <w:rFonts w:ascii="Times New Roman" w:hAnsi="Times New Roman" w:cs="Times New Roman"/>
          <w:color w:val="000000" w:themeColor="text1"/>
          <w:sz w:val="24"/>
          <w:szCs w:val="24"/>
        </w:rPr>
        <w:t>;</w:t>
      </w:r>
    </w:p>
    <w:p w:rsidR="007145CA" w:rsidRPr="007145CA" w:rsidRDefault="007145CA" w:rsidP="007145CA">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Pr="007145CA">
        <w:rPr>
          <w:rFonts w:ascii="Times New Roman" w:hAnsi="Times New Roman" w:cs="Times New Roman"/>
          <w:color w:val="000000" w:themeColor="text1"/>
          <w:sz w:val="24"/>
          <w:szCs w:val="24"/>
        </w:rPr>
        <w:t>хема расположения земельного участка на кадастровом плане территории с указанием координат характерных точек границ участка (в случае, если испрашиваемый земельный участок предстоит образовать, либо отсутствует утвержд</w:t>
      </w:r>
      <w:r>
        <w:rPr>
          <w:rFonts w:ascii="Times New Roman" w:hAnsi="Times New Roman" w:cs="Times New Roman"/>
          <w:color w:val="000000" w:themeColor="text1"/>
          <w:sz w:val="24"/>
          <w:szCs w:val="24"/>
        </w:rPr>
        <w:t>е</w:t>
      </w:r>
      <w:r w:rsidRPr="007145CA">
        <w:rPr>
          <w:rFonts w:ascii="Times New Roman" w:hAnsi="Times New Roman" w:cs="Times New Roman"/>
          <w:color w:val="000000" w:themeColor="text1"/>
          <w:sz w:val="24"/>
          <w:szCs w:val="24"/>
        </w:rPr>
        <w:t>нный проект межевания территории, предусматривающий образование такого земельного участка, либо утвержд</w:t>
      </w:r>
      <w:r>
        <w:rPr>
          <w:rFonts w:ascii="Times New Roman" w:hAnsi="Times New Roman" w:cs="Times New Roman"/>
          <w:color w:val="000000" w:themeColor="text1"/>
          <w:sz w:val="24"/>
          <w:szCs w:val="24"/>
        </w:rPr>
        <w:t>е</w:t>
      </w:r>
      <w:r w:rsidRPr="007145CA">
        <w:rPr>
          <w:rFonts w:ascii="Times New Roman" w:hAnsi="Times New Roman" w:cs="Times New Roman"/>
          <w:color w:val="000000" w:themeColor="text1"/>
          <w:sz w:val="24"/>
          <w:szCs w:val="24"/>
        </w:rPr>
        <w:t>нный проект межевания территории не предусматривает образование такого земельного участка).</w:t>
      </w:r>
    </w:p>
    <w:p w:rsidR="00BE6A45" w:rsidRDefault="00BE6A45" w:rsidP="009B23B0">
      <w:pPr>
        <w:widowControl w:val="0"/>
        <w:tabs>
          <w:tab w:val="left" w:pos="1560"/>
        </w:tabs>
        <w:autoSpaceDE w:val="0"/>
        <w:autoSpaceDN w:val="0"/>
        <w:spacing w:after="0" w:line="240" w:lineRule="auto"/>
        <w:ind w:firstLine="709"/>
        <w:jc w:val="both"/>
        <w:rPr>
          <w:rFonts w:ascii="Times New Roman" w:hAnsi="Times New Roman" w:cs="Times New Roman"/>
          <w:sz w:val="24"/>
          <w:szCs w:val="24"/>
        </w:rPr>
      </w:pPr>
      <w:r w:rsidRPr="00BE6A45">
        <w:rPr>
          <w:rFonts w:ascii="Times New Roman" w:hAnsi="Times New Roman" w:cs="Times New Roman"/>
          <w:sz w:val="24"/>
          <w:szCs w:val="24"/>
        </w:rPr>
        <w:t>В заявлении о предварительном согласовании предоставления земельного участка либо о его предоставлении заявитель отдельно указывает, что гараж возвед</w:t>
      </w:r>
      <w:r w:rsidR="007145CA">
        <w:rPr>
          <w:rFonts w:ascii="Times New Roman" w:hAnsi="Times New Roman" w:cs="Times New Roman"/>
          <w:sz w:val="24"/>
          <w:szCs w:val="24"/>
        </w:rPr>
        <w:t>е</w:t>
      </w:r>
      <w:bookmarkStart w:id="2" w:name="_GoBack"/>
      <w:bookmarkEnd w:id="2"/>
      <w:r w:rsidRPr="00BE6A45">
        <w:rPr>
          <w:rFonts w:ascii="Times New Roman" w:hAnsi="Times New Roman" w:cs="Times New Roman"/>
          <w:sz w:val="24"/>
          <w:szCs w:val="24"/>
        </w:rPr>
        <w:t>н до дня введения в действие Градостроительного кодекса Российской Федерации от 29 декабря 2004 года № 190-ФЗ.</w:t>
      </w:r>
    </w:p>
    <w:p w:rsidR="00BE6A45" w:rsidRDefault="00BE6A45" w:rsidP="009B23B0">
      <w:pPr>
        <w:widowControl w:val="0"/>
        <w:tabs>
          <w:tab w:val="left" w:pos="1560"/>
        </w:tabs>
        <w:autoSpaceDE w:val="0"/>
        <w:autoSpaceDN w:val="0"/>
        <w:spacing w:after="0" w:line="240" w:lineRule="auto"/>
        <w:ind w:firstLine="709"/>
        <w:jc w:val="both"/>
        <w:rPr>
          <w:rFonts w:ascii="Times New Roman" w:hAnsi="Times New Roman" w:cs="Times New Roman"/>
          <w:sz w:val="24"/>
          <w:szCs w:val="24"/>
        </w:rPr>
      </w:pPr>
      <w:r w:rsidRPr="00BE6A45">
        <w:rPr>
          <w:rFonts w:ascii="Times New Roman" w:hAnsi="Times New Roman" w:cs="Times New Roman"/>
          <w:sz w:val="24"/>
          <w:szCs w:val="24"/>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p>
    <w:p w:rsidR="00BE6A45" w:rsidRPr="00E470D7" w:rsidRDefault="00BE6A45" w:rsidP="009B23B0">
      <w:pPr>
        <w:pStyle w:val="a3"/>
        <w:widowControl w:val="0"/>
        <w:tabs>
          <w:tab w:val="left" w:pos="1451"/>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FB0D77">
        <w:rPr>
          <w:rFonts w:ascii="Times New Roman" w:hAnsi="Times New Roman" w:cs="Times New Roman"/>
          <w:sz w:val="24"/>
          <w:szCs w:val="24"/>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рабочих дней со дня направления заявителем в адрес Администрации технического плана гаража, расположенного на указанном земельном участке</w:t>
      </w:r>
      <w:r>
        <w:rPr>
          <w:rFonts w:ascii="Times New Roman" w:hAnsi="Times New Roman" w:cs="Times New Roman"/>
          <w:sz w:val="24"/>
          <w:szCs w:val="24"/>
        </w:rPr>
        <w:t>.</w:t>
      </w:r>
    </w:p>
    <w:p w:rsidR="00751624" w:rsidRPr="00C7319F" w:rsidRDefault="0075162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Для получения документов, необходимых для предоставления </w:t>
      </w:r>
      <w:r w:rsidR="00F6741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указанных в пункте </w:t>
      </w:r>
      <w:r w:rsidR="00F67410" w:rsidRPr="00C7319F">
        <w:rPr>
          <w:rFonts w:ascii="Times New Roman" w:hAnsi="Times New Roman" w:cs="Times New Roman"/>
          <w:color w:val="000000" w:themeColor="text1"/>
          <w:sz w:val="24"/>
          <w:szCs w:val="24"/>
        </w:rPr>
        <w:t xml:space="preserve">2.6.1. </w:t>
      </w:r>
      <w:r w:rsidRPr="00C7319F">
        <w:rPr>
          <w:rFonts w:ascii="Times New Roman" w:hAnsi="Times New Roman" w:cs="Times New Roman"/>
          <w:color w:val="000000" w:themeColor="text1"/>
          <w:sz w:val="24"/>
          <w:szCs w:val="24"/>
        </w:rPr>
        <w:t xml:space="preserve">Регламента, </w:t>
      </w:r>
      <w:r w:rsidR="009E2D70">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аявители самостоятельно обращаются в соответствующие уполномоченные органы, учреждения и организации.</w:t>
      </w:r>
    </w:p>
    <w:p w:rsidR="00751624" w:rsidRPr="00C7319F" w:rsidRDefault="002D0E3C"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 xml:space="preserve">Заявление и документы, необходимые для предоставления муниципальной услуги, указанные в пункте 2.6.1. Регламента, представляются в </w:t>
      </w:r>
      <w:r w:rsidR="00701C8C" w:rsidRPr="00C7319F">
        <w:rPr>
          <w:rFonts w:ascii="Times New Roman" w:hAnsi="Times New Roman" w:cs="Times New Roman"/>
          <w:color w:val="000000" w:themeColor="text1"/>
          <w:sz w:val="24"/>
          <w:szCs w:val="24"/>
          <w:lang w:bidi="ru-RU"/>
        </w:rPr>
        <w:t xml:space="preserve">Администрацию </w:t>
      </w:r>
      <w:r w:rsidRPr="00C7319F">
        <w:rPr>
          <w:rFonts w:ascii="Times New Roman" w:hAnsi="Times New Roman" w:cs="Times New Roman"/>
          <w:color w:val="000000" w:themeColor="text1"/>
          <w:sz w:val="24"/>
          <w:szCs w:val="24"/>
          <w:lang w:bidi="ru-RU"/>
        </w:rPr>
        <w:t>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C7319F">
        <w:rPr>
          <w:rFonts w:ascii="Times New Roman" w:hAnsi="Times New Roman" w:cs="Times New Roman"/>
          <w:color w:val="000000" w:themeColor="text1"/>
          <w:sz w:val="24"/>
          <w:szCs w:val="24"/>
        </w:rPr>
        <w:t xml:space="preserve"> </w:t>
      </w:r>
      <w:r w:rsidR="00751624" w:rsidRPr="00C7319F">
        <w:rPr>
          <w:rFonts w:ascii="Times New Roman" w:hAnsi="Times New Roman" w:cs="Times New Roman"/>
          <w:color w:val="000000" w:themeColor="text1"/>
          <w:sz w:val="24"/>
          <w:szCs w:val="24"/>
        </w:rPr>
        <w:t>(при наличии технической возможности).</w:t>
      </w:r>
    </w:p>
    <w:p w:rsidR="002D0E3C" w:rsidRPr="00C7319F" w:rsidRDefault="002D0E3C" w:rsidP="009B23B0">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sidRPr="00C7319F">
        <w:rPr>
          <w:rFonts w:ascii="Times New Roman" w:hAnsi="Times New Roman" w:cs="Times New Roman"/>
          <w:color w:val="000000" w:themeColor="text1"/>
          <w:sz w:val="24"/>
          <w:szCs w:val="24"/>
        </w:rPr>
        <w:t>Администрацию</w:t>
      </w:r>
      <w:r w:rsidR="00701C8C"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удостоверяет уведомление о вручении почтового отправления с описью направленных документов</w:t>
      </w:r>
      <w:r w:rsidR="00701C8C" w:rsidRPr="00C7319F">
        <w:rPr>
          <w:rFonts w:ascii="Times New Roman" w:hAnsi="Times New Roman" w:cs="Times New Roman"/>
          <w:color w:val="000000" w:themeColor="text1"/>
          <w:sz w:val="24"/>
          <w:szCs w:val="24"/>
        </w:rPr>
        <w:t>.</w:t>
      </w:r>
    </w:p>
    <w:p w:rsidR="00751624" w:rsidRPr="00C7319F" w:rsidRDefault="0075162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при обращении в электронной форме за получением </w:t>
      </w:r>
      <w:r w:rsidR="000B7B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w:t>
      </w:r>
      <w:r w:rsidR="009E2D70">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аявитель вправе использовать простую электронную подпись при обращении в электронной форме за предоставлением </w:t>
      </w:r>
      <w:r w:rsidR="00F6741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C7319F" w:rsidRDefault="0075162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C7319F" w:rsidRDefault="0075162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Общий размер заявления и документов, предоставляемых при обращении в электронной форме за получением </w:t>
      </w:r>
      <w:r w:rsidR="000B7B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может превышать 10 (десять) мегабайт.</w:t>
      </w:r>
    </w:p>
    <w:p w:rsidR="00935CA8" w:rsidRPr="00C7319F" w:rsidRDefault="003956D2"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Указание на запрет требовать от заявителя представления документов и информации или осуществления действий</w:t>
      </w:r>
    </w:p>
    <w:p w:rsidR="003956D2" w:rsidRPr="00C7319F" w:rsidRDefault="003956D2"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 процессе предоставления муниципальной услуги:</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w:t>
      </w:r>
      <w:r w:rsidRPr="00C7319F">
        <w:rPr>
          <w:rFonts w:ascii="Times New Roman" w:hAnsi="Times New Roman" w:cs="Times New Roman"/>
          <w:color w:val="000000" w:themeColor="text1"/>
          <w:sz w:val="24"/>
          <w:szCs w:val="24"/>
          <w:lang w:bidi="ru-RU"/>
        </w:rPr>
        <w:lastRenderedPageBreak/>
        <w:t xml:space="preserve">нормативными правовыми актами, регулирующими отношения, возникающие в связи с предоставлением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3956D2" w:rsidRPr="00C7319F" w:rsidRDefault="008A0F70"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Карелия и муниципальными правовыми актами находятся в распоряжении государственных органов, предоставляющих государственные или муниципальные услуги, иных государственных органов, органов местного самоуправления и (или) подведомственных им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r w:rsidR="003956D2" w:rsidRPr="00C7319F">
        <w:rPr>
          <w:rFonts w:ascii="Times New Roman" w:hAnsi="Times New Roman" w:cs="Times New Roman"/>
          <w:color w:val="000000" w:themeColor="text1"/>
          <w:sz w:val="24"/>
          <w:szCs w:val="24"/>
          <w:lang w:bidi="ru-RU"/>
        </w:rPr>
        <w:t>;</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отказывать в приеме запроса и иных документов, необходимых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292BB4"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292BB4"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 xml:space="preserve"> и на официальных сайтах исполнительных органов государственной власти Республики Карелия и </w:t>
      </w:r>
      <w:r w:rsidR="005F32B0" w:rsidRPr="00C7319F">
        <w:rPr>
          <w:rFonts w:ascii="Times New Roman" w:hAnsi="Times New Roman" w:cs="Times New Roman"/>
          <w:color w:val="000000" w:themeColor="text1"/>
          <w:sz w:val="24"/>
          <w:szCs w:val="24"/>
          <w:lang w:bidi="ru-RU"/>
        </w:rPr>
        <w:t>Администрации Кемского</w:t>
      </w:r>
      <w:r w:rsidR="00292BB4" w:rsidRPr="00C7319F">
        <w:rPr>
          <w:rFonts w:ascii="Times New Roman" w:hAnsi="Times New Roman" w:cs="Times New Roman"/>
          <w:color w:val="000000" w:themeColor="text1"/>
          <w:sz w:val="24"/>
          <w:szCs w:val="24"/>
          <w:lang w:bidi="ru-RU"/>
        </w:rPr>
        <w:t xml:space="preserve"> муниципального округа</w:t>
      </w:r>
      <w:r w:rsidRPr="00C7319F">
        <w:rPr>
          <w:rFonts w:ascii="Times New Roman" w:hAnsi="Times New Roman" w:cs="Times New Roman"/>
          <w:color w:val="000000" w:themeColor="text1"/>
          <w:sz w:val="24"/>
          <w:szCs w:val="24"/>
          <w:lang w:bidi="ru-RU"/>
        </w:rPr>
        <w:t>, в сети Интернет;</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отказывать в предоставлении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BE6D9E"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BE6D9E"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lang w:bidi="ru-RU"/>
        </w:rPr>
        <w:t xml:space="preserve">и на официальных сайтах исполнительных органов государственной власти </w:t>
      </w:r>
      <w:r w:rsidR="00BE6D9E" w:rsidRPr="00C7319F">
        <w:rPr>
          <w:rFonts w:ascii="Times New Roman" w:hAnsi="Times New Roman" w:cs="Times New Roman"/>
          <w:color w:val="000000" w:themeColor="text1"/>
          <w:sz w:val="24"/>
          <w:szCs w:val="24"/>
          <w:lang w:bidi="ru-RU"/>
        </w:rPr>
        <w:t>Республики Карелия и Администрац</w:t>
      </w:r>
      <w:r w:rsidR="005F32B0" w:rsidRPr="00C7319F">
        <w:rPr>
          <w:rFonts w:ascii="Times New Roman" w:hAnsi="Times New Roman" w:cs="Times New Roman"/>
          <w:color w:val="000000" w:themeColor="text1"/>
          <w:sz w:val="24"/>
          <w:szCs w:val="24"/>
          <w:lang w:bidi="ru-RU"/>
        </w:rPr>
        <w:t>ии Кемского</w:t>
      </w:r>
      <w:r w:rsidR="00BE6D9E" w:rsidRPr="00C7319F">
        <w:rPr>
          <w:rFonts w:ascii="Times New Roman" w:hAnsi="Times New Roman" w:cs="Times New Roman"/>
          <w:color w:val="000000" w:themeColor="text1"/>
          <w:sz w:val="24"/>
          <w:szCs w:val="24"/>
          <w:lang w:bidi="ru-RU"/>
        </w:rPr>
        <w:t xml:space="preserve"> муниципального округа, в сети Интернет</w:t>
      </w:r>
      <w:r w:rsidRPr="00C7319F">
        <w:rPr>
          <w:rFonts w:ascii="Times New Roman" w:hAnsi="Times New Roman" w:cs="Times New Roman"/>
          <w:color w:val="000000" w:themeColor="text1"/>
          <w:sz w:val="24"/>
          <w:szCs w:val="24"/>
          <w:lang w:bidi="ru-RU"/>
        </w:rPr>
        <w:t>;</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за исключением следующих случаев:</w:t>
      </w:r>
    </w:p>
    <w:p w:rsidR="0030211B" w:rsidRPr="00C7319F" w:rsidRDefault="0030211B"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C7319F" w:rsidRDefault="003956D2"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наличие ошибок в заявлении о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и не включенных в представленный ранее комплект документов;</w:t>
      </w:r>
    </w:p>
    <w:p w:rsidR="003956D2" w:rsidRPr="00C7319F" w:rsidRDefault="003956D2"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3956D2" w:rsidRPr="00C7319F" w:rsidRDefault="003956D2"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данном случае в письменном виде за подписью руководителя органа, предоставляющего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C7319F" w:rsidRDefault="00EC4AD2"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 xml:space="preserve">Исчерпывающий перечень оснований для отказа в приеме документов, необходимых для предоставления </w:t>
      </w:r>
      <w:r w:rsidR="0083309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r w:rsidR="00B3739F" w:rsidRPr="00C7319F">
        <w:rPr>
          <w:rFonts w:ascii="Times New Roman" w:hAnsi="Times New Roman" w:cs="Times New Roman"/>
          <w:color w:val="000000" w:themeColor="text1"/>
          <w:sz w:val="24"/>
          <w:szCs w:val="24"/>
          <w:lang w:bidi="ru-RU"/>
        </w:rPr>
        <w:t>.</w:t>
      </w:r>
    </w:p>
    <w:p w:rsidR="0083309F" w:rsidRPr="00C7319F" w:rsidRDefault="0083309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Основания </w:t>
      </w:r>
      <w:r w:rsidR="003B1FEE" w:rsidRPr="00C7319F">
        <w:rPr>
          <w:rFonts w:ascii="Times New Roman" w:hAnsi="Times New Roman" w:cs="Times New Roman"/>
          <w:color w:val="000000" w:themeColor="text1"/>
          <w:sz w:val="24"/>
          <w:szCs w:val="24"/>
        </w:rPr>
        <w:t>для отказа в приеме к рассмотрению документов, необходимых для предоставления муниципальной услуги, являются:</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представление неполного комплекта документов;</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документы утратили силу на момент обращения за услугой;</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70FE" w:rsidRPr="00C7319F" w:rsidRDefault="00D770F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70FE" w:rsidRPr="00C7319F" w:rsidRDefault="00D770F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наличие противоречивых сведений в заявлении и приложенных к нему документах;</w:t>
      </w:r>
    </w:p>
    <w:p w:rsidR="00D770FE" w:rsidRPr="00C7319F" w:rsidRDefault="00D770F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неполное заполнение полей в форме заявления, в том числе в интерактивной форме заявления на Едином портале</w:t>
      </w:r>
      <w:r w:rsidR="005F32B0" w:rsidRPr="00C7319F">
        <w:rPr>
          <w:rFonts w:ascii="Times New Roman" w:hAnsi="Times New Roman" w:cs="Times New Roman"/>
          <w:color w:val="000000" w:themeColor="text1"/>
          <w:sz w:val="24"/>
          <w:szCs w:val="24"/>
        </w:rPr>
        <w:t>.</w:t>
      </w:r>
    </w:p>
    <w:p w:rsidR="0083309F" w:rsidRPr="00C7319F" w:rsidRDefault="0083309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при обращении за получением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C7319F" w:rsidRDefault="000C594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течение 10 календарных</w:t>
      </w:r>
      <w:r w:rsidR="0083309F" w:rsidRPr="00C7319F">
        <w:rPr>
          <w:rFonts w:ascii="Times New Roman" w:hAnsi="Times New Roman" w:cs="Times New Roman"/>
          <w:color w:val="000000" w:themeColor="text1"/>
          <w:sz w:val="24"/>
          <w:szCs w:val="24"/>
        </w:rPr>
        <w:t xml:space="preserve"> дней со дня поступления заявления уполномоченный орган возвращает это заявление заявителю, если оно не соответствует положениям пункта </w:t>
      </w:r>
      <w:r w:rsidR="00D42C8A" w:rsidRPr="00C7319F">
        <w:rPr>
          <w:rFonts w:ascii="Times New Roman" w:hAnsi="Times New Roman" w:cs="Times New Roman"/>
          <w:color w:val="000000" w:themeColor="text1"/>
          <w:sz w:val="24"/>
          <w:szCs w:val="24"/>
        </w:rPr>
        <w:t>2.6.</w:t>
      </w:r>
      <w:r w:rsidR="00CD1A53" w:rsidRPr="00C7319F">
        <w:rPr>
          <w:rFonts w:ascii="Times New Roman" w:hAnsi="Times New Roman" w:cs="Times New Roman"/>
          <w:color w:val="000000" w:themeColor="text1"/>
          <w:sz w:val="24"/>
          <w:szCs w:val="24"/>
        </w:rPr>
        <w:t>1</w:t>
      </w:r>
      <w:r w:rsidR="00D42C8A" w:rsidRPr="00C7319F">
        <w:rPr>
          <w:rFonts w:ascii="Times New Roman" w:hAnsi="Times New Roman" w:cs="Times New Roman"/>
          <w:color w:val="000000" w:themeColor="text1"/>
          <w:sz w:val="24"/>
          <w:szCs w:val="24"/>
        </w:rPr>
        <w:t>.</w:t>
      </w:r>
      <w:r w:rsidR="0083309F" w:rsidRPr="00C7319F">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C7319F">
        <w:rPr>
          <w:rFonts w:ascii="Times New Roman" w:hAnsi="Times New Roman" w:cs="Times New Roman"/>
          <w:color w:val="000000" w:themeColor="text1"/>
          <w:sz w:val="24"/>
          <w:szCs w:val="24"/>
        </w:rPr>
        <w:t>2.6.1.</w:t>
      </w:r>
      <w:r w:rsidR="0083309F" w:rsidRPr="00C7319F">
        <w:rPr>
          <w:rFonts w:ascii="Times New Roman" w:hAnsi="Times New Roman" w:cs="Times New Roman"/>
          <w:color w:val="000000" w:themeColor="text1"/>
          <w:sz w:val="24"/>
          <w:szCs w:val="24"/>
        </w:rPr>
        <w:t xml:space="preserve"> Регламента. При этом уполномоченным органом должны быть указаны причины возврата заявления.</w:t>
      </w:r>
    </w:p>
    <w:p w:rsidR="0083309F" w:rsidRPr="00C7319F" w:rsidRDefault="0083309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возврата заявления </w:t>
      </w:r>
      <w:r w:rsidR="00D42C8A" w:rsidRPr="00C7319F">
        <w:rPr>
          <w:rFonts w:ascii="Times New Roman" w:hAnsi="Times New Roman" w:cs="Times New Roman"/>
          <w:color w:val="000000" w:themeColor="text1"/>
          <w:sz w:val="24"/>
          <w:szCs w:val="24"/>
          <w:lang w:bidi="ru-RU"/>
        </w:rPr>
        <w:t>муниципальн</w:t>
      </w:r>
      <w:r w:rsidR="00992601" w:rsidRPr="00C7319F">
        <w:rPr>
          <w:rFonts w:ascii="Times New Roman" w:hAnsi="Times New Roman" w:cs="Times New Roman"/>
          <w:color w:val="000000" w:themeColor="text1"/>
          <w:sz w:val="24"/>
          <w:szCs w:val="24"/>
          <w:lang w:bidi="ru-RU"/>
        </w:rPr>
        <w:t>ая</w:t>
      </w:r>
      <w:r w:rsidR="00D42C8A"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rPr>
        <w:t>услуга не предоставляется, а соответствующее заявление по существу не рассматривается.</w:t>
      </w:r>
    </w:p>
    <w:p w:rsidR="00510077" w:rsidRPr="00C7319F" w:rsidRDefault="00510077"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Отказ в приеме документов, необходимых для предоставления </w:t>
      </w:r>
      <w:r w:rsidR="007E5515"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не препятствует повторному обращению </w:t>
      </w:r>
      <w:r w:rsidR="009E2D70">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аявителя за предоставлением </w:t>
      </w:r>
      <w:r w:rsidR="007E5515"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w:t>
      </w:r>
    </w:p>
    <w:p w:rsidR="00EC4AD2" w:rsidRPr="00C7319F" w:rsidRDefault="00D42C8A"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Исчерпывающий перечень оснований для приостановления или отказа в предоставлении муниципальной услуги</w:t>
      </w:r>
    </w:p>
    <w:p w:rsidR="00D42C8A" w:rsidRPr="00C7319F" w:rsidRDefault="00D42C8A"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Default="00FB21CA"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Исчерпывающий перечень </w:t>
      </w:r>
      <w:r w:rsidR="00D42C8A" w:rsidRPr="00C7319F">
        <w:rPr>
          <w:rFonts w:ascii="Times New Roman" w:hAnsi="Times New Roman" w:cs="Times New Roman"/>
          <w:color w:val="000000" w:themeColor="text1"/>
          <w:sz w:val="24"/>
          <w:szCs w:val="24"/>
          <w:lang w:bidi="ru-RU"/>
        </w:rPr>
        <w:t>оснований для отказа в предоставлении муниципальной услуги:</w:t>
      </w:r>
    </w:p>
    <w:p w:rsidR="003B3D7D" w:rsidRPr="003B3D7D" w:rsidRDefault="003B3D7D" w:rsidP="009B23B0">
      <w:pPr>
        <w:pStyle w:val="a3"/>
        <w:numPr>
          <w:ilvl w:val="3"/>
          <w:numId w:val="8"/>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Земельный участок не может быть предоставлен заявителю под размещение гаража:</w:t>
      </w:r>
    </w:p>
    <w:p w:rsidR="003B3D7D" w:rsidRPr="003B3D7D"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признанного в судебном или ином предусмотренном законом порядке самовольной постройкой, подлежащей сносу;</w:t>
      </w:r>
    </w:p>
    <w:p w:rsidR="003B3D7D" w:rsidRPr="003B3D7D"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не являющегося объектом капитального строительства (в случаях, предусмотренных подпунктами 1, 2 пункта 1.2.1 Регламента);</w:t>
      </w:r>
    </w:p>
    <w:p w:rsidR="003B3D7D" w:rsidRPr="003B3D7D"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возведенного после дня введения в действие Градостроительного кодекса Российской Федерации от 29.12.2004 года № 190-ФЗ;</w:t>
      </w:r>
    </w:p>
    <w:p w:rsidR="003B3D7D" w:rsidRPr="003B3D7D"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 xml:space="preserve">являющегося объектом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w:t>
      </w:r>
      <w:r w:rsidRPr="003B3D7D">
        <w:rPr>
          <w:rFonts w:ascii="Times New Roman" w:hAnsi="Times New Roman" w:cs="Times New Roman"/>
          <w:color w:val="000000" w:themeColor="text1"/>
          <w:sz w:val="24"/>
          <w:szCs w:val="24"/>
          <w:lang w:bidi="ru-RU"/>
        </w:rPr>
        <w:lastRenderedPageBreak/>
        <w:t>деятельности по оказанию услуг по ремонту, техническому обслуживанию и мойке транспортных средств;</w:t>
      </w:r>
    </w:p>
    <w:p w:rsidR="003B3D7D" w:rsidRPr="003B3D7D"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предназначенного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3B3D7D" w:rsidRPr="003B3D7D"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находящегося в многоквартирном доме и объекте коммерческого назначения, а также являющегося подземным гаражом;</w:t>
      </w:r>
    </w:p>
    <w:p w:rsidR="00A57344" w:rsidRDefault="003B3D7D" w:rsidP="003633ED">
      <w:pPr>
        <w:pStyle w:val="a3"/>
        <w:numPr>
          <w:ilvl w:val="0"/>
          <w:numId w:val="34"/>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созданного в порядке, предусмотренном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57344" w:rsidRPr="00A57344" w:rsidRDefault="00A57344" w:rsidP="003633ED">
      <w:pPr>
        <w:pStyle w:val="a3"/>
        <w:numPr>
          <w:ilvl w:val="0"/>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0"/>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1"/>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2"/>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2"/>
          <w:numId w:val="35"/>
        </w:numPr>
        <w:spacing w:after="0" w:line="240" w:lineRule="auto"/>
        <w:jc w:val="both"/>
        <w:rPr>
          <w:rFonts w:ascii="Times New Roman" w:hAnsi="Times New Roman" w:cs="Times New Roman"/>
          <w:vanish/>
          <w:color w:val="000000" w:themeColor="text1"/>
          <w:sz w:val="24"/>
          <w:szCs w:val="24"/>
          <w:lang w:bidi="ru-RU"/>
        </w:rPr>
      </w:pPr>
    </w:p>
    <w:p w:rsidR="00A57344" w:rsidRPr="00A57344" w:rsidRDefault="00A57344" w:rsidP="003633ED">
      <w:pPr>
        <w:pStyle w:val="a3"/>
        <w:numPr>
          <w:ilvl w:val="3"/>
          <w:numId w:val="35"/>
        </w:numPr>
        <w:spacing w:after="0" w:line="240" w:lineRule="auto"/>
        <w:jc w:val="both"/>
        <w:rPr>
          <w:rFonts w:ascii="Times New Roman" w:hAnsi="Times New Roman" w:cs="Times New Roman"/>
          <w:vanish/>
          <w:color w:val="000000" w:themeColor="text1"/>
          <w:sz w:val="24"/>
          <w:szCs w:val="24"/>
          <w:lang w:bidi="ru-RU"/>
        </w:rPr>
      </w:pPr>
    </w:p>
    <w:p w:rsidR="00A57344" w:rsidRDefault="003B3D7D" w:rsidP="003633ED">
      <w:pPr>
        <w:pStyle w:val="a3"/>
        <w:numPr>
          <w:ilvl w:val="3"/>
          <w:numId w:val="35"/>
        </w:numPr>
        <w:spacing w:after="0" w:line="240" w:lineRule="auto"/>
        <w:ind w:left="0" w:firstLine="709"/>
        <w:jc w:val="both"/>
        <w:rPr>
          <w:rFonts w:ascii="Times New Roman" w:hAnsi="Times New Roman" w:cs="Times New Roman"/>
          <w:color w:val="000000" w:themeColor="text1"/>
          <w:sz w:val="24"/>
          <w:szCs w:val="24"/>
          <w:lang w:bidi="ru-RU"/>
        </w:rPr>
      </w:pPr>
      <w:r w:rsidRPr="00A57344">
        <w:rPr>
          <w:rFonts w:ascii="Times New Roman" w:hAnsi="Times New Roman" w:cs="Times New Roman"/>
          <w:color w:val="000000" w:themeColor="text1"/>
          <w:sz w:val="24"/>
          <w:szCs w:val="24"/>
          <w:lang w:bidi="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3B3D7D" w:rsidRPr="00A57344" w:rsidRDefault="003B3D7D" w:rsidP="003633ED">
      <w:pPr>
        <w:pStyle w:val="a3"/>
        <w:numPr>
          <w:ilvl w:val="3"/>
          <w:numId w:val="35"/>
        </w:numPr>
        <w:spacing w:after="0" w:line="240" w:lineRule="auto"/>
        <w:ind w:left="0" w:firstLine="709"/>
        <w:jc w:val="both"/>
        <w:rPr>
          <w:rFonts w:ascii="Times New Roman" w:hAnsi="Times New Roman" w:cs="Times New Roman"/>
          <w:color w:val="000000" w:themeColor="text1"/>
          <w:sz w:val="24"/>
          <w:szCs w:val="24"/>
          <w:lang w:bidi="ru-RU"/>
        </w:rPr>
      </w:pPr>
      <w:r w:rsidRPr="00A57344">
        <w:rPr>
          <w:rFonts w:ascii="Times New Roman" w:hAnsi="Times New Roman" w:cs="Times New Roman"/>
          <w:color w:val="000000" w:themeColor="text1"/>
          <w:sz w:val="24"/>
          <w:szCs w:val="24"/>
          <w:lang w:bidi="ru-RU"/>
        </w:rPr>
        <w:t>Земельный участок, который предстоит образовать, не может быть предоставлен заявителю по основаниям, указанным в подпунктах 1-7, 9-13, 14.1-19, 22 и 23 статьи 39.16 Земельного Кодекса Российской Федерации:</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(пп. 3 в ред. Федерального закона от 31.07.2025 N 353-ФЗ);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Pr="003B3D7D">
        <w:rPr>
          <w:rFonts w:ascii="Times New Roman" w:hAnsi="Times New Roman" w:cs="Times New Roman"/>
          <w:color w:val="000000" w:themeColor="text1"/>
          <w:sz w:val="24"/>
          <w:szCs w:val="24"/>
          <w:lang w:bidi="ru-RU"/>
        </w:rPr>
        <w:lastRenderedPageBreak/>
        <w:t>указанными решениями, не выполнены обязанности, предусмотренные частью 11 статьи 55.32 Градостроительного кодекса Российской Федерации (в ред. Федеральных законов от 03.08.2018 N 340-ФЗ, от 03.08.2018 N 341-ФЗ);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(в ред. Федерального закона от 03.08.2018 N 341-ФЗ);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 Федеральных законов от 30.12.2020 N 494-ФЗ, от 22.07.2024 N 194-ФЗ);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 Федеральных законов от 30.12.2020 N 494-ФЗ, от 22.07.2024 N 194-ФЗ);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w:t>
      </w:r>
      <w:r w:rsidRPr="003B3D7D">
        <w:rPr>
          <w:rFonts w:ascii="Times New Roman" w:hAnsi="Times New Roman" w:cs="Times New Roman"/>
          <w:color w:val="000000" w:themeColor="text1"/>
          <w:sz w:val="24"/>
          <w:szCs w:val="24"/>
          <w:lang w:bidi="ru-RU"/>
        </w:rPr>
        <w:lastRenderedPageBreak/>
        <w:t>принято решение об отказе в проведении этого аукциона по основаниям, предусмотренным пунктом 8 статьи 39.11 Земельного Кодекса;</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(в ред. Федеральных законов от 29.07.2017 N 217-ФЗ, от 14.07.2022 N 312-ФЗ, от 08.08.2024 N 319-ФЗ, от 28.12.2024 N 538-ФЗ, от 31.07.2025 N 353-ФЗ);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(пп. 14.1 введен Федеральным законом от 03.08.2018 N 342-ФЗ);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(в ред. Федеральных законов от 29.07.2017 N 217-ФЗ, от 31.07.2025 N 353-ФЗ);</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предоставление земельного участка на заявленном виде прав не допускается;</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B3D7D" w:rsidRPr="003B3D7D" w:rsidRDefault="003B3D7D" w:rsidP="003633ED">
      <w:pPr>
        <w:pStyle w:val="a3"/>
        <w:numPr>
          <w:ilvl w:val="2"/>
          <w:numId w:val="36"/>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57344" w:rsidRDefault="003B3D7D" w:rsidP="003633ED">
      <w:pPr>
        <w:pStyle w:val="a3"/>
        <w:numPr>
          <w:ilvl w:val="3"/>
          <w:numId w:val="35"/>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Земельный участок, границы которого подлежат уточнению в соответствии с Федеральным законом от 13.07.2015 года № 218-ФЗ "О государственной регистрации недвижимости", не может быть предоставлен заявителю по основаниям, указанным в подпунктах 1-23 статьи 39.16 Земельного Кодекса Российской Федерации.</w:t>
      </w:r>
    </w:p>
    <w:p w:rsidR="003B3D7D" w:rsidRPr="00A57344" w:rsidRDefault="003B3D7D" w:rsidP="003633ED">
      <w:pPr>
        <w:pStyle w:val="a3"/>
        <w:numPr>
          <w:ilvl w:val="3"/>
          <w:numId w:val="35"/>
        </w:numPr>
        <w:spacing w:after="0" w:line="240" w:lineRule="auto"/>
        <w:ind w:left="0" w:firstLine="709"/>
        <w:jc w:val="both"/>
        <w:rPr>
          <w:rFonts w:ascii="Times New Roman" w:hAnsi="Times New Roman" w:cs="Times New Roman"/>
          <w:color w:val="000000" w:themeColor="text1"/>
          <w:sz w:val="24"/>
          <w:szCs w:val="24"/>
          <w:lang w:bidi="ru-RU"/>
        </w:rPr>
      </w:pPr>
      <w:r w:rsidRPr="00A57344">
        <w:rPr>
          <w:rFonts w:ascii="Times New Roman" w:hAnsi="Times New Roman" w:cs="Times New Roman"/>
          <w:color w:val="000000" w:themeColor="text1"/>
          <w:sz w:val="24"/>
          <w:szCs w:val="24"/>
          <w:lang w:bidi="ru-RU"/>
        </w:rPr>
        <w:lastRenderedPageBreak/>
        <w:t>Земельный участок не может быть предоставлен заявителю без проведения торгов по основаниям, указанным в подпунктах 1-7, 9-13, 14.1-19, 21-26 статьи 39.16 Земельного Кодекса Российской Федерации:</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(пп. 3 в ред. Федерального закона от 31.07.2025 N 353-ФЗ);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(в ред. Федеральных законов от 03.08.2018 N 340-ФЗ, от 03.08.2018 N 341-ФЗ);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(в ред. Федерального закона от 03.08.2018 N 341-ФЗ);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lastRenderedPageBreak/>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 Федеральных законов от 30.12.2020 N 494-ФЗ, от 22.07.2024 N 194-ФЗ);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 Федеральных законов от 30.12.2020 N 494-ФЗ, от 22.07.2024 N 194-ФЗ);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(в ред. Федеральных законов от 29.07.2017 N 217-ФЗ, от 14.07.2022 N 312-ФЗ, от 08.08.2024 N 319-ФЗ, от 28.12.2024 N 538-ФЗ, от 31.07.2025 N 353-ФЗ);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(пп. 14.1 введен Федеральным законом от 03.08.2018 N 342-ФЗ);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lastRenderedPageBreak/>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(в ред. Федеральных законов от 29.07.2017 N 217-ФЗ, от 31.07.2025 N 353-ФЗ);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предоставление земельного участка на заявленном виде прав не допускается;</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не отнесен к определенной категории земель;</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(в ред. Федерального закона от 03.07.2016 N 361-ФЗ);</w:t>
      </w:r>
    </w:p>
    <w:p w:rsidR="003B3D7D" w:rsidRPr="003B3D7D"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(в ред. Федерального закона от 29.06.2015 N 206-ФЗ);</w:t>
      </w:r>
    </w:p>
    <w:p w:rsidR="003B3D7D" w:rsidRPr="00C7319F" w:rsidRDefault="003B3D7D" w:rsidP="003633ED">
      <w:pPr>
        <w:pStyle w:val="a3"/>
        <w:numPr>
          <w:ilvl w:val="2"/>
          <w:numId w:val="37"/>
        </w:numPr>
        <w:spacing w:after="0" w:line="240" w:lineRule="auto"/>
        <w:ind w:left="0" w:firstLine="709"/>
        <w:jc w:val="both"/>
        <w:rPr>
          <w:rFonts w:ascii="Times New Roman" w:hAnsi="Times New Roman" w:cs="Times New Roman"/>
          <w:color w:val="000000" w:themeColor="text1"/>
          <w:sz w:val="24"/>
          <w:szCs w:val="24"/>
          <w:lang w:bidi="ru-RU"/>
        </w:rPr>
      </w:pPr>
      <w:r w:rsidRPr="003B3D7D">
        <w:rPr>
          <w:rFonts w:ascii="Times New Roman" w:hAnsi="Times New Roman" w:cs="Times New Roman"/>
          <w:color w:val="000000" w:themeColor="text1"/>
          <w:sz w:val="24"/>
          <w:szCs w:val="24"/>
          <w:lang w:bidi="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(пп. 26 введен Федеральным законом от 03.07.2018 N 185-ФЗ).</w:t>
      </w:r>
    </w:p>
    <w:p w:rsidR="0043687C" w:rsidRPr="00C7319F" w:rsidRDefault="0043687C"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C7319F" w:rsidRDefault="0043687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Услуги, необходимые и обязательные для предоставления муниципальной услуги, отсутствуют.</w:t>
      </w:r>
    </w:p>
    <w:p w:rsidR="0043687C" w:rsidRPr="00C7319F" w:rsidRDefault="0043687C"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C7319F" w:rsidRDefault="0043687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Муниципальная услуга предоставляется бесплатно.</w:t>
      </w:r>
    </w:p>
    <w:p w:rsidR="0043687C" w:rsidRPr="00C7319F" w:rsidRDefault="00E14A1F"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C7319F" w:rsidRDefault="0043687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Услуги, которые являются необходимыми и обязательными для предоставления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отсутствуют.</w:t>
      </w:r>
    </w:p>
    <w:p w:rsidR="0043687C" w:rsidRPr="00C7319F" w:rsidRDefault="00E14A1F"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C7319F" w:rsidRDefault="0043687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Максимальный срок ожидания в очереди при подаче заявления о предоставлении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при получении результата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w:t>
      </w:r>
      <w:r w:rsidR="00E14A1F" w:rsidRPr="00C7319F">
        <w:rPr>
          <w:rFonts w:ascii="Times New Roman" w:hAnsi="Times New Roman" w:cs="Times New Roman"/>
          <w:color w:val="000000" w:themeColor="text1"/>
          <w:sz w:val="24"/>
          <w:szCs w:val="24"/>
        </w:rPr>
        <w:t xml:space="preserve">Администрации </w:t>
      </w:r>
      <w:r w:rsidRPr="00C7319F">
        <w:rPr>
          <w:rFonts w:ascii="Times New Roman" w:hAnsi="Times New Roman" w:cs="Times New Roman"/>
          <w:color w:val="000000" w:themeColor="text1"/>
          <w:sz w:val="24"/>
          <w:szCs w:val="24"/>
        </w:rPr>
        <w:t>не должен превышать 15 минут.</w:t>
      </w:r>
    </w:p>
    <w:p w:rsidR="0043687C" w:rsidRPr="00C7319F" w:rsidRDefault="0043687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обращении заявителя в МФЦ срок ожидания в очереди при подаче запроса о предоставлении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при получении результата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также не должен превышать 15 минут.</w:t>
      </w:r>
    </w:p>
    <w:p w:rsidR="00E14A1F" w:rsidRPr="00C7319F" w:rsidRDefault="00E14A1F"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C7319F" w:rsidRDefault="00E14A1F"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C7319F" w:rsidRDefault="00E14A1F"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запрос и иные документы, необходимые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поданы в электронной форме, </w:t>
      </w:r>
      <w:r w:rsidR="001057CE" w:rsidRPr="00C7319F">
        <w:rPr>
          <w:rFonts w:ascii="Times New Roman" w:hAnsi="Times New Roman" w:cs="Times New Roman"/>
          <w:color w:val="000000" w:themeColor="text1"/>
          <w:sz w:val="24"/>
          <w:szCs w:val="24"/>
        </w:rPr>
        <w:t xml:space="preserve">Администрация </w:t>
      </w:r>
      <w:r w:rsidRPr="00C7319F">
        <w:rPr>
          <w:rFonts w:ascii="Times New Roman" w:hAnsi="Times New Roman" w:cs="Times New Roman"/>
          <w:color w:val="000000" w:themeColor="text1"/>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w:t>
      </w:r>
      <w:r w:rsidR="001057CE"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w:t>
      </w:r>
    </w:p>
    <w:p w:rsidR="00E14A1F" w:rsidRPr="00C7319F" w:rsidRDefault="00E14A1F"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осуществляется в порядке, предусмотренном в разделе 3 Регламента.</w:t>
      </w:r>
    </w:p>
    <w:p w:rsidR="001057CE" w:rsidRPr="00C7319F" w:rsidRDefault="001057CE"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bCs/>
          <w:color w:val="000000" w:themeColor="text1"/>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sidRPr="00C7319F">
        <w:rPr>
          <w:rFonts w:ascii="Times New Roman" w:hAnsi="Times New Roman" w:cs="Times New Roman"/>
          <w:bCs/>
          <w:color w:val="000000" w:themeColor="text1"/>
          <w:sz w:val="24"/>
          <w:szCs w:val="24"/>
          <w:lang w:bidi="ru-RU"/>
        </w:rPr>
        <w:t>.</w:t>
      </w:r>
    </w:p>
    <w:p w:rsidR="00393BA6" w:rsidRPr="00C7319F" w:rsidRDefault="00393BA6"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 помещениях, в которых предоставляется муниципальная услуга, обеспечивается:</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соответствие санитарно-эпидемиологическим правилам и нормативам, правилам противопожарной безопасности;</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C7319F" w:rsidRDefault="00393BA6" w:rsidP="003633ED">
      <w:pPr>
        <w:pStyle w:val="a3"/>
        <w:numPr>
          <w:ilvl w:val="2"/>
          <w:numId w:val="2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возможность беспрепятственного входа в объекты и выхода из них;</w:t>
      </w:r>
    </w:p>
    <w:p w:rsidR="00393BA6" w:rsidRPr="00C7319F" w:rsidRDefault="00393BA6" w:rsidP="003633ED">
      <w:pPr>
        <w:pStyle w:val="a3"/>
        <w:numPr>
          <w:ilvl w:val="2"/>
          <w:numId w:val="2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lastRenderedPageBreak/>
        <w:t xml:space="preserve">возможность самостоятельного передвижения по территории объекта в целях доступа к месту предоставления </w:t>
      </w:r>
      <w:r w:rsidR="00B60EDB" w:rsidRPr="00C7319F">
        <w:rPr>
          <w:rFonts w:ascii="Times New Roman" w:hAnsi="Times New Roman" w:cs="Times New Roman"/>
          <w:color w:val="000000" w:themeColor="text1"/>
          <w:sz w:val="24"/>
          <w:szCs w:val="24"/>
          <w:lang w:bidi="ru-RU"/>
        </w:rPr>
        <w:t>муниципальной</w:t>
      </w:r>
      <w:r w:rsidRPr="00C7319F">
        <w:rPr>
          <w:rFonts w:ascii="Times New Roman" w:hAnsi="Times New Roman" w:cs="Times New Roman"/>
          <w:color w:val="000000" w:themeColor="text1"/>
          <w:sz w:val="24"/>
          <w:szCs w:val="24"/>
          <w:lang w:bidi="ru-RU"/>
        </w:rPr>
        <w:t xml:space="preserve"> услуги, в том числе с помощью работников </w:t>
      </w:r>
      <w:r w:rsidR="00B60EDB" w:rsidRPr="00C7319F">
        <w:rPr>
          <w:rFonts w:ascii="Times New Roman" w:hAnsi="Times New Roman" w:cs="Times New Roman"/>
          <w:color w:val="000000" w:themeColor="text1"/>
          <w:sz w:val="24"/>
          <w:szCs w:val="24"/>
          <w:lang w:bidi="ru-RU"/>
        </w:rPr>
        <w:t>Администрации</w:t>
      </w:r>
      <w:r w:rsidRPr="00C7319F">
        <w:rPr>
          <w:rFonts w:ascii="Times New Roman" w:hAnsi="Times New Roman" w:cs="Times New Roman"/>
          <w:color w:val="000000" w:themeColor="text1"/>
          <w:sz w:val="24"/>
          <w:szCs w:val="24"/>
          <w:lang w:bidi="ru-RU"/>
        </w:rPr>
        <w:t>, ассистивных и вспомогательных технологий;</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помещения должны иметь места для ожидания, информирования, приема заявителей</w:t>
      </w:r>
      <w:r w:rsidR="00B60EDB" w:rsidRPr="00C7319F">
        <w:rPr>
          <w:rFonts w:ascii="Times New Roman" w:hAnsi="Times New Roman" w:cs="Times New Roman"/>
          <w:color w:val="000000" w:themeColor="text1"/>
          <w:sz w:val="24"/>
          <w:szCs w:val="24"/>
          <w:lang w:bidi="ru-RU"/>
        </w:rPr>
        <w:t>:</w:t>
      </w:r>
    </w:p>
    <w:p w:rsidR="00393BA6" w:rsidRPr="00C7319F" w:rsidRDefault="00B60EDB" w:rsidP="003633ED">
      <w:pPr>
        <w:pStyle w:val="a3"/>
        <w:numPr>
          <w:ilvl w:val="2"/>
          <w:numId w:val="2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места </w:t>
      </w:r>
      <w:r w:rsidR="00393BA6" w:rsidRPr="00C7319F">
        <w:rPr>
          <w:rFonts w:ascii="Times New Roman" w:hAnsi="Times New Roman" w:cs="Times New Roman"/>
          <w:color w:val="000000" w:themeColor="text1"/>
          <w:sz w:val="24"/>
          <w:szCs w:val="24"/>
          <w:lang w:bidi="ru-RU"/>
        </w:rPr>
        <w:t>ожидания обеспечиваются стульями, кресельными секциями, скамьями (банкетками);</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помещения должны иметь туалет со свободным доступом к нему в рабочее время;</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C7319F" w:rsidRDefault="00393BA6" w:rsidP="003633ED">
      <w:pPr>
        <w:pStyle w:val="a3"/>
        <w:numPr>
          <w:ilvl w:val="2"/>
          <w:numId w:val="2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информационными стендами или информационными электронными терминалами;</w:t>
      </w:r>
    </w:p>
    <w:p w:rsidR="00393BA6" w:rsidRPr="00C7319F" w:rsidRDefault="00393BA6" w:rsidP="003633ED">
      <w:pPr>
        <w:pStyle w:val="a3"/>
        <w:numPr>
          <w:ilvl w:val="2"/>
          <w:numId w:val="2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столами (стойками) с канцелярскими принадлежностями для оформления документов, стульями.</w:t>
      </w:r>
    </w:p>
    <w:p w:rsidR="001057CE" w:rsidRPr="00C7319F" w:rsidRDefault="001057CE"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C7319F">
        <w:rPr>
          <w:rFonts w:ascii="Times New Roman" w:hAnsi="Times New Roman" w:cs="Times New Roman"/>
          <w:color w:val="000000" w:themeColor="text1"/>
          <w:sz w:val="24"/>
          <w:szCs w:val="24"/>
          <w:lang w:bidi="ru-RU"/>
        </w:rPr>
        <w:t xml:space="preserve"> 1.3.3.</w:t>
      </w:r>
      <w:r w:rsidRPr="00C7319F">
        <w:rPr>
          <w:rFonts w:ascii="Times New Roman" w:hAnsi="Times New Roman" w:cs="Times New Roman"/>
          <w:color w:val="000000" w:themeColor="text1"/>
          <w:sz w:val="24"/>
          <w:szCs w:val="24"/>
          <w:lang w:bidi="ru-RU"/>
        </w:rPr>
        <w:t xml:space="preserve"> Регламента.</w:t>
      </w:r>
    </w:p>
    <w:p w:rsidR="001057CE" w:rsidRPr="00C7319F" w:rsidRDefault="001057CE"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Оформление визуальной, текстовой и мультимедийной информации о порядке предоставления </w:t>
      </w:r>
      <w:r w:rsidR="00FE4398"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C7319F" w:rsidRDefault="00172388"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Показатели доступности и качества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том числе количество взаимодействий заявителя с должностными лицами при предоставлении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и их продолжительность, возможность получения информации о ходе предоставления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CE3C34" w:rsidRPr="00C7319F">
        <w:rPr>
          <w:rFonts w:ascii="Times New Roman" w:hAnsi="Times New Roman" w:cs="Times New Roman"/>
          <w:color w:val="000000" w:themeColor="text1"/>
          <w:sz w:val="24"/>
          <w:szCs w:val="24"/>
          <w:lang w:bidi="ru-RU"/>
        </w:rPr>
        <w:t xml:space="preserve">муниципальную </w:t>
      </w:r>
      <w:r w:rsidRPr="00C7319F">
        <w:rPr>
          <w:rFonts w:ascii="Times New Roman" w:hAnsi="Times New Roman" w:cs="Times New Roman"/>
          <w:color w:val="000000" w:themeColor="text1"/>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C7319F" w:rsidRDefault="00CE3C34"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Показателями доступности и качества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являются:</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информации о ходе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в том числе с использованием информационно-коммуникационных технологий;</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по экстерриториальному принципу в любом филиале МФЦ;</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посредством запроса о предоставлении нескольких государственных и (или) муниципальных услуг в МФЦ.</w:t>
      </w:r>
    </w:p>
    <w:p w:rsidR="00CE3C34" w:rsidRPr="00C7319F" w:rsidRDefault="00CE3C34"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При предоставлении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взаимодействие заявителя с должностными лицами </w:t>
      </w:r>
      <w:r w:rsidR="00C54C9B" w:rsidRPr="00C7319F">
        <w:rPr>
          <w:rFonts w:ascii="Times New Roman" w:hAnsi="Times New Roman" w:cs="Times New Roman"/>
          <w:color w:val="000000" w:themeColor="text1"/>
          <w:sz w:val="24"/>
          <w:szCs w:val="24"/>
          <w:lang w:bidi="ru-RU"/>
        </w:rPr>
        <w:t>Администрации</w:t>
      </w:r>
      <w:r w:rsidR="00E95CFB"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lang w:bidi="ru-RU"/>
        </w:rPr>
        <w:t>осуществляется не более двух раз в следующих случаях:</w:t>
      </w:r>
    </w:p>
    <w:p w:rsidR="00CE3C34" w:rsidRPr="00C7319F" w:rsidRDefault="00CE3C34" w:rsidP="003633ED">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при обращении заявителя;</w:t>
      </w:r>
    </w:p>
    <w:p w:rsidR="00CE3C34" w:rsidRPr="00C7319F" w:rsidRDefault="00CE3C34" w:rsidP="003633ED">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при информировании о ходе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при получении результата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CE3C34" w:rsidRPr="00C7319F" w:rsidRDefault="00CE3C34"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не должно превышать 15 минут.</w:t>
      </w:r>
    </w:p>
    <w:p w:rsidR="00172388" w:rsidRPr="00C7319F" w:rsidRDefault="00F4643C"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МФЦ,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по экстерриториальному принципу и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w:t>
      </w:r>
      <w:r w:rsidR="003D40A0" w:rsidRPr="00C7319F">
        <w:rPr>
          <w:rFonts w:ascii="Times New Roman" w:hAnsi="Times New Roman" w:cs="Times New Roman"/>
          <w:color w:val="000000" w:themeColor="text1"/>
          <w:sz w:val="24"/>
          <w:szCs w:val="24"/>
        </w:rPr>
        <w:t>.</w:t>
      </w:r>
    </w:p>
    <w:p w:rsidR="00F4643C" w:rsidRPr="00C7319F" w:rsidRDefault="00F4643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Получение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 экстерриториальному принципу, в том числе посредством обращения</w:t>
      </w:r>
      <w:r w:rsidR="00E95CFB" w:rsidRPr="00C7319F">
        <w:rPr>
          <w:rFonts w:ascii="Times New Roman" w:hAnsi="Times New Roman" w:cs="Times New Roman"/>
          <w:color w:val="000000" w:themeColor="text1"/>
          <w:sz w:val="24"/>
          <w:szCs w:val="24"/>
        </w:rPr>
        <w:t xml:space="preserve"> в МФЦ, не предусмотрено.</w:t>
      </w:r>
    </w:p>
    <w:p w:rsidR="00F4643C" w:rsidRPr="00C7319F" w:rsidRDefault="00F4643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обращении за получением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991060" w:rsidRPr="00C7319F" w:rsidRDefault="00991060" w:rsidP="009B23B0">
      <w:pPr>
        <w:pStyle w:val="a3"/>
        <w:spacing w:after="0" w:line="240" w:lineRule="auto"/>
        <w:ind w:left="0" w:firstLine="709"/>
        <w:jc w:val="both"/>
        <w:rPr>
          <w:rFonts w:ascii="Times New Roman" w:hAnsi="Times New Roman" w:cs="Times New Roman"/>
          <w:color w:val="000000" w:themeColor="text1"/>
          <w:sz w:val="24"/>
          <w:szCs w:val="24"/>
        </w:rPr>
      </w:pPr>
    </w:p>
    <w:p w:rsidR="00DA1D49" w:rsidRDefault="00DA1D49"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Pr="00C7319F"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F4643C" w:rsidRPr="00C7319F" w:rsidRDefault="00F4643C" w:rsidP="003633ED">
      <w:pPr>
        <w:pStyle w:val="a3"/>
        <w:numPr>
          <w:ilvl w:val="0"/>
          <w:numId w:val="26"/>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Состав, последовательность и сроки выпол</w:t>
      </w:r>
      <w:r w:rsidR="009A0FA7" w:rsidRPr="00C7319F">
        <w:rPr>
          <w:rFonts w:ascii="Times New Roman" w:hAnsi="Times New Roman" w:cs="Times New Roman"/>
          <w:b/>
          <w:color w:val="000000" w:themeColor="text1"/>
          <w:sz w:val="24"/>
          <w:szCs w:val="24"/>
        </w:rPr>
        <w:t xml:space="preserve">нения административных процедур </w:t>
      </w:r>
      <w:r w:rsidRPr="00C7319F">
        <w:rPr>
          <w:rFonts w:ascii="Times New Roman" w:hAnsi="Times New Roman" w:cs="Times New Roman"/>
          <w:b/>
          <w:color w:val="000000" w:themeColor="text1"/>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C7319F" w:rsidRDefault="00F4643C" w:rsidP="009B23B0">
      <w:pPr>
        <w:pStyle w:val="a3"/>
        <w:spacing w:after="0" w:line="240" w:lineRule="auto"/>
        <w:ind w:left="0" w:firstLine="709"/>
        <w:jc w:val="both"/>
        <w:rPr>
          <w:rFonts w:ascii="Times New Roman" w:hAnsi="Times New Roman" w:cs="Times New Roman"/>
          <w:b/>
          <w:color w:val="000000" w:themeColor="text1"/>
          <w:sz w:val="24"/>
          <w:szCs w:val="24"/>
        </w:rPr>
      </w:pPr>
    </w:p>
    <w:p w:rsidR="003F76F9" w:rsidRPr="00C7319F" w:rsidRDefault="003F76F9" w:rsidP="003633ED">
      <w:pPr>
        <w:pStyle w:val="a3"/>
        <w:numPr>
          <w:ilvl w:val="0"/>
          <w:numId w:val="35"/>
        </w:numPr>
        <w:spacing w:after="0" w:line="240" w:lineRule="auto"/>
        <w:ind w:left="0" w:firstLine="709"/>
        <w:jc w:val="both"/>
        <w:rPr>
          <w:rFonts w:ascii="Times New Roman" w:hAnsi="Times New Roman" w:cs="Times New Roman"/>
          <w:vanish/>
          <w:color w:val="000000" w:themeColor="text1"/>
          <w:sz w:val="24"/>
          <w:szCs w:val="24"/>
        </w:rPr>
      </w:pPr>
    </w:p>
    <w:p w:rsidR="00F4643C" w:rsidRPr="00C7319F" w:rsidRDefault="00F4643C"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Исчерпывающий перечень административных процедур (действий)</w:t>
      </w:r>
    </w:p>
    <w:p w:rsidR="00F4643C" w:rsidRPr="00C7319F" w:rsidRDefault="00F4643C"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при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включает в себя:</w:t>
      </w:r>
    </w:p>
    <w:p w:rsidR="00F4643C" w:rsidRPr="00C7319F" w:rsidRDefault="00F4643C" w:rsidP="003633ED">
      <w:pPr>
        <w:pStyle w:val="a3"/>
        <w:numPr>
          <w:ilvl w:val="0"/>
          <w:numId w:val="1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и регистрация заявления о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с документами, необходимыми для предоставления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F4643C" w:rsidRPr="00C7319F" w:rsidRDefault="00F4643C" w:rsidP="003633ED">
      <w:pPr>
        <w:pStyle w:val="a3"/>
        <w:numPr>
          <w:ilvl w:val="0"/>
          <w:numId w:val="1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352A" w:rsidRPr="00C7319F" w:rsidRDefault="00F4643C" w:rsidP="003633ED">
      <w:pPr>
        <w:pStyle w:val="a3"/>
        <w:numPr>
          <w:ilvl w:val="0"/>
          <w:numId w:val="1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рассмотрение заявления и документов, необходимых для предоставления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r w:rsidR="00C1352A"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w:t>
      </w:r>
    </w:p>
    <w:p w:rsidR="00F4643C" w:rsidRPr="00C7319F" w:rsidRDefault="00F4643C" w:rsidP="003633ED">
      <w:pPr>
        <w:pStyle w:val="a3"/>
        <w:numPr>
          <w:ilvl w:val="0"/>
          <w:numId w:val="1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заявителю результата предоставления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60D1" w:rsidRPr="00C7319F" w:rsidRDefault="00126364"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в том числе с использованием Единого портала</w:t>
      </w:r>
    </w:p>
    <w:p w:rsidR="00126364" w:rsidRPr="00C7319F" w:rsidRDefault="00126364"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в том числе с использованием Единого портала, включает в себя:</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запись на прием в орган, предоставляющий муниципальную услугу, для подачи запроса;</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запроса о предоставлении муниципальной услуги;</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получение заявителем сведений о ходе выполнения запроса о предоставлении муниципальной услуги;</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C7319F" w:rsidRDefault="00E22B40" w:rsidP="003633ED">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иные действия, необходимые для предоставления муниципальной услуги.</w:t>
      </w:r>
    </w:p>
    <w:p w:rsidR="00C160D1" w:rsidRPr="00C7319F" w:rsidRDefault="00C160D1"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и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посредством комплексного запроса</w:t>
      </w:r>
    </w:p>
    <w:p w:rsidR="00C160D1" w:rsidRPr="00C7319F" w:rsidRDefault="00C160D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и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посредством комплексного запроса, включает в себя:</w:t>
      </w:r>
    </w:p>
    <w:p w:rsidR="00C160D1" w:rsidRPr="00C7319F" w:rsidRDefault="00C160D1"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по иным вопросам, связанным с предоставлением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МФЦ;</w:t>
      </w:r>
    </w:p>
    <w:p w:rsidR="00C160D1" w:rsidRPr="00C7319F" w:rsidRDefault="00C160D1"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запросов заявителей о предоставлении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и иных документов, необходимых для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60D1" w:rsidRPr="00C7319F" w:rsidRDefault="00C160D1"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формирование и направление МФЦ межведомственного запроса в органы, предоставляющие </w:t>
      </w:r>
      <w:r w:rsidR="00EC1E9C" w:rsidRPr="00C7319F">
        <w:rPr>
          <w:rFonts w:ascii="Times New Roman" w:hAnsi="Times New Roman" w:cs="Times New Roman"/>
          <w:color w:val="000000" w:themeColor="text1"/>
          <w:sz w:val="24"/>
          <w:szCs w:val="24"/>
          <w:lang w:bidi="ru-RU"/>
        </w:rPr>
        <w:t xml:space="preserve">муниципальные </w:t>
      </w:r>
      <w:r w:rsidRPr="00C7319F">
        <w:rPr>
          <w:rFonts w:ascii="Times New Roman" w:hAnsi="Times New Roman" w:cs="Times New Roman"/>
          <w:color w:val="000000" w:themeColor="text1"/>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C7319F">
        <w:rPr>
          <w:rFonts w:ascii="Times New Roman" w:hAnsi="Times New Roman" w:cs="Times New Roman"/>
          <w:color w:val="000000" w:themeColor="text1"/>
          <w:sz w:val="24"/>
          <w:szCs w:val="24"/>
          <w:lang w:bidi="ru-RU"/>
        </w:rPr>
        <w:t xml:space="preserve">муниципальных </w:t>
      </w:r>
      <w:r w:rsidRPr="00C7319F">
        <w:rPr>
          <w:rFonts w:ascii="Times New Roman" w:hAnsi="Times New Roman" w:cs="Times New Roman"/>
          <w:color w:val="000000" w:themeColor="text1"/>
          <w:sz w:val="24"/>
          <w:szCs w:val="24"/>
        </w:rPr>
        <w:t>услуг;</w:t>
      </w:r>
    </w:p>
    <w:p w:rsidR="00C160D1" w:rsidRPr="00C7319F" w:rsidRDefault="007A7AB4"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выдача заявителю результата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22B40" w:rsidRPr="00C7319F" w:rsidRDefault="00784362"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и регистрация заявления о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с документами, необходимыми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w:t>
      </w:r>
      <w:r w:rsidR="00B40BCB" w:rsidRPr="00C7319F">
        <w:rPr>
          <w:rFonts w:ascii="Times New Roman" w:hAnsi="Times New Roman" w:cs="Times New Roman"/>
          <w:color w:val="000000" w:themeColor="text1"/>
          <w:sz w:val="24"/>
          <w:szCs w:val="24"/>
        </w:rPr>
        <w:t xml:space="preserve"> в Администрацию </w:t>
      </w:r>
      <w:r w:rsidRPr="00C7319F">
        <w:rPr>
          <w:rFonts w:ascii="Times New Roman" w:hAnsi="Times New Roman" w:cs="Times New Roman"/>
          <w:color w:val="000000" w:themeColor="text1"/>
          <w:sz w:val="24"/>
          <w:szCs w:val="24"/>
        </w:rPr>
        <w:t xml:space="preserve">заявления и документов, необходимых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поступивших через МФЦ</w:t>
      </w:r>
      <w:r w:rsidR="00B907D3"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w:t>
      </w:r>
      <w:r w:rsidR="00B907D3" w:rsidRPr="00C7319F">
        <w:rPr>
          <w:rFonts w:ascii="Times New Roman" w:hAnsi="Times New Roman" w:cs="Times New Roman"/>
          <w:color w:val="000000" w:themeColor="text1"/>
          <w:sz w:val="24"/>
          <w:szCs w:val="24"/>
          <w:lang w:bidi="ru-RU"/>
        </w:rPr>
        <w:t>либо почтовым отправлением на бумажном носителе, либо поступивших через систему «Личны</w:t>
      </w:r>
      <w:r w:rsidR="00B40BCB" w:rsidRPr="00C7319F">
        <w:rPr>
          <w:rFonts w:ascii="Times New Roman" w:hAnsi="Times New Roman" w:cs="Times New Roman"/>
          <w:color w:val="000000" w:themeColor="text1"/>
          <w:sz w:val="24"/>
          <w:szCs w:val="24"/>
          <w:lang w:bidi="ru-RU"/>
        </w:rPr>
        <w:t>й кабинет» Единого портала</w:t>
      </w:r>
      <w:r w:rsidRPr="00C7319F">
        <w:rPr>
          <w:rFonts w:ascii="Times New Roman" w:hAnsi="Times New Roman" w:cs="Times New Roman"/>
          <w:color w:val="000000" w:themeColor="text1"/>
          <w:sz w:val="24"/>
          <w:szCs w:val="24"/>
        </w:rPr>
        <w:t>.</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и документы, необходимые для предоставления </w:t>
      </w:r>
      <w:r w:rsidR="008C2B86"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регистрируются в</w:t>
      </w:r>
      <w:r w:rsidR="008C2B86" w:rsidRPr="00C7319F">
        <w:rPr>
          <w:rFonts w:ascii="Times New Roman" w:hAnsi="Times New Roman" w:cs="Times New Roman"/>
          <w:color w:val="000000" w:themeColor="text1"/>
          <w:sz w:val="24"/>
          <w:szCs w:val="24"/>
        </w:rPr>
        <w:t xml:space="preserve"> системе электро</w:t>
      </w:r>
      <w:r w:rsidR="00B40BCB" w:rsidRPr="00C7319F">
        <w:rPr>
          <w:rFonts w:ascii="Times New Roman" w:hAnsi="Times New Roman" w:cs="Times New Roman"/>
          <w:color w:val="000000" w:themeColor="text1"/>
          <w:sz w:val="24"/>
          <w:szCs w:val="24"/>
        </w:rPr>
        <w:t>нного документооборота «Дело</w:t>
      </w:r>
      <w:r w:rsidR="008C2B86" w:rsidRPr="00C7319F">
        <w:rPr>
          <w:rFonts w:ascii="Times New Roman" w:hAnsi="Times New Roman" w:cs="Times New Roman"/>
          <w:color w:val="000000" w:themeColor="text1"/>
          <w:sz w:val="24"/>
          <w:szCs w:val="24"/>
        </w:rPr>
        <w:t xml:space="preserve">» (далее - СЭД) </w:t>
      </w:r>
      <w:r w:rsidRPr="00C7319F">
        <w:rPr>
          <w:rFonts w:ascii="Times New Roman" w:hAnsi="Times New Roman" w:cs="Times New Roman"/>
          <w:color w:val="000000" w:themeColor="text1"/>
          <w:sz w:val="24"/>
          <w:szCs w:val="24"/>
        </w:rPr>
        <w:t xml:space="preserve">в день их поступления в </w:t>
      </w:r>
      <w:r w:rsidR="008C2B86"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w:t>
      </w:r>
      <w:r w:rsidR="008C2B86" w:rsidRPr="00C7319F">
        <w:rPr>
          <w:rFonts w:ascii="Times New Roman" w:hAnsi="Times New Roman" w:cs="Times New Roman"/>
          <w:color w:val="000000" w:themeColor="text1"/>
          <w:sz w:val="24"/>
          <w:szCs w:val="24"/>
        </w:rPr>
        <w:t>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прием и регистрация входящих документов </w:t>
      </w:r>
      <w:r w:rsidR="008C2B86"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w:t>
      </w:r>
    </w:p>
    <w:p w:rsidR="008C2B86"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8C2B86"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Зарегистрированное заявление посредством СЭД направляется на рассмотрение </w:t>
      </w:r>
      <w:r w:rsidR="00B40BCB" w:rsidRPr="00C7319F">
        <w:rPr>
          <w:rFonts w:ascii="Times New Roman" w:hAnsi="Times New Roman" w:cs="Times New Roman"/>
          <w:color w:val="000000" w:themeColor="text1"/>
          <w:sz w:val="24"/>
          <w:szCs w:val="24"/>
        </w:rPr>
        <w:t>начальнику отдела</w:t>
      </w:r>
      <w:r w:rsidR="009E55F5" w:rsidRPr="00C7319F">
        <w:rPr>
          <w:rFonts w:ascii="Times New Roman" w:hAnsi="Times New Roman" w:cs="Times New Roman"/>
          <w:color w:val="000000" w:themeColor="text1"/>
          <w:sz w:val="24"/>
          <w:szCs w:val="24"/>
        </w:rPr>
        <w:t xml:space="preserve"> Администрации</w:t>
      </w:r>
      <w:r w:rsidRPr="00C7319F">
        <w:rPr>
          <w:rFonts w:ascii="Times New Roman" w:hAnsi="Times New Roman" w:cs="Times New Roman"/>
          <w:color w:val="000000" w:themeColor="text1"/>
          <w:sz w:val="24"/>
          <w:szCs w:val="24"/>
        </w:rPr>
        <w:t xml:space="preserve">, ответственному за предоставление </w:t>
      </w:r>
      <w:r w:rsidR="00D40241"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B40BCB"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Начальник отдела</w:t>
      </w:r>
      <w:r w:rsidR="009E55F5" w:rsidRPr="00C7319F">
        <w:rPr>
          <w:rFonts w:ascii="Times New Roman" w:hAnsi="Times New Roman" w:cs="Times New Roman"/>
          <w:color w:val="000000" w:themeColor="text1"/>
          <w:sz w:val="24"/>
          <w:szCs w:val="24"/>
        </w:rPr>
        <w:t xml:space="preserve"> Администрации</w:t>
      </w:r>
      <w:r w:rsidR="00784362" w:rsidRPr="00C7319F">
        <w:rPr>
          <w:rFonts w:ascii="Times New Roman" w:hAnsi="Times New Roman" w:cs="Times New Roman"/>
          <w:color w:val="000000" w:themeColor="text1"/>
          <w:sz w:val="24"/>
          <w:szCs w:val="24"/>
        </w:rPr>
        <w:t xml:space="preserve">, к компетенции которого относится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00784362" w:rsidRPr="00C7319F">
        <w:rPr>
          <w:rFonts w:ascii="Times New Roman" w:hAnsi="Times New Roman" w:cs="Times New Roman"/>
          <w:color w:val="000000" w:themeColor="text1"/>
          <w:sz w:val="24"/>
          <w:szCs w:val="24"/>
        </w:rPr>
        <w:t xml:space="preserve">услуги, в течение </w:t>
      </w:r>
      <w:r w:rsidR="00C21C1B" w:rsidRPr="00C7319F">
        <w:rPr>
          <w:rFonts w:ascii="Times New Roman" w:hAnsi="Times New Roman" w:cs="Times New Roman"/>
          <w:color w:val="000000" w:themeColor="text1"/>
          <w:sz w:val="24"/>
          <w:szCs w:val="24"/>
        </w:rPr>
        <w:t>1</w:t>
      </w:r>
      <w:r w:rsidR="00784362" w:rsidRPr="00C7319F">
        <w:rPr>
          <w:rFonts w:ascii="Times New Roman" w:hAnsi="Times New Roman" w:cs="Times New Roman"/>
          <w:color w:val="000000" w:themeColor="text1"/>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специалисту отдела</w:t>
      </w:r>
      <w:r w:rsidR="009E55F5" w:rsidRPr="00C7319F">
        <w:rPr>
          <w:rFonts w:ascii="Times New Roman" w:hAnsi="Times New Roman" w:cs="Times New Roman"/>
          <w:color w:val="000000" w:themeColor="text1"/>
          <w:sz w:val="24"/>
          <w:szCs w:val="24"/>
        </w:rPr>
        <w:t xml:space="preserve"> Администрации</w:t>
      </w:r>
      <w:r w:rsidR="00784362"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00784362" w:rsidRPr="00C7319F">
        <w:rPr>
          <w:rFonts w:ascii="Times New Roman" w:hAnsi="Times New Roman" w:cs="Times New Roman"/>
          <w:color w:val="000000" w:themeColor="text1"/>
          <w:sz w:val="24"/>
          <w:szCs w:val="24"/>
        </w:rPr>
        <w:t>услуги.</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Максимальное время, затраченное на административную процедуру, не должно превышать </w:t>
      </w:r>
      <w:r w:rsidR="00872E4F" w:rsidRPr="00C7319F">
        <w:rPr>
          <w:rFonts w:ascii="Times New Roman" w:hAnsi="Times New Roman" w:cs="Times New Roman"/>
          <w:color w:val="000000" w:themeColor="text1"/>
          <w:sz w:val="24"/>
          <w:szCs w:val="24"/>
        </w:rPr>
        <w:t>3</w:t>
      </w:r>
      <w:r w:rsidRPr="00C7319F">
        <w:rPr>
          <w:rFonts w:ascii="Times New Roman" w:hAnsi="Times New Roman" w:cs="Times New Roman"/>
          <w:color w:val="000000" w:themeColor="text1"/>
          <w:sz w:val="24"/>
          <w:szCs w:val="24"/>
        </w:rPr>
        <w:t xml:space="preserve"> рабочих дней.</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w:t>
      </w:r>
      <w:r w:rsidR="005B53DF" w:rsidRPr="00C7319F">
        <w:rPr>
          <w:rFonts w:ascii="Times New Roman" w:hAnsi="Times New Roman" w:cs="Times New Roman"/>
          <w:color w:val="000000" w:themeColor="text1"/>
          <w:sz w:val="24"/>
          <w:szCs w:val="24"/>
        </w:rPr>
        <w:t>Администрации, п</w:t>
      </w:r>
      <w:r w:rsidR="00B40BCB" w:rsidRPr="00C7319F">
        <w:rPr>
          <w:rFonts w:ascii="Times New Roman" w:hAnsi="Times New Roman" w:cs="Times New Roman"/>
          <w:color w:val="000000" w:themeColor="text1"/>
          <w:sz w:val="24"/>
          <w:szCs w:val="24"/>
        </w:rPr>
        <w:t xml:space="preserve">олучение документов </w:t>
      </w:r>
      <w:r w:rsidR="009E55F5" w:rsidRPr="00C7319F">
        <w:rPr>
          <w:rFonts w:ascii="Times New Roman" w:hAnsi="Times New Roman" w:cs="Times New Roman"/>
          <w:color w:val="000000" w:themeColor="text1"/>
          <w:sz w:val="24"/>
          <w:szCs w:val="24"/>
        </w:rPr>
        <w:t xml:space="preserve">уполномоченным </w:t>
      </w:r>
      <w:r w:rsidR="00B40BCB" w:rsidRPr="00C7319F">
        <w:rPr>
          <w:rFonts w:ascii="Times New Roman" w:hAnsi="Times New Roman" w:cs="Times New Roman"/>
          <w:color w:val="000000" w:themeColor="text1"/>
          <w:sz w:val="24"/>
          <w:szCs w:val="24"/>
        </w:rPr>
        <w:t>отделом</w:t>
      </w:r>
      <w:r w:rsidR="009E55F5" w:rsidRPr="00C7319F">
        <w:rPr>
          <w:rFonts w:ascii="Times New Roman" w:hAnsi="Times New Roman" w:cs="Times New Roman"/>
          <w:color w:val="000000" w:themeColor="text1"/>
          <w:sz w:val="24"/>
          <w:szCs w:val="24"/>
        </w:rPr>
        <w:t xml:space="preserve"> Администрации</w:t>
      </w:r>
      <w:r w:rsidR="00B40BC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 поступление названных документов на рас</w:t>
      </w:r>
      <w:r w:rsidR="00B40BCB" w:rsidRPr="00C7319F">
        <w:rPr>
          <w:rFonts w:ascii="Times New Roman" w:hAnsi="Times New Roman" w:cs="Times New Roman"/>
          <w:color w:val="000000" w:themeColor="text1"/>
          <w:sz w:val="24"/>
          <w:szCs w:val="24"/>
        </w:rPr>
        <w:t>смотрение специалисту отдела</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78436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с указанием даты их поступления и направление названных документов на рас</w:t>
      </w:r>
      <w:r w:rsidR="00B40BCB" w:rsidRPr="00C7319F">
        <w:rPr>
          <w:rFonts w:ascii="Times New Roman" w:hAnsi="Times New Roman" w:cs="Times New Roman"/>
          <w:color w:val="000000" w:themeColor="text1"/>
          <w:sz w:val="24"/>
          <w:szCs w:val="24"/>
        </w:rPr>
        <w:t>смотрение специалисту</w:t>
      </w:r>
      <w:r w:rsidR="006E2FBE" w:rsidRPr="00C7319F">
        <w:rPr>
          <w:rFonts w:ascii="Times New Roman" w:hAnsi="Times New Roman" w:cs="Times New Roman"/>
          <w:color w:val="000000" w:themeColor="text1"/>
          <w:sz w:val="24"/>
          <w:szCs w:val="24"/>
        </w:rPr>
        <w:t xml:space="preserve"> </w:t>
      </w:r>
      <w:r w:rsidR="009E55F5"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131ECD" w:rsidRPr="00C7319F" w:rsidRDefault="00C54345"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Формирование и направление межведомственных запросов в органы</w:t>
      </w:r>
      <w:r w:rsidR="00F6496E"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(организации), участвующие в предоставлении </w:t>
      </w:r>
      <w:r w:rsidRPr="00C7319F">
        <w:rPr>
          <w:rFonts w:ascii="Times New Roman" w:hAnsi="Times New Roman" w:cs="Times New Roman"/>
          <w:color w:val="000000" w:themeColor="text1"/>
          <w:sz w:val="24"/>
          <w:szCs w:val="24"/>
          <w:lang w:bidi="ru-RU"/>
        </w:rPr>
        <w:t>муниципальной услуги</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Основанием для начала административной процедуры является по</w:t>
      </w:r>
      <w:r w:rsidR="00B40BCB" w:rsidRPr="00C7319F">
        <w:rPr>
          <w:rFonts w:ascii="Times New Roman" w:hAnsi="Times New Roman" w:cs="Times New Roman"/>
          <w:color w:val="000000" w:themeColor="text1"/>
          <w:sz w:val="24"/>
          <w:szCs w:val="24"/>
        </w:rPr>
        <w:t>ступление специалисту</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заявления при отсутствии документов, необходимых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которые находятся в распоряжении иных органов.</w:t>
      </w:r>
    </w:p>
    <w:p w:rsidR="0031755F" w:rsidRPr="00C7319F" w:rsidRDefault="006E2FBE"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9E55F5" w:rsidRPr="00C7319F">
        <w:rPr>
          <w:rFonts w:ascii="Times New Roman" w:hAnsi="Times New Roman" w:cs="Times New Roman"/>
          <w:color w:val="000000" w:themeColor="text1"/>
          <w:sz w:val="24"/>
          <w:szCs w:val="24"/>
        </w:rPr>
        <w:t>Администрации</w:t>
      </w:r>
      <w:r w:rsidR="00C54345"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54345" w:rsidRPr="00C7319F">
        <w:rPr>
          <w:rFonts w:ascii="Times New Roman" w:hAnsi="Times New Roman" w:cs="Times New Roman"/>
          <w:color w:val="000000" w:themeColor="text1"/>
          <w:sz w:val="24"/>
          <w:szCs w:val="24"/>
          <w:lang w:bidi="ru-RU"/>
        </w:rPr>
        <w:t xml:space="preserve">муниципальной </w:t>
      </w:r>
      <w:r w:rsidR="00C54345" w:rsidRPr="00C7319F">
        <w:rPr>
          <w:rFonts w:ascii="Times New Roman" w:hAnsi="Times New Roman" w:cs="Times New Roman"/>
          <w:color w:val="000000" w:themeColor="text1"/>
          <w:sz w:val="24"/>
          <w:szCs w:val="24"/>
        </w:rPr>
        <w:t>услуги,</w:t>
      </w:r>
      <w:r w:rsidR="0031755F" w:rsidRPr="00C7319F">
        <w:rPr>
          <w:rFonts w:ascii="Times New Roman" w:hAnsi="Times New Roman" w:cs="Times New Roman"/>
          <w:color w:val="000000" w:themeColor="text1"/>
          <w:sz w:val="24"/>
          <w:szCs w:val="24"/>
        </w:rPr>
        <w:t xml:space="preserve"> формирует и направляет межведомственный запрос в органы для получения информации и документов, указанных в п. 2.</w:t>
      </w:r>
      <w:r w:rsidR="00A855FF" w:rsidRPr="00C7319F">
        <w:rPr>
          <w:rFonts w:ascii="Times New Roman" w:hAnsi="Times New Roman" w:cs="Times New Roman"/>
          <w:color w:val="000000" w:themeColor="text1"/>
          <w:sz w:val="24"/>
          <w:szCs w:val="24"/>
        </w:rPr>
        <w:t>6</w:t>
      </w:r>
      <w:r w:rsidR="0031755F" w:rsidRPr="00C7319F">
        <w:rPr>
          <w:rFonts w:ascii="Times New Roman" w:hAnsi="Times New Roman" w:cs="Times New Roman"/>
          <w:color w:val="000000" w:themeColor="text1"/>
          <w:sz w:val="24"/>
          <w:szCs w:val="24"/>
        </w:rPr>
        <w:t>.</w:t>
      </w:r>
      <w:r w:rsidR="00A855FF" w:rsidRPr="00C7319F">
        <w:rPr>
          <w:rFonts w:ascii="Times New Roman" w:hAnsi="Times New Roman" w:cs="Times New Roman"/>
          <w:color w:val="000000" w:themeColor="text1"/>
          <w:sz w:val="24"/>
          <w:szCs w:val="24"/>
        </w:rPr>
        <w:t>2</w:t>
      </w:r>
      <w:r w:rsidR="0031755F" w:rsidRPr="00C7319F">
        <w:rPr>
          <w:rFonts w:ascii="Times New Roman" w:hAnsi="Times New Roman" w:cs="Times New Roman"/>
          <w:color w:val="000000" w:themeColor="text1"/>
          <w:sz w:val="24"/>
          <w:szCs w:val="24"/>
        </w:rPr>
        <w:t>. Регламента.</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Межведомственный запрос формируется в соответствии с требованиями статьи 7.2 Федерального закона от 27.07.2010 </w:t>
      </w:r>
      <w:r w:rsidR="00C122B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 </w:t>
      </w:r>
      <w:r w:rsidR="00C122B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C122B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 подписывается </w:t>
      </w:r>
      <w:r w:rsidR="00C122B7" w:rsidRPr="00C7319F">
        <w:rPr>
          <w:rFonts w:ascii="Times New Roman" w:hAnsi="Times New Roman" w:cs="Times New Roman"/>
          <w:color w:val="000000" w:themeColor="text1"/>
          <w:sz w:val="24"/>
          <w:szCs w:val="24"/>
        </w:rPr>
        <w:t xml:space="preserve">Главой </w:t>
      </w:r>
      <w:r w:rsidR="009E55F5" w:rsidRPr="00C7319F">
        <w:rPr>
          <w:rFonts w:ascii="Times New Roman" w:hAnsi="Times New Roman" w:cs="Times New Roman"/>
          <w:color w:val="000000" w:themeColor="text1"/>
          <w:sz w:val="24"/>
          <w:szCs w:val="24"/>
        </w:rPr>
        <w:t>Кемского</w:t>
      </w:r>
      <w:r w:rsidR="00C122B7" w:rsidRPr="00C7319F">
        <w:rPr>
          <w:rFonts w:ascii="Times New Roman" w:hAnsi="Times New Roman" w:cs="Times New Roman"/>
          <w:color w:val="000000" w:themeColor="text1"/>
          <w:sz w:val="24"/>
          <w:szCs w:val="24"/>
        </w:rPr>
        <w:t xml:space="preserve"> муниципального округа</w:t>
      </w:r>
      <w:r w:rsidRPr="00C7319F">
        <w:rPr>
          <w:rFonts w:ascii="Times New Roman" w:hAnsi="Times New Roman" w:cs="Times New Roman"/>
          <w:color w:val="000000" w:themeColor="text1"/>
          <w:sz w:val="24"/>
          <w:szCs w:val="24"/>
        </w:rPr>
        <w:t>.</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E22EBF">
        <w:rPr>
          <w:rFonts w:ascii="Times New Roman" w:hAnsi="Times New Roman" w:cs="Times New Roman"/>
          <w:color w:val="000000" w:themeColor="text1"/>
          <w:sz w:val="24"/>
          <w:szCs w:val="24"/>
        </w:rPr>
        <w:t>5</w:t>
      </w:r>
      <w:r w:rsidRPr="00C7319F">
        <w:rPr>
          <w:rFonts w:ascii="Times New Roman" w:hAnsi="Times New Roman" w:cs="Times New Roman"/>
          <w:color w:val="000000" w:themeColor="text1"/>
          <w:sz w:val="24"/>
          <w:szCs w:val="24"/>
        </w:rPr>
        <w:t xml:space="preserve"> рабочих дней.</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C7319F" w:rsidRDefault="00C5434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получение</w:t>
      </w:r>
      <w:r w:rsidR="009E55F5" w:rsidRPr="00C7319F">
        <w:rPr>
          <w:rFonts w:ascii="Times New Roman" w:hAnsi="Times New Roman" w:cs="Times New Roman"/>
          <w:color w:val="000000" w:themeColor="text1"/>
          <w:sz w:val="24"/>
          <w:szCs w:val="24"/>
        </w:rPr>
        <w:t xml:space="preserve"> 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122B7"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C7319F" w:rsidRDefault="00C122B7"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Рассмотрение </w:t>
      </w:r>
      <w:r w:rsidR="00F6496E" w:rsidRPr="00C7319F">
        <w:rPr>
          <w:rFonts w:ascii="Times New Roman" w:hAnsi="Times New Roman" w:cs="Times New Roman"/>
          <w:color w:val="000000" w:themeColor="text1"/>
          <w:sz w:val="24"/>
          <w:szCs w:val="24"/>
        </w:rPr>
        <w:t xml:space="preserve">заявления и документов, необходимых для предоставления </w:t>
      </w:r>
      <w:r w:rsidR="00F6496E" w:rsidRPr="00C7319F">
        <w:rPr>
          <w:rFonts w:ascii="Times New Roman" w:hAnsi="Times New Roman" w:cs="Times New Roman"/>
          <w:color w:val="000000" w:themeColor="text1"/>
          <w:sz w:val="24"/>
          <w:szCs w:val="24"/>
          <w:lang w:bidi="ru-RU"/>
        </w:rPr>
        <w:t xml:space="preserve">муниципальной </w:t>
      </w:r>
      <w:r w:rsidR="00F6496E" w:rsidRPr="00C7319F">
        <w:rPr>
          <w:rFonts w:ascii="Times New Roman" w:hAnsi="Times New Roman" w:cs="Times New Roman"/>
          <w:color w:val="000000" w:themeColor="text1"/>
          <w:sz w:val="24"/>
          <w:szCs w:val="24"/>
        </w:rPr>
        <w:t>услуги</w:t>
      </w:r>
      <w:r w:rsidR="00234982" w:rsidRPr="00C7319F">
        <w:rPr>
          <w:rFonts w:ascii="Times New Roman" w:hAnsi="Times New Roman" w:cs="Times New Roman"/>
          <w:color w:val="000000" w:themeColor="text1"/>
          <w:sz w:val="24"/>
          <w:szCs w:val="24"/>
        </w:rPr>
        <w:t>.</w:t>
      </w:r>
    </w:p>
    <w:p w:rsidR="00C122B7" w:rsidRPr="00C7319F" w:rsidRDefault="00C122B7"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на расс</w:t>
      </w:r>
      <w:r w:rsidR="006E2FBE" w:rsidRPr="00C7319F">
        <w:rPr>
          <w:rFonts w:ascii="Times New Roman" w:hAnsi="Times New Roman" w:cs="Times New Roman"/>
          <w:color w:val="000000" w:themeColor="text1"/>
          <w:sz w:val="24"/>
          <w:szCs w:val="24"/>
        </w:rPr>
        <w:t>мотрение 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D86D65"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9B23B0" w:rsidRPr="009E023E" w:rsidRDefault="009B23B0" w:rsidP="003633ED">
      <w:pPr>
        <w:pStyle w:val="a3"/>
        <w:widowControl w:val="0"/>
        <w:numPr>
          <w:ilvl w:val="2"/>
          <w:numId w:val="35"/>
        </w:numPr>
        <w:tabs>
          <w:tab w:val="left" w:pos="0"/>
          <w:tab w:val="left" w:pos="1488"/>
        </w:tabs>
        <w:autoSpaceDE w:val="0"/>
        <w:autoSpaceDN w:val="0"/>
        <w:spacing w:after="0" w:line="240" w:lineRule="auto"/>
        <w:ind w:left="0" w:firstLine="709"/>
        <w:jc w:val="both"/>
        <w:rPr>
          <w:rFonts w:ascii="Times New Roman" w:hAnsi="Times New Roman" w:cs="Times New Roman"/>
          <w:sz w:val="24"/>
          <w:szCs w:val="24"/>
        </w:rPr>
      </w:pPr>
      <w:r w:rsidRPr="009E023E">
        <w:rPr>
          <w:rFonts w:ascii="Times New Roman" w:hAnsi="Times New Roman" w:cs="Times New Roman"/>
          <w:sz w:val="24"/>
          <w:szCs w:val="24"/>
        </w:rPr>
        <w:t xml:space="preserve">Уполномоченный специалист </w:t>
      </w:r>
      <w:r>
        <w:rPr>
          <w:rFonts w:ascii="Times New Roman" w:hAnsi="Times New Roman" w:cs="Times New Roman"/>
          <w:sz w:val="24"/>
          <w:szCs w:val="24"/>
        </w:rPr>
        <w:t>Администрации</w:t>
      </w:r>
      <w:r w:rsidRPr="009E023E">
        <w:rPr>
          <w:rFonts w:ascii="Times New Roman" w:hAnsi="Times New Roman" w:cs="Times New Roman"/>
          <w:sz w:val="24"/>
          <w:szCs w:val="24"/>
        </w:rPr>
        <w:t xml:space="preserve">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предоставлении услуги, предусмотренных пунктом </w:t>
      </w:r>
      <w:r w:rsidRPr="00426786">
        <w:rPr>
          <w:rFonts w:ascii="Times New Roman" w:hAnsi="Times New Roman" w:cs="Times New Roman"/>
          <w:sz w:val="24"/>
          <w:szCs w:val="24"/>
        </w:rPr>
        <w:t>2.9.2 Регламента</w:t>
      </w:r>
      <w:r w:rsidRPr="009E023E">
        <w:rPr>
          <w:rFonts w:ascii="Times New Roman" w:hAnsi="Times New Roman" w:cs="Times New Roman"/>
          <w:sz w:val="24"/>
          <w:szCs w:val="24"/>
        </w:rPr>
        <w:t>.</w:t>
      </w:r>
      <w:r>
        <w:rPr>
          <w:rFonts w:ascii="Times New Roman" w:hAnsi="Times New Roman" w:cs="Times New Roman"/>
          <w:sz w:val="24"/>
          <w:szCs w:val="24"/>
        </w:rPr>
        <w:t xml:space="preserve"> </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lastRenderedPageBreak/>
        <w:t xml:space="preserve">В случае непредставления </w:t>
      </w:r>
      <w:r w:rsidR="009E2D70">
        <w:rPr>
          <w:rFonts w:ascii="Times New Roman" w:hAnsi="Times New Roman" w:cs="Times New Roman"/>
          <w:color w:val="000000" w:themeColor="text1"/>
          <w:sz w:val="24"/>
          <w:szCs w:val="24"/>
        </w:rPr>
        <w:t>з</w:t>
      </w:r>
      <w:r w:rsidRPr="000F5D02">
        <w:rPr>
          <w:rFonts w:ascii="Times New Roman" w:hAnsi="Times New Roman" w:cs="Times New Roman"/>
          <w:color w:val="000000" w:themeColor="text1"/>
          <w:sz w:val="24"/>
          <w:szCs w:val="24"/>
        </w:rPr>
        <w:t xml:space="preserve">аявителем полного перечня необходимых документов, а также неполноты сведений необходимых для принятия соответствующего решения по услуге ответственный специалист </w:t>
      </w:r>
      <w:r>
        <w:rPr>
          <w:rFonts w:ascii="Times New Roman" w:hAnsi="Times New Roman" w:cs="Times New Roman"/>
          <w:color w:val="000000" w:themeColor="text1"/>
          <w:sz w:val="24"/>
          <w:szCs w:val="24"/>
        </w:rPr>
        <w:t>А</w:t>
      </w:r>
      <w:r w:rsidRPr="000F5D02">
        <w:rPr>
          <w:rFonts w:ascii="Times New Roman" w:hAnsi="Times New Roman" w:cs="Times New Roman"/>
          <w:color w:val="000000" w:themeColor="text1"/>
          <w:sz w:val="24"/>
          <w:szCs w:val="24"/>
        </w:rPr>
        <w:t xml:space="preserve">дминистрации направляет </w:t>
      </w:r>
      <w:r w:rsidR="009E2D70">
        <w:rPr>
          <w:rFonts w:ascii="Times New Roman" w:hAnsi="Times New Roman" w:cs="Times New Roman"/>
          <w:color w:val="000000" w:themeColor="text1"/>
          <w:sz w:val="24"/>
          <w:szCs w:val="24"/>
        </w:rPr>
        <w:t>з</w:t>
      </w:r>
      <w:r w:rsidRPr="000F5D02">
        <w:rPr>
          <w:rFonts w:ascii="Times New Roman" w:hAnsi="Times New Roman" w:cs="Times New Roman"/>
          <w:color w:val="000000" w:themeColor="text1"/>
          <w:sz w:val="24"/>
          <w:szCs w:val="24"/>
        </w:rPr>
        <w:t>аявителю уведомление для внесения дополнительных документов и (или) сведений, в том числе посредством направления уведомления в Личный кабинет на ЕПГУ.</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2.9.2 Регламента.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Результатом выполнения административной процедуры является направление заявления для принятия соответствующего решения по муниципальной услуге, направление заявителю уведомления для внесения дополнительных документов и (или) сведений.</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 заявителю - уведомления для внесения дополнительных документов и (или) сведений.</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Максимальный срок исполнения административной процедуры составляет 10 (десять) рабочих дней.</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Принятие решения о предварительном согласовании предоставления земельного участка либо об отказе о предварительном согласовании предоставления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Основанием для начала административной процедуры является наличие полного комплекта документов и отсутствие оснований для отказа, предусмотренных пунктом 2.9.2 Регламента, по итогам рассмотрения документов и сведений </w:t>
      </w:r>
      <w:r>
        <w:rPr>
          <w:rFonts w:ascii="Times New Roman" w:hAnsi="Times New Roman" w:cs="Times New Roman"/>
          <w:color w:val="000000" w:themeColor="text1"/>
          <w:sz w:val="24"/>
          <w:szCs w:val="24"/>
        </w:rPr>
        <w:t>согласно пункту 3.6 Регламента.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При наличии любого из оснований для отказа в предоставлении муниципальной услуги сотрудник </w:t>
      </w:r>
      <w:r>
        <w:rPr>
          <w:rFonts w:ascii="Times New Roman" w:hAnsi="Times New Roman" w:cs="Times New Roman"/>
          <w:color w:val="000000" w:themeColor="text1"/>
          <w:sz w:val="24"/>
          <w:szCs w:val="24"/>
        </w:rPr>
        <w:t xml:space="preserve">Администрации </w:t>
      </w:r>
      <w:r w:rsidRPr="000F5D02">
        <w:rPr>
          <w:rFonts w:ascii="Times New Roman" w:hAnsi="Times New Roman" w:cs="Times New Roman"/>
          <w:color w:val="000000" w:themeColor="text1"/>
          <w:sz w:val="24"/>
          <w:szCs w:val="24"/>
        </w:rPr>
        <w:t xml:space="preserve">готовит проект уведомления об отказе в предоставлении муниципальной услуги и направляет его на подписание главе </w:t>
      </w:r>
      <w:r>
        <w:rPr>
          <w:rFonts w:ascii="Times New Roman" w:hAnsi="Times New Roman" w:cs="Times New Roman"/>
          <w:color w:val="000000" w:themeColor="text1"/>
          <w:sz w:val="24"/>
          <w:szCs w:val="24"/>
        </w:rPr>
        <w:t>Кемского</w:t>
      </w:r>
      <w:r w:rsidRPr="000F5D02">
        <w:rPr>
          <w:rFonts w:ascii="Times New Roman" w:hAnsi="Times New Roman" w:cs="Times New Roman"/>
          <w:color w:val="000000" w:themeColor="text1"/>
          <w:sz w:val="24"/>
          <w:szCs w:val="24"/>
        </w:rPr>
        <w:t xml:space="preserve"> муниципального округа в срок, не превышающий 2 (двух) рабочих дней с даты регистрации документов.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При отсутствии всех оснований для отказа в предоставлении муниципальной услуги специалист </w:t>
      </w:r>
      <w:r>
        <w:rPr>
          <w:rFonts w:ascii="Times New Roman" w:hAnsi="Times New Roman" w:cs="Times New Roman"/>
          <w:color w:val="000000" w:themeColor="text1"/>
          <w:sz w:val="24"/>
          <w:szCs w:val="24"/>
        </w:rPr>
        <w:t>Администрации</w:t>
      </w:r>
      <w:r w:rsidRPr="000F5D02">
        <w:rPr>
          <w:rFonts w:ascii="Times New Roman" w:hAnsi="Times New Roman" w:cs="Times New Roman"/>
          <w:color w:val="000000" w:themeColor="text1"/>
          <w:sz w:val="24"/>
          <w:szCs w:val="24"/>
        </w:rPr>
        <w:t xml:space="preserve">, готовит проект решения о предварительном согласовании предоставления земельного участка и направляет его на подписание главе </w:t>
      </w:r>
      <w:r>
        <w:rPr>
          <w:rFonts w:ascii="Times New Roman" w:hAnsi="Times New Roman" w:cs="Times New Roman"/>
          <w:color w:val="000000" w:themeColor="text1"/>
          <w:sz w:val="24"/>
          <w:szCs w:val="24"/>
        </w:rPr>
        <w:t>Кемского</w:t>
      </w:r>
      <w:r w:rsidRPr="000F5D02">
        <w:rPr>
          <w:rFonts w:ascii="Times New Roman" w:hAnsi="Times New Roman" w:cs="Times New Roman"/>
          <w:color w:val="000000" w:themeColor="text1"/>
          <w:sz w:val="24"/>
          <w:szCs w:val="24"/>
        </w:rPr>
        <w:t xml:space="preserve"> муниципального округа в срок, не превышающий 2 (двух) рабочих дней с даты регистрации документов.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Проект решения о предварительном согласовании предоставления земельных участков, находящихся в муниципальной собственности или государственная собственность на которые не разграничена, гражданам для собственных нужд для размещения гаражей или об отказе в предоставлении муниципальной услуги подписывается главой или уполномоченным заместителем главы Администрации в срок, не превышающий 2 (двух) рабочих дней с даты регистрации документов.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После подписания решение о предварительном согласовании предоставления земельного участка регистрируется в Реестре решений о предварительном согласовании предоставления земельных участков. Здесь необходимо указать должность уполномоченного лица в срок не позднее 2 (двух) рабочих дней со дня подписания.</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Результатом административной процедуры является вручение (выдача) решения о предварительном согласовании предоставления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Способом фиксации результата административной процедуры является вручение (выдача) решения о предварительном согласовании предоставления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lastRenderedPageBreak/>
        <w:t>Максимальный срок исполнения административной процедуры составляет до 8 (восьми) рабочих дней.</w:t>
      </w:r>
    </w:p>
    <w:p w:rsidR="000F5D02" w:rsidRPr="000F5D02" w:rsidRDefault="000F5D02"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Принятие решения о предоставлении в собственность бесплатно земельного участка, либо решения об отказе в предоставлении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Основанием для начала административной процедуры является наличие полного комплекта документов и отсутствие оснований для отказа, предусмотренных пунктом 2.9.2 Регламента, по итогам рассмотрения документов и сведений согласно пункту 3.6 Регламента.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При наличии любого из оснований для отказа в предоставлении муниципальной услуги специалист </w:t>
      </w:r>
      <w:r>
        <w:rPr>
          <w:rFonts w:ascii="Times New Roman" w:hAnsi="Times New Roman" w:cs="Times New Roman"/>
          <w:color w:val="000000" w:themeColor="text1"/>
          <w:sz w:val="24"/>
          <w:szCs w:val="24"/>
        </w:rPr>
        <w:t>Администрации</w:t>
      </w:r>
      <w:r w:rsidRPr="000F5D02">
        <w:rPr>
          <w:rFonts w:ascii="Times New Roman" w:hAnsi="Times New Roman" w:cs="Times New Roman"/>
          <w:color w:val="000000" w:themeColor="text1"/>
          <w:sz w:val="24"/>
          <w:szCs w:val="24"/>
        </w:rPr>
        <w:t xml:space="preserve"> готовит проект уведомления об отказе в предоставлении муниципальной услуги и направляет его на подписание главе </w:t>
      </w:r>
      <w:r>
        <w:rPr>
          <w:rFonts w:ascii="Times New Roman" w:hAnsi="Times New Roman" w:cs="Times New Roman"/>
          <w:color w:val="000000" w:themeColor="text1"/>
          <w:sz w:val="24"/>
          <w:szCs w:val="24"/>
        </w:rPr>
        <w:t>Кемского</w:t>
      </w:r>
      <w:r w:rsidRPr="000F5D02">
        <w:rPr>
          <w:rFonts w:ascii="Times New Roman" w:hAnsi="Times New Roman" w:cs="Times New Roman"/>
          <w:color w:val="000000" w:themeColor="text1"/>
          <w:sz w:val="24"/>
          <w:szCs w:val="24"/>
        </w:rPr>
        <w:t xml:space="preserve"> муниципального округа в срок, не превышающий 2 (двух) рабочих дней с даты регистрации документов.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При отсутствии всех оснований для отказа в предоставлении муниципальной услуги специалист </w:t>
      </w:r>
      <w:r>
        <w:rPr>
          <w:rFonts w:ascii="Times New Roman" w:hAnsi="Times New Roman" w:cs="Times New Roman"/>
          <w:color w:val="000000" w:themeColor="text1"/>
          <w:sz w:val="24"/>
          <w:szCs w:val="24"/>
        </w:rPr>
        <w:t>Администрации</w:t>
      </w:r>
      <w:r w:rsidRPr="000F5D02">
        <w:rPr>
          <w:rFonts w:ascii="Times New Roman" w:hAnsi="Times New Roman" w:cs="Times New Roman"/>
          <w:color w:val="000000" w:themeColor="text1"/>
          <w:sz w:val="24"/>
          <w:szCs w:val="24"/>
        </w:rPr>
        <w:t xml:space="preserve">, готовит проект решения о предоставлении земельного участка и направляет его на подписание главе </w:t>
      </w:r>
      <w:r>
        <w:rPr>
          <w:rFonts w:ascii="Times New Roman" w:hAnsi="Times New Roman" w:cs="Times New Roman"/>
          <w:color w:val="000000" w:themeColor="text1"/>
          <w:sz w:val="24"/>
          <w:szCs w:val="24"/>
        </w:rPr>
        <w:t>Кемского</w:t>
      </w:r>
      <w:r w:rsidRPr="000F5D02">
        <w:rPr>
          <w:rFonts w:ascii="Times New Roman" w:hAnsi="Times New Roman" w:cs="Times New Roman"/>
          <w:color w:val="000000" w:themeColor="text1"/>
          <w:sz w:val="24"/>
          <w:szCs w:val="24"/>
        </w:rPr>
        <w:t xml:space="preserve"> муниципального округа в срок, не превышающий 2 (двух) рабочих дней с даты регистрации документов.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Проект решения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собственных нужд для размещения гаражей или об отказе в предоставлении муниципальной услуги подписывается главой </w:t>
      </w:r>
      <w:r>
        <w:rPr>
          <w:rFonts w:ascii="Times New Roman" w:hAnsi="Times New Roman" w:cs="Times New Roman"/>
          <w:color w:val="000000" w:themeColor="text1"/>
          <w:sz w:val="24"/>
          <w:szCs w:val="24"/>
        </w:rPr>
        <w:t>Кемского</w:t>
      </w:r>
      <w:r w:rsidRPr="000F5D02">
        <w:rPr>
          <w:rFonts w:ascii="Times New Roman" w:hAnsi="Times New Roman" w:cs="Times New Roman"/>
          <w:color w:val="000000" w:themeColor="text1"/>
          <w:sz w:val="24"/>
          <w:szCs w:val="24"/>
        </w:rPr>
        <w:t xml:space="preserve"> муниципального округа и</w:t>
      </w:r>
      <w:r>
        <w:rPr>
          <w:rFonts w:ascii="Times New Roman" w:hAnsi="Times New Roman" w:cs="Times New Roman"/>
          <w:color w:val="000000" w:themeColor="text1"/>
          <w:sz w:val="24"/>
          <w:szCs w:val="24"/>
        </w:rPr>
        <w:t>ли уполномоченным заместителем Г</w:t>
      </w:r>
      <w:r w:rsidRPr="000F5D02">
        <w:rPr>
          <w:rFonts w:ascii="Times New Roman" w:hAnsi="Times New Roman" w:cs="Times New Roman"/>
          <w:color w:val="000000" w:themeColor="text1"/>
          <w:sz w:val="24"/>
          <w:szCs w:val="24"/>
        </w:rPr>
        <w:t>лавы в срок, не превышающий 2 (двух) рабочих дней с даты регистрации документов.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В решении о предоставлении земельных участков указывается вид разрешенного использования земельного участка, предусматривающий возможность размещения гаража.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После подписания решение о предоставлении земельного участка регистрируется в Реестре решений о предоставлении земельных участков, здесь необходимо указать должность уполномоченного лица в срок не позднее 2 (двух) рабочих дней со дня подписания.</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Результатом административной процедуры является вручение (выдача) решения о предоставлении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Способом фиксации результата административной процедуры является вручение (выдача) решения о предоставлении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Максимальный срок исполнения административной процедуры составляет до 8 (восьми) рабочих дней.</w:t>
      </w:r>
    </w:p>
    <w:p w:rsidR="000F5D02" w:rsidRPr="000F5D02" w:rsidRDefault="000F5D02"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Подготовка, подписание и вручение (выдача) результата предоставления муниципальной услуги</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Основанием для начала административной процедуры является наличие комплекта готового результата по услуге - решения о предоставлении земельного участка, либо отказа в предоставлении земельного участка.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Уполномоченное лицо в срок не позднее пяти рабочих дней с даты подписания направляет в Управление Росреестра по Республике Кареллия заявление о государственной регистрации права и прилагаемые к нему документы в отношении соответствующего гаража в порядке, установленном статьей 19 Федерального закона от 13.07.2015 года № 218-ФЗ "О государственной регистрации недвижимости".</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Максимальный срок выполнения действия составляет 3 рабочих дня.</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 xml:space="preserve">После регистрации права сотрудник </w:t>
      </w:r>
      <w:r w:rsidR="00F40B5B">
        <w:rPr>
          <w:rFonts w:ascii="Times New Roman" w:hAnsi="Times New Roman" w:cs="Times New Roman"/>
          <w:color w:val="000000" w:themeColor="text1"/>
          <w:sz w:val="24"/>
          <w:szCs w:val="24"/>
        </w:rPr>
        <w:t>Администрации</w:t>
      </w:r>
      <w:r w:rsidRPr="000F5D02">
        <w:rPr>
          <w:rFonts w:ascii="Times New Roman" w:hAnsi="Times New Roman" w:cs="Times New Roman"/>
          <w:color w:val="000000" w:themeColor="text1"/>
          <w:sz w:val="24"/>
          <w:szCs w:val="24"/>
        </w:rPr>
        <w:t xml:space="preserve"> направляет заявителю 1 экземпляр решения о предоставлении земельного участка и, в случае направления, выписку из Единого государственного реестра недвижимости на предоставленный земельный участок, а также решение о присвоении адреса объекту адресации.</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lastRenderedPageBreak/>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Результатом административной процедуры является выдача (вручение) решения о предоставлении земельного участка, и решения о присвоении адреса гаража адресации.</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Способом фиксации результата административной процедуры является оформление решения о предоставлении земельного участка на бумажном носителе с присвоением ему регистрационного номера и даты, с отметкой о его вручении и занесением в базу данных в порядке делопроизводства.</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Специалист, ответственный за выдачу документов, выполняет следующие административные действия:</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регистрирует поступивший документ в соответствующем журнале;</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0F5D0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Заявителю в качестве результата предоставления услуги обеспечивается по его выбору возможность получения:</w:t>
      </w:r>
    </w:p>
    <w:p w:rsidR="000F5D02" w:rsidRPr="000F5D02" w:rsidRDefault="000F5D02" w:rsidP="003633ED">
      <w:pPr>
        <w:pStyle w:val="a3"/>
        <w:numPr>
          <w:ilvl w:val="2"/>
          <w:numId w:val="38"/>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электронного</w:t>
      </w:r>
      <w:r w:rsidRPr="000F5D02">
        <w:rPr>
          <w:rFonts w:ascii="Times New Roman" w:hAnsi="Times New Roman" w:cs="Times New Roman"/>
          <w:color w:val="000000" w:themeColor="text1"/>
          <w:sz w:val="24"/>
          <w:szCs w:val="24"/>
        </w:rPr>
        <w:tab/>
        <w:t>документа, подписанного</w:t>
      </w:r>
      <w:r w:rsidRPr="000F5D02">
        <w:rPr>
          <w:rFonts w:ascii="Times New Roman" w:hAnsi="Times New Roman" w:cs="Times New Roman"/>
          <w:color w:val="000000" w:themeColor="text1"/>
          <w:sz w:val="24"/>
          <w:szCs w:val="24"/>
        </w:rPr>
        <w:tab/>
        <w:t>уполномоченным</w:t>
      </w:r>
      <w:r w:rsidRPr="000F5D02">
        <w:rPr>
          <w:rFonts w:ascii="Times New Roman" w:hAnsi="Times New Roman" w:cs="Times New Roman"/>
          <w:color w:val="000000" w:themeColor="text1"/>
          <w:sz w:val="24"/>
          <w:szCs w:val="24"/>
        </w:rPr>
        <w:tab/>
        <w:t>должностным лицом</w:t>
      </w:r>
      <w:r w:rsidRPr="000F5D02">
        <w:rPr>
          <w:rFonts w:ascii="Times New Roman" w:hAnsi="Times New Roman" w:cs="Times New Roman"/>
          <w:color w:val="000000" w:themeColor="text1"/>
          <w:sz w:val="24"/>
          <w:szCs w:val="24"/>
        </w:rPr>
        <w:tab/>
        <w:t>с  использованием усиленной квалифицированной электронной подписи;</w:t>
      </w:r>
    </w:p>
    <w:p w:rsidR="000F5D02" w:rsidRPr="000F5D02" w:rsidRDefault="000F5D02" w:rsidP="003633ED">
      <w:pPr>
        <w:pStyle w:val="a3"/>
        <w:numPr>
          <w:ilvl w:val="2"/>
          <w:numId w:val="38"/>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0F5D02" w:rsidRPr="000F5D02" w:rsidRDefault="000F5D02" w:rsidP="003633ED">
      <w:pPr>
        <w:pStyle w:val="a3"/>
        <w:numPr>
          <w:ilvl w:val="2"/>
          <w:numId w:val="38"/>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информации из государственных информационных систем в случаях, предусмотренных законодательством Российской Федерации.</w:t>
      </w:r>
    </w:p>
    <w:p w:rsidR="00900DD2" w:rsidRPr="000F5D02" w:rsidRDefault="000F5D0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0F5D02">
        <w:rPr>
          <w:rFonts w:ascii="Times New Roman" w:hAnsi="Times New Roman" w:cs="Times New Roman"/>
          <w:color w:val="000000" w:themeColor="text1"/>
          <w:sz w:val="24"/>
          <w:szCs w:val="24"/>
        </w:rPr>
        <w:t>Максимальная продолжительность административной процедуры выдачи результата муниципальной услуги составляет 4 рабочих дня и не включает срок, в течение которого лицо не является на подписание решения о предоставлении земельного участка, а также срок, необходимый для осуществления государственной регистрации права.</w:t>
      </w:r>
    </w:p>
    <w:p w:rsidR="00997E35" w:rsidRPr="00C7319F" w:rsidRDefault="00997E35" w:rsidP="009B23B0">
      <w:pPr>
        <w:spacing w:after="0" w:line="240" w:lineRule="auto"/>
        <w:ind w:firstLine="709"/>
        <w:contextualSpacing/>
        <w:jc w:val="both"/>
        <w:rPr>
          <w:rFonts w:ascii="Times New Roman" w:hAnsi="Times New Roman" w:cs="Times New Roman"/>
          <w:color w:val="000000" w:themeColor="text1"/>
          <w:sz w:val="24"/>
          <w:szCs w:val="24"/>
        </w:rPr>
      </w:pPr>
    </w:p>
    <w:p w:rsidR="00DA1D49" w:rsidRPr="00C7319F" w:rsidRDefault="00DA1D49" w:rsidP="009B23B0">
      <w:pPr>
        <w:spacing w:after="0" w:line="240" w:lineRule="auto"/>
        <w:ind w:firstLine="709"/>
        <w:contextualSpacing/>
        <w:jc w:val="both"/>
        <w:rPr>
          <w:rFonts w:ascii="Times New Roman" w:hAnsi="Times New Roman" w:cs="Times New Roman"/>
          <w:color w:val="000000" w:themeColor="text1"/>
          <w:sz w:val="24"/>
          <w:szCs w:val="24"/>
        </w:rPr>
      </w:pPr>
    </w:p>
    <w:p w:rsidR="00900DD2" w:rsidRPr="00C7319F" w:rsidRDefault="00EE122D" w:rsidP="003633ED">
      <w:pPr>
        <w:pStyle w:val="a3"/>
        <w:numPr>
          <w:ilvl w:val="0"/>
          <w:numId w:val="27"/>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 xml:space="preserve">Формы контроля за исполнением </w:t>
      </w:r>
      <w:r w:rsidR="0004334C" w:rsidRPr="00C7319F">
        <w:rPr>
          <w:rFonts w:ascii="Times New Roman" w:hAnsi="Times New Roman" w:cs="Times New Roman"/>
          <w:b/>
          <w:color w:val="000000" w:themeColor="text1"/>
          <w:sz w:val="24"/>
          <w:szCs w:val="24"/>
        </w:rPr>
        <w:t xml:space="preserve">административного </w:t>
      </w:r>
      <w:r w:rsidRPr="00C7319F">
        <w:rPr>
          <w:rFonts w:ascii="Times New Roman" w:hAnsi="Times New Roman" w:cs="Times New Roman"/>
          <w:b/>
          <w:color w:val="000000" w:themeColor="text1"/>
          <w:sz w:val="24"/>
          <w:szCs w:val="24"/>
        </w:rPr>
        <w:t>регламента</w:t>
      </w:r>
    </w:p>
    <w:p w:rsidR="00997E35" w:rsidRPr="00C7319F" w:rsidRDefault="00997E35" w:rsidP="009B23B0">
      <w:pPr>
        <w:pStyle w:val="a3"/>
        <w:spacing w:after="0" w:line="240" w:lineRule="auto"/>
        <w:ind w:left="0" w:firstLine="709"/>
        <w:jc w:val="both"/>
        <w:rPr>
          <w:rFonts w:ascii="Times New Roman" w:hAnsi="Times New Roman" w:cs="Times New Roman"/>
          <w:color w:val="000000" w:themeColor="text1"/>
          <w:sz w:val="24"/>
          <w:szCs w:val="24"/>
        </w:rPr>
      </w:pPr>
    </w:p>
    <w:p w:rsidR="003F76F9" w:rsidRPr="00C7319F" w:rsidRDefault="003F76F9" w:rsidP="003633ED">
      <w:pPr>
        <w:pStyle w:val="a3"/>
        <w:numPr>
          <w:ilvl w:val="0"/>
          <w:numId w:val="35"/>
        </w:numPr>
        <w:spacing w:after="0" w:line="240" w:lineRule="auto"/>
        <w:ind w:left="0" w:firstLine="709"/>
        <w:jc w:val="both"/>
        <w:rPr>
          <w:rFonts w:ascii="Times New Roman" w:hAnsi="Times New Roman" w:cs="Times New Roman"/>
          <w:vanish/>
          <w:color w:val="000000" w:themeColor="text1"/>
          <w:sz w:val="24"/>
          <w:szCs w:val="24"/>
        </w:rPr>
      </w:pPr>
    </w:p>
    <w:p w:rsidR="00EE122D" w:rsidRPr="00C7319F" w:rsidRDefault="00EE122D"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а также принятием ими решений</w:t>
      </w:r>
      <w:r w:rsidR="00BA2CD5" w:rsidRPr="00C7319F">
        <w:rPr>
          <w:rFonts w:ascii="Times New Roman" w:hAnsi="Times New Roman" w:cs="Times New Roman"/>
          <w:color w:val="000000" w:themeColor="text1"/>
          <w:sz w:val="24"/>
          <w:szCs w:val="24"/>
        </w:rPr>
        <w:t>.</w:t>
      </w:r>
    </w:p>
    <w:p w:rsidR="00BA2CD5" w:rsidRPr="00C7319F" w:rsidRDefault="00BA2CD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sidR="00B20D2B" w:rsidRPr="00C7319F">
        <w:rPr>
          <w:rFonts w:ascii="Times New Roman" w:hAnsi="Times New Roman" w:cs="Times New Roman"/>
          <w:color w:val="000000" w:themeColor="text1"/>
          <w:sz w:val="24"/>
          <w:szCs w:val="24"/>
        </w:rPr>
        <w:t xml:space="preserve"> отдела</w:t>
      </w:r>
      <w:r w:rsidRPr="00C7319F">
        <w:rPr>
          <w:rFonts w:ascii="Times New Roman" w:hAnsi="Times New Roman" w:cs="Times New Roman"/>
          <w:color w:val="000000" w:themeColor="text1"/>
          <w:sz w:val="24"/>
          <w:szCs w:val="24"/>
        </w:rPr>
        <w:t xml:space="preserve">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C7319F" w:rsidRDefault="00BA2CD5"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w:t>
      </w:r>
      <w:r w:rsidR="00B20D2B" w:rsidRPr="00C7319F">
        <w:rPr>
          <w:rFonts w:ascii="Times New Roman" w:hAnsi="Times New Roman" w:cs="Times New Roman"/>
          <w:color w:val="000000" w:themeColor="text1"/>
          <w:sz w:val="24"/>
          <w:szCs w:val="24"/>
        </w:rPr>
        <w:t>уги</w:t>
      </w:r>
    </w:p>
    <w:p w:rsidR="00BA2CD5" w:rsidRPr="00C7319F" w:rsidRDefault="00BA2CD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C7319F" w:rsidRDefault="00BA2CD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C7319F" w:rsidRDefault="00BA2CD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C7319F" w:rsidRDefault="00BA2CD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C7319F" w:rsidRDefault="00BA2CD5"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о результатах проведенных проверок в связи с обращением </w:t>
      </w:r>
      <w:r w:rsidR="009E2D70">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аявителя направляется ему в случае соответствующего письменного указания об уведомлении.</w:t>
      </w:r>
    </w:p>
    <w:p w:rsidR="00BA2CD5" w:rsidRPr="00C7319F" w:rsidRDefault="00BA2CD5"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Ответственность должностных лиц </w:t>
      </w:r>
      <w:r w:rsidR="006C1293" w:rsidRPr="00C7319F">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 решения и действия (бездействие), принимаемые (осуществляемые) ими в ходе предоставления </w:t>
      </w:r>
      <w:r w:rsidR="006C129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r w:rsidR="006C1293" w:rsidRPr="00C7319F">
        <w:rPr>
          <w:rFonts w:ascii="Times New Roman" w:hAnsi="Times New Roman" w:cs="Times New Roman"/>
          <w:color w:val="000000" w:themeColor="text1"/>
          <w:sz w:val="24"/>
          <w:szCs w:val="24"/>
        </w:rPr>
        <w:t>.</w:t>
      </w:r>
    </w:p>
    <w:p w:rsidR="006C1293" w:rsidRPr="00C7319F" w:rsidRDefault="006C1293"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прием и регистрация заявлений о предоставлении </w:t>
      </w:r>
      <w:r w:rsidR="002C4981" w:rsidRPr="00C7319F">
        <w:rPr>
          <w:rFonts w:ascii="Times New Roman" w:hAnsi="Times New Roman" w:cs="Times New Roman"/>
          <w:color w:val="000000" w:themeColor="text1"/>
          <w:sz w:val="24"/>
          <w:szCs w:val="24"/>
        </w:rPr>
        <w:t>муниципальных</w:t>
      </w:r>
      <w:r w:rsidRPr="00C7319F">
        <w:rPr>
          <w:rFonts w:ascii="Times New Roman" w:hAnsi="Times New Roman" w:cs="Times New Roman"/>
          <w:color w:val="000000" w:themeColor="text1"/>
          <w:sz w:val="24"/>
          <w:szCs w:val="24"/>
        </w:rPr>
        <w:t xml:space="preserve"> услуг, несет персональную ответственность за соблюдение сроков и порядка приема и регистрации указанных документов</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 порядка выдачи заявителю результата предоставления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6C1293" w:rsidRPr="00C7319F" w:rsidRDefault="006C1293"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B20D2B"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Начальник отдела Администрации</w:t>
      </w:r>
      <w:r w:rsidR="006C1293" w:rsidRPr="00C7319F">
        <w:rPr>
          <w:rFonts w:ascii="Times New Roman" w:hAnsi="Times New Roman" w:cs="Times New Roman"/>
          <w:color w:val="000000" w:themeColor="text1"/>
          <w:sz w:val="24"/>
          <w:szCs w:val="24"/>
        </w:rPr>
        <w:t xml:space="preserve">, к компетенции которого относится предоставление </w:t>
      </w:r>
      <w:r w:rsidR="002C4981" w:rsidRPr="00C7319F">
        <w:rPr>
          <w:rFonts w:ascii="Times New Roman" w:hAnsi="Times New Roman" w:cs="Times New Roman"/>
          <w:color w:val="000000" w:themeColor="text1"/>
          <w:sz w:val="24"/>
          <w:szCs w:val="24"/>
        </w:rPr>
        <w:t xml:space="preserve">муниципальной </w:t>
      </w:r>
      <w:r w:rsidR="006C1293"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6C1293"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Должностное лицо </w:t>
      </w:r>
      <w:r w:rsidR="002C4981"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уполномоченное на подписание результатов предоставления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6C1293"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Персональная ответственность специалистов </w:t>
      </w:r>
      <w:r w:rsidR="002C4981" w:rsidRPr="00C7319F">
        <w:rPr>
          <w:rFonts w:ascii="Times New Roman" w:hAnsi="Times New Roman" w:cs="Times New Roman"/>
          <w:color w:val="000000" w:themeColor="text1"/>
          <w:sz w:val="24"/>
          <w:szCs w:val="24"/>
        </w:rPr>
        <w:t>Администрации</w:t>
      </w:r>
      <w:r w:rsidR="00B20D2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определяется в соответствии с их должностными регламентами и законодательством Российской Федерации.</w:t>
      </w:r>
    </w:p>
    <w:p w:rsidR="006C1293" w:rsidRPr="00C7319F" w:rsidRDefault="002C4981"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4981" w:rsidRPr="00C7319F" w:rsidRDefault="002C498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w:t>
      </w:r>
      <w:r w:rsidR="00B20D2B" w:rsidRPr="00C7319F">
        <w:rPr>
          <w:rFonts w:ascii="Times New Roman" w:hAnsi="Times New Roman" w:cs="Times New Roman"/>
          <w:color w:val="000000" w:themeColor="text1"/>
          <w:sz w:val="24"/>
          <w:szCs w:val="24"/>
        </w:rPr>
        <w:t xml:space="preserve">лжностными лицами Администрации </w:t>
      </w:r>
      <w:r w:rsidRPr="00C7319F">
        <w:rPr>
          <w:rFonts w:ascii="Times New Roman" w:hAnsi="Times New Roman" w:cs="Times New Roman"/>
          <w:color w:val="000000" w:themeColor="text1"/>
          <w:sz w:val="24"/>
          <w:szCs w:val="24"/>
        </w:rPr>
        <w:t>нормативных правовых актов, а также положений Регламента.</w:t>
      </w:r>
    </w:p>
    <w:p w:rsidR="002C4981" w:rsidRPr="00C7319F" w:rsidRDefault="002C498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Pr="00C7319F" w:rsidRDefault="002C498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C7319F">
        <w:rPr>
          <w:rFonts w:ascii="Times New Roman" w:hAnsi="Times New Roman" w:cs="Times New Roman"/>
          <w:color w:val="000000" w:themeColor="text1"/>
          <w:sz w:val="24"/>
          <w:szCs w:val="24"/>
        </w:rPr>
        <w:t>Администрации</w:t>
      </w:r>
      <w:r w:rsidR="00B20D2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при предоставлении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получения полной, актуальной и достоверной информации о порядке предоставления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возможности досудебного рассмотрения обращений (жалоб) в процессе получения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997E35" w:rsidRPr="00C7319F" w:rsidRDefault="00997E35" w:rsidP="009B23B0">
      <w:pPr>
        <w:pStyle w:val="a3"/>
        <w:spacing w:after="0" w:line="240" w:lineRule="auto"/>
        <w:ind w:left="0" w:firstLine="709"/>
        <w:jc w:val="both"/>
        <w:rPr>
          <w:rFonts w:ascii="Times New Roman" w:hAnsi="Times New Roman" w:cs="Times New Roman"/>
          <w:color w:val="000000" w:themeColor="text1"/>
          <w:sz w:val="24"/>
          <w:szCs w:val="24"/>
        </w:rPr>
      </w:pPr>
    </w:p>
    <w:p w:rsidR="00DA1D49" w:rsidRPr="00C7319F" w:rsidRDefault="00DA1D49" w:rsidP="009B23B0">
      <w:pPr>
        <w:pStyle w:val="a3"/>
        <w:spacing w:after="0" w:line="240" w:lineRule="auto"/>
        <w:ind w:left="0" w:firstLine="709"/>
        <w:jc w:val="both"/>
        <w:rPr>
          <w:rFonts w:ascii="Times New Roman" w:hAnsi="Times New Roman" w:cs="Times New Roman"/>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2C4981" w:rsidRPr="00C7319F" w:rsidRDefault="00907537" w:rsidP="003633ED">
      <w:pPr>
        <w:pStyle w:val="a3"/>
        <w:numPr>
          <w:ilvl w:val="0"/>
          <w:numId w:val="28"/>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C7319F">
        <w:rPr>
          <w:rFonts w:ascii="Times New Roman" w:hAnsi="Times New Roman" w:cs="Times New Roman"/>
          <w:b/>
          <w:color w:val="000000" w:themeColor="text1"/>
          <w:sz w:val="24"/>
          <w:szCs w:val="24"/>
        </w:rPr>
        <w:t>,</w:t>
      </w:r>
      <w:r w:rsidRPr="00C7319F">
        <w:rPr>
          <w:rFonts w:ascii="Times New Roman" w:hAnsi="Times New Roman" w:cs="Times New Roman"/>
          <w:b/>
          <w:color w:val="000000" w:themeColor="text1"/>
          <w:sz w:val="24"/>
          <w:szCs w:val="24"/>
        </w:rPr>
        <w:t xml:space="preserve"> муниципальных служащих и специалистов </w:t>
      </w:r>
      <w:r w:rsidR="00E3137A" w:rsidRPr="00C7319F">
        <w:rPr>
          <w:rFonts w:ascii="Times New Roman" w:hAnsi="Times New Roman" w:cs="Times New Roman"/>
          <w:b/>
          <w:color w:val="000000" w:themeColor="text1"/>
          <w:sz w:val="24"/>
          <w:szCs w:val="24"/>
        </w:rPr>
        <w:t>Администрации</w:t>
      </w:r>
      <w:r w:rsidRPr="00C7319F">
        <w:rPr>
          <w:rFonts w:ascii="Times New Roman" w:hAnsi="Times New Roman" w:cs="Times New Roman"/>
          <w:b/>
          <w:color w:val="000000" w:themeColor="text1"/>
          <w:sz w:val="24"/>
          <w:szCs w:val="24"/>
        </w:rPr>
        <w:t>,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C7319F" w:rsidRDefault="00E729BC" w:rsidP="009B23B0">
      <w:pPr>
        <w:pStyle w:val="a3"/>
        <w:spacing w:after="0" w:line="240" w:lineRule="auto"/>
        <w:ind w:left="0" w:firstLine="709"/>
        <w:jc w:val="both"/>
        <w:rPr>
          <w:rFonts w:ascii="Times New Roman" w:hAnsi="Times New Roman" w:cs="Times New Roman"/>
          <w:b/>
          <w:color w:val="000000" w:themeColor="text1"/>
          <w:sz w:val="24"/>
          <w:szCs w:val="24"/>
        </w:rPr>
      </w:pPr>
    </w:p>
    <w:p w:rsidR="003F76F9" w:rsidRPr="00C7319F" w:rsidRDefault="003F76F9" w:rsidP="003633ED">
      <w:pPr>
        <w:pStyle w:val="a3"/>
        <w:numPr>
          <w:ilvl w:val="0"/>
          <w:numId w:val="35"/>
        </w:numPr>
        <w:spacing w:after="0" w:line="240" w:lineRule="auto"/>
        <w:ind w:left="0" w:firstLine="709"/>
        <w:jc w:val="both"/>
        <w:rPr>
          <w:rFonts w:ascii="Times New Roman" w:hAnsi="Times New Roman" w:cs="Times New Roman"/>
          <w:vanish/>
          <w:color w:val="000000" w:themeColor="text1"/>
          <w:sz w:val="24"/>
          <w:szCs w:val="24"/>
        </w:rPr>
      </w:pPr>
    </w:p>
    <w:p w:rsidR="00907537" w:rsidRPr="00C7319F" w:rsidRDefault="00907537"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907537" w:rsidRPr="00C7319F" w:rsidRDefault="00907537"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w:t>
      </w:r>
      <w:r w:rsidR="00E10777" w:rsidRPr="00C7319F">
        <w:rPr>
          <w:rFonts w:ascii="Times New Roman" w:hAnsi="Times New Roman" w:cs="Times New Roman"/>
          <w:color w:val="000000" w:themeColor="text1"/>
          <w:sz w:val="24"/>
          <w:szCs w:val="24"/>
        </w:rPr>
        <w:t>органом</w:t>
      </w:r>
      <w:r w:rsidRPr="00C7319F">
        <w:rPr>
          <w:rFonts w:ascii="Times New Roman" w:hAnsi="Times New Roman" w:cs="Times New Roman"/>
          <w:color w:val="000000" w:themeColor="text1"/>
          <w:sz w:val="24"/>
          <w:szCs w:val="24"/>
        </w:rPr>
        <w:t xml:space="preserve">, предоставляющим </w:t>
      </w:r>
      <w:r w:rsidR="00E10777" w:rsidRPr="00C7319F">
        <w:rPr>
          <w:rFonts w:ascii="Times New Roman" w:hAnsi="Times New Roman" w:cs="Times New Roman"/>
          <w:color w:val="000000" w:themeColor="text1"/>
          <w:sz w:val="24"/>
          <w:szCs w:val="24"/>
        </w:rPr>
        <w:t xml:space="preserve">муниципальную </w:t>
      </w:r>
      <w:r w:rsidRPr="00C7319F">
        <w:rPr>
          <w:rFonts w:ascii="Times New Roman" w:hAnsi="Times New Roman" w:cs="Times New Roman"/>
          <w:color w:val="000000" w:themeColor="text1"/>
          <w:sz w:val="24"/>
          <w:szCs w:val="24"/>
        </w:rPr>
        <w:t>услугу, его должностными лицами</w:t>
      </w:r>
      <w:r w:rsidR="00E10777" w:rsidRPr="00C7319F">
        <w:rPr>
          <w:rFonts w:ascii="Times New Roman" w:hAnsi="Times New Roman" w:cs="Times New Roman"/>
          <w:color w:val="000000" w:themeColor="text1"/>
          <w:sz w:val="24"/>
          <w:szCs w:val="24"/>
        </w:rPr>
        <w:t>, муниципальными служащими и специалистами</w:t>
      </w:r>
      <w:r w:rsidRPr="00C7319F">
        <w:rPr>
          <w:rFonts w:ascii="Times New Roman" w:hAnsi="Times New Roman" w:cs="Times New Roman"/>
          <w:color w:val="000000" w:themeColor="text1"/>
          <w:sz w:val="24"/>
          <w:szCs w:val="24"/>
        </w:rPr>
        <w:t xml:space="preserve">,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w:t>
      </w:r>
    </w:p>
    <w:p w:rsidR="00907537" w:rsidRPr="00C7319F" w:rsidRDefault="00907537"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в порядке, определенном частью 1.3 статьи 16 Федерального закона от 27 июля 2010 года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w:t>
      </w:r>
    </w:p>
    <w:p w:rsidR="00907537" w:rsidRPr="00C7319F" w:rsidRDefault="00907537"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обжалования решений и действий (бездействия) </w:t>
      </w:r>
      <w:r w:rsidR="00E10777"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его должностных </w:t>
      </w:r>
      <w:r w:rsidR="00E10777" w:rsidRPr="00C7319F">
        <w:rPr>
          <w:rFonts w:ascii="Times New Roman" w:hAnsi="Times New Roman" w:cs="Times New Roman"/>
          <w:color w:val="000000" w:themeColor="text1"/>
          <w:sz w:val="24"/>
          <w:szCs w:val="24"/>
        </w:rPr>
        <w:t>лиц, муниципальных служащих и специалистов</w:t>
      </w:r>
      <w:r w:rsidR="00B910F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жалоба подается для рассмотрения в </w:t>
      </w:r>
      <w:r w:rsidR="00E10777"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в порядке, предусмотренном </w:t>
      </w:r>
      <w:r w:rsidR="00E10777" w:rsidRPr="00C7319F">
        <w:rPr>
          <w:rFonts w:ascii="Times New Roman" w:hAnsi="Times New Roman" w:cs="Times New Roman"/>
          <w:color w:val="000000" w:themeColor="text1"/>
          <w:sz w:val="24"/>
          <w:szCs w:val="24"/>
        </w:rPr>
        <w:t xml:space="preserve">пунктом 3.4. </w:t>
      </w:r>
      <w:r w:rsidRPr="00C7319F">
        <w:rPr>
          <w:rFonts w:ascii="Times New Roman" w:hAnsi="Times New Roman" w:cs="Times New Roman"/>
          <w:color w:val="000000" w:themeColor="text1"/>
          <w:sz w:val="24"/>
          <w:szCs w:val="24"/>
        </w:rPr>
        <w:t>настоящего регламента.</w:t>
      </w:r>
    </w:p>
    <w:p w:rsidR="00907537" w:rsidRPr="00C7319F" w:rsidRDefault="00B910FA"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C7319F" w:rsidRDefault="004655E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обжалования решений и действий (бездействия) МФЦ, работника МФЦ жалоба </w:t>
      </w:r>
      <w:r w:rsidR="006D5D46" w:rsidRPr="00C7319F">
        <w:rPr>
          <w:rFonts w:ascii="Times New Roman" w:hAnsi="Times New Roman" w:cs="Times New Roman"/>
          <w:color w:val="000000" w:themeColor="text1"/>
          <w:sz w:val="24"/>
          <w:szCs w:val="24"/>
        </w:rPr>
        <w:t xml:space="preserve">подается для рассмотрения в МФЦ </w:t>
      </w:r>
      <w:r w:rsidRPr="00C7319F">
        <w:rPr>
          <w:rFonts w:ascii="Times New Roman" w:hAnsi="Times New Roman" w:cs="Times New Roman"/>
          <w:color w:val="000000" w:themeColor="text1"/>
          <w:sz w:val="24"/>
          <w:szCs w:val="24"/>
        </w:rPr>
        <w:t>по мест</w:t>
      </w:r>
      <w:r w:rsidR="006D5D46" w:rsidRPr="00C7319F">
        <w:rPr>
          <w:rFonts w:ascii="Times New Roman" w:hAnsi="Times New Roman" w:cs="Times New Roman"/>
          <w:color w:val="000000" w:themeColor="text1"/>
          <w:sz w:val="24"/>
          <w:szCs w:val="24"/>
        </w:rPr>
        <w:t>у предоставления государственных и муниципальных услуг</w:t>
      </w:r>
      <w:r w:rsidRPr="00C7319F">
        <w:rPr>
          <w:rFonts w:ascii="Times New Roman" w:hAnsi="Times New Roman" w:cs="Times New Roman"/>
          <w:color w:val="000000" w:themeColor="text1"/>
          <w:sz w:val="24"/>
          <w:szCs w:val="24"/>
        </w:rPr>
        <w:t xml:space="preserve"> в письменной форме на бумажном носителе, в том числе при личном приеме заявителя, по почте или в электронной форме.</w:t>
      </w:r>
    </w:p>
    <w:p w:rsidR="004655E1" w:rsidRPr="00C7319F" w:rsidRDefault="004655E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C7319F" w:rsidRDefault="004655E1"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C7319F" w:rsidRDefault="004655E1"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Органы власти, предоставляющие муниципальные услуги, МФЦ, а также учредитель МФЦ обеспечивают:</w:t>
      </w:r>
    </w:p>
    <w:p w:rsidR="004655E1" w:rsidRPr="00C7319F" w:rsidRDefault="004655E1" w:rsidP="003633ED">
      <w:pPr>
        <w:pStyle w:val="a3"/>
        <w:numPr>
          <w:ilvl w:val="1"/>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C7319F">
        <w:rPr>
          <w:rFonts w:ascii="Times New Roman" w:hAnsi="Times New Roman" w:cs="Times New Roman"/>
          <w:color w:val="000000" w:themeColor="text1"/>
          <w:sz w:val="24"/>
          <w:szCs w:val="24"/>
        </w:rPr>
        <w:t>лиц, муниципальных служащих и специалистов</w:t>
      </w:r>
      <w:r w:rsidRPr="00C7319F">
        <w:rPr>
          <w:rFonts w:ascii="Times New Roman" w:hAnsi="Times New Roman" w:cs="Times New Roman"/>
          <w:color w:val="000000" w:themeColor="text1"/>
          <w:sz w:val="24"/>
          <w:szCs w:val="24"/>
        </w:rPr>
        <w:t>, решений и действий (бездействия) МФЦ, его должностных лиц и работников посредством размещения информации:</w:t>
      </w:r>
    </w:p>
    <w:p w:rsidR="004655E1" w:rsidRPr="00C7319F" w:rsidRDefault="004655E1" w:rsidP="003633ED">
      <w:pPr>
        <w:pStyle w:val="a3"/>
        <w:numPr>
          <w:ilvl w:val="1"/>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 стендах в местах предоставления </w:t>
      </w:r>
      <w:r w:rsidR="002A0122" w:rsidRPr="00C7319F">
        <w:rPr>
          <w:rFonts w:ascii="Times New Roman" w:hAnsi="Times New Roman" w:cs="Times New Roman"/>
          <w:color w:val="000000" w:themeColor="text1"/>
          <w:sz w:val="24"/>
          <w:szCs w:val="24"/>
        </w:rPr>
        <w:t xml:space="preserve">муниципальных </w:t>
      </w:r>
      <w:r w:rsidRPr="00C7319F">
        <w:rPr>
          <w:rFonts w:ascii="Times New Roman" w:hAnsi="Times New Roman" w:cs="Times New Roman"/>
          <w:color w:val="000000" w:themeColor="text1"/>
          <w:sz w:val="24"/>
          <w:szCs w:val="24"/>
        </w:rPr>
        <w:t>услуг;</w:t>
      </w:r>
    </w:p>
    <w:p w:rsidR="004655E1" w:rsidRPr="00C7319F" w:rsidRDefault="004655E1" w:rsidP="003633ED">
      <w:pPr>
        <w:pStyle w:val="a3"/>
        <w:numPr>
          <w:ilvl w:val="1"/>
          <w:numId w:val="19"/>
        </w:numPr>
        <w:spacing w:before="240"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официальных сайтах органов, предоставляющих государственные</w:t>
      </w:r>
      <w:r w:rsidR="006D5D46" w:rsidRPr="00C7319F">
        <w:rPr>
          <w:rFonts w:ascii="Times New Roman" w:hAnsi="Times New Roman" w:cs="Times New Roman"/>
          <w:color w:val="000000" w:themeColor="text1"/>
          <w:sz w:val="24"/>
          <w:szCs w:val="24"/>
        </w:rPr>
        <w:t xml:space="preserve"> и муниципальные</w:t>
      </w:r>
      <w:r w:rsidRPr="00C7319F">
        <w:rPr>
          <w:rFonts w:ascii="Times New Roman" w:hAnsi="Times New Roman" w:cs="Times New Roman"/>
          <w:color w:val="000000" w:themeColor="text1"/>
          <w:sz w:val="24"/>
          <w:szCs w:val="24"/>
        </w:rPr>
        <w:t xml:space="preserve"> услу</w:t>
      </w:r>
      <w:r w:rsidR="00E3137A" w:rsidRPr="00C7319F">
        <w:rPr>
          <w:rFonts w:ascii="Times New Roman" w:hAnsi="Times New Roman" w:cs="Times New Roman"/>
          <w:color w:val="000000" w:themeColor="text1"/>
          <w:sz w:val="24"/>
          <w:szCs w:val="24"/>
        </w:rPr>
        <w:t>ги, МФЦ (</w:t>
      </w:r>
      <w:hyperlink r:id="rId17" w:history="1">
        <w:r w:rsidR="00E3137A" w:rsidRPr="00C7319F">
          <w:rPr>
            <w:rStyle w:val="a5"/>
            <w:rFonts w:ascii="Times New Roman" w:hAnsi="Times New Roman" w:cs="Times New Roman"/>
            <w:color w:val="000000" w:themeColor="text1"/>
            <w:sz w:val="24"/>
            <w:szCs w:val="24"/>
          </w:rPr>
          <w:t>https://mfc-karelia.ru</w:t>
        </w:r>
      </w:hyperlink>
      <w:r w:rsidR="00E3137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 учредителя МФЦ (</w:t>
      </w:r>
      <w:hyperlink r:id="rId18" w:history="1">
        <w:r w:rsidR="00E3137A" w:rsidRPr="00C7319F">
          <w:rPr>
            <w:rStyle w:val="a5"/>
            <w:rFonts w:ascii="Times New Roman" w:hAnsi="Times New Roman" w:cs="Times New Roman"/>
            <w:color w:val="000000" w:themeColor="text1"/>
            <w:sz w:val="24"/>
            <w:szCs w:val="24"/>
          </w:rPr>
          <w:t>https://economy.gov.karelia.ru</w:t>
        </w:r>
      </w:hyperlink>
      <w:r w:rsidR="00E3137A"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w:t>
      </w:r>
    </w:p>
    <w:p w:rsidR="004655E1" w:rsidRPr="00C7319F" w:rsidRDefault="006D5D46" w:rsidP="003633ED">
      <w:pPr>
        <w:pStyle w:val="a3"/>
        <w:numPr>
          <w:ilvl w:val="1"/>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Едином портале</w:t>
      </w:r>
      <w:r w:rsidR="00997E35" w:rsidRPr="00C7319F">
        <w:rPr>
          <w:rFonts w:ascii="Times New Roman" w:hAnsi="Times New Roman" w:cs="Times New Roman"/>
          <w:color w:val="000000" w:themeColor="text1"/>
          <w:sz w:val="24"/>
          <w:szCs w:val="24"/>
        </w:rPr>
        <w:t>.</w:t>
      </w:r>
    </w:p>
    <w:p w:rsidR="004655E1" w:rsidRPr="00C7319F" w:rsidRDefault="004655E1" w:rsidP="003633ED">
      <w:pPr>
        <w:pStyle w:val="a3"/>
        <w:numPr>
          <w:ilvl w:val="1"/>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C7319F">
        <w:rPr>
          <w:rFonts w:ascii="Times New Roman" w:hAnsi="Times New Roman" w:cs="Times New Roman"/>
          <w:color w:val="000000" w:themeColor="text1"/>
          <w:sz w:val="24"/>
          <w:szCs w:val="24"/>
        </w:rPr>
        <w:t xml:space="preserve">муниципальную </w:t>
      </w:r>
      <w:r w:rsidRPr="00C7319F">
        <w:rPr>
          <w:rFonts w:ascii="Times New Roman" w:hAnsi="Times New Roman" w:cs="Times New Roman"/>
          <w:color w:val="000000" w:themeColor="text1"/>
          <w:sz w:val="24"/>
          <w:szCs w:val="24"/>
        </w:rPr>
        <w:t xml:space="preserve">услугу, его должностных </w:t>
      </w:r>
      <w:r w:rsidR="002A0122" w:rsidRPr="00C7319F">
        <w:rPr>
          <w:rFonts w:ascii="Times New Roman" w:hAnsi="Times New Roman" w:cs="Times New Roman"/>
          <w:color w:val="000000" w:themeColor="text1"/>
          <w:sz w:val="24"/>
          <w:szCs w:val="24"/>
        </w:rPr>
        <w:lastRenderedPageBreak/>
        <w:t>лиц, муниципальных служащих и специалистов</w:t>
      </w:r>
      <w:r w:rsidRPr="00C7319F">
        <w:rPr>
          <w:rFonts w:ascii="Times New Roman" w:hAnsi="Times New Roman" w:cs="Times New Roman"/>
          <w:color w:val="000000" w:themeColor="text1"/>
          <w:sz w:val="24"/>
          <w:szCs w:val="24"/>
        </w:rPr>
        <w:t>, решений и действий (бездействия) МФЦ, его должностных лиц и работников, в том числе по телефону, электронной почте.</w:t>
      </w:r>
    </w:p>
    <w:p w:rsidR="004655E1" w:rsidRPr="00C7319F" w:rsidRDefault="002A0122" w:rsidP="003633ED">
      <w:pPr>
        <w:pStyle w:val="a3"/>
        <w:numPr>
          <w:ilvl w:val="1"/>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C7319F" w:rsidRDefault="002A0122" w:rsidP="003633ED">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  Заявитель может обратиться с жалобой, в том числе в следующих случаях:</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5.5.1. нарушение срока регистрации заявления о предоставлении муниципальной услуги;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5.5.2. нарушение срока предоставления муниципальной услуги;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865708" w:rsidRPr="00C7319F">
        <w:rPr>
          <w:rFonts w:ascii="Times New Roman" w:hAnsi="Times New Roman" w:cs="Times New Roman"/>
          <w:color w:val="000000" w:themeColor="text1"/>
          <w:sz w:val="24"/>
          <w:szCs w:val="24"/>
        </w:rPr>
        <w:t>5.8.</w:t>
      </w:r>
      <w:r w:rsidR="003A6514" w:rsidRPr="00C7319F">
        <w:rPr>
          <w:rFonts w:ascii="Times New Roman" w:hAnsi="Times New Roman" w:cs="Times New Roman"/>
          <w:color w:val="000000" w:themeColor="text1"/>
          <w:sz w:val="24"/>
          <w:szCs w:val="24"/>
        </w:rPr>
        <w:t xml:space="preserve"> </w:t>
      </w:r>
      <w:r w:rsidR="00CA5B8F" w:rsidRPr="00C7319F">
        <w:rPr>
          <w:rFonts w:ascii="Times New Roman" w:hAnsi="Times New Roman" w:cs="Times New Roman"/>
          <w:color w:val="000000" w:themeColor="text1"/>
          <w:sz w:val="24"/>
          <w:szCs w:val="24"/>
        </w:rPr>
        <w:t xml:space="preserve">отказ специалиста отдела </w:t>
      </w:r>
      <w:r w:rsidR="003A6514" w:rsidRPr="00C7319F">
        <w:rPr>
          <w:rFonts w:ascii="Times New Roman" w:hAnsi="Times New Roman" w:cs="Times New Roman"/>
          <w:color w:val="000000" w:themeColor="text1"/>
          <w:sz w:val="24"/>
          <w:szCs w:val="24"/>
        </w:rPr>
        <w:t>Администрации,</w:t>
      </w:r>
      <w:r w:rsidR="00CA5B8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865708" w:rsidRPr="00C7319F">
        <w:rPr>
          <w:rFonts w:ascii="Times New Roman" w:hAnsi="Times New Roman" w:cs="Times New Roman"/>
          <w:color w:val="000000" w:themeColor="text1"/>
          <w:sz w:val="24"/>
          <w:szCs w:val="24"/>
        </w:rPr>
        <w:t>5.9.</w:t>
      </w:r>
      <w:r w:rsidRPr="00C7319F">
        <w:rPr>
          <w:rFonts w:ascii="Times New Roman" w:hAnsi="Times New Roman" w:cs="Times New Roman"/>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5628C0" w:rsidRPr="00C7319F" w:rsidRDefault="0086570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5.5.10.</w:t>
      </w:r>
      <w:r w:rsidR="005628C0" w:rsidRPr="00C7319F">
        <w:rPr>
          <w:rFonts w:ascii="Times New Roman" w:hAnsi="Times New Roman" w:cs="Times New Roman"/>
          <w:color w:val="000000" w:themeColor="text1"/>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45A39"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5.6. </w:t>
      </w:r>
      <w:r w:rsidR="00A45A39" w:rsidRPr="00C7319F">
        <w:rPr>
          <w:rFonts w:ascii="Times New Roman" w:hAnsi="Times New Roman" w:cs="Times New Roman"/>
          <w:color w:val="000000" w:themeColor="text1"/>
          <w:sz w:val="24"/>
          <w:szCs w:val="24"/>
        </w:rPr>
        <w:t>Жалоба, поступившая в Администрацию или Главе Кемского муниципального округа, подлежит рассмо</w:t>
      </w:r>
      <w:r w:rsidR="00AF2E29">
        <w:rPr>
          <w:rFonts w:ascii="Times New Roman" w:hAnsi="Times New Roman" w:cs="Times New Roman"/>
          <w:color w:val="000000" w:themeColor="text1"/>
          <w:sz w:val="24"/>
          <w:szCs w:val="24"/>
        </w:rPr>
        <w:t>трению должностным лицом, наделе</w:t>
      </w:r>
      <w:r w:rsidR="00A45A39" w:rsidRPr="00C7319F">
        <w:rPr>
          <w:rFonts w:ascii="Times New Roman" w:hAnsi="Times New Roman" w:cs="Times New Roman"/>
          <w:color w:val="000000" w:themeColor="text1"/>
          <w:sz w:val="24"/>
          <w:szCs w:val="24"/>
        </w:rPr>
        <w:t>нным полномочиями по рассмотрению жалоб, в т</w:t>
      </w:r>
      <w:r w:rsidR="00AF2E29">
        <w:rPr>
          <w:rFonts w:ascii="Times New Roman" w:hAnsi="Times New Roman" w:cs="Times New Roman"/>
          <w:color w:val="000000" w:themeColor="text1"/>
          <w:sz w:val="24"/>
          <w:szCs w:val="24"/>
        </w:rPr>
        <w:t>ечение 15 рабочих дней со дня ее</w:t>
      </w:r>
      <w:r w:rsidR="00A45A39" w:rsidRPr="00C7319F">
        <w:rPr>
          <w:rFonts w:ascii="Times New Roman" w:hAnsi="Times New Roman" w:cs="Times New Roman"/>
          <w:color w:val="000000" w:themeColor="text1"/>
          <w:sz w:val="24"/>
          <w:szCs w:val="24"/>
        </w:rPr>
        <w:t xml:space="preserve"> регистрации, а в случае обжалования отказа отдела, предоставляющего муниципальную услугу, или специалиста отдела, предоставляющ</w:t>
      </w:r>
      <w:r w:rsidR="00AF2E29">
        <w:rPr>
          <w:rFonts w:ascii="Times New Roman" w:hAnsi="Times New Roman" w:cs="Times New Roman"/>
          <w:color w:val="000000" w:themeColor="text1"/>
          <w:sz w:val="24"/>
          <w:szCs w:val="24"/>
        </w:rPr>
        <w:t>его муниципальную услугу, в прие</w:t>
      </w:r>
      <w:r w:rsidR="00A45A39" w:rsidRPr="00C7319F">
        <w:rPr>
          <w:rFonts w:ascii="Times New Roman" w:hAnsi="Times New Roman" w:cs="Times New Roman"/>
          <w:color w:val="000000" w:themeColor="text1"/>
          <w:sz w:val="24"/>
          <w:szCs w:val="24"/>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5.6.1. </w:t>
      </w:r>
      <w:r w:rsidR="0066350A" w:rsidRPr="00C7319F">
        <w:rPr>
          <w:rFonts w:ascii="Times New Roman" w:hAnsi="Times New Roman" w:cs="Times New Roman"/>
          <w:color w:val="000000" w:themeColor="text1"/>
          <w:sz w:val="24"/>
          <w:szCs w:val="24"/>
        </w:rPr>
        <w:t>По результатам рассмотрения жалобы Глава Кемского муниципального округа или руководитель отдела, предоставляющего муниципальную услугу, принимает одно из следующих решений:</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6.2.</w:t>
      </w:r>
      <w:r w:rsidRPr="00C7319F">
        <w:rPr>
          <w:rFonts w:ascii="Times New Roman" w:hAnsi="Times New Roman" w:cs="Times New Roman"/>
          <w:color w:val="000000" w:themeColor="text1"/>
          <w:sz w:val="24"/>
          <w:szCs w:val="24"/>
        </w:rPr>
        <w:t xml:space="preserve"> удовлетворяет жалобу, в том числе в </w:t>
      </w:r>
      <w:r w:rsidR="00D31491" w:rsidRPr="00C7319F">
        <w:rPr>
          <w:rFonts w:ascii="Times New Roman" w:hAnsi="Times New Roman" w:cs="Times New Roman"/>
          <w:color w:val="000000" w:themeColor="text1"/>
          <w:sz w:val="24"/>
          <w:szCs w:val="24"/>
        </w:rPr>
        <w:t>форме отмены принятого решения,</w:t>
      </w:r>
      <w:r w:rsidR="0071194C"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исправления</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w:t>
      </w:r>
      <w:r w:rsidR="00D31491" w:rsidRPr="00C7319F">
        <w:rPr>
          <w:rFonts w:ascii="Times New Roman" w:hAnsi="Times New Roman" w:cs="Times New Roman"/>
          <w:color w:val="000000" w:themeColor="text1"/>
          <w:sz w:val="24"/>
          <w:szCs w:val="24"/>
        </w:rPr>
        <w:t>опущенных сотрудником отдела</w:t>
      </w:r>
      <w:r w:rsidR="0066350A" w:rsidRPr="00C7319F">
        <w:rPr>
          <w:rFonts w:ascii="Times New Roman" w:hAnsi="Times New Roman" w:cs="Times New Roman"/>
          <w:color w:val="000000" w:themeColor="text1"/>
          <w:sz w:val="24"/>
          <w:szCs w:val="24"/>
        </w:rPr>
        <w:t>,</w:t>
      </w:r>
      <w:r w:rsidR="00D31491" w:rsidRPr="00C7319F">
        <w:rPr>
          <w:rFonts w:ascii="Times New Roman" w:hAnsi="Times New Roman" w:cs="Times New Roman"/>
          <w:color w:val="000000" w:themeColor="text1"/>
          <w:sz w:val="24"/>
          <w:szCs w:val="24"/>
        </w:rPr>
        <w:t xml:space="preserve"> </w:t>
      </w:r>
      <w:r w:rsidR="0066350A" w:rsidRPr="00C7319F">
        <w:rPr>
          <w:rFonts w:ascii="Times New Roman" w:hAnsi="Times New Roman" w:cs="Times New Roman"/>
          <w:color w:val="000000" w:themeColor="text1"/>
          <w:sz w:val="24"/>
          <w:szCs w:val="24"/>
        </w:rPr>
        <w:t>предоставляющего</w:t>
      </w:r>
      <w:r w:rsidRPr="00C7319F">
        <w:rPr>
          <w:rFonts w:ascii="Times New Roman" w:hAnsi="Times New Roman" w:cs="Times New Roman"/>
          <w:color w:val="000000" w:themeColor="text1"/>
          <w:sz w:val="24"/>
          <w:szCs w:val="24"/>
        </w:rPr>
        <w:t xml:space="preserve"> муниципальную услугу, опечаток и ошибок в выданных в результате предоставления муниципальной услуги </w:t>
      </w:r>
      <w:r w:rsidRPr="00C7319F">
        <w:rPr>
          <w:rFonts w:ascii="Times New Roman" w:hAnsi="Times New Roman" w:cs="Times New Roman"/>
          <w:color w:val="000000" w:themeColor="text1"/>
          <w:sz w:val="24"/>
          <w:szCs w:val="24"/>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A5B8F" w:rsidRPr="00C7319F" w:rsidRDefault="00D31491"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5.6.3</w:t>
      </w:r>
      <w:r w:rsidR="00CA5B8F" w:rsidRPr="00C7319F">
        <w:rPr>
          <w:rFonts w:ascii="Times New Roman" w:hAnsi="Times New Roman" w:cs="Times New Roman"/>
          <w:color w:val="000000" w:themeColor="text1"/>
          <w:sz w:val="24"/>
          <w:szCs w:val="24"/>
        </w:rPr>
        <w:t xml:space="preserve"> отказывает в удовлетворении жалобы в следующих случаях:</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6.4.</w:t>
      </w:r>
      <w:r w:rsidRPr="00C7319F">
        <w:rPr>
          <w:rFonts w:ascii="Times New Roman" w:hAnsi="Times New Roman" w:cs="Times New Roman"/>
          <w:color w:val="000000" w:themeColor="text1"/>
          <w:sz w:val="24"/>
          <w:szCs w:val="24"/>
        </w:rPr>
        <w:t xml:space="preserve"> Не позднее дня, следующего за днем принятия решения, указанного в пункте </w:t>
      </w:r>
      <w:r w:rsidR="0066350A" w:rsidRPr="00C7319F">
        <w:rPr>
          <w:rFonts w:ascii="Times New Roman" w:hAnsi="Times New Roman" w:cs="Times New Roman"/>
          <w:color w:val="000000" w:themeColor="text1"/>
          <w:sz w:val="24"/>
          <w:szCs w:val="24"/>
        </w:rPr>
        <w:t>5.6.1</w:t>
      </w:r>
      <w:r w:rsidRPr="00C7319F">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 xml:space="preserve">6.3. </w:t>
      </w:r>
      <w:r w:rsidRPr="00C7319F">
        <w:rPr>
          <w:rFonts w:ascii="Times New Roman" w:hAnsi="Times New Roman" w:cs="Times New Roman"/>
          <w:color w:val="000000" w:themeColor="text1"/>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6.4</w:t>
      </w:r>
      <w:r w:rsidR="0066350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6.5</w:t>
      </w:r>
      <w:r w:rsidRPr="00C7319F">
        <w:rPr>
          <w:rFonts w:ascii="Times New Roman" w:hAnsi="Times New Roman" w:cs="Times New Roman"/>
          <w:color w:val="000000" w:themeColor="text1"/>
          <w:sz w:val="24"/>
          <w:szCs w:val="24"/>
        </w:rPr>
        <w:t xml:space="preserve"> Основания для приостановления рассмотрения жалобы отсутствуют.</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CA0630" w:rsidRPr="00C7319F">
        <w:rPr>
          <w:rFonts w:ascii="Times New Roman" w:hAnsi="Times New Roman" w:cs="Times New Roman"/>
          <w:color w:val="000000" w:themeColor="text1"/>
          <w:sz w:val="24"/>
          <w:szCs w:val="24"/>
        </w:rPr>
        <w:t>6.6</w:t>
      </w:r>
      <w:r w:rsidR="00574575" w:rsidRPr="00C7319F">
        <w:rPr>
          <w:rFonts w:ascii="Times New Roman" w:hAnsi="Times New Roman" w:cs="Times New Roman"/>
          <w:color w:val="000000" w:themeColor="text1"/>
          <w:sz w:val="24"/>
          <w:szCs w:val="24"/>
        </w:rPr>
        <w:t>. В случае установления в ходе или по результатам рассмотрения жалобы признаков состава административного правонарушения или прест</w:t>
      </w:r>
      <w:r w:rsidR="00AF2E29">
        <w:rPr>
          <w:rFonts w:ascii="Times New Roman" w:hAnsi="Times New Roman" w:cs="Times New Roman"/>
          <w:color w:val="000000" w:themeColor="text1"/>
          <w:sz w:val="24"/>
          <w:szCs w:val="24"/>
        </w:rPr>
        <w:t>упления должностное лицо, наделе</w:t>
      </w:r>
      <w:r w:rsidR="00574575" w:rsidRPr="00C7319F">
        <w:rPr>
          <w:rFonts w:ascii="Times New Roman" w:hAnsi="Times New Roman" w:cs="Times New Roman"/>
          <w:color w:val="000000" w:themeColor="text1"/>
          <w:sz w:val="24"/>
          <w:szCs w:val="24"/>
        </w:rPr>
        <w:t>нное полномочиями по рассмотрению жалоб, незамедлительно направляет имеющиеся материалы в органы прокуратуры.</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p>
    <w:p w:rsidR="00DA1D49" w:rsidRPr="00C7319F" w:rsidRDefault="00DA1D49" w:rsidP="009B23B0">
      <w:pPr>
        <w:spacing w:after="0" w:line="240" w:lineRule="auto"/>
        <w:ind w:firstLine="709"/>
        <w:contextualSpacing/>
        <w:jc w:val="both"/>
        <w:rPr>
          <w:rFonts w:ascii="Times New Roman" w:hAnsi="Times New Roman" w:cs="Times New Roman"/>
          <w:color w:val="000000" w:themeColor="text1"/>
          <w:sz w:val="24"/>
          <w:szCs w:val="24"/>
        </w:rPr>
      </w:pPr>
    </w:p>
    <w:p w:rsidR="00BB6F43" w:rsidRPr="00C7319F" w:rsidRDefault="00BB6F43" w:rsidP="003633ED">
      <w:pPr>
        <w:pStyle w:val="a3"/>
        <w:numPr>
          <w:ilvl w:val="0"/>
          <w:numId w:val="28"/>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A1D49" w:rsidRPr="00C7319F" w:rsidRDefault="00DA1D49" w:rsidP="009B23B0">
      <w:pPr>
        <w:spacing w:after="0" w:line="240" w:lineRule="auto"/>
        <w:jc w:val="both"/>
        <w:rPr>
          <w:rFonts w:ascii="Times New Roman" w:hAnsi="Times New Roman" w:cs="Times New Roman"/>
          <w:b/>
          <w:color w:val="000000" w:themeColor="text1"/>
          <w:sz w:val="24"/>
          <w:szCs w:val="24"/>
        </w:rPr>
      </w:pP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6.1. </w:t>
      </w:r>
      <w:r w:rsidR="00BB6F43" w:rsidRPr="00C7319F">
        <w:rPr>
          <w:rFonts w:ascii="Times New Roman" w:hAnsi="Times New Roman" w:cs="Times New Roman"/>
          <w:color w:val="000000" w:themeColor="text1"/>
          <w:sz w:val="24"/>
          <w:szCs w:val="24"/>
        </w:rPr>
        <w:t>Основанием для начала выполнения административной п</w:t>
      </w:r>
      <w:r w:rsidR="00574575" w:rsidRPr="00C7319F">
        <w:rPr>
          <w:rFonts w:ascii="Times New Roman" w:hAnsi="Times New Roman" w:cs="Times New Roman"/>
          <w:color w:val="000000" w:themeColor="text1"/>
          <w:sz w:val="24"/>
          <w:szCs w:val="24"/>
        </w:rPr>
        <w:t xml:space="preserve">роцедуры является поступление в </w:t>
      </w:r>
      <w:r w:rsidR="00E629EF" w:rsidRPr="00C7319F">
        <w:rPr>
          <w:rFonts w:ascii="Times New Roman" w:hAnsi="Times New Roman" w:cs="Times New Roman"/>
          <w:color w:val="000000" w:themeColor="text1"/>
          <w:sz w:val="24"/>
          <w:szCs w:val="24"/>
        </w:rPr>
        <w:t>Администрацию</w:t>
      </w:r>
      <w:r w:rsidR="00BB6F43" w:rsidRPr="00C7319F">
        <w:rPr>
          <w:rFonts w:ascii="Times New Roman" w:hAnsi="Times New Roman" w:cs="Times New Roman"/>
          <w:color w:val="000000" w:themeColor="text1"/>
          <w:sz w:val="24"/>
          <w:szCs w:val="24"/>
        </w:rPr>
        <w:t xml:space="preserve"> заявления (в свободной форме) о допущенных ошибках в выданных в результате предоставления муниципальной услуги документах.</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6.2. </w:t>
      </w:r>
      <w:r w:rsidR="00BB6F43" w:rsidRPr="00C7319F">
        <w:rPr>
          <w:rFonts w:ascii="Times New Roman" w:hAnsi="Times New Roman" w:cs="Times New Roman"/>
          <w:color w:val="000000" w:themeColor="text1"/>
          <w:sz w:val="24"/>
          <w:szCs w:val="24"/>
        </w:rPr>
        <w:t xml:space="preserve">В случае обнаружения опечаток и (или) ошибок (далее - техническая ошибка)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решении заявитель направляет в уполномоченный орган заявление об исправлении технической ошибки.</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6.3. </w:t>
      </w:r>
      <w:r w:rsidR="00BB6F43" w:rsidRPr="00C7319F">
        <w:rPr>
          <w:rFonts w:ascii="Times New Roman" w:hAnsi="Times New Roman" w:cs="Times New Roman"/>
          <w:color w:val="000000" w:themeColor="text1"/>
          <w:sz w:val="24"/>
          <w:szCs w:val="24"/>
        </w:rPr>
        <w:t>В заявлении об исправлении технической ошибки указываются:</w:t>
      </w:r>
    </w:p>
    <w:p w:rsidR="00BB6F43" w:rsidRPr="00C7319F" w:rsidRDefault="00BB6F43"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1) сведения, определенные подпунктом </w:t>
      </w:r>
      <w:r w:rsidR="00E629EF" w:rsidRPr="00C7319F">
        <w:rPr>
          <w:rFonts w:ascii="Times New Roman" w:hAnsi="Times New Roman" w:cs="Times New Roman"/>
          <w:color w:val="000000" w:themeColor="text1"/>
          <w:sz w:val="24"/>
          <w:szCs w:val="24"/>
        </w:rPr>
        <w:t>2.6.1.</w:t>
      </w:r>
      <w:r w:rsidR="00574575"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настоящего Регламента;</w:t>
      </w:r>
    </w:p>
    <w:p w:rsidR="00BB6F43" w:rsidRPr="00C7319F" w:rsidRDefault="00BB6F43"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2) техническая ошибка;</w:t>
      </w:r>
    </w:p>
    <w:p w:rsidR="00BB6F43" w:rsidRPr="00C7319F" w:rsidRDefault="00BB6F43"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3) способ получения заявителем результата рассмотрения заявления: лично (через представителя), почтовым отправлением.</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6.4. </w:t>
      </w:r>
      <w:r w:rsidR="00BB6F43" w:rsidRPr="00C7319F">
        <w:rPr>
          <w:rFonts w:ascii="Times New Roman" w:hAnsi="Times New Roman" w:cs="Times New Roman"/>
          <w:color w:val="000000" w:themeColor="text1"/>
          <w:sz w:val="24"/>
          <w:szCs w:val="24"/>
        </w:rPr>
        <w:t xml:space="preserve">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w:t>
      </w:r>
      <w:r w:rsidR="00E3137A" w:rsidRPr="00C7319F">
        <w:rPr>
          <w:rFonts w:ascii="Times New Roman" w:hAnsi="Times New Roman" w:cs="Times New Roman"/>
          <w:color w:val="000000" w:themeColor="text1"/>
          <w:sz w:val="24"/>
          <w:szCs w:val="24"/>
        </w:rPr>
        <w:t>муниципальн</w:t>
      </w:r>
      <w:r w:rsidR="00BB6F43" w:rsidRPr="00C7319F">
        <w:rPr>
          <w:rFonts w:ascii="Times New Roman" w:hAnsi="Times New Roman" w:cs="Times New Roman"/>
          <w:color w:val="000000" w:themeColor="text1"/>
          <w:sz w:val="24"/>
          <w:szCs w:val="24"/>
        </w:rPr>
        <w:t>ой услуги, в день поступления в уполномоченный орган.</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6.5. </w:t>
      </w:r>
      <w:r w:rsidR="00BB6F43" w:rsidRPr="00C7319F">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проверяет поступившее заявление об исправлении технической ошибки на предмет наличия технической ошибки.</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6.6. </w:t>
      </w:r>
      <w:r w:rsidR="00BB6F43" w:rsidRPr="00C7319F">
        <w:rPr>
          <w:rFonts w:ascii="Times New Roman" w:hAnsi="Times New Roman" w:cs="Times New Roman"/>
          <w:color w:val="000000" w:themeColor="text1"/>
          <w:sz w:val="24"/>
          <w:szCs w:val="24"/>
        </w:rPr>
        <w:t xml:space="preserve">Критерием принятия решения по исправлению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является наличие опечатки и (или) ошибки.</w:t>
      </w:r>
    </w:p>
    <w:p w:rsidR="00BB6F43"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6.7. </w:t>
      </w:r>
      <w:r w:rsidR="00BB6F43" w:rsidRPr="00C7319F">
        <w:rPr>
          <w:rFonts w:ascii="Times New Roman" w:hAnsi="Times New Roman" w:cs="Times New Roman"/>
          <w:color w:val="000000" w:themeColor="text1"/>
          <w:sz w:val="24"/>
          <w:szCs w:val="24"/>
        </w:rPr>
        <w:t xml:space="preserve">В случае наличия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мотивированном документе 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устраняет техническую ошибку путем подготовки и предоставления заявителю нового результата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предусмотренного пунктом</w:t>
      </w:r>
      <w:r w:rsidR="00E629EF" w:rsidRPr="00C7319F">
        <w:rPr>
          <w:rFonts w:ascii="Times New Roman" w:hAnsi="Times New Roman" w:cs="Times New Roman"/>
          <w:color w:val="000000" w:themeColor="text1"/>
          <w:sz w:val="24"/>
          <w:szCs w:val="24"/>
        </w:rPr>
        <w:t xml:space="preserve"> 3.7</w:t>
      </w:r>
      <w:r w:rsidR="00BB6F43" w:rsidRPr="00C7319F">
        <w:rPr>
          <w:rFonts w:ascii="Times New Roman" w:hAnsi="Times New Roman" w:cs="Times New Roman"/>
          <w:color w:val="000000" w:themeColor="text1"/>
          <w:sz w:val="24"/>
          <w:szCs w:val="24"/>
        </w:rPr>
        <w:t xml:space="preserve"> настоящего Регламента.</w:t>
      </w:r>
      <w:r w:rsidR="00E629EF" w:rsidRPr="00C7319F">
        <w:rPr>
          <w:rFonts w:ascii="Times New Roman" w:hAnsi="Times New Roman" w:cs="Times New Roman"/>
          <w:color w:val="000000" w:themeColor="text1"/>
          <w:sz w:val="24"/>
          <w:szCs w:val="24"/>
        </w:rPr>
        <w:t xml:space="preserve"> </w:t>
      </w:r>
    </w:p>
    <w:p w:rsidR="00BB6F43"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6.8. </w:t>
      </w:r>
      <w:r w:rsidR="00BB6F43" w:rsidRPr="00C7319F">
        <w:rPr>
          <w:rFonts w:ascii="Times New Roman" w:hAnsi="Times New Roman" w:cs="Times New Roman"/>
          <w:color w:val="000000" w:themeColor="text1"/>
          <w:sz w:val="24"/>
          <w:szCs w:val="24"/>
        </w:rPr>
        <w:t xml:space="preserve">В случае отсутствия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документе 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осуществляет подготовку уведомления об отсутствии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услуги </w:t>
      </w:r>
      <w:r w:rsidR="00BB6F43" w:rsidRPr="00C7319F">
        <w:rPr>
          <w:rFonts w:ascii="Times New Roman" w:hAnsi="Times New Roman" w:cs="Times New Roman"/>
          <w:color w:val="000000" w:themeColor="text1"/>
          <w:sz w:val="24"/>
          <w:szCs w:val="24"/>
        </w:rPr>
        <w:t>документе.</w:t>
      </w:r>
    </w:p>
    <w:p w:rsidR="00BB6F43"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6.9. </w:t>
      </w:r>
      <w:r w:rsidR="00BB6F43" w:rsidRPr="00C7319F">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
    <w:p w:rsidR="00CA5B8F"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6.10. </w:t>
      </w:r>
      <w:r w:rsidR="00BB6F43" w:rsidRPr="00C7319F">
        <w:rPr>
          <w:rFonts w:ascii="Times New Roman" w:hAnsi="Times New Roman" w:cs="Times New Roman"/>
          <w:color w:val="000000" w:themeColor="text1"/>
          <w:sz w:val="24"/>
          <w:szCs w:val="24"/>
        </w:rPr>
        <w:t xml:space="preserve">Максимальный срок исправления технической ошибки в выданных в результате предоставления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документах либо направления уведомления об отсутствии технической ошибки в выданном в результате предоставления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д</w:t>
      </w:r>
      <w:r w:rsidR="00A263EC" w:rsidRPr="00C7319F">
        <w:rPr>
          <w:rFonts w:ascii="Times New Roman" w:hAnsi="Times New Roman" w:cs="Times New Roman"/>
          <w:color w:val="000000" w:themeColor="text1"/>
          <w:sz w:val="24"/>
          <w:szCs w:val="24"/>
        </w:rPr>
        <w:t>окументе не может превышать 5</w:t>
      </w:r>
      <w:r w:rsidR="00BB6F43" w:rsidRPr="00C7319F">
        <w:rPr>
          <w:rFonts w:ascii="Times New Roman" w:hAnsi="Times New Roman" w:cs="Times New Roman"/>
          <w:color w:val="000000" w:themeColor="text1"/>
          <w:sz w:val="24"/>
          <w:szCs w:val="24"/>
        </w:rPr>
        <w:t xml:space="preserve"> рабочих дней со дня регистрации заявления об исправлении технической ошибки в уполномоченном органе.</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p>
    <w:p w:rsidR="00E629EF" w:rsidRPr="00C7319F" w:rsidRDefault="00E629EF" w:rsidP="003633ED">
      <w:pPr>
        <w:pStyle w:val="a3"/>
        <w:numPr>
          <w:ilvl w:val="0"/>
          <w:numId w:val="28"/>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Порядок выдачи (направления) дубликата результата муниципальной услуги</w:t>
      </w:r>
    </w:p>
    <w:p w:rsidR="00E629EF" w:rsidRPr="00C7319F" w:rsidRDefault="00E629EF" w:rsidP="009B23B0">
      <w:pPr>
        <w:spacing w:after="0" w:line="240" w:lineRule="auto"/>
        <w:ind w:firstLine="709"/>
        <w:contextualSpacing/>
        <w:jc w:val="both"/>
        <w:rPr>
          <w:rFonts w:ascii="Times New Roman" w:hAnsi="Times New Roman" w:cs="Times New Roman"/>
          <w:color w:val="000000" w:themeColor="text1"/>
          <w:sz w:val="24"/>
          <w:szCs w:val="24"/>
        </w:rPr>
      </w:pP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7.1. </w:t>
      </w:r>
      <w:r w:rsidR="00E629EF" w:rsidRPr="00C7319F">
        <w:rPr>
          <w:rFonts w:ascii="Times New Roman" w:hAnsi="Times New Roman" w:cs="Times New Roman"/>
          <w:color w:val="000000" w:themeColor="text1"/>
          <w:sz w:val="24"/>
          <w:szCs w:val="24"/>
        </w:rPr>
        <w:t xml:space="preserve">Основанием для выдачи (направления) дубликата </w:t>
      </w:r>
      <w:r w:rsidR="00322995"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указанного в п.</w:t>
      </w:r>
      <w:r w:rsidR="00322995" w:rsidRPr="00C7319F">
        <w:rPr>
          <w:rFonts w:ascii="Times New Roman" w:hAnsi="Times New Roman" w:cs="Times New Roman"/>
          <w:color w:val="000000" w:themeColor="text1"/>
          <w:sz w:val="24"/>
          <w:szCs w:val="24"/>
        </w:rPr>
        <w:t xml:space="preserve"> 2.3.1.</w:t>
      </w:r>
      <w:r w:rsidR="00E629EF" w:rsidRPr="00C7319F">
        <w:rPr>
          <w:rFonts w:ascii="Times New Roman" w:hAnsi="Times New Roman" w:cs="Times New Roman"/>
          <w:color w:val="000000" w:themeColor="text1"/>
          <w:sz w:val="24"/>
          <w:szCs w:val="24"/>
        </w:rPr>
        <w:t xml:space="preserve"> или уведомления об отказе в выдаче дубликата </w:t>
      </w:r>
      <w:r w:rsidR="00322995"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является представление заявителем в </w:t>
      </w:r>
      <w:r w:rsidR="00322995" w:rsidRPr="00C7319F">
        <w:rPr>
          <w:rFonts w:ascii="Times New Roman" w:hAnsi="Times New Roman" w:cs="Times New Roman"/>
          <w:color w:val="000000" w:themeColor="text1"/>
          <w:sz w:val="24"/>
          <w:szCs w:val="24"/>
        </w:rPr>
        <w:t>Администрацию</w:t>
      </w:r>
      <w:r w:rsidR="00E629EF" w:rsidRPr="00C7319F">
        <w:rPr>
          <w:rFonts w:ascii="Times New Roman" w:hAnsi="Times New Roman" w:cs="Times New Roman"/>
          <w:color w:val="000000" w:themeColor="text1"/>
          <w:sz w:val="24"/>
          <w:szCs w:val="24"/>
        </w:rPr>
        <w:t xml:space="preserve"> </w:t>
      </w:r>
      <w:r w:rsidR="000F5786" w:rsidRPr="00C7319F">
        <w:rPr>
          <w:rFonts w:ascii="Times New Roman" w:hAnsi="Times New Roman" w:cs="Times New Roman"/>
          <w:color w:val="000000" w:themeColor="text1"/>
          <w:sz w:val="24"/>
          <w:szCs w:val="24"/>
        </w:rPr>
        <w:t xml:space="preserve">в </w:t>
      </w:r>
      <w:r w:rsidR="00E629EF" w:rsidRPr="00C7319F">
        <w:rPr>
          <w:rFonts w:ascii="Times New Roman" w:hAnsi="Times New Roman" w:cs="Times New Roman"/>
          <w:color w:val="000000" w:themeColor="text1"/>
          <w:sz w:val="24"/>
          <w:szCs w:val="24"/>
        </w:rPr>
        <w:t>соответствии с п</w:t>
      </w:r>
      <w:r w:rsidR="00322995" w:rsidRPr="00C7319F">
        <w:rPr>
          <w:rFonts w:ascii="Times New Roman" w:hAnsi="Times New Roman" w:cs="Times New Roman"/>
          <w:color w:val="000000" w:themeColor="text1"/>
          <w:sz w:val="24"/>
          <w:szCs w:val="24"/>
        </w:rPr>
        <w:t>.п. 1,</w:t>
      </w:r>
      <w:r w:rsidR="00A329E7"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2 п.</w:t>
      </w:r>
      <w:r w:rsidR="00E629EF"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2.6.1.</w:t>
      </w:r>
      <w:r w:rsidR="00E629EF" w:rsidRPr="00C7319F">
        <w:rPr>
          <w:rFonts w:ascii="Times New Roman" w:hAnsi="Times New Roman" w:cs="Times New Roman"/>
          <w:color w:val="000000" w:themeColor="text1"/>
          <w:sz w:val="24"/>
          <w:szCs w:val="24"/>
        </w:rPr>
        <w:t xml:space="preserve"> настоящего Административного регламента заявления о выдаче дубликата </w:t>
      </w:r>
      <w:r w:rsidR="000F5786" w:rsidRPr="00C7319F">
        <w:rPr>
          <w:rFonts w:ascii="Times New Roman" w:hAnsi="Times New Roman" w:cs="Times New Roman"/>
          <w:color w:val="000000" w:themeColor="text1"/>
          <w:sz w:val="24"/>
          <w:szCs w:val="24"/>
        </w:rPr>
        <w:t>решения</w:t>
      </w:r>
      <w:r w:rsidR="00322995" w:rsidRPr="00C7319F">
        <w:rPr>
          <w:rFonts w:ascii="Times New Roman" w:hAnsi="Times New Roman" w:cs="Times New Roman"/>
          <w:color w:val="000000" w:themeColor="text1"/>
          <w:sz w:val="24"/>
          <w:szCs w:val="24"/>
        </w:rPr>
        <w:t xml:space="preserve"> при личном обращении; </w:t>
      </w:r>
      <w:r w:rsidR="00E629EF" w:rsidRPr="00C7319F">
        <w:rPr>
          <w:rFonts w:ascii="Times New Roman" w:hAnsi="Times New Roman" w:cs="Times New Roman"/>
          <w:color w:val="000000" w:themeColor="text1"/>
          <w:sz w:val="24"/>
          <w:szCs w:val="24"/>
        </w:rPr>
        <w:t>почтовым отправлением</w:t>
      </w:r>
      <w:r w:rsidR="00E56441" w:rsidRPr="00C7319F">
        <w:rPr>
          <w:rFonts w:ascii="Times New Roman" w:hAnsi="Times New Roman" w:cs="Times New Roman"/>
          <w:color w:val="000000" w:themeColor="text1"/>
          <w:sz w:val="24"/>
          <w:szCs w:val="24"/>
        </w:rPr>
        <w:t>,</w:t>
      </w:r>
      <w:r w:rsidR="000F5786" w:rsidRPr="00C7319F">
        <w:rPr>
          <w:rFonts w:ascii="Times New Roman" w:hAnsi="Times New Roman" w:cs="Times New Roman"/>
          <w:color w:val="000000" w:themeColor="text1"/>
          <w:sz w:val="24"/>
          <w:szCs w:val="24"/>
        </w:rPr>
        <w:t xml:space="preserve"> в том числе в электронной форме</w:t>
      </w:r>
      <w:r w:rsidR="00A329E7" w:rsidRPr="00C7319F">
        <w:rPr>
          <w:rFonts w:ascii="Times New Roman" w:hAnsi="Times New Roman" w:cs="Times New Roman"/>
          <w:color w:val="000000" w:themeColor="text1"/>
          <w:sz w:val="24"/>
          <w:szCs w:val="24"/>
        </w:rPr>
        <w:t xml:space="preserve"> </w:t>
      </w:r>
      <w:r w:rsidR="000F5786" w:rsidRPr="00C7319F">
        <w:rPr>
          <w:rFonts w:ascii="Times New Roman" w:hAnsi="Times New Roman" w:cs="Times New Roman"/>
          <w:color w:val="000000" w:themeColor="text1"/>
          <w:sz w:val="24"/>
          <w:szCs w:val="24"/>
        </w:rPr>
        <w:t>(при наличии технической возможности)</w:t>
      </w:r>
      <w:r w:rsidR="00E629EF" w:rsidRPr="00C7319F">
        <w:rPr>
          <w:rFonts w:ascii="Times New Roman" w:hAnsi="Times New Roman" w:cs="Times New Roman"/>
          <w:color w:val="000000" w:themeColor="text1"/>
          <w:sz w:val="24"/>
          <w:szCs w:val="24"/>
        </w:rPr>
        <w:t>.</w:t>
      </w: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7.2.</w:t>
      </w:r>
      <w:r w:rsidR="00E629EF" w:rsidRPr="00C7319F">
        <w:rPr>
          <w:rFonts w:ascii="Times New Roman" w:hAnsi="Times New Roman" w:cs="Times New Roman"/>
          <w:color w:val="000000" w:themeColor="text1"/>
          <w:sz w:val="24"/>
          <w:szCs w:val="24"/>
        </w:rPr>
        <w:t xml:space="preserve">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629EF" w:rsidRPr="00C7319F" w:rsidRDefault="00E56441"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7.3. </w:t>
      </w:r>
      <w:r w:rsidR="00E629EF" w:rsidRPr="00C7319F">
        <w:rPr>
          <w:rFonts w:ascii="Times New Roman" w:hAnsi="Times New Roman" w:cs="Times New Roman"/>
          <w:color w:val="000000" w:themeColor="text1"/>
          <w:sz w:val="24"/>
          <w:szCs w:val="24"/>
        </w:rPr>
        <w:t xml:space="preserve">Заявление </w:t>
      </w:r>
      <w:r w:rsidR="00A263EC" w:rsidRPr="00C7319F">
        <w:rPr>
          <w:rFonts w:ascii="Times New Roman" w:hAnsi="Times New Roman" w:cs="Times New Roman"/>
          <w:color w:val="000000" w:themeColor="text1"/>
          <w:sz w:val="24"/>
          <w:szCs w:val="24"/>
        </w:rPr>
        <w:t>о выдаче дубликата, направленное</w:t>
      </w:r>
      <w:r w:rsidR="00E629EF" w:rsidRPr="00C7319F">
        <w:rPr>
          <w:rFonts w:ascii="Times New Roman" w:hAnsi="Times New Roman" w:cs="Times New Roman"/>
          <w:color w:val="000000" w:themeColor="text1"/>
          <w:sz w:val="24"/>
          <w:szCs w:val="24"/>
        </w:rPr>
        <w:t xml:space="preserve">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w:t>
      </w:r>
      <w:r w:rsidR="00E56441" w:rsidRPr="00C7319F">
        <w:rPr>
          <w:rFonts w:ascii="Times New Roman" w:hAnsi="Times New Roman" w:cs="Times New Roman"/>
          <w:color w:val="000000" w:themeColor="text1"/>
          <w:sz w:val="24"/>
          <w:szCs w:val="24"/>
        </w:rPr>
        <w:t>4</w:t>
      </w:r>
      <w:r w:rsidR="00E629EF"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Р</w:t>
      </w:r>
      <w:r w:rsidR="00E629EF" w:rsidRPr="00C7319F">
        <w:rPr>
          <w:rFonts w:ascii="Times New Roman" w:hAnsi="Times New Roman" w:cs="Times New Roman"/>
          <w:color w:val="000000" w:themeColor="text1"/>
          <w:sz w:val="24"/>
          <w:szCs w:val="24"/>
        </w:rPr>
        <w:t xml:space="preserve">ассматривается заявление о выдаче дубликата </w:t>
      </w:r>
      <w:r w:rsidR="00322995" w:rsidRPr="00C7319F">
        <w:rPr>
          <w:rFonts w:ascii="Times New Roman" w:hAnsi="Times New Roman" w:cs="Times New Roman"/>
          <w:color w:val="000000" w:themeColor="text1"/>
          <w:sz w:val="24"/>
          <w:szCs w:val="24"/>
        </w:rPr>
        <w:t>решения</w:t>
      </w:r>
      <w:r w:rsidR="00A263EC" w:rsidRPr="00C7319F">
        <w:rPr>
          <w:rFonts w:ascii="Times New Roman" w:hAnsi="Times New Roman" w:cs="Times New Roman"/>
          <w:color w:val="000000" w:themeColor="text1"/>
          <w:sz w:val="24"/>
          <w:szCs w:val="24"/>
        </w:rPr>
        <w:t>, представленное</w:t>
      </w:r>
      <w:r w:rsidR="00E629EF" w:rsidRPr="00C7319F">
        <w:rPr>
          <w:rFonts w:ascii="Times New Roman" w:hAnsi="Times New Roman" w:cs="Times New Roman"/>
          <w:color w:val="000000" w:themeColor="text1"/>
          <w:sz w:val="24"/>
          <w:szCs w:val="24"/>
        </w:rPr>
        <w:t xml:space="preserve"> заявителем, и проводится проверка сведений, указанных</w:t>
      </w:r>
      <w:r w:rsidR="00A263EC" w:rsidRPr="00C7319F">
        <w:rPr>
          <w:rFonts w:ascii="Times New Roman" w:hAnsi="Times New Roman" w:cs="Times New Roman"/>
          <w:color w:val="000000" w:themeColor="text1"/>
          <w:sz w:val="24"/>
          <w:szCs w:val="24"/>
        </w:rPr>
        <w:t xml:space="preserve"> в заявлении, в срок, не превышающий 3</w:t>
      </w:r>
      <w:r w:rsidR="00E629EF" w:rsidRPr="00C7319F">
        <w:rPr>
          <w:rFonts w:ascii="Times New Roman" w:hAnsi="Times New Roman" w:cs="Times New Roman"/>
          <w:color w:val="000000" w:themeColor="text1"/>
          <w:sz w:val="24"/>
          <w:szCs w:val="24"/>
        </w:rPr>
        <w:t xml:space="preserve"> рабочих дней с даты регистрации соответствующего заявления и </w:t>
      </w:r>
      <w:r w:rsidR="00A263EC" w:rsidRPr="00C7319F">
        <w:rPr>
          <w:rFonts w:ascii="Times New Roman" w:hAnsi="Times New Roman" w:cs="Times New Roman"/>
          <w:color w:val="000000" w:themeColor="text1"/>
          <w:sz w:val="24"/>
          <w:szCs w:val="24"/>
        </w:rPr>
        <w:t xml:space="preserve">приложенных </w:t>
      </w:r>
      <w:r w:rsidR="00E629EF" w:rsidRPr="00C7319F">
        <w:rPr>
          <w:rFonts w:ascii="Times New Roman" w:hAnsi="Times New Roman" w:cs="Times New Roman"/>
          <w:color w:val="000000" w:themeColor="text1"/>
          <w:sz w:val="24"/>
          <w:szCs w:val="24"/>
        </w:rPr>
        <w:t>документов.</w:t>
      </w: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w:t>
      </w:r>
      <w:r w:rsidR="00E56441" w:rsidRPr="00C7319F">
        <w:rPr>
          <w:rFonts w:ascii="Times New Roman" w:hAnsi="Times New Roman" w:cs="Times New Roman"/>
          <w:color w:val="000000" w:themeColor="text1"/>
          <w:sz w:val="24"/>
          <w:szCs w:val="24"/>
        </w:rPr>
        <w:t>5</w:t>
      </w:r>
      <w:r w:rsidR="00E629EF" w:rsidRPr="00C7319F">
        <w:rPr>
          <w:rFonts w:ascii="Times New Roman" w:hAnsi="Times New Roman" w:cs="Times New Roman"/>
          <w:color w:val="000000" w:themeColor="text1"/>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0F5786"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w:t>
      </w:r>
    </w:p>
    <w:p w:rsidR="00E629EF" w:rsidRPr="00C7319F" w:rsidRDefault="00E629E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Основаниями для отказа в выдаче дубликата </w:t>
      </w:r>
      <w:r w:rsidR="000F5786" w:rsidRPr="00C7319F">
        <w:rPr>
          <w:rFonts w:ascii="Times New Roman" w:hAnsi="Times New Roman" w:cs="Times New Roman"/>
          <w:color w:val="000000" w:themeColor="text1"/>
          <w:sz w:val="24"/>
          <w:szCs w:val="24"/>
        </w:rPr>
        <w:t>решения</w:t>
      </w:r>
      <w:r w:rsidRPr="00C7319F">
        <w:rPr>
          <w:rFonts w:ascii="Times New Roman" w:hAnsi="Times New Roman" w:cs="Times New Roman"/>
          <w:color w:val="000000" w:themeColor="text1"/>
          <w:sz w:val="24"/>
          <w:szCs w:val="24"/>
        </w:rPr>
        <w:t xml:space="preserve"> являются:</w:t>
      </w:r>
    </w:p>
    <w:p w:rsidR="00E629EF" w:rsidRPr="00C7319F" w:rsidRDefault="00E629EF" w:rsidP="003633ED">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отсутствие в заявлении о выдаче дубликата </w:t>
      </w:r>
      <w:r w:rsidR="000F5786" w:rsidRPr="00C7319F">
        <w:rPr>
          <w:rFonts w:ascii="Times New Roman" w:hAnsi="Times New Roman" w:cs="Times New Roman"/>
          <w:color w:val="000000" w:themeColor="text1"/>
          <w:sz w:val="24"/>
          <w:szCs w:val="24"/>
        </w:rPr>
        <w:t>решения</w:t>
      </w:r>
      <w:r w:rsidRPr="00C7319F">
        <w:rPr>
          <w:rFonts w:ascii="Times New Roman" w:hAnsi="Times New Roman" w:cs="Times New Roman"/>
          <w:color w:val="000000" w:themeColor="text1"/>
          <w:sz w:val="24"/>
          <w:szCs w:val="24"/>
        </w:rPr>
        <w:t xml:space="preserve"> информации, позволяющей идентифицировать ранее выданное </w:t>
      </w:r>
      <w:r w:rsidR="000F5786" w:rsidRPr="00C7319F">
        <w:rPr>
          <w:rFonts w:ascii="Times New Roman" w:hAnsi="Times New Roman" w:cs="Times New Roman"/>
          <w:color w:val="000000" w:themeColor="text1"/>
          <w:sz w:val="24"/>
          <w:szCs w:val="24"/>
        </w:rPr>
        <w:t>решение</w:t>
      </w:r>
      <w:r w:rsidRPr="00C7319F">
        <w:rPr>
          <w:rFonts w:ascii="Times New Roman" w:hAnsi="Times New Roman" w:cs="Times New Roman"/>
          <w:color w:val="000000" w:themeColor="text1"/>
          <w:sz w:val="24"/>
          <w:szCs w:val="24"/>
        </w:rPr>
        <w:t>;</w:t>
      </w:r>
    </w:p>
    <w:p w:rsidR="00AB47CB" w:rsidRPr="00C7319F" w:rsidRDefault="00DA1D49" w:rsidP="003633ED">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заявление</w:t>
      </w:r>
      <w:r w:rsidR="00E629EF" w:rsidRPr="00C7319F">
        <w:rPr>
          <w:rFonts w:ascii="Times New Roman" w:hAnsi="Times New Roman" w:cs="Times New Roman"/>
          <w:color w:val="000000" w:themeColor="text1"/>
          <w:sz w:val="24"/>
          <w:szCs w:val="24"/>
        </w:rPr>
        <w:t xml:space="preserve"> о выдаче дубликата </w:t>
      </w:r>
      <w:r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представлено </w:t>
      </w:r>
      <w:r w:rsidR="00E629EF" w:rsidRPr="00C7319F">
        <w:rPr>
          <w:rFonts w:ascii="Times New Roman" w:hAnsi="Times New Roman" w:cs="Times New Roman"/>
          <w:color w:val="000000" w:themeColor="text1"/>
          <w:sz w:val="24"/>
          <w:szCs w:val="24"/>
        </w:rPr>
        <w:t>неуполномоченным лицом.</w:t>
      </w:r>
    </w:p>
    <w:p w:rsidR="00E04BF6" w:rsidRPr="00AB47CB" w:rsidRDefault="00164714"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hAnsi="Times New Roman" w:cs="Times New Roman"/>
          <w:color w:val="000000" w:themeColor="text1"/>
          <w:sz w:val="24"/>
          <w:szCs w:val="24"/>
        </w:rPr>
        <w:br w:type="page"/>
      </w:r>
      <w:r w:rsidR="00E04BF6" w:rsidRPr="00AB47CB">
        <w:rPr>
          <w:rFonts w:ascii="Times New Roman" w:eastAsia="Times New Roman" w:hAnsi="Times New Roman" w:cs="Times New Roman"/>
          <w:bCs/>
          <w:i/>
          <w:color w:val="000000" w:themeColor="text1"/>
          <w:sz w:val="16"/>
          <w:szCs w:val="20"/>
          <w:lang w:eastAsia="ru-RU"/>
        </w:rPr>
        <w:lastRenderedPageBreak/>
        <w:t xml:space="preserve">Приложение № 1 к Административному регламенту </w:t>
      </w:r>
    </w:p>
    <w:p w:rsidR="00E04BF6" w:rsidRPr="00AB47CB" w:rsidRDefault="00E04BF6"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E04BF6" w:rsidRPr="00AB47CB" w:rsidRDefault="00E04BF6"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E04BF6" w:rsidRDefault="00E04BF6"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w:t>
      </w:r>
      <w:r w:rsidRPr="00E04BF6">
        <w:rPr>
          <w:rFonts w:ascii="Times New Roman" w:eastAsia="Times New Roman" w:hAnsi="Times New Roman" w:cs="Times New Roman"/>
          <w:bCs/>
          <w:i/>
          <w:color w:val="000000" w:themeColor="text1"/>
          <w:sz w:val="16"/>
          <w:szCs w:val="20"/>
          <w:lang w:eastAsia="ru-RU"/>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B47CB">
        <w:rPr>
          <w:rFonts w:ascii="Times New Roman" w:eastAsia="Times New Roman" w:hAnsi="Times New Roman" w:cs="Times New Roman"/>
          <w:bCs/>
          <w:i/>
          <w:color w:val="000000" w:themeColor="text1"/>
          <w:sz w:val="16"/>
          <w:szCs w:val="20"/>
          <w:lang w:eastAsia="ru-RU"/>
        </w:rPr>
        <w:t>»</w:t>
      </w:r>
    </w:p>
    <w:p w:rsidR="00C14623" w:rsidRDefault="00C14623" w:rsidP="00C14623">
      <w:pPr>
        <w:spacing w:after="0"/>
        <w:contextualSpacing/>
        <w:jc w:val="right"/>
        <w:rPr>
          <w:rFonts w:ascii="Times New Roman" w:eastAsia="Times New Roman" w:hAnsi="Times New Roman" w:cs="Times New Roman"/>
          <w:bCs/>
          <w:color w:val="000000" w:themeColor="text1"/>
          <w:sz w:val="20"/>
          <w:szCs w:val="20"/>
          <w:lang w:eastAsia="ru-RU"/>
        </w:rPr>
      </w:pPr>
    </w:p>
    <w:p w:rsidR="00C14623" w:rsidRDefault="00C14623" w:rsidP="00C14623">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Главе Кемского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Pr="00830A1C"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Pr="00AA0508"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Pr="00AA0508"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202445">
        <w:tc>
          <w:tcPr>
            <w:tcW w:w="3416" w:type="dxa"/>
          </w:tcPr>
          <w:p w:rsidR="00C14623" w:rsidRPr="00AA0508" w:rsidRDefault="00C14623" w:rsidP="00202445">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C14623" w:rsidTr="00202445">
        <w:tc>
          <w:tcPr>
            <w:tcW w:w="3416" w:type="dxa"/>
          </w:tcPr>
          <w:p w:rsidR="00C14623" w:rsidRPr="00AA0508" w:rsidRDefault="00C14623" w:rsidP="00202445">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C14623" w:rsidRPr="00AA0508" w:rsidRDefault="00C14623" w:rsidP="00C14623">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sidRPr="00C14623">
        <w:rPr>
          <w:rFonts w:ascii="Times New Roman" w:eastAsia="Times New Roman" w:hAnsi="Times New Roman" w:cs="Times New Roman"/>
          <w:bCs/>
          <w:color w:val="000000" w:themeColor="text1"/>
          <w:sz w:val="20"/>
          <w:szCs w:val="20"/>
          <w:lang w:eastAsia="ru-RU"/>
        </w:rPr>
        <w:t>о предварительном согласовании предоставления земельного участка</w:t>
      </w:r>
    </w:p>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C14623">
        <w:rPr>
          <w:rFonts w:ascii="Times New Roman" w:eastAsia="Times New Roman" w:hAnsi="Times New Roman" w:cs="Times New Roman"/>
          <w:bCs/>
          <w:color w:val="000000" w:themeColor="text1"/>
          <w:sz w:val="20"/>
          <w:szCs w:val="20"/>
          <w:lang w:eastAsia="ru-RU"/>
        </w:rPr>
        <w:t>На основании статьи 39.15 Земельного кодекса Российской Федерации прошу предварительно согласовать предоставление земельного участка:</w:t>
      </w:r>
    </w:p>
    <w:p w:rsidR="00C14623" w:rsidRP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C14623" w:rsidTr="00440F20">
        <w:trPr>
          <w:trHeight w:val="283"/>
        </w:trPr>
        <w:tc>
          <w:tcPr>
            <w:tcW w:w="2738" w:type="dxa"/>
          </w:tcPr>
          <w:p w:rsidR="00C14623" w:rsidRPr="00A20990" w:rsidRDefault="00C14623" w:rsidP="00C14623">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Pr="00A20990">
              <w:rPr>
                <w:rFonts w:ascii="Times New Roman" w:eastAsia="Times New Roman" w:hAnsi="Times New Roman" w:cs="Times New Roman"/>
                <w:bCs/>
                <w:color w:val="000000" w:themeColor="text1"/>
                <w:sz w:val="20"/>
                <w:szCs w:val="20"/>
                <w:u w:val="single"/>
                <w:lang w:eastAsia="ru-RU"/>
              </w:rPr>
              <w:t>адастровый номер</w:t>
            </w:r>
          </w:p>
        </w:tc>
        <w:tc>
          <w:tcPr>
            <w:tcW w:w="7116"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p w:rsidR="00680F44" w:rsidRPr="00680F44" w:rsidRDefault="00680F44" w:rsidP="00680F44">
            <w:pPr>
              <w:contextualSpacing/>
              <w:jc w:val="center"/>
              <w:rPr>
                <w:rFonts w:ascii="Times New Roman" w:eastAsia="Times New Roman" w:hAnsi="Times New Roman" w:cs="Times New Roman"/>
                <w:bCs/>
                <w:i/>
                <w:color w:val="000000" w:themeColor="text1"/>
                <w:sz w:val="18"/>
                <w:szCs w:val="20"/>
                <w:lang w:eastAsia="ru-RU"/>
              </w:rPr>
            </w:pPr>
            <w:r w:rsidRPr="00680F44">
              <w:rPr>
                <w:rFonts w:ascii="Times New Roman" w:eastAsia="Times New Roman" w:hAnsi="Times New Roman" w:cs="Times New Roman"/>
                <w:bCs/>
                <w:i/>
                <w:color w:val="000000" w:themeColor="text1"/>
                <w:sz w:val="18"/>
                <w:szCs w:val="20"/>
                <w:lang w:eastAsia="ru-RU"/>
              </w:rPr>
              <w:t>(если границы такого земельного участка подлежат уточнению)</w:t>
            </w:r>
          </w:p>
          <w:p w:rsidR="00680F44" w:rsidRPr="00A20990" w:rsidRDefault="00680F44" w:rsidP="00680F44">
            <w:pPr>
              <w:contextualSpacing/>
              <w:jc w:val="center"/>
              <w:rPr>
                <w:rFonts w:ascii="Times New Roman" w:eastAsia="Times New Roman" w:hAnsi="Times New Roman" w:cs="Times New Roman"/>
                <w:bCs/>
                <w:color w:val="000000" w:themeColor="text1"/>
                <w:sz w:val="20"/>
                <w:szCs w:val="20"/>
                <w:lang w:eastAsia="ru-RU"/>
              </w:rPr>
            </w:pPr>
          </w:p>
        </w:tc>
      </w:tr>
      <w:tr w:rsidR="00C14623" w:rsidTr="00440F20">
        <w:trPr>
          <w:trHeight w:val="283"/>
        </w:trPr>
        <w:tc>
          <w:tcPr>
            <w:tcW w:w="2738" w:type="dxa"/>
          </w:tcPr>
          <w:p w:rsidR="00C14623" w:rsidRPr="00A20990" w:rsidRDefault="00680F44" w:rsidP="00202445">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00C14623" w:rsidRPr="00A20990">
              <w:rPr>
                <w:rFonts w:ascii="Times New Roman" w:eastAsia="Times New Roman" w:hAnsi="Times New Roman" w:cs="Times New Roman"/>
                <w:bCs/>
                <w:color w:val="000000" w:themeColor="text1"/>
                <w:sz w:val="20"/>
                <w:szCs w:val="20"/>
                <w:u w:val="single"/>
                <w:lang w:eastAsia="ru-RU"/>
              </w:rPr>
              <w:t>дрес</w:t>
            </w:r>
            <w:r>
              <w:rPr>
                <w:rFonts w:ascii="Times New Roman" w:eastAsia="Times New Roman" w:hAnsi="Times New Roman" w:cs="Times New Roman"/>
                <w:bCs/>
                <w:color w:val="000000" w:themeColor="text1"/>
                <w:sz w:val="20"/>
                <w:szCs w:val="20"/>
                <w:u w:val="single"/>
                <w:lang w:eastAsia="ru-RU"/>
              </w:rPr>
              <w:t xml:space="preserve"> (местоположение)</w:t>
            </w:r>
          </w:p>
        </w:tc>
        <w:tc>
          <w:tcPr>
            <w:tcW w:w="7116" w:type="dxa"/>
          </w:tcPr>
          <w:p w:rsidR="00680F44" w:rsidRDefault="00C14623" w:rsidP="00202445">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p w:rsidR="00680F44" w:rsidRDefault="00680F44" w:rsidP="00202445">
            <w:pPr>
              <w:contextualSpacing/>
              <w:jc w:val="both"/>
              <w:rPr>
                <w:rFonts w:ascii="Times New Roman" w:eastAsia="Times New Roman" w:hAnsi="Times New Roman" w:cs="Times New Roman"/>
                <w:bCs/>
                <w:color w:val="000000" w:themeColor="text1"/>
                <w:sz w:val="20"/>
                <w:szCs w:val="20"/>
                <w:lang w:eastAsia="ru-RU"/>
              </w:rPr>
            </w:pPr>
          </w:p>
          <w:p w:rsidR="00680F44" w:rsidRPr="00A20990" w:rsidRDefault="00680F44" w:rsidP="00202445">
            <w:pPr>
              <w:contextualSpacing/>
              <w:jc w:val="both"/>
              <w:rPr>
                <w:rFonts w:ascii="Times New Roman" w:eastAsia="Times New Roman" w:hAnsi="Times New Roman" w:cs="Times New Roman"/>
                <w:bCs/>
                <w:color w:val="000000" w:themeColor="text1"/>
                <w:sz w:val="20"/>
                <w:szCs w:val="20"/>
                <w:lang w:eastAsia="ru-RU"/>
              </w:rPr>
            </w:pPr>
          </w:p>
        </w:tc>
      </w:tr>
      <w:tr w:rsidR="00C14623" w:rsidTr="00440F20">
        <w:trPr>
          <w:trHeight w:val="283"/>
        </w:trPr>
        <w:tc>
          <w:tcPr>
            <w:tcW w:w="2738" w:type="dxa"/>
          </w:tcPr>
          <w:p w:rsidR="00C14623" w:rsidRPr="00A20990" w:rsidRDefault="00C54E7B" w:rsidP="00202445">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п</w:t>
            </w:r>
            <w:r w:rsidR="00C14623" w:rsidRPr="00A20990">
              <w:rPr>
                <w:rFonts w:ascii="Times New Roman" w:eastAsia="Times New Roman" w:hAnsi="Times New Roman" w:cs="Times New Roman"/>
                <w:bCs/>
                <w:color w:val="000000" w:themeColor="text1"/>
                <w:sz w:val="20"/>
                <w:szCs w:val="20"/>
                <w:u w:val="single"/>
                <w:lang w:eastAsia="ru-RU"/>
              </w:rPr>
              <w:t>лощадь</w:t>
            </w:r>
          </w:p>
        </w:tc>
        <w:tc>
          <w:tcPr>
            <w:tcW w:w="7116" w:type="dxa"/>
          </w:tcPr>
          <w:p w:rsidR="00C14623" w:rsidRPr="00A20990" w:rsidRDefault="00C14623" w:rsidP="00202445">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bl>
    <w:p w:rsid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96436E" w:rsidRDefault="0096436E" w:rsidP="00C14623">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u w:val="single"/>
          <w:lang w:eastAsia="ru-RU"/>
        </w:rPr>
      </w:pPr>
      <w:r w:rsidRPr="0096436E">
        <w:rPr>
          <w:rFonts w:ascii="Times New Roman" w:eastAsia="Times New Roman" w:hAnsi="Times New Roman" w:cs="Times New Roman"/>
          <w:bCs/>
          <w:color w:val="000000" w:themeColor="text1"/>
          <w:sz w:val="20"/>
          <w:szCs w:val="20"/>
          <w:u w:val="single"/>
          <w:lang w:eastAsia="ru-RU"/>
        </w:rPr>
        <w:t>Основание предоставления земельного</w:t>
      </w:r>
      <w:r>
        <w:rPr>
          <w:rFonts w:ascii="Times New Roman" w:eastAsia="Times New Roman" w:hAnsi="Times New Roman" w:cs="Times New Roman"/>
          <w:bCs/>
          <w:color w:val="000000" w:themeColor="text1"/>
          <w:sz w:val="20"/>
          <w:szCs w:val="20"/>
          <w:u w:val="single"/>
          <w:lang w:eastAsia="ru-RU"/>
        </w:rPr>
        <w:t xml:space="preserve"> участка</w:t>
      </w:r>
      <w:r w:rsidRPr="0096436E">
        <w:rPr>
          <w:rFonts w:ascii="Times New Roman" w:eastAsia="Times New Roman" w:hAnsi="Times New Roman" w:cs="Times New Roman"/>
          <w:bCs/>
          <w:color w:val="000000" w:themeColor="text1"/>
          <w:sz w:val="20"/>
          <w:szCs w:val="20"/>
          <w:u w:val="single"/>
          <w:lang w:eastAsia="ru-RU"/>
        </w:rPr>
        <w:t xml:space="preserve"> без проведения торгов:</w:t>
      </w:r>
    </w:p>
    <w:p w:rsidR="00C14623" w:rsidRDefault="00C14623" w:rsidP="00C14623">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 заявлению прилагаю</w:t>
      </w:r>
      <w:r>
        <w:rPr>
          <w:rFonts w:ascii="Times New Roman" w:eastAsia="Times New Roman" w:hAnsi="Times New Roman" w:cs="Times New Roman"/>
          <w:bCs/>
          <w:color w:val="000000" w:themeColor="text1"/>
          <w:sz w:val="20"/>
          <w:szCs w:val="20"/>
          <w:lang w:val="en-US" w:eastAsia="ru-RU"/>
        </w:rPr>
        <w:t>:</w:t>
      </w:r>
    </w:p>
    <w:p w:rsidR="00C14623" w:rsidRPr="00C95968"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C14623" w:rsidTr="00202445">
        <w:tc>
          <w:tcPr>
            <w:tcW w:w="426" w:type="dxa"/>
          </w:tcPr>
          <w:p w:rsidR="00C14623" w:rsidRPr="00AB47CB" w:rsidRDefault="00C14623" w:rsidP="00202445">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C14623" w:rsidRDefault="00C14623" w:rsidP="00202445">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C14623" w:rsidRDefault="00C14623" w:rsidP="00202445">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C14623" w:rsidRDefault="00C14623" w:rsidP="00202445">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C14623" w:rsidRPr="00AB47CB" w:rsidRDefault="00F65F92" w:rsidP="00202445">
            <w:pPr>
              <w:contextualSpacing/>
              <w:jc w:val="both"/>
              <w:rPr>
                <w:rFonts w:ascii="Times New Roman" w:eastAsia="Times New Roman" w:hAnsi="Times New Roman" w:cs="Times New Roman"/>
                <w:bCs/>
                <w:color w:val="000000" w:themeColor="text1"/>
                <w:sz w:val="20"/>
                <w:szCs w:val="20"/>
                <w:lang w:eastAsia="ru-RU"/>
              </w:rPr>
            </w:pPr>
            <w:r w:rsidRPr="00F65F92">
              <w:rPr>
                <w:rFonts w:ascii="Times New Roman" w:eastAsia="Times New Roman" w:hAnsi="Times New Roman" w:cs="Times New Roman"/>
                <w:bCs/>
                <w:color w:val="000000" w:themeColor="text1"/>
                <w:sz w:val="20"/>
                <w:szCs w:val="20"/>
                <w:lang w:eastAsia="ru-RU"/>
              </w:rPr>
              <w:t xml:space="preserve">Документы, подтверждающие право заявителя на </w:t>
            </w:r>
            <w:r>
              <w:rPr>
                <w:rFonts w:ascii="Times New Roman" w:eastAsia="Times New Roman" w:hAnsi="Times New Roman" w:cs="Times New Roman"/>
                <w:bCs/>
                <w:color w:val="000000" w:themeColor="text1"/>
                <w:sz w:val="20"/>
                <w:szCs w:val="20"/>
                <w:lang w:eastAsia="ru-RU"/>
              </w:rPr>
              <w:t>приобретение земельного участка</w:t>
            </w:r>
          </w:p>
        </w:tc>
        <w:tc>
          <w:tcPr>
            <w:tcW w:w="1758"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C14623" w:rsidRDefault="00F65F92" w:rsidP="00202445">
            <w:pPr>
              <w:contextualSpacing/>
              <w:jc w:val="both"/>
              <w:rPr>
                <w:rFonts w:ascii="Times New Roman" w:eastAsia="Times New Roman" w:hAnsi="Times New Roman" w:cs="Times New Roman"/>
                <w:bCs/>
                <w:color w:val="000000" w:themeColor="text1"/>
                <w:sz w:val="20"/>
                <w:szCs w:val="20"/>
                <w:lang w:eastAsia="ru-RU"/>
              </w:rPr>
            </w:pPr>
            <w:r w:rsidRPr="00F65F92">
              <w:rPr>
                <w:rFonts w:ascii="Times New Roman" w:eastAsia="Times New Roman" w:hAnsi="Times New Roman" w:cs="Times New Roman"/>
                <w:bCs/>
                <w:color w:val="000000" w:themeColor="text1"/>
                <w:sz w:val="20"/>
                <w:szCs w:val="20"/>
                <w:lang w:eastAsia="ru-RU"/>
              </w:rPr>
              <w:t xml:space="preserve">Схема расположения земельного участка (в случае </w:t>
            </w:r>
            <w:r>
              <w:rPr>
                <w:rFonts w:ascii="Times New Roman" w:eastAsia="Times New Roman" w:hAnsi="Times New Roman" w:cs="Times New Roman"/>
                <w:bCs/>
                <w:color w:val="000000" w:themeColor="text1"/>
                <w:sz w:val="20"/>
                <w:szCs w:val="20"/>
                <w:lang w:eastAsia="ru-RU"/>
              </w:rPr>
              <w:t>образования земельного участка)</w:t>
            </w:r>
          </w:p>
        </w:tc>
        <w:tc>
          <w:tcPr>
            <w:tcW w:w="1758"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202445">
            <w:pPr>
              <w:contextualSpacing/>
              <w:jc w:val="both"/>
              <w:rPr>
                <w:rFonts w:ascii="Times New Roman" w:eastAsia="Times New Roman" w:hAnsi="Times New Roman" w:cs="Times New Roman"/>
                <w:bCs/>
                <w:color w:val="000000" w:themeColor="text1"/>
                <w:sz w:val="20"/>
                <w:szCs w:val="20"/>
                <w:lang w:eastAsia="ru-RU"/>
              </w:rPr>
            </w:pPr>
          </w:p>
        </w:tc>
      </w:tr>
    </w:tbl>
    <w:p w:rsidR="00C14623" w:rsidRPr="000077F5"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C14623" w:rsidRPr="00AB47CB" w:rsidRDefault="00C14623" w:rsidP="00C14623">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r>
        <w:rPr>
          <w:rFonts w:ascii="Times New Roman" w:eastAsia="Times New Roman" w:hAnsi="Times New Roman" w:cs="Times New Roman"/>
          <w:color w:val="000000" w:themeColor="text1"/>
          <w:sz w:val="20"/>
          <w:szCs w:val="20"/>
          <w:lang w:eastAsia="ru-RU" w:bidi="ru-RU"/>
        </w:rPr>
        <w:t>Кемского</w:t>
      </w:r>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14623" w:rsidTr="00202445">
        <w:tc>
          <w:tcPr>
            <w:tcW w:w="4927" w:type="dxa"/>
          </w:tcPr>
          <w:p w:rsidR="00C14623" w:rsidRPr="00164714" w:rsidRDefault="00C14623" w:rsidP="00202445">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C14623" w:rsidRPr="00164714"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96436E" w:rsidRDefault="0096436E"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96436E" w:rsidRDefault="0096436E" w:rsidP="0096436E">
      <w:pPr>
        <w:spacing w:after="0"/>
        <w:jc w:val="both"/>
        <w:rPr>
          <w:rFonts w:ascii="Times New Roman" w:hAnsi="Times New Roman" w:cs="Times New Roman"/>
          <w:sz w:val="20"/>
          <w:szCs w:val="20"/>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Pr>
          <w:rFonts w:ascii="Times New Roman" w:hAnsi="Times New Roman" w:cs="Times New Roman"/>
          <w:sz w:val="20"/>
          <w:szCs w:val="20"/>
        </w:rPr>
        <w:t>желаю</w:t>
      </w:r>
      <w:r w:rsidRPr="0096436E">
        <w:rPr>
          <w:rFonts w:ascii="Times New Roman" w:hAnsi="Times New Roman" w:cs="Times New Roman"/>
          <w:sz w:val="20"/>
          <w:szCs w:val="20"/>
        </w:rPr>
        <w:t xml:space="preserve"> приобрести земельный участок на праве</w:t>
      </w:r>
      <w:r>
        <w:rPr>
          <w:rFonts w:ascii="Times New Roman" w:hAnsi="Times New Roman" w:cs="Times New Roman"/>
          <w:sz w:val="20"/>
          <w:szCs w:val="20"/>
        </w:rPr>
        <w:t xml:space="preserve"> </w:t>
      </w:r>
      <w:r w:rsidRPr="00F65F92">
        <w:rPr>
          <w:rFonts w:ascii="Times New Roman" w:hAnsi="Times New Roman" w:cs="Times New Roman"/>
          <w:sz w:val="20"/>
          <w:szCs w:val="20"/>
        </w:rPr>
        <w:tab/>
        <w:t xml:space="preserve">___________________ </w:t>
      </w:r>
      <w:r w:rsidRPr="0096436E">
        <w:rPr>
          <w:rFonts w:ascii="Times New Roman" w:hAnsi="Times New Roman" w:cs="Times New Roman"/>
          <w:sz w:val="20"/>
          <w:szCs w:val="20"/>
        </w:rPr>
        <w:t>для</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использования</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в</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целях</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хранения</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 xml:space="preserve">автотранспорта. </w:t>
      </w:r>
    </w:p>
    <w:p w:rsidR="0096436E" w:rsidRPr="0096436E" w:rsidRDefault="0096436E" w:rsidP="0096436E">
      <w:pPr>
        <w:spacing w:after="0"/>
        <w:jc w:val="both"/>
        <w:rPr>
          <w:rFonts w:ascii="Times New Roman" w:hAnsi="Times New Roman" w:cs="Times New Roman"/>
          <w:sz w:val="20"/>
          <w:szCs w:val="20"/>
        </w:rPr>
      </w:pPr>
    </w:p>
    <w:p w:rsidR="0096436E" w:rsidRPr="0096436E" w:rsidRDefault="0096436E" w:rsidP="0096436E">
      <w:pPr>
        <w:spacing w:after="0"/>
        <w:jc w:val="both"/>
        <w:rPr>
          <w:rFonts w:ascii="Times New Roman" w:hAnsi="Times New Roman" w:cs="Times New Roman"/>
          <w:spacing w:val="-4"/>
          <w:sz w:val="20"/>
          <w:szCs w:val="20"/>
        </w:rPr>
      </w:pPr>
      <w:r w:rsidRPr="0096436E">
        <w:rPr>
          <w:rFonts w:ascii="Times New Roman" w:hAnsi="Times New Roman" w:cs="Times New Roman"/>
          <w:spacing w:val="-2"/>
          <w:sz w:val="20"/>
          <w:szCs w:val="20"/>
        </w:rPr>
        <w:t>Гараж</w:t>
      </w:r>
      <w:r w:rsidRPr="0096436E">
        <w:rPr>
          <w:rFonts w:ascii="Times New Roman" w:hAnsi="Times New Roman" w:cs="Times New Roman"/>
          <w:sz w:val="20"/>
          <w:szCs w:val="20"/>
        </w:rPr>
        <w:tab/>
        <w:t>возведен</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до</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дня</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введения</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в</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действие</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Градостроительного кодекса</w:t>
      </w:r>
      <w:r w:rsidRPr="0096436E">
        <w:rPr>
          <w:rFonts w:ascii="Times New Roman" w:hAnsi="Times New Roman" w:cs="Times New Roman"/>
          <w:color w:val="0F6BBF"/>
          <w:spacing w:val="59"/>
          <w:w w:val="150"/>
          <w:sz w:val="20"/>
          <w:szCs w:val="20"/>
        </w:rPr>
        <w:t xml:space="preserve"> </w:t>
      </w:r>
      <w:r w:rsidRPr="0096436E">
        <w:rPr>
          <w:rFonts w:ascii="Times New Roman" w:hAnsi="Times New Roman" w:cs="Times New Roman"/>
          <w:sz w:val="20"/>
          <w:szCs w:val="20"/>
        </w:rPr>
        <w:t>Российской</w:t>
      </w:r>
      <w:r w:rsidRPr="0096436E">
        <w:rPr>
          <w:rFonts w:ascii="Times New Roman" w:hAnsi="Times New Roman" w:cs="Times New Roman"/>
          <w:spacing w:val="59"/>
          <w:w w:val="150"/>
          <w:sz w:val="20"/>
          <w:szCs w:val="20"/>
        </w:rPr>
        <w:t xml:space="preserve"> </w:t>
      </w:r>
      <w:r w:rsidRPr="0096436E">
        <w:rPr>
          <w:rFonts w:ascii="Times New Roman" w:hAnsi="Times New Roman" w:cs="Times New Roman"/>
          <w:sz w:val="20"/>
          <w:szCs w:val="20"/>
        </w:rPr>
        <w:t>Федерации</w:t>
      </w:r>
      <w:r w:rsidRPr="0096436E">
        <w:rPr>
          <w:rFonts w:ascii="Times New Roman" w:hAnsi="Times New Roman" w:cs="Times New Roman"/>
          <w:spacing w:val="60"/>
          <w:w w:val="150"/>
          <w:sz w:val="20"/>
          <w:szCs w:val="20"/>
        </w:rPr>
        <w:t xml:space="preserve"> </w:t>
      </w:r>
      <w:r w:rsidRPr="0096436E">
        <w:rPr>
          <w:rFonts w:ascii="Times New Roman" w:hAnsi="Times New Roman" w:cs="Times New Roman"/>
          <w:sz w:val="20"/>
          <w:szCs w:val="20"/>
        </w:rPr>
        <w:t>от</w:t>
      </w:r>
      <w:r w:rsidRPr="0096436E">
        <w:rPr>
          <w:rFonts w:ascii="Times New Roman" w:hAnsi="Times New Roman" w:cs="Times New Roman"/>
          <w:spacing w:val="59"/>
          <w:w w:val="150"/>
          <w:sz w:val="20"/>
          <w:szCs w:val="20"/>
        </w:rPr>
        <w:t xml:space="preserve"> </w:t>
      </w:r>
      <w:r w:rsidRPr="0096436E">
        <w:rPr>
          <w:rFonts w:ascii="Times New Roman" w:hAnsi="Times New Roman" w:cs="Times New Roman"/>
          <w:sz w:val="20"/>
          <w:szCs w:val="20"/>
        </w:rPr>
        <w:t>29</w:t>
      </w:r>
      <w:r w:rsidRPr="0096436E">
        <w:rPr>
          <w:rFonts w:ascii="Times New Roman" w:hAnsi="Times New Roman" w:cs="Times New Roman"/>
          <w:spacing w:val="59"/>
          <w:w w:val="150"/>
          <w:sz w:val="20"/>
          <w:szCs w:val="20"/>
        </w:rPr>
        <w:t xml:space="preserve"> </w:t>
      </w:r>
      <w:r w:rsidRPr="0096436E">
        <w:rPr>
          <w:rFonts w:ascii="Times New Roman" w:hAnsi="Times New Roman" w:cs="Times New Roman"/>
          <w:sz w:val="20"/>
          <w:szCs w:val="20"/>
        </w:rPr>
        <w:t>декабря</w:t>
      </w:r>
      <w:r w:rsidRPr="0096436E">
        <w:rPr>
          <w:rFonts w:ascii="Times New Roman" w:hAnsi="Times New Roman" w:cs="Times New Roman"/>
          <w:spacing w:val="-3"/>
          <w:sz w:val="20"/>
          <w:szCs w:val="20"/>
        </w:rPr>
        <w:t xml:space="preserve"> </w:t>
      </w:r>
      <w:r w:rsidRPr="0096436E">
        <w:rPr>
          <w:rFonts w:ascii="Times New Roman" w:hAnsi="Times New Roman" w:cs="Times New Roman"/>
          <w:sz w:val="20"/>
          <w:szCs w:val="20"/>
        </w:rPr>
        <w:t>2004</w:t>
      </w:r>
      <w:r w:rsidRPr="0096436E">
        <w:rPr>
          <w:rFonts w:ascii="Times New Roman" w:hAnsi="Times New Roman" w:cs="Times New Roman"/>
          <w:spacing w:val="-4"/>
          <w:sz w:val="20"/>
          <w:szCs w:val="20"/>
        </w:rPr>
        <w:t xml:space="preserve"> </w:t>
      </w:r>
      <w:r w:rsidRPr="0096436E">
        <w:rPr>
          <w:rFonts w:ascii="Times New Roman" w:hAnsi="Times New Roman" w:cs="Times New Roman"/>
          <w:sz w:val="20"/>
          <w:szCs w:val="20"/>
        </w:rPr>
        <w:t>года</w:t>
      </w:r>
      <w:r w:rsidRPr="0096436E">
        <w:rPr>
          <w:rFonts w:ascii="Times New Roman" w:hAnsi="Times New Roman" w:cs="Times New Roman"/>
          <w:spacing w:val="-4"/>
          <w:sz w:val="20"/>
          <w:szCs w:val="20"/>
        </w:rPr>
        <w:t xml:space="preserve"> </w:t>
      </w:r>
      <w:r w:rsidRPr="0096436E">
        <w:rPr>
          <w:rFonts w:ascii="Times New Roman" w:hAnsi="Times New Roman" w:cs="Times New Roman"/>
          <w:sz w:val="20"/>
          <w:szCs w:val="20"/>
        </w:rPr>
        <w:t>№</w:t>
      </w:r>
      <w:r w:rsidRPr="0096436E">
        <w:rPr>
          <w:rFonts w:ascii="Times New Roman" w:hAnsi="Times New Roman" w:cs="Times New Roman"/>
          <w:spacing w:val="-4"/>
          <w:sz w:val="20"/>
          <w:szCs w:val="20"/>
        </w:rPr>
        <w:t xml:space="preserve"> </w:t>
      </w:r>
      <w:r w:rsidRPr="0096436E">
        <w:rPr>
          <w:rFonts w:ascii="Times New Roman" w:hAnsi="Times New Roman" w:cs="Times New Roman"/>
          <w:sz w:val="20"/>
          <w:szCs w:val="20"/>
        </w:rPr>
        <w:t>190-ФЗ</w:t>
      </w:r>
      <w:r w:rsidRPr="0096436E">
        <w:rPr>
          <w:rFonts w:ascii="Times New Roman" w:hAnsi="Times New Roman" w:cs="Times New Roman"/>
          <w:spacing w:val="-4"/>
          <w:sz w:val="20"/>
          <w:szCs w:val="20"/>
        </w:rPr>
        <w:t xml:space="preserve">  </w:t>
      </w:r>
    </w:p>
    <w:p w:rsidR="0096436E" w:rsidRDefault="0096436E" w:rsidP="0096436E">
      <w:pPr>
        <w:spacing w:after="0"/>
        <w:jc w:val="center"/>
        <w:rPr>
          <w:rFonts w:ascii="Times New Roman" w:hAnsi="Times New Roman" w:cs="Times New Roman"/>
          <w:spacing w:val="-2"/>
          <w:sz w:val="20"/>
          <w:szCs w:val="20"/>
        </w:rPr>
      </w:pPr>
      <w:r w:rsidRPr="0096436E">
        <w:rPr>
          <w:rFonts w:ascii="Times New Roman" w:hAnsi="Times New Roman" w:cs="Times New Roman"/>
          <w:spacing w:val="-4"/>
          <w:sz w:val="20"/>
          <w:szCs w:val="20"/>
        </w:rPr>
        <w:t>Д</w:t>
      </w:r>
      <w:r w:rsidRPr="0096436E">
        <w:rPr>
          <w:rFonts w:ascii="Times New Roman" w:hAnsi="Times New Roman" w:cs="Times New Roman"/>
          <w:spacing w:val="-2"/>
          <w:sz w:val="20"/>
          <w:szCs w:val="20"/>
        </w:rPr>
        <w:t>а</w:t>
      </w:r>
      <w:r>
        <w:rPr>
          <w:rFonts w:ascii="Times New Roman" w:hAnsi="Times New Roman" w:cs="Times New Roman"/>
          <w:spacing w:val="-2"/>
          <w:sz w:val="20"/>
          <w:szCs w:val="20"/>
        </w:rPr>
        <w:t xml:space="preserve"> </w:t>
      </w:r>
      <w:r>
        <w:rPr>
          <w:rFonts w:ascii="Times New Roman" w:hAnsi="Times New Roman" w:cs="Times New Roman"/>
          <w:spacing w:val="-2"/>
          <w:sz w:val="20"/>
          <w:szCs w:val="20"/>
        </w:rPr>
        <w:tab/>
      </w:r>
      <w:r w:rsidRPr="0096436E">
        <w:rPr>
          <w:rFonts w:ascii="Times New Roman" w:hAnsi="Times New Roman" w:cs="Times New Roman"/>
          <w:spacing w:val="-2"/>
          <w:sz w:val="20"/>
          <w:szCs w:val="20"/>
        </w:rPr>
        <w:t>/</w:t>
      </w:r>
      <w:r>
        <w:rPr>
          <w:rFonts w:ascii="Times New Roman" w:hAnsi="Times New Roman" w:cs="Times New Roman"/>
          <w:spacing w:val="-2"/>
          <w:sz w:val="20"/>
          <w:szCs w:val="20"/>
        </w:rPr>
        <w:t xml:space="preserve"> </w:t>
      </w:r>
      <w:r>
        <w:rPr>
          <w:rFonts w:ascii="Times New Roman" w:hAnsi="Times New Roman" w:cs="Times New Roman"/>
          <w:spacing w:val="-2"/>
          <w:sz w:val="20"/>
          <w:szCs w:val="20"/>
        </w:rPr>
        <w:tab/>
        <w:t>Н</w:t>
      </w:r>
      <w:r w:rsidRPr="0096436E">
        <w:rPr>
          <w:rFonts w:ascii="Times New Roman" w:hAnsi="Times New Roman" w:cs="Times New Roman"/>
          <w:spacing w:val="-2"/>
          <w:sz w:val="20"/>
          <w:szCs w:val="20"/>
        </w:rPr>
        <w:t xml:space="preserve">ет </w:t>
      </w:r>
    </w:p>
    <w:p w:rsidR="0096436E" w:rsidRPr="0096436E" w:rsidRDefault="0096436E" w:rsidP="0096436E">
      <w:pPr>
        <w:spacing w:after="0"/>
        <w:jc w:val="center"/>
        <w:rPr>
          <w:rFonts w:ascii="Times New Roman" w:hAnsi="Times New Roman" w:cs="Times New Roman"/>
          <w:i/>
          <w:sz w:val="18"/>
          <w:szCs w:val="20"/>
        </w:rPr>
      </w:pPr>
      <w:r w:rsidRPr="0096436E">
        <w:rPr>
          <w:rFonts w:ascii="Times New Roman" w:hAnsi="Times New Roman" w:cs="Times New Roman"/>
          <w:i/>
          <w:spacing w:val="-2"/>
          <w:sz w:val="18"/>
          <w:szCs w:val="20"/>
        </w:rPr>
        <w:t>(подчеркнуть)</w:t>
      </w:r>
    </w:p>
    <w:p w:rsidR="0096436E" w:rsidRDefault="0096436E"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C14623" w:rsidRPr="00164714"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Pr>
          <w:rFonts w:ascii="Times New Roman" w:eastAsia="Times New Roman" w:hAnsi="Times New Roman" w:cs="Times New Roman"/>
          <w:bCs/>
          <w:color w:val="000000" w:themeColor="text1"/>
          <w:sz w:val="20"/>
          <w:szCs w:val="24"/>
          <w:lang w:eastAsia="ru-RU"/>
        </w:rPr>
        <w:t>ично в виде бумажного документа</w:t>
      </w: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14623" w:rsidTr="00202445">
        <w:tc>
          <w:tcPr>
            <w:tcW w:w="4927" w:type="dxa"/>
          </w:tcPr>
          <w:p w:rsidR="00C14623" w:rsidRPr="00164714" w:rsidRDefault="00C14623" w:rsidP="00202445">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C14623" w:rsidRPr="00164714" w:rsidRDefault="00C14623" w:rsidP="00202445">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Pr="00164714" w:rsidRDefault="00C14623" w:rsidP="00C14623">
      <w:pPr>
        <w:spacing w:after="0" w:line="240" w:lineRule="auto"/>
        <w:contextualSpacing/>
        <w:jc w:val="both"/>
        <w:rPr>
          <w:rFonts w:ascii="Times New Roman" w:eastAsia="Calibri" w:hAnsi="Times New Roman" w:cs="Times New Roman"/>
          <w:i/>
          <w:color w:val="000000" w:themeColor="text1"/>
          <w:sz w:val="18"/>
          <w:szCs w:val="24"/>
        </w:rPr>
      </w:pPr>
      <w:r>
        <w:rPr>
          <w:rFonts w:ascii="Times New Roman" w:eastAsia="Times New Roman" w:hAnsi="Times New Roman" w:cs="Times New Roman"/>
          <w:bCs/>
          <w:i/>
          <w:color w:val="000000" w:themeColor="text1"/>
          <w:sz w:val="18"/>
          <w:szCs w:val="24"/>
          <w:lang w:eastAsia="ru-RU"/>
        </w:rPr>
        <w:t>(</w:t>
      </w:r>
      <w:r w:rsidRPr="00164714">
        <w:rPr>
          <w:rFonts w:ascii="Times New Roman" w:eastAsia="Times New Roman" w:hAnsi="Times New Roman" w:cs="Times New Roman"/>
          <w:bCs/>
          <w:i/>
          <w:color w:val="000000" w:themeColor="text1"/>
          <w:sz w:val="18"/>
          <w:szCs w:val="24"/>
          <w:lang w:eastAsia="ru-RU"/>
        </w:rPr>
        <w:t xml:space="preserve">Примечание: </w:t>
      </w:r>
      <w:r>
        <w:rPr>
          <w:rFonts w:ascii="Times New Roman" w:eastAsia="Calibri" w:hAnsi="Times New Roman" w:cs="Times New Roman"/>
          <w:i/>
          <w:color w:val="000000" w:themeColor="text1"/>
          <w:sz w:val="18"/>
          <w:szCs w:val="24"/>
        </w:rPr>
        <w:t>в</w:t>
      </w:r>
      <w:r w:rsidRPr="00164714">
        <w:rPr>
          <w:rFonts w:ascii="Times New Roman" w:eastAsia="Calibri" w:hAnsi="Times New Roman" w:cs="Times New Roman"/>
          <w:i/>
          <w:color w:val="000000" w:themeColor="text1"/>
          <w:sz w:val="18"/>
          <w:szCs w:val="24"/>
        </w:rPr>
        <w:t xml:space="preserve"> заявлении от имени гражданина указываются следующие данные: фамилия, имя, отчество</w:t>
      </w:r>
      <w:r w:rsidR="00406693">
        <w:rPr>
          <w:rFonts w:ascii="Times New Roman" w:eastAsia="Calibri" w:hAnsi="Times New Roman" w:cs="Times New Roman"/>
          <w:i/>
          <w:color w:val="000000" w:themeColor="text1"/>
          <w:sz w:val="18"/>
          <w:szCs w:val="24"/>
        </w:rPr>
        <w:t xml:space="preserve"> (Ф. И. О.), паспортные данные</w:t>
      </w:r>
      <w:r w:rsidR="0096436E" w:rsidRPr="0096436E">
        <w:rPr>
          <w:rFonts w:ascii="Times New Roman" w:eastAsia="Calibri" w:hAnsi="Times New Roman" w:cs="Times New Roman"/>
          <w:i/>
          <w:color w:val="000000" w:themeColor="text1"/>
          <w:sz w:val="18"/>
          <w:szCs w:val="24"/>
        </w:rPr>
        <w:t xml:space="preserve">, </w:t>
      </w:r>
      <w:r w:rsidRPr="00164714">
        <w:rPr>
          <w:rFonts w:ascii="Times New Roman" w:eastAsia="Calibri" w:hAnsi="Times New Roman" w:cs="Times New Roman"/>
          <w:i/>
          <w:color w:val="000000" w:themeColor="text1"/>
          <w:sz w:val="18"/>
          <w:szCs w:val="24"/>
        </w:rPr>
        <w:t>адрес регистрации, адрес для отправки корр</w:t>
      </w:r>
      <w:r>
        <w:rPr>
          <w:rFonts w:ascii="Times New Roman" w:eastAsia="Calibri" w:hAnsi="Times New Roman" w:cs="Times New Roman"/>
          <w:i/>
          <w:color w:val="000000" w:themeColor="text1"/>
          <w:sz w:val="18"/>
          <w:szCs w:val="24"/>
        </w:rPr>
        <w:t>еспонденции, контактный телефон)</w:t>
      </w:r>
    </w:p>
    <w:p w:rsidR="004745DD" w:rsidRDefault="004745DD" w:rsidP="00E04BF6">
      <w:pPr>
        <w:spacing w:line="240" w:lineRule="auto"/>
        <w:jc w:val="right"/>
        <w:rPr>
          <w:rFonts w:ascii="Times New Roman" w:hAnsi="Times New Roman" w:cs="Times New Roman"/>
          <w:color w:val="000000" w:themeColor="text1"/>
          <w:sz w:val="24"/>
          <w:szCs w:val="24"/>
        </w:rPr>
      </w:pPr>
    </w:p>
    <w:p w:rsidR="00086211" w:rsidRDefault="00086211">
      <w:pPr>
        <w:rPr>
          <w:rFonts w:ascii="Times New Roman" w:hAnsi="Times New Roman" w:cs="Times New Roman"/>
          <w:sz w:val="24"/>
          <w:szCs w:val="24"/>
        </w:rPr>
      </w:pPr>
      <w:r>
        <w:rPr>
          <w:rFonts w:ascii="Times New Roman" w:hAnsi="Times New Roman" w:cs="Times New Roman"/>
          <w:sz w:val="24"/>
          <w:szCs w:val="24"/>
        </w:rPr>
        <w:br w:type="page"/>
      </w:r>
    </w:p>
    <w:p w:rsidR="00086211" w:rsidRPr="00AB47CB"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Pr>
          <w:rFonts w:ascii="Times New Roman" w:eastAsia="Times New Roman" w:hAnsi="Times New Roman" w:cs="Times New Roman"/>
          <w:bCs/>
          <w:i/>
          <w:color w:val="000000" w:themeColor="text1"/>
          <w:sz w:val="16"/>
          <w:szCs w:val="20"/>
          <w:lang w:eastAsia="ru-RU"/>
        </w:rPr>
        <w:lastRenderedPageBreak/>
        <w:t>Приложение № 2</w:t>
      </w:r>
      <w:r w:rsidRPr="00AB47CB">
        <w:rPr>
          <w:rFonts w:ascii="Times New Roman" w:eastAsia="Times New Roman" w:hAnsi="Times New Roman" w:cs="Times New Roman"/>
          <w:bCs/>
          <w:i/>
          <w:color w:val="000000" w:themeColor="text1"/>
          <w:sz w:val="16"/>
          <w:szCs w:val="20"/>
          <w:lang w:eastAsia="ru-RU"/>
        </w:rPr>
        <w:t xml:space="preserve"> к Административному регламенту </w:t>
      </w:r>
    </w:p>
    <w:p w:rsidR="00086211" w:rsidRPr="00AB47CB"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086211" w:rsidRPr="00AB47CB"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086211"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w:t>
      </w:r>
      <w:r w:rsidRPr="00E04BF6">
        <w:rPr>
          <w:rFonts w:ascii="Times New Roman" w:eastAsia="Times New Roman" w:hAnsi="Times New Roman" w:cs="Times New Roman"/>
          <w:bCs/>
          <w:i/>
          <w:color w:val="000000" w:themeColor="text1"/>
          <w:sz w:val="16"/>
          <w:szCs w:val="20"/>
          <w:lang w:eastAsia="ru-RU"/>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B47CB">
        <w:rPr>
          <w:rFonts w:ascii="Times New Roman" w:eastAsia="Times New Roman" w:hAnsi="Times New Roman" w:cs="Times New Roman"/>
          <w:bCs/>
          <w:i/>
          <w:color w:val="000000" w:themeColor="text1"/>
          <w:sz w:val="16"/>
          <w:szCs w:val="20"/>
          <w:lang w:eastAsia="ru-RU"/>
        </w:rPr>
        <w:t>»</w:t>
      </w:r>
    </w:p>
    <w:p w:rsidR="00086211" w:rsidRDefault="00086211" w:rsidP="00086211">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Главе Кемского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Pr="00830A1C"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Pr="00AA0508"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Pr="00AA0508"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086211" w:rsidTr="009F6997">
        <w:tc>
          <w:tcPr>
            <w:tcW w:w="3416" w:type="dxa"/>
          </w:tcPr>
          <w:p w:rsidR="00086211" w:rsidRPr="00AA0508" w:rsidRDefault="00086211" w:rsidP="009F6997">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086211" w:rsidTr="009F6997">
        <w:tc>
          <w:tcPr>
            <w:tcW w:w="3416" w:type="dxa"/>
          </w:tcPr>
          <w:p w:rsidR="00086211" w:rsidRPr="00AA0508" w:rsidRDefault="00086211" w:rsidP="009F6997">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086211" w:rsidRDefault="00086211" w:rsidP="00086211">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086211" w:rsidRDefault="00086211" w:rsidP="00086211">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086211" w:rsidRPr="00AA0508" w:rsidRDefault="00086211" w:rsidP="00086211">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086211" w:rsidRDefault="00086211" w:rsidP="00086211">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sidRPr="00C14623">
        <w:rPr>
          <w:rFonts w:ascii="Times New Roman" w:eastAsia="Times New Roman" w:hAnsi="Times New Roman" w:cs="Times New Roman"/>
          <w:bCs/>
          <w:color w:val="000000" w:themeColor="text1"/>
          <w:sz w:val="20"/>
          <w:szCs w:val="20"/>
          <w:lang w:eastAsia="ru-RU"/>
        </w:rPr>
        <w:t xml:space="preserve">о </w:t>
      </w:r>
      <w:r w:rsidR="00F65F92">
        <w:rPr>
          <w:rFonts w:ascii="Times New Roman" w:eastAsia="Times New Roman" w:hAnsi="Times New Roman" w:cs="Times New Roman"/>
          <w:bCs/>
          <w:color w:val="000000" w:themeColor="text1"/>
          <w:sz w:val="20"/>
          <w:szCs w:val="20"/>
          <w:lang w:eastAsia="ru-RU"/>
        </w:rPr>
        <w:t>предоставлении</w:t>
      </w:r>
      <w:r w:rsidRPr="00C14623">
        <w:rPr>
          <w:rFonts w:ascii="Times New Roman" w:eastAsia="Times New Roman" w:hAnsi="Times New Roman" w:cs="Times New Roman"/>
          <w:bCs/>
          <w:color w:val="000000" w:themeColor="text1"/>
          <w:sz w:val="20"/>
          <w:szCs w:val="20"/>
          <w:lang w:eastAsia="ru-RU"/>
        </w:rPr>
        <w:t xml:space="preserve"> земельного участка</w:t>
      </w:r>
    </w:p>
    <w:p w:rsidR="00086211" w:rsidRDefault="00086211" w:rsidP="00086211">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086211"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C14623">
        <w:rPr>
          <w:rFonts w:ascii="Times New Roman" w:eastAsia="Times New Roman" w:hAnsi="Times New Roman" w:cs="Times New Roman"/>
          <w:bCs/>
          <w:color w:val="000000" w:themeColor="text1"/>
          <w:sz w:val="20"/>
          <w:szCs w:val="20"/>
          <w:lang w:eastAsia="ru-RU"/>
        </w:rPr>
        <w:t>На основании статьи 39.15 Земельного код</w:t>
      </w:r>
      <w:r w:rsidR="00F65F92">
        <w:rPr>
          <w:rFonts w:ascii="Times New Roman" w:eastAsia="Times New Roman" w:hAnsi="Times New Roman" w:cs="Times New Roman"/>
          <w:bCs/>
          <w:color w:val="000000" w:themeColor="text1"/>
          <w:sz w:val="20"/>
          <w:szCs w:val="20"/>
          <w:lang w:eastAsia="ru-RU"/>
        </w:rPr>
        <w:t xml:space="preserve">екса Российской Федерации прошу предоставить </w:t>
      </w:r>
      <w:r w:rsidRPr="00C14623">
        <w:rPr>
          <w:rFonts w:ascii="Times New Roman" w:eastAsia="Times New Roman" w:hAnsi="Times New Roman" w:cs="Times New Roman"/>
          <w:bCs/>
          <w:color w:val="000000" w:themeColor="text1"/>
          <w:sz w:val="20"/>
          <w:szCs w:val="20"/>
          <w:lang w:eastAsia="ru-RU"/>
        </w:rPr>
        <w:t>земельн</w:t>
      </w:r>
      <w:r w:rsidR="00F65F92">
        <w:rPr>
          <w:rFonts w:ascii="Times New Roman" w:eastAsia="Times New Roman" w:hAnsi="Times New Roman" w:cs="Times New Roman"/>
          <w:bCs/>
          <w:color w:val="000000" w:themeColor="text1"/>
          <w:sz w:val="20"/>
          <w:szCs w:val="20"/>
          <w:lang w:eastAsia="ru-RU"/>
        </w:rPr>
        <w:t>ый участок</w:t>
      </w:r>
      <w:r w:rsidRPr="00C14623">
        <w:rPr>
          <w:rFonts w:ascii="Times New Roman" w:eastAsia="Times New Roman" w:hAnsi="Times New Roman" w:cs="Times New Roman"/>
          <w:bCs/>
          <w:color w:val="000000" w:themeColor="text1"/>
          <w:sz w:val="20"/>
          <w:szCs w:val="20"/>
          <w:lang w:eastAsia="ru-RU"/>
        </w:rPr>
        <w:t>:</w:t>
      </w:r>
    </w:p>
    <w:p w:rsidR="00086211" w:rsidRPr="00C14623"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086211" w:rsidTr="009F6997">
        <w:trPr>
          <w:trHeight w:val="283"/>
        </w:trPr>
        <w:tc>
          <w:tcPr>
            <w:tcW w:w="2738" w:type="dxa"/>
          </w:tcPr>
          <w:p w:rsidR="00086211" w:rsidRPr="00A20990" w:rsidRDefault="00086211" w:rsidP="009F6997">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Pr="00A20990">
              <w:rPr>
                <w:rFonts w:ascii="Times New Roman" w:eastAsia="Times New Roman" w:hAnsi="Times New Roman" w:cs="Times New Roman"/>
                <w:bCs/>
                <w:color w:val="000000" w:themeColor="text1"/>
                <w:sz w:val="20"/>
                <w:szCs w:val="20"/>
                <w:u w:val="single"/>
                <w:lang w:eastAsia="ru-RU"/>
              </w:rPr>
              <w:t>адастровый номер</w:t>
            </w:r>
          </w:p>
        </w:tc>
        <w:tc>
          <w:tcPr>
            <w:tcW w:w="7116"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p w:rsidR="00086211" w:rsidRPr="00680F44" w:rsidRDefault="00086211" w:rsidP="009F6997">
            <w:pPr>
              <w:contextualSpacing/>
              <w:jc w:val="center"/>
              <w:rPr>
                <w:rFonts w:ascii="Times New Roman" w:eastAsia="Times New Roman" w:hAnsi="Times New Roman" w:cs="Times New Roman"/>
                <w:bCs/>
                <w:i/>
                <w:color w:val="000000" w:themeColor="text1"/>
                <w:sz w:val="18"/>
                <w:szCs w:val="20"/>
                <w:lang w:eastAsia="ru-RU"/>
              </w:rPr>
            </w:pPr>
            <w:r w:rsidRPr="00680F44">
              <w:rPr>
                <w:rFonts w:ascii="Times New Roman" w:eastAsia="Times New Roman" w:hAnsi="Times New Roman" w:cs="Times New Roman"/>
                <w:bCs/>
                <w:i/>
                <w:color w:val="000000" w:themeColor="text1"/>
                <w:sz w:val="18"/>
                <w:szCs w:val="20"/>
                <w:lang w:eastAsia="ru-RU"/>
              </w:rPr>
              <w:t>(если границы такого земельного участка подлежат уточнению)</w:t>
            </w:r>
          </w:p>
          <w:p w:rsidR="00086211" w:rsidRPr="00A20990" w:rsidRDefault="00086211" w:rsidP="009F6997">
            <w:pPr>
              <w:contextualSpacing/>
              <w:jc w:val="center"/>
              <w:rPr>
                <w:rFonts w:ascii="Times New Roman" w:eastAsia="Times New Roman" w:hAnsi="Times New Roman" w:cs="Times New Roman"/>
                <w:bCs/>
                <w:color w:val="000000" w:themeColor="text1"/>
                <w:sz w:val="20"/>
                <w:szCs w:val="20"/>
                <w:lang w:eastAsia="ru-RU"/>
              </w:rPr>
            </w:pPr>
          </w:p>
        </w:tc>
      </w:tr>
      <w:tr w:rsidR="00086211" w:rsidTr="009F6997">
        <w:trPr>
          <w:trHeight w:val="283"/>
        </w:trPr>
        <w:tc>
          <w:tcPr>
            <w:tcW w:w="2738" w:type="dxa"/>
          </w:tcPr>
          <w:p w:rsidR="00086211" w:rsidRPr="00A20990" w:rsidRDefault="00086211" w:rsidP="009F6997">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Pr="00A20990">
              <w:rPr>
                <w:rFonts w:ascii="Times New Roman" w:eastAsia="Times New Roman" w:hAnsi="Times New Roman" w:cs="Times New Roman"/>
                <w:bCs/>
                <w:color w:val="000000" w:themeColor="text1"/>
                <w:sz w:val="20"/>
                <w:szCs w:val="20"/>
                <w:u w:val="single"/>
                <w:lang w:eastAsia="ru-RU"/>
              </w:rPr>
              <w:t>дрес</w:t>
            </w:r>
            <w:r>
              <w:rPr>
                <w:rFonts w:ascii="Times New Roman" w:eastAsia="Times New Roman" w:hAnsi="Times New Roman" w:cs="Times New Roman"/>
                <w:bCs/>
                <w:color w:val="000000" w:themeColor="text1"/>
                <w:sz w:val="20"/>
                <w:szCs w:val="20"/>
                <w:u w:val="single"/>
                <w:lang w:eastAsia="ru-RU"/>
              </w:rPr>
              <w:t xml:space="preserve"> (местоположение)</w:t>
            </w:r>
          </w:p>
        </w:tc>
        <w:tc>
          <w:tcPr>
            <w:tcW w:w="7116"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p w:rsidR="00086211" w:rsidRPr="00A20990" w:rsidRDefault="00086211" w:rsidP="009F6997">
            <w:pPr>
              <w:contextualSpacing/>
              <w:jc w:val="both"/>
              <w:rPr>
                <w:rFonts w:ascii="Times New Roman" w:eastAsia="Times New Roman" w:hAnsi="Times New Roman" w:cs="Times New Roman"/>
                <w:bCs/>
                <w:color w:val="000000" w:themeColor="text1"/>
                <w:sz w:val="20"/>
                <w:szCs w:val="20"/>
                <w:lang w:eastAsia="ru-RU"/>
              </w:rPr>
            </w:pPr>
          </w:p>
        </w:tc>
      </w:tr>
      <w:tr w:rsidR="00086211" w:rsidTr="009F6997">
        <w:trPr>
          <w:trHeight w:val="283"/>
        </w:trPr>
        <w:tc>
          <w:tcPr>
            <w:tcW w:w="2738" w:type="dxa"/>
          </w:tcPr>
          <w:p w:rsidR="00086211" w:rsidRPr="00A20990" w:rsidRDefault="00086211" w:rsidP="009F6997">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п</w:t>
            </w:r>
            <w:r w:rsidRPr="00A20990">
              <w:rPr>
                <w:rFonts w:ascii="Times New Roman" w:eastAsia="Times New Roman" w:hAnsi="Times New Roman" w:cs="Times New Roman"/>
                <w:bCs/>
                <w:color w:val="000000" w:themeColor="text1"/>
                <w:sz w:val="20"/>
                <w:szCs w:val="20"/>
                <w:u w:val="single"/>
                <w:lang w:eastAsia="ru-RU"/>
              </w:rPr>
              <w:t>лощадь</w:t>
            </w:r>
          </w:p>
        </w:tc>
        <w:tc>
          <w:tcPr>
            <w:tcW w:w="7116" w:type="dxa"/>
          </w:tcPr>
          <w:p w:rsidR="00086211" w:rsidRPr="00A20990" w:rsidRDefault="00086211" w:rsidP="009F6997">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bl>
    <w:p w:rsidR="00086211"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086211" w:rsidRDefault="00086211" w:rsidP="00086211">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u w:val="single"/>
          <w:lang w:eastAsia="ru-RU"/>
        </w:rPr>
      </w:pPr>
      <w:r w:rsidRPr="0096436E">
        <w:rPr>
          <w:rFonts w:ascii="Times New Roman" w:eastAsia="Times New Roman" w:hAnsi="Times New Roman" w:cs="Times New Roman"/>
          <w:bCs/>
          <w:color w:val="000000" w:themeColor="text1"/>
          <w:sz w:val="20"/>
          <w:szCs w:val="20"/>
          <w:u w:val="single"/>
          <w:lang w:eastAsia="ru-RU"/>
        </w:rPr>
        <w:t>Основание предоставления земельного</w:t>
      </w:r>
      <w:r>
        <w:rPr>
          <w:rFonts w:ascii="Times New Roman" w:eastAsia="Times New Roman" w:hAnsi="Times New Roman" w:cs="Times New Roman"/>
          <w:bCs/>
          <w:color w:val="000000" w:themeColor="text1"/>
          <w:sz w:val="20"/>
          <w:szCs w:val="20"/>
          <w:u w:val="single"/>
          <w:lang w:eastAsia="ru-RU"/>
        </w:rPr>
        <w:t xml:space="preserve"> участка</w:t>
      </w:r>
      <w:r w:rsidRPr="0096436E">
        <w:rPr>
          <w:rFonts w:ascii="Times New Roman" w:eastAsia="Times New Roman" w:hAnsi="Times New Roman" w:cs="Times New Roman"/>
          <w:bCs/>
          <w:color w:val="000000" w:themeColor="text1"/>
          <w:sz w:val="20"/>
          <w:szCs w:val="20"/>
          <w:u w:val="single"/>
          <w:lang w:eastAsia="ru-RU"/>
        </w:rPr>
        <w:t xml:space="preserve"> без проведения торгов:</w:t>
      </w:r>
    </w:p>
    <w:p w:rsidR="00086211" w:rsidRDefault="00086211" w:rsidP="00086211">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086211"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 заявлению прилагаю</w:t>
      </w:r>
      <w:r>
        <w:rPr>
          <w:rFonts w:ascii="Times New Roman" w:eastAsia="Times New Roman" w:hAnsi="Times New Roman" w:cs="Times New Roman"/>
          <w:bCs/>
          <w:color w:val="000000" w:themeColor="text1"/>
          <w:sz w:val="20"/>
          <w:szCs w:val="20"/>
          <w:lang w:val="en-US" w:eastAsia="ru-RU"/>
        </w:rPr>
        <w:t>:</w:t>
      </w:r>
    </w:p>
    <w:p w:rsidR="00086211" w:rsidRPr="00C95968"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086211" w:rsidTr="009F6997">
        <w:tc>
          <w:tcPr>
            <w:tcW w:w="426" w:type="dxa"/>
          </w:tcPr>
          <w:p w:rsidR="00086211" w:rsidRPr="00AB47CB" w:rsidRDefault="00086211" w:rsidP="009F6997">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086211" w:rsidRDefault="00086211" w:rsidP="009F6997">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086211" w:rsidRDefault="00086211" w:rsidP="009F6997">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086211" w:rsidRDefault="00086211" w:rsidP="009F6997">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086211" w:rsidTr="00F65F92">
        <w:tc>
          <w:tcPr>
            <w:tcW w:w="426" w:type="dxa"/>
            <w:vAlign w:val="center"/>
          </w:tcPr>
          <w:p w:rsidR="00086211" w:rsidRPr="00AB47CB" w:rsidRDefault="00086211"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086211" w:rsidRPr="00AB47CB" w:rsidRDefault="00F65F92" w:rsidP="009F6997">
            <w:pPr>
              <w:contextualSpacing/>
              <w:jc w:val="both"/>
              <w:rPr>
                <w:rFonts w:ascii="Times New Roman" w:eastAsia="Times New Roman" w:hAnsi="Times New Roman" w:cs="Times New Roman"/>
                <w:bCs/>
                <w:color w:val="000000" w:themeColor="text1"/>
                <w:sz w:val="20"/>
                <w:szCs w:val="20"/>
                <w:lang w:eastAsia="ru-RU"/>
              </w:rPr>
            </w:pPr>
            <w:r w:rsidRPr="00F65F92">
              <w:rPr>
                <w:rFonts w:ascii="Times New Roman" w:eastAsia="Times New Roman" w:hAnsi="Times New Roman" w:cs="Times New Roman"/>
                <w:bCs/>
                <w:color w:val="000000" w:themeColor="text1"/>
                <w:sz w:val="20"/>
                <w:szCs w:val="20"/>
                <w:lang w:eastAsia="ru-RU"/>
              </w:rPr>
              <w:t>Документы, подтверждающие право заявителя на приобретение земельного участка</w:t>
            </w:r>
          </w:p>
        </w:tc>
        <w:tc>
          <w:tcPr>
            <w:tcW w:w="1758"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r>
      <w:tr w:rsidR="00086211" w:rsidTr="00F65F92">
        <w:tc>
          <w:tcPr>
            <w:tcW w:w="426" w:type="dxa"/>
            <w:vAlign w:val="center"/>
          </w:tcPr>
          <w:p w:rsidR="00086211" w:rsidRPr="00AB47CB" w:rsidRDefault="00086211"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086211" w:rsidRDefault="00F65F92" w:rsidP="009F6997">
            <w:pPr>
              <w:contextualSpacing/>
              <w:jc w:val="both"/>
              <w:rPr>
                <w:rFonts w:ascii="Times New Roman" w:eastAsia="Times New Roman" w:hAnsi="Times New Roman" w:cs="Times New Roman"/>
                <w:bCs/>
                <w:color w:val="000000" w:themeColor="text1"/>
                <w:sz w:val="20"/>
                <w:szCs w:val="20"/>
                <w:lang w:eastAsia="ru-RU"/>
              </w:rPr>
            </w:pPr>
            <w:r w:rsidRPr="00F65F92">
              <w:rPr>
                <w:rFonts w:ascii="Times New Roman" w:eastAsia="Times New Roman" w:hAnsi="Times New Roman" w:cs="Times New Roman"/>
                <w:bCs/>
                <w:color w:val="000000" w:themeColor="text1"/>
                <w:spacing w:val="40"/>
                <w:sz w:val="20"/>
                <w:szCs w:val="20"/>
                <w:lang w:eastAsia="ru-RU"/>
              </w:rPr>
              <w:t>Технический план гаража</w:t>
            </w:r>
            <w:r w:rsidRPr="00F65F92">
              <w:rPr>
                <w:rFonts w:ascii="Times New Roman" w:eastAsia="Times New Roman" w:hAnsi="Times New Roman" w:cs="Times New Roman"/>
                <w:bCs/>
                <w:color w:val="000000" w:themeColor="text1"/>
                <w:sz w:val="20"/>
                <w:szCs w:val="20"/>
                <w:lang w:eastAsia="ru-RU"/>
              </w:rPr>
              <w:t xml:space="preserve"> (в случае, если ранее государственный кадастровый учет указанного гаража не был осуществлен)</w:t>
            </w:r>
          </w:p>
        </w:tc>
        <w:tc>
          <w:tcPr>
            <w:tcW w:w="1758"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r>
      <w:tr w:rsidR="00086211" w:rsidTr="00F65F92">
        <w:tc>
          <w:tcPr>
            <w:tcW w:w="426" w:type="dxa"/>
            <w:vAlign w:val="center"/>
          </w:tcPr>
          <w:p w:rsidR="00086211" w:rsidRPr="00AB47CB" w:rsidRDefault="00086211"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r>
      <w:tr w:rsidR="00086211" w:rsidTr="00F65F92">
        <w:tc>
          <w:tcPr>
            <w:tcW w:w="426" w:type="dxa"/>
            <w:vAlign w:val="center"/>
          </w:tcPr>
          <w:p w:rsidR="00086211" w:rsidRPr="00AB47CB" w:rsidRDefault="00086211"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086211" w:rsidRDefault="00086211" w:rsidP="009F6997">
            <w:pPr>
              <w:contextualSpacing/>
              <w:jc w:val="both"/>
              <w:rPr>
                <w:rFonts w:ascii="Times New Roman" w:eastAsia="Times New Roman" w:hAnsi="Times New Roman" w:cs="Times New Roman"/>
                <w:bCs/>
                <w:color w:val="000000" w:themeColor="text1"/>
                <w:sz w:val="20"/>
                <w:szCs w:val="20"/>
                <w:lang w:eastAsia="ru-RU"/>
              </w:rPr>
            </w:pPr>
          </w:p>
        </w:tc>
      </w:tr>
    </w:tbl>
    <w:p w:rsidR="00086211" w:rsidRPr="000077F5"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086211" w:rsidRPr="00AB47CB" w:rsidRDefault="00086211" w:rsidP="00086211">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r>
        <w:rPr>
          <w:rFonts w:ascii="Times New Roman" w:eastAsia="Times New Roman" w:hAnsi="Times New Roman" w:cs="Times New Roman"/>
          <w:color w:val="000000" w:themeColor="text1"/>
          <w:sz w:val="20"/>
          <w:szCs w:val="20"/>
          <w:lang w:eastAsia="ru-RU" w:bidi="ru-RU"/>
        </w:rPr>
        <w:t>Кемского</w:t>
      </w:r>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86211" w:rsidTr="009F6997">
        <w:tc>
          <w:tcPr>
            <w:tcW w:w="4927" w:type="dxa"/>
          </w:tcPr>
          <w:p w:rsidR="00086211" w:rsidRPr="00164714" w:rsidRDefault="00086211" w:rsidP="009F6997">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086211" w:rsidRPr="00164714"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086211" w:rsidRDefault="00086211" w:rsidP="00086211">
      <w:pPr>
        <w:spacing w:after="0"/>
        <w:jc w:val="both"/>
        <w:rPr>
          <w:rFonts w:ascii="Times New Roman" w:hAnsi="Times New Roman" w:cs="Times New Roman"/>
          <w:sz w:val="20"/>
          <w:szCs w:val="20"/>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Pr>
          <w:rFonts w:ascii="Times New Roman" w:hAnsi="Times New Roman" w:cs="Times New Roman"/>
          <w:sz w:val="20"/>
          <w:szCs w:val="20"/>
        </w:rPr>
        <w:t>желаю</w:t>
      </w:r>
      <w:r w:rsidRPr="0096436E">
        <w:rPr>
          <w:rFonts w:ascii="Times New Roman" w:hAnsi="Times New Roman" w:cs="Times New Roman"/>
          <w:sz w:val="20"/>
          <w:szCs w:val="20"/>
        </w:rPr>
        <w:t xml:space="preserve"> приобрести земельный участок на праве</w:t>
      </w:r>
      <w:r>
        <w:rPr>
          <w:rFonts w:ascii="Times New Roman" w:hAnsi="Times New Roman" w:cs="Times New Roman"/>
          <w:sz w:val="20"/>
          <w:szCs w:val="20"/>
        </w:rPr>
        <w:t xml:space="preserve"> </w:t>
      </w:r>
      <w:r w:rsidRPr="00F65F92">
        <w:rPr>
          <w:rFonts w:ascii="Times New Roman" w:hAnsi="Times New Roman" w:cs="Times New Roman"/>
          <w:sz w:val="20"/>
          <w:szCs w:val="20"/>
        </w:rPr>
        <w:tab/>
        <w:t>___________________</w:t>
      </w:r>
      <w:r>
        <w:rPr>
          <w:rFonts w:ascii="Times New Roman" w:hAnsi="Times New Roman" w:cs="Times New Roman"/>
          <w:sz w:val="20"/>
          <w:szCs w:val="20"/>
        </w:rPr>
        <w:t xml:space="preserve"> </w:t>
      </w:r>
      <w:r w:rsidRPr="0096436E">
        <w:rPr>
          <w:rFonts w:ascii="Times New Roman" w:hAnsi="Times New Roman" w:cs="Times New Roman"/>
          <w:sz w:val="20"/>
          <w:szCs w:val="20"/>
        </w:rPr>
        <w:t>для</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использования</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в</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целях</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хранения</w:t>
      </w:r>
      <w:r w:rsidRPr="0096436E">
        <w:rPr>
          <w:rFonts w:ascii="Times New Roman" w:hAnsi="Times New Roman" w:cs="Times New Roman"/>
          <w:spacing w:val="-7"/>
          <w:sz w:val="20"/>
          <w:szCs w:val="20"/>
        </w:rPr>
        <w:t xml:space="preserve"> </w:t>
      </w:r>
      <w:r w:rsidRPr="0096436E">
        <w:rPr>
          <w:rFonts w:ascii="Times New Roman" w:hAnsi="Times New Roman" w:cs="Times New Roman"/>
          <w:sz w:val="20"/>
          <w:szCs w:val="20"/>
        </w:rPr>
        <w:t xml:space="preserve">автотранспорта. </w:t>
      </w:r>
    </w:p>
    <w:p w:rsidR="00086211" w:rsidRPr="0096436E" w:rsidRDefault="00086211" w:rsidP="00086211">
      <w:pPr>
        <w:spacing w:after="0"/>
        <w:jc w:val="both"/>
        <w:rPr>
          <w:rFonts w:ascii="Times New Roman" w:hAnsi="Times New Roman" w:cs="Times New Roman"/>
          <w:sz w:val="20"/>
          <w:szCs w:val="20"/>
        </w:rPr>
      </w:pPr>
    </w:p>
    <w:p w:rsidR="00086211" w:rsidRPr="0096436E" w:rsidRDefault="00086211" w:rsidP="00086211">
      <w:pPr>
        <w:spacing w:after="0"/>
        <w:jc w:val="both"/>
        <w:rPr>
          <w:rFonts w:ascii="Times New Roman" w:hAnsi="Times New Roman" w:cs="Times New Roman"/>
          <w:spacing w:val="-4"/>
          <w:sz w:val="20"/>
          <w:szCs w:val="20"/>
        </w:rPr>
      </w:pPr>
      <w:r w:rsidRPr="0096436E">
        <w:rPr>
          <w:rFonts w:ascii="Times New Roman" w:hAnsi="Times New Roman" w:cs="Times New Roman"/>
          <w:spacing w:val="-2"/>
          <w:sz w:val="20"/>
          <w:szCs w:val="20"/>
        </w:rPr>
        <w:t>Гараж</w:t>
      </w:r>
      <w:r w:rsidRPr="0096436E">
        <w:rPr>
          <w:rFonts w:ascii="Times New Roman" w:hAnsi="Times New Roman" w:cs="Times New Roman"/>
          <w:sz w:val="20"/>
          <w:szCs w:val="20"/>
        </w:rPr>
        <w:tab/>
        <w:t>возведен</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до</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дня</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введения</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в</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действие</w:t>
      </w:r>
      <w:r w:rsidRPr="0096436E">
        <w:rPr>
          <w:rFonts w:ascii="Times New Roman" w:hAnsi="Times New Roman" w:cs="Times New Roman"/>
          <w:spacing w:val="80"/>
          <w:sz w:val="20"/>
          <w:szCs w:val="20"/>
        </w:rPr>
        <w:t xml:space="preserve"> </w:t>
      </w:r>
      <w:r w:rsidRPr="0096436E">
        <w:rPr>
          <w:rFonts w:ascii="Times New Roman" w:hAnsi="Times New Roman" w:cs="Times New Roman"/>
          <w:sz w:val="20"/>
          <w:szCs w:val="20"/>
        </w:rPr>
        <w:t>Градостроительного кодекса</w:t>
      </w:r>
      <w:r w:rsidRPr="0096436E">
        <w:rPr>
          <w:rFonts w:ascii="Times New Roman" w:hAnsi="Times New Roman" w:cs="Times New Roman"/>
          <w:color w:val="0F6BBF"/>
          <w:spacing w:val="59"/>
          <w:w w:val="150"/>
          <w:sz w:val="20"/>
          <w:szCs w:val="20"/>
        </w:rPr>
        <w:t xml:space="preserve"> </w:t>
      </w:r>
      <w:r w:rsidRPr="0096436E">
        <w:rPr>
          <w:rFonts w:ascii="Times New Roman" w:hAnsi="Times New Roman" w:cs="Times New Roman"/>
          <w:sz w:val="20"/>
          <w:szCs w:val="20"/>
        </w:rPr>
        <w:t>Российской</w:t>
      </w:r>
      <w:r w:rsidRPr="0096436E">
        <w:rPr>
          <w:rFonts w:ascii="Times New Roman" w:hAnsi="Times New Roman" w:cs="Times New Roman"/>
          <w:spacing w:val="59"/>
          <w:w w:val="150"/>
          <w:sz w:val="20"/>
          <w:szCs w:val="20"/>
        </w:rPr>
        <w:t xml:space="preserve"> </w:t>
      </w:r>
      <w:r w:rsidRPr="0096436E">
        <w:rPr>
          <w:rFonts w:ascii="Times New Roman" w:hAnsi="Times New Roman" w:cs="Times New Roman"/>
          <w:sz w:val="20"/>
          <w:szCs w:val="20"/>
        </w:rPr>
        <w:t>Федерации</w:t>
      </w:r>
      <w:r w:rsidRPr="0096436E">
        <w:rPr>
          <w:rFonts w:ascii="Times New Roman" w:hAnsi="Times New Roman" w:cs="Times New Roman"/>
          <w:spacing w:val="60"/>
          <w:w w:val="150"/>
          <w:sz w:val="20"/>
          <w:szCs w:val="20"/>
        </w:rPr>
        <w:t xml:space="preserve"> </w:t>
      </w:r>
      <w:r w:rsidRPr="0096436E">
        <w:rPr>
          <w:rFonts w:ascii="Times New Roman" w:hAnsi="Times New Roman" w:cs="Times New Roman"/>
          <w:sz w:val="20"/>
          <w:szCs w:val="20"/>
        </w:rPr>
        <w:t>от</w:t>
      </w:r>
      <w:r w:rsidRPr="0096436E">
        <w:rPr>
          <w:rFonts w:ascii="Times New Roman" w:hAnsi="Times New Roman" w:cs="Times New Roman"/>
          <w:spacing w:val="59"/>
          <w:w w:val="150"/>
          <w:sz w:val="20"/>
          <w:szCs w:val="20"/>
        </w:rPr>
        <w:t xml:space="preserve"> </w:t>
      </w:r>
      <w:r w:rsidRPr="0096436E">
        <w:rPr>
          <w:rFonts w:ascii="Times New Roman" w:hAnsi="Times New Roman" w:cs="Times New Roman"/>
          <w:sz w:val="20"/>
          <w:szCs w:val="20"/>
        </w:rPr>
        <w:t>29</w:t>
      </w:r>
      <w:r w:rsidRPr="0096436E">
        <w:rPr>
          <w:rFonts w:ascii="Times New Roman" w:hAnsi="Times New Roman" w:cs="Times New Roman"/>
          <w:spacing w:val="59"/>
          <w:w w:val="150"/>
          <w:sz w:val="20"/>
          <w:szCs w:val="20"/>
        </w:rPr>
        <w:t xml:space="preserve"> </w:t>
      </w:r>
      <w:r w:rsidRPr="0096436E">
        <w:rPr>
          <w:rFonts w:ascii="Times New Roman" w:hAnsi="Times New Roman" w:cs="Times New Roman"/>
          <w:sz w:val="20"/>
          <w:szCs w:val="20"/>
        </w:rPr>
        <w:t>декабря</w:t>
      </w:r>
      <w:r w:rsidRPr="0096436E">
        <w:rPr>
          <w:rFonts w:ascii="Times New Roman" w:hAnsi="Times New Roman" w:cs="Times New Roman"/>
          <w:spacing w:val="-3"/>
          <w:sz w:val="20"/>
          <w:szCs w:val="20"/>
        </w:rPr>
        <w:t xml:space="preserve"> </w:t>
      </w:r>
      <w:r w:rsidRPr="0096436E">
        <w:rPr>
          <w:rFonts w:ascii="Times New Roman" w:hAnsi="Times New Roman" w:cs="Times New Roman"/>
          <w:sz w:val="20"/>
          <w:szCs w:val="20"/>
        </w:rPr>
        <w:t>2004</w:t>
      </w:r>
      <w:r w:rsidRPr="0096436E">
        <w:rPr>
          <w:rFonts w:ascii="Times New Roman" w:hAnsi="Times New Roman" w:cs="Times New Roman"/>
          <w:spacing w:val="-4"/>
          <w:sz w:val="20"/>
          <w:szCs w:val="20"/>
        </w:rPr>
        <w:t xml:space="preserve"> </w:t>
      </w:r>
      <w:r w:rsidRPr="0096436E">
        <w:rPr>
          <w:rFonts w:ascii="Times New Roman" w:hAnsi="Times New Roman" w:cs="Times New Roman"/>
          <w:sz w:val="20"/>
          <w:szCs w:val="20"/>
        </w:rPr>
        <w:t>года</w:t>
      </w:r>
      <w:r w:rsidRPr="0096436E">
        <w:rPr>
          <w:rFonts w:ascii="Times New Roman" w:hAnsi="Times New Roman" w:cs="Times New Roman"/>
          <w:spacing w:val="-4"/>
          <w:sz w:val="20"/>
          <w:szCs w:val="20"/>
        </w:rPr>
        <w:t xml:space="preserve"> </w:t>
      </w:r>
      <w:r w:rsidRPr="0096436E">
        <w:rPr>
          <w:rFonts w:ascii="Times New Roman" w:hAnsi="Times New Roman" w:cs="Times New Roman"/>
          <w:sz w:val="20"/>
          <w:szCs w:val="20"/>
        </w:rPr>
        <w:t>№</w:t>
      </w:r>
      <w:r w:rsidRPr="0096436E">
        <w:rPr>
          <w:rFonts w:ascii="Times New Roman" w:hAnsi="Times New Roman" w:cs="Times New Roman"/>
          <w:spacing w:val="-4"/>
          <w:sz w:val="20"/>
          <w:szCs w:val="20"/>
        </w:rPr>
        <w:t xml:space="preserve"> </w:t>
      </w:r>
      <w:r w:rsidRPr="0096436E">
        <w:rPr>
          <w:rFonts w:ascii="Times New Roman" w:hAnsi="Times New Roman" w:cs="Times New Roman"/>
          <w:sz w:val="20"/>
          <w:szCs w:val="20"/>
        </w:rPr>
        <w:t>190-ФЗ</w:t>
      </w:r>
      <w:r w:rsidRPr="0096436E">
        <w:rPr>
          <w:rFonts w:ascii="Times New Roman" w:hAnsi="Times New Roman" w:cs="Times New Roman"/>
          <w:spacing w:val="-4"/>
          <w:sz w:val="20"/>
          <w:szCs w:val="20"/>
        </w:rPr>
        <w:t xml:space="preserve">  </w:t>
      </w:r>
    </w:p>
    <w:p w:rsidR="00086211" w:rsidRDefault="00086211" w:rsidP="00086211">
      <w:pPr>
        <w:spacing w:after="0"/>
        <w:jc w:val="center"/>
        <w:rPr>
          <w:rFonts w:ascii="Times New Roman" w:hAnsi="Times New Roman" w:cs="Times New Roman"/>
          <w:spacing w:val="-2"/>
          <w:sz w:val="20"/>
          <w:szCs w:val="20"/>
        </w:rPr>
      </w:pPr>
      <w:r w:rsidRPr="0096436E">
        <w:rPr>
          <w:rFonts w:ascii="Times New Roman" w:hAnsi="Times New Roman" w:cs="Times New Roman"/>
          <w:spacing w:val="-4"/>
          <w:sz w:val="20"/>
          <w:szCs w:val="20"/>
        </w:rPr>
        <w:t>Д</w:t>
      </w:r>
      <w:r w:rsidRPr="0096436E">
        <w:rPr>
          <w:rFonts w:ascii="Times New Roman" w:hAnsi="Times New Roman" w:cs="Times New Roman"/>
          <w:spacing w:val="-2"/>
          <w:sz w:val="20"/>
          <w:szCs w:val="20"/>
        </w:rPr>
        <w:t>а</w:t>
      </w:r>
      <w:r>
        <w:rPr>
          <w:rFonts w:ascii="Times New Roman" w:hAnsi="Times New Roman" w:cs="Times New Roman"/>
          <w:spacing w:val="-2"/>
          <w:sz w:val="20"/>
          <w:szCs w:val="20"/>
        </w:rPr>
        <w:t xml:space="preserve"> </w:t>
      </w:r>
      <w:r>
        <w:rPr>
          <w:rFonts w:ascii="Times New Roman" w:hAnsi="Times New Roman" w:cs="Times New Roman"/>
          <w:spacing w:val="-2"/>
          <w:sz w:val="20"/>
          <w:szCs w:val="20"/>
        </w:rPr>
        <w:tab/>
      </w:r>
      <w:r w:rsidRPr="0096436E">
        <w:rPr>
          <w:rFonts w:ascii="Times New Roman" w:hAnsi="Times New Roman" w:cs="Times New Roman"/>
          <w:spacing w:val="-2"/>
          <w:sz w:val="20"/>
          <w:szCs w:val="20"/>
        </w:rPr>
        <w:t>/</w:t>
      </w:r>
      <w:r>
        <w:rPr>
          <w:rFonts w:ascii="Times New Roman" w:hAnsi="Times New Roman" w:cs="Times New Roman"/>
          <w:spacing w:val="-2"/>
          <w:sz w:val="20"/>
          <w:szCs w:val="20"/>
        </w:rPr>
        <w:t xml:space="preserve"> </w:t>
      </w:r>
      <w:r>
        <w:rPr>
          <w:rFonts w:ascii="Times New Roman" w:hAnsi="Times New Roman" w:cs="Times New Roman"/>
          <w:spacing w:val="-2"/>
          <w:sz w:val="20"/>
          <w:szCs w:val="20"/>
        </w:rPr>
        <w:tab/>
        <w:t>Н</w:t>
      </w:r>
      <w:r w:rsidRPr="0096436E">
        <w:rPr>
          <w:rFonts w:ascii="Times New Roman" w:hAnsi="Times New Roman" w:cs="Times New Roman"/>
          <w:spacing w:val="-2"/>
          <w:sz w:val="20"/>
          <w:szCs w:val="20"/>
        </w:rPr>
        <w:t xml:space="preserve">ет </w:t>
      </w:r>
    </w:p>
    <w:p w:rsidR="00086211" w:rsidRPr="0096436E" w:rsidRDefault="00086211" w:rsidP="00086211">
      <w:pPr>
        <w:spacing w:after="0"/>
        <w:jc w:val="center"/>
        <w:rPr>
          <w:rFonts w:ascii="Times New Roman" w:hAnsi="Times New Roman" w:cs="Times New Roman"/>
          <w:i/>
          <w:sz w:val="18"/>
          <w:szCs w:val="20"/>
        </w:rPr>
      </w:pPr>
      <w:r w:rsidRPr="0096436E">
        <w:rPr>
          <w:rFonts w:ascii="Times New Roman" w:hAnsi="Times New Roman" w:cs="Times New Roman"/>
          <w:i/>
          <w:spacing w:val="-2"/>
          <w:sz w:val="18"/>
          <w:szCs w:val="20"/>
        </w:rPr>
        <w:t>(подчеркнуть)</w:t>
      </w: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086211"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086211" w:rsidRPr="00164714" w:rsidRDefault="00086211" w:rsidP="00086211">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086211" w:rsidRPr="00164714"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Pr>
          <w:rFonts w:ascii="Times New Roman" w:eastAsia="Times New Roman" w:hAnsi="Times New Roman" w:cs="Times New Roman"/>
          <w:bCs/>
          <w:color w:val="000000" w:themeColor="text1"/>
          <w:sz w:val="20"/>
          <w:szCs w:val="24"/>
          <w:lang w:eastAsia="ru-RU"/>
        </w:rPr>
        <w:t>ично в виде бумажного документа</w:t>
      </w:r>
    </w:p>
    <w:p w:rsidR="00086211" w:rsidRPr="00164714"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086211" w:rsidRPr="00164714"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p w:rsidR="00086211" w:rsidRPr="00164714"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86211" w:rsidTr="009F6997">
        <w:tc>
          <w:tcPr>
            <w:tcW w:w="4927" w:type="dxa"/>
          </w:tcPr>
          <w:p w:rsidR="00086211" w:rsidRPr="00164714" w:rsidRDefault="00086211" w:rsidP="009F6997">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086211" w:rsidRPr="00164714" w:rsidRDefault="00086211" w:rsidP="009F6997">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086211" w:rsidRDefault="00086211" w:rsidP="00086211">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086211" w:rsidRPr="00164714" w:rsidRDefault="00086211" w:rsidP="00086211">
      <w:pPr>
        <w:spacing w:after="0" w:line="240" w:lineRule="auto"/>
        <w:contextualSpacing/>
        <w:jc w:val="both"/>
        <w:rPr>
          <w:rFonts w:ascii="Times New Roman" w:eastAsia="Calibri" w:hAnsi="Times New Roman" w:cs="Times New Roman"/>
          <w:i/>
          <w:color w:val="000000" w:themeColor="text1"/>
          <w:sz w:val="18"/>
          <w:szCs w:val="24"/>
        </w:rPr>
      </w:pPr>
      <w:r>
        <w:rPr>
          <w:rFonts w:ascii="Times New Roman" w:eastAsia="Times New Roman" w:hAnsi="Times New Roman" w:cs="Times New Roman"/>
          <w:bCs/>
          <w:i/>
          <w:color w:val="000000" w:themeColor="text1"/>
          <w:sz w:val="18"/>
          <w:szCs w:val="24"/>
          <w:lang w:eastAsia="ru-RU"/>
        </w:rPr>
        <w:t>(</w:t>
      </w:r>
      <w:r w:rsidRPr="00164714">
        <w:rPr>
          <w:rFonts w:ascii="Times New Roman" w:eastAsia="Times New Roman" w:hAnsi="Times New Roman" w:cs="Times New Roman"/>
          <w:bCs/>
          <w:i/>
          <w:color w:val="000000" w:themeColor="text1"/>
          <w:sz w:val="18"/>
          <w:szCs w:val="24"/>
          <w:lang w:eastAsia="ru-RU"/>
        </w:rPr>
        <w:t xml:space="preserve">Примечание: </w:t>
      </w:r>
      <w:r>
        <w:rPr>
          <w:rFonts w:ascii="Times New Roman" w:eastAsia="Calibri" w:hAnsi="Times New Roman" w:cs="Times New Roman"/>
          <w:i/>
          <w:color w:val="000000" w:themeColor="text1"/>
          <w:sz w:val="18"/>
          <w:szCs w:val="24"/>
        </w:rPr>
        <w:t>в</w:t>
      </w:r>
      <w:r w:rsidRPr="00164714">
        <w:rPr>
          <w:rFonts w:ascii="Times New Roman" w:eastAsia="Calibri" w:hAnsi="Times New Roman" w:cs="Times New Roman"/>
          <w:i/>
          <w:color w:val="000000" w:themeColor="text1"/>
          <w:sz w:val="18"/>
          <w:szCs w:val="24"/>
        </w:rPr>
        <w:t xml:space="preserve"> заявлении от имени гражданина указываются следующие данные: фамилия, имя, отчество</w:t>
      </w:r>
      <w:r>
        <w:rPr>
          <w:rFonts w:ascii="Times New Roman" w:eastAsia="Calibri" w:hAnsi="Times New Roman" w:cs="Times New Roman"/>
          <w:i/>
          <w:color w:val="000000" w:themeColor="text1"/>
          <w:sz w:val="18"/>
          <w:szCs w:val="24"/>
        </w:rPr>
        <w:t xml:space="preserve"> (Ф. И. О.), паспортные данные, ИНН</w:t>
      </w:r>
      <w:r w:rsidRPr="0096436E">
        <w:rPr>
          <w:rFonts w:ascii="Times New Roman" w:eastAsia="Calibri" w:hAnsi="Times New Roman" w:cs="Times New Roman"/>
          <w:i/>
          <w:color w:val="000000" w:themeColor="text1"/>
          <w:sz w:val="18"/>
          <w:szCs w:val="24"/>
        </w:rPr>
        <w:t xml:space="preserve">, </w:t>
      </w:r>
      <w:r w:rsidRPr="00164714">
        <w:rPr>
          <w:rFonts w:ascii="Times New Roman" w:eastAsia="Calibri" w:hAnsi="Times New Roman" w:cs="Times New Roman"/>
          <w:i/>
          <w:color w:val="000000" w:themeColor="text1"/>
          <w:sz w:val="18"/>
          <w:szCs w:val="24"/>
        </w:rPr>
        <w:t>адрес регистрации, адрес для отправки корр</w:t>
      </w:r>
      <w:r>
        <w:rPr>
          <w:rFonts w:ascii="Times New Roman" w:eastAsia="Calibri" w:hAnsi="Times New Roman" w:cs="Times New Roman"/>
          <w:i/>
          <w:color w:val="000000" w:themeColor="text1"/>
          <w:sz w:val="18"/>
          <w:szCs w:val="24"/>
        </w:rPr>
        <w:t>еспонденции, контактный телефон)</w:t>
      </w:r>
    </w:p>
    <w:p w:rsidR="004745DD" w:rsidRDefault="004745DD" w:rsidP="00086211">
      <w:pPr>
        <w:jc w:val="right"/>
        <w:rPr>
          <w:rFonts w:ascii="Times New Roman" w:hAnsi="Times New Roman" w:cs="Times New Roman"/>
          <w:sz w:val="24"/>
          <w:szCs w:val="24"/>
        </w:rPr>
      </w:pPr>
    </w:p>
    <w:p w:rsidR="00164714" w:rsidRPr="004745DD" w:rsidRDefault="004745DD" w:rsidP="004745DD">
      <w:pPr>
        <w:tabs>
          <w:tab w:val="left" w:pos="6030"/>
        </w:tabs>
        <w:rPr>
          <w:rFonts w:ascii="Times New Roman" w:hAnsi="Times New Roman" w:cs="Times New Roman"/>
          <w:sz w:val="24"/>
          <w:szCs w:val="24"/>
        </w:rPr>
      </w:pPr>
      <w:r>
        <w:rPr>
          <w:rFonts w:ascii="Times New Roman" w:hAnsi="Times New Roman" w:cs="Times New Roman"/>
          <w:sz w:val="24"/>
          <w:szCs w:val="24"/>
        </w:rPr>
        <w:tab/>
      </w:r>
    </w:p>
    <w:sectPr w:rsidR="00164714" w:rsidRPr="004745DD" w:rsidSect="00820545">
      <w:footerReference w:type="default" r:id="rId19"/>
      <w:pgSz w:w="11906" w:h="16838"/>
      <w:pgMar w:top="709" w:right="992" w:bottom="1134"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F6" w:rsidRDefault="004801F6" w:rsidP="00A33232">
      <w:pPr>
        <w:spacing w:after="0" w:line="240" w:lineRule="auto"/>
      </w:pPr>
      <w:r>
        <w:separator/>
      </w:r>
    </w:p>
  </w:endnote>
  <w:endnote w:type="continuationSeparator" w:id="0">
    <w:p w:rsidR="004801F6" w:rsidRDefault="004801F6"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932287"/>
      <w:docPartObj>
        <w:docPartGallery w:val="Page Numbers (Bottom of Page)"/>
        <w:docPartUnique/>
      </w:docPartObj>
    </w:sdtPr>
    <w:sdtEndPr/>
    <w:sdtContent>
      <w:p w:rsidR="003B3D7D" w:rsidRDefault="003B3D7D">
        <w:pPr>
          <w:pStyle w:val="a8"/>
          <w:jc w:val="center"/>
        </w:pPr>
        <w:r>
          <w:fldChar w:fldCharType="begin"/>
        </w:r>
        <w:r>
          <w:instrText>PAGE   \* MERGEFORMAT</w:instrText>
        </w:r>
        <w:r>
          <w:fldChar w:fldCharType="separate"/>
        </w:r>
        <w:r w:rsidR="007145CA">
          <w:rPr>
            <w:noProof/>
          </w:rPr>
          <w:t>8</w:t>
        </w:r>
        <w:r>
          <w:rPr>
            <w:noProof/>
          </w:rPr>
          <w:fldChar w:fldCharType="end"/>
        </w:r>
      </w:p>
    </w:sdtContent>
  </w:sdt>
  <w:p w:rsidR="003B3D7D" w:rsidRDefault="003B3D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F6" w:rsidRDefault="004801F6" w:rsidP="00A33232">
      <w:pPr>
        <w:spacing w:after="0" w:line="240" w:lineRule="auto"/>
      </w:pPr>
      <w:r>
        <w:separator/>
      </w:r>
    </w:p>
  </w:footnote>
  <w:footnote w:type="continuationSeparator" w:id="0">
    <w:p w:rsidR="004801F6" w:rsidRDefault="004801F6"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AE6F7E"/>
    <w:multiLevelType w:val="hybridMultilevel"/>
    <w:tmpl w:val="26B8AC36"/>
    <w:lvl w:ilvl="0" w:tplc="FB4E7C58">
      <w:start w:val="1"/>
      <w:numFmt w:val="russianLower"/>
      <w:lvlText w:val="%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334D92"/>
    <w:multiLevelType w:val="hybridMultilevel"/>
    <w:tmpl w:val="8F52CCDC"/>
    <w:lvl w:ilvl="0" w:tplc="7B6C61A0">
      <w:start w:val="1"/>
      <w:numFmt w:val="decimal"/>
      <w:lvlText w:val="%1)"/>
      <w:lvlJc w:val="left"/>
      <w:pPr>
        <w:ind w:left="1429" w:hanging="360"/>
      </w:pPr>
      <w:rPr>
        <w:rFonts w:hint="default"/>
        <w:spacing w:val="-2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14">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987FA5"/>
    <w:multiLevelType w:val="multilevel"/>
    <w:tmpl w:val="66DEDBCA"/>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99173A"/>
    <w:multiLevelType w:val="hybridMultilevel"/>
    <w:tmpl w:val="A8C0748C"/>
    <w:lvl w:ilvl="0" w:tplc="CC5C8966">
      <w:start w:val="3"/>
      <w:numFmt w:val="upperRoman"/>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A55517"/>
    <w:multiLevelType w:val="hybridMultilevel"/>
    <w:tmpl w:val="2ACE7F84"/>
    <w:lvl w:ilvl="0" w:tplc="27D68DBA">
      <w:start w:val="4"/>
      <w:numFmt w:val="upperRoman"/>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F74BFD"/>
    <w:multiLevelType w:val="multilevel"/>
    <w:tmpl w:val="326E36DE"/>
    <w:lvl w:ilvl="0">
      <w:start w:val="1"/>
      <w:numFmt w:val="decimal"/>
      <w:lvlText w:val="%1)"/>
      <w:lvlJc w:val="left"/>
      <w:pPr>
        <w:ind w:left="150" w:hanging="3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2444" w:hanging="385"/>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1.%2.%3"/>
      <w:lvlJc w:val="left"/>
      <w:pPr>
        <w:ind w:left="150" w:hanging="54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50"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5168" w:hanging="129"/>
      </w:pPr>
      <w:rPr>
        <w:rFonts w:hint="default"/>
        <w:lang w:val="ru-RU" w:eastAsia="en-US" w:bidi="ar-SA"/>
      </w:rPr>
    </w:lvl>
    <w:lvl w:ilvl="5">
      <w:numFmt w:val="bullet"/>
      <w:lvlText w:val="•"/>
      <w:lvlJc w:val="left"/>
      <w:pPr>
        <w:ind w:left="6077" w:hanging="129"/>
      </w:pPr>
      <w:rPr>
        <w:rFonts w:hint="default"/>
        <w:lang w:val="ru-RU" w:eastAsia="en-US" w:bidi="ar-SA"/>
      </w:rPr>
    </w:lvl>
    <w:lvl w:ilvl="6">
      <w:numFmt w:val="bullet"/>
      <w:lvlText w:val="•"/>
      <w:lvlJc w:val="left"/>
      <w:pPr>
        <w:ind w:left="6987" w:hanging="129"/>
      </w:pPr>
      <w:rPr>
        <w:rFonts w:hint="default"/>
        <w:lang w:val="ru-RU" w:eastAsia="en-US" w:bidi="ar-SA"/>
      </w:rPr>
    </w:lvl>
    <w:lvl w:ilvl="7">
      <w:numFmt w:val="bullet"/>
      <w:lvlText w:val="•"/>
      <w:lvlJc w:val="left"/>
      <w:pPr>
        <w:ind w:left="7896" w:hanging="129"/>
      </w:pPr>
      <w:rPr>
        <w:rFonts w:hint="default"/>
        <w:lang w:val="ru-RU" w:eastAsia="en-US" w:bidi="ar-SA"/>
      </w:rPr>
    </w:lvl>
    <w:lvl w:ilvl="8">
      <w:numFmt w:val="bullet"/>
      <w:lvlText w:val="•"/>
      <w:lvlJc w:val="left"/>
      <w:pPr>
        <w:ind w:left="8806" w:hanging="129"/>
      </w:pPr>
      <w:rPr>
        <w:rFonts w:hint="default"/>
        <w:lang w:val="ru-RU" w:eastAsia="en-US" w:bidi="ar-SA"/>
      </w:rPr>
    </w:lvl>
  </w:abstractNum>
  <w:abstractNum w:abstractNumId="24">
    <w:nsid w:val="4EEC003A"/>
    <w:multiLevelType w:val="multilevel"/>
    <w:tmpl w:val="A87E85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6553A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543422"/>
    <w:multiLevelType w:val="multilevel"/>
    <w:tmpl w:val="F782EF5A"/>
    <w:lvl w:ilvl="0">
      <w:start w:val="1"/>
      <w:numFmt w:val="upperRoman"/>
      <w:lvlText w:val="%1."/>
      <w:lvlJc w:val="righ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074BA8"/>
    <w:multiLevelType w:val="hybridMultilevel"/>
    <w:tmpl w:val="829E802A"/>
    <w:lvl w:ilvl="0" w:tplc="41FE3BB6">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7D10E74"/>
    <w:multiLevelType w:val="multilevel"/>
    <w:tmpl w:val="6D40A2B4"/>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CF6919"/>
    <w:multiLevelType w:val="hybridMultilevel"/>
    <w:tmpl w:val="E640B622"/>
    <w:lvl w:ilvl="0" w:tplc="5F8AC6EE">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9A7EF3"/>
    <w:multiLevelType w:val="hybridMultilevel"/>
    <w:tmpl w:val="26C81E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35">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7A2192"/>
    <w:multiLevelType w:val="multilevel"/>
    <w:tmpl w:val="3ED00D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7"/>
  </w:num>
  <w:num w:numId="3">
    <w:abstractNumId w:val="2"/>
  </w:num>
  <w:num w:numId="4">
    <w:abstractNumId w:val="11"/>
  </w:num>
  <w:num w:numId="5">
    <w:abstractNumId w:val="9"/>
  </w:num>
  <w:num w:numId="6">
    <w:abstractNumId w:val="10"/>
  </w:num>
  <w:num w:numId="7">
    <w:abstractNumId w:val="26"/>
  </w:num>
  <w:num w:numId="8">
    <w:abstractNumId w:val="6"/>
  </w:num>
  <w:num w:numId="9">
    <w:abstractNumId w:val="34"/>
  </w:num>
  <w:num w:numId="10">
    <w:abstractNumId w:val="35"/>
  </w:num>
  <w:num w:numId="11">
    <w:abstractNumId w:val="7"/>
  </w:num>
  <w:num w:numId="12">
    <w:abstractNumId w:val="1"/>
  </w:num>
  <w:num w:numId="13">
    <w:abstractNumId w:val="4"/>
  </w:num>
  <w:num w:numId="14">
    <w:abstractNumId w:val="29"/>
  </w:num>
  <w:num w:numId="15">
    <w:abstractNumId w:val="19"/>
  </w:num>
  <w:num w:numId="16">
    <w:abstractNumId w:val="13"/>
  </w:num>
  <w:num w:numId="17">
    <w:abstractNumId w:val="21"/>
  </w:num>
  <w:num w:numId="18">
    <w:abstractNumId w:val="0"/>
  </w:num>
  <w:num w:numId="19">
    <w:abstractNumId w:val="12"/>
  </w:num>
  <w:num w:numId="20">
    <w:abstractNumId w:val="14"/>
  </w:num>
  <w:num w:numId="21">
    <w:abstractNumId w:val="15"/>
  </w:num>
  <w:num w:numId="22">
    <w:abstractNumId w:val="22"/>
  </w:num>
  <w:num w:numId="23">
    <w:abstractNumId w:val="36"/>
  </w:num>
  <w:num w:numId="24">
    <w:abstractNumId w:val="5"/>
  </w:num>
  <w:num w:numId="25">
    <w:abstractNumId w:val="17"/>
  </w:num>
  <w:num w:numId="26">
    <w:abstractNumId w:val="18"/>
  </w:num>
  <w:num w:numId="27">
    <w:abstractNumId w:val="20"/>
  </w:num>
  <w:num w:numId="28">
    <w:abstractNumId w:val="31"/>
  </w:num>
  <w:num w:numId="29">
    <w:abstractNumId w:val="30"/>
  </w:num>
  <w:num w:numId="30">
    <w:abstractNumId w:val="23"/>
  </w:num>
  <w:num w:numId="31">
    <w:abstractNumId w:val="33"/>
  </w:num>
  <w:num w:numId="32">
    <w:abstractNumId w:val="28"/>
  </w:num>
  <w:num w:numId="33">
    <w:abstractNumId w:val="3"/>
  </w:num>
  <w:num w:numId="34">
    <w:abstractNumId w:val="8"/>
  </w:num>
  <w:num w:numId="35">
    <w:abstractNumId w:val="25"/>
  </w:num>
  <w:num w:numId="36">
    <w:abstractNumId w:val="37"/>
  </w:num>
  <w:num w:numId="37">
    <w:abstractNumId w:val="24"/>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10"/>
    <w:rsid w:val="00003042"/>
    <w:rsid w:val="000077F5"/>
    <w:rsid w:val="00010B7A"/>
    <w:rsid w:val="00022F0F"/>
    <w:rsid w:val="0002346E"/>
    <w:rsid w:val="00023694"/>
    <w:rsid w:val="000247F9"/>
    <w:rsid w:val="0003252A"/>
    <w:rsid w:val="000335E5"/>
    <w:rsid w:val="00041AC5"/>
    <w:rsid w:val="000429C9"/>
    <w:rsid w:val="0004334C"/>
    <w:rsid w:val="00043B3D"/>
    <w:rsid w:val="000527C3"/>
    <w:rsid w:val="00056ADA"/>
    <w:rsid w:val="00060AA4"/>
    <w:rsid w:val="00061A0C"/>
    <w:rsid w:val="0006274A"/>
    <w:rsid w:val="00073F92"/>
    <w:rsid w:val="00075A8A"/>
    <w:rsid w:val="00076D38"/>
    <w:rsid w:val="000807E4"/>
    <w:rsid w:val="00081C71"/>
    <w:rsid w:val="000849BE"/>
    <w:rsid w:val="00086211"/>
    <w:rsid w:val="000900F1"/>
    <w:rsid w:val="000912EC"/>
    <w:rsid w:val="000A040F"/>
    <w:rsid w:val="000A13D4"/>
    <w:rsid w:val="000A1530"/>
    <w:rsid w:val="000A6762"/>
    <w:rsid w:val="000B433A"/>
    <w:rsid w:val="000B4483"/>
    <w:rsid w:val="000B5AB2"/>
    <w:rsid w:val="000B7B81"/>
    <w:rsid w:val="000C2F83"/>
    <w:rsid w:val="000C54D6"/>
    <w:rsid w:val="000C5944"/>
    <w:rsid w:val="000C6DE1"/>
    <w:rsid w:val="000D15B3"/>
    <w:rsid w:val="000D2418"/>
    <w:rsid w:val="000D3B51"/>
    <w:rsid w:val="000D456B"/>
    <w:rsid w:val="000E03CF"/>
    <w:rsid w:val="000E1EF6"/>
    <w:rsid w:val="000F0819"/>
    <w:rsid w:val="000F5012"/>
    <w:rsid w:val="000F5786"/>
    <w:rsid w:val="000F5D02"/>
    <w:rsid w:val="00100F4D"/>
    <w:rsid w:val="001057CE"/>
    <w:rsid w:val="00116704"/>
    <w:rsid w:val="00124478"/>
    <w:rsid w:val="00125D0D"/>
    <w:rsid w:val="00126364"/>
    <w:rsid w:val="00131EB8"/>
    <w:rsid w:val="00131ECD"/>
    <w:rsid w:val="001323D6"/>
    <w:rsid w:val="00132521"/>
    <w:rsid w:val="00135ABF"/>
    <w:rsid w:val="001367AD"/>
    <w:rsid w:val="00143152"/>
    <w:rsid w:val="00144E27"/>
    <w:rsid w:val="00146B73"/>
    <w:rsid w:val="00156BF2"/>
    <w:rsid w:val="00160938"/>
    <w:rsid w:val="00161274"/>
    <w:rsid w:val="001621A2"/>
    <w:rsid w:val="00164714"/>
    <w:rsid w:val="00166CD9"/>
    <w:rsid w:val="00170CA3"/>
    <w:rsid w:val="00171FBD"/>
    <w:rsid w:val="00172388"/>
    <w:rsid w:val="001747CE"/>
    <w:rsid w:val="001761AB"/>
    <w:rsid w:val="0018688E"/>
    <w:rsid w:val="00193D31"/>
    <w:rsid w:val="001A1381"/>
    <w:rsid w:val="001A2217"/>
    <w:rsid w:val="001A2811"/>
    <w:rsid w:val="001A52FA"/>
    <w:rsid w:val="001A5606"/>
    <w:rsid w:val="001A6495"/>
    <w:rsid w:val="001A7A7D"/>
    <w:rsid w:val="001B06C2"/>
    <w:rsid w:val="001B378A"/>
    <w:rsid w:val="001B595B"/>
    <w:rsid w:val="001C30DE"/>
    <w:rsid w:val="001C62AB"/>
    <w:rsid w:val="001C6B9F"/>
    <w:rsid w:val="001E7935"/>
    <w:rsid w:val="001F147A"/>
    <w:rsid w:val="001F3362"/>
    <w:rsid w:val="001F56F8"/>
    <w:rsid w:val="001F5C63"/>
    <w:rsid w:val="00203BA3"/>
    <w:rsid w:val="002062D3"/>
    <w:rsid w:val="0020632E"/>
    <w:rsid w:val="002070E3"/>
    <w:rsid w:val="00211E38"/>
    <w:rsid w:val="00220E5A"/>
    <w:rsid w:val="002216F3"/>
    <w:rsid w:val="00223FA3"/>
    <w:rsid w:val="002261D3"/>
    <w:rsid w:val="00227A07"/>
    <w:rsid w:val="00232DAC"/>
    <w:rsid w:val="00234982"/>
    <w:rsid w:val="00235579"/>
    <w:rsid w:val="002455DC"/>
    <w:rsid w:val="0024630F"/>
    <w:rsid w:val="00250BFA"/>
    <w:rsid w:val="00253E5E"/>
    <w:rsid w:val="002567D2"/>
    <w:rsid w:val="00256900"/>
    <w:rsid w:val="00266FAA"/>
    <w:rsid w:val="0028066A"/>
    <w:rsid w:val="00284AA5"/>
    <w:rsid w:val="00285147"/>
    <w:rsid w:val="00290433"/>
    <w:rsid w:val="00292894"/>
    <w:rsid w:val="00292BB4"/>
    <w:rsid w:val="00292D46"/>
    <w:rsid w:val="002A0122"/>
    <w:rsid w:val="002A042C"/>
    <w:rsid w:val="002A23D6"/>
    <w:rsid w:val="002A29D1"/>
    <w:rsid w:val="002A5E13"/>
    <w:rsid w:val="002A7A82"/>
    <w:rsid w:val="002A7EFF"/>
    <w:rsid w:val="002B1778"/>
    <w:rsid w:val="002B4C15"/>
    <w:rsid w:val="002C013E"/>
    <w:rsid w:val="002C0CBF"/>
    <w:rsid w:val="002C2049"/>
    <w:rsid w:val="002C2212"/>
    <w:rsid w:val="002C4981"/>
    <w:rsid w:val="002C54F6"/>
    <w:rsid w:val="002C635B"/>
    <w:rsid w:val="002D0E3C"/>
    <w:rsid w:val="002D3019"/>
    <w:rsid w:val="002D424B"/>
    <w:rsid w:val="002D7326"/>
    <w:rsid w:val="002E1ABB"/>
    <w:rsid w:val="002E28AA"/>
    <w:rsid w:val="002E38D8"/>
    <w:rsid w:val="002E5C1B"/>
    <w:rsid w:val="002E6F2A"/>
    <w:rsid w:val="002F5B5E"/>
    <w:rsid w:val="002F6955"/>
    <w:rsid w:val="002F776A"/>
    <w:rsid w:val="0030211B"/>
    <w:rsid w:val="00304FF3"/>
    <w:rsid w:val="003053BE"/>
    <w:rsid w:val="003110B2"/>
    <w:rsid w:val="00312C56"/>
    <w:rsid w:val="003158FB"/>
    <w:rsid w:val="0031755F"/>
    <w:rsid w:val="00322995"/>
    <w:rsid w:val="00323E60"/>
    <w:rsid w:val="0032578C"/>
    <w:rsid w:val="00334C1A"/>
    <w:rsid w:val="00335F1D"/>
    <w:rsid w:val="003375D2"/>
    <w:rsid w:val="003464D8"/>
    <w:rsid w:val="00355DDF"/>
    <w:rsid w:val="003633ED"/>
    <w:rsid w:val="00366BF6"/>
    <w:rsid w:val="00371495"/>
    <w:rsid w:val="00372CAB"/>
    <w:rsid w:val="00373A60"/>
    <w:rsid w:val="003779D3"/>
    <w:rsid w:val="00386AE0"/>
    <w:rsid w:val="0039159D"/>
    <w:rsid w:val="00393BA6"/>
    <w:rsid w:val="00394B5B"/>
    <w:rsid w:val="003950FD"/>
    <w:rsid w:val="003956D2"/>
    <w:rsid w:val="003973DC"/>
    <w:rsid w:val="003A6369"/>
    <w:rsid w:val="003A6514"/>
    <w:rsid w:val="003A7C75"/>
    <w:rsid w:val="003B1FEE"/>
    <w:rsid w:val="003B3D7D"/>
    <w:rsid w:val="003B7A3A"/>
    <w:rsid w:val="003C035E"/>
    <w:rsid w:val="003C04BF"/>
    <w:rsid w:val="003C4A5B"/>
    <w:rsid w:val="003C67E8"/>
    <w:rsid w:val="003C6F54"/>
    <w:rsid w:val="003C7794"/>
    <w:rsid w:val="003D40A0"/>
    <w:rsid w:val="003D602F"/>
    <w:rsid w:val="003E166A"/>
    <w:rsid w:val="003E3EF8"/>
    <w:rsid w:val="003E4EFC"/>
    <w:rsid w:val="003E4F0E"/>
    <w:rsid w:val="003E6A99"/>
    <w:rsid w:val="003F1195"/>
    <w:rsid w:val="003F23BF"/>
    <w:rsid w:val="003F598E"/>
    <w:rsid w:val="003F76F9"/>
    <w:rsid w:val="003F7CBC"/>
    <w:rsid w:val="0040017E"/>
    <w:rsid w:val="004001D3"/>
    <w:rsid w:val="00400C49"/>
    <w:rsid w:val="004011DA"/>
    <w:rsid w:val="004042E7"/>
    <w:rsid w:val="00406693"/>
    <w:rsid w:val="00415662"/>
    <w:rsid w:val="0042380F"/>
    <w:rsid w:val="0042539A"/>
    <w:rsid w:val="004253C1"/>
    <w:rsid w:val="00426E78"/>
    <w:rsid w:val="00432991"/>
    <w:rsid w:val="00432F3B"/>
    <w:rsid w:val="0043687C"/>
    <w:rsid w:val="00440F20"/>
    <w:rsid w:val="00446223"/>
    <w:rsid w:val="004470FF"/>
    <w:rsid w:val="0045071B"/>
    <w:rsid w:val="00454A96"/>
    <w:rsid w:val="004603C7"/>
    <w:rsid w:val="0046043D"/>
    <w:rsid w:val="00465251"/>
    <w:rsid w:val="004655E1"/>
    <w:rsid w:val="00466F5D"/>
    <w:rsid w:val="00467010"/>
    <w:rsid w:val="00470F63"/>
    <w:rsid w:val="00471482"/>
    <w:rsid w:val="00471CF4"/>
    <w:rsid w:val="00472F95"/>
    <w:rsid w:val="004745DD"/>
    <w:rsid w:val="004801F4"/>
    <w:rsid w:val="004801F6"/>
    <w:rsid w:val="00485A42"/>
    <w:rsid w:val="00492B7F"/>
    <w:rsid w:val="00494F43"/>
    <w:rsid w:val="00495C2B"/>
    <w:rsid w:val="0049634C"/>
    <w:rsid w:val="004A07B7"/>
    <w:rsid w:val="004A1722"/>
    <w:rsid w:val="004A20D2"/>
    <w:rsid w:val="004A2572"/>
    <w:rsid w:val="004A4B39"/>
    <w:rsid w:val="004A5932"/>
    <w:rsid w:val="004A6338"/>
    <w:rsid w:val="004B0BB1"/>
    <w:rsid w:val="004B5404"/>
    <w:rsid w:val="004B590B"/>
    <w:rsid w:val="004B6277"/>
    <w:rsid w:val="004C0AF3"/>
    <w:rsid w:val="004C2440"/>
    <w:rsid w:val="004D0437"/>
    <w:rsid w:val="004D3419"/>
    <w:rsid w:val="004D5805"/>
    <w:rsid w:val="004D5D4E"/>
    <w:rsid w:val="004D71D5"/>
    <w:rsid w:val="004E457D"/>
    <w:rsid w:val="004E62C8"/>
    <w:rsid w:val="004F3010"/>
    <w:rsid w:val="004F4CCA"/>
    <w:rsid w:val="004F508E"/>
    <w:rsid w:val="004F61BF"/>
    <w:rsid w:val="0050191F"/>
    <w:rsid w:val="005035FE"/>
    <w:rsid w:val="00504C63"/>
    <w:rsid w:val="00510077"/>
    <w:rsid w:val="00510FA8"/>
    <w:rsid w:val="005117C0"/>
    <w:rsid w:val="005148C0"/>
    <w:rsid w:val="00515D5A"/>
    <w:rsid w:val="005168CB"/>
    <w:rsid w:val="005238E2"/>
    <w:rsid w:val="00533F72"/>
    <w:rsid w:val="0054538F"/>
    <w:rsid w:val="005475E3"/>
    <w:rsid w:val="00550603"/>
    <w:rsid w:val="00555FA8"/>
    <w:rsid w:val="00556167"/>
    <w:rsid w:val="00562409"/>
    <w:rsid w:val="005628C0"/>
    <w:rsid w:val="005654D3"/>
    <w:rsid w:val="005711C5"/>
    <w:rsid w:val="00574575"/>
    <w:rsid w:val="00574BE3"/>
    <w:rsid w:val="00574E93"/>
    <w:rsid w:val="00574F2D"/>
    <w:rsid w:val="00576091"/>
    <w:rsid w:val="00577958"/>
    <w:rsid w:val="00582AE6"/>
    <w:rsid w:val="00586AD2"/>
    <w:rsid w:val="005903A3"/>
    <w:rsid w:val="00593E61"/>
    <w:rsid w:val="005965E9"/>
    <w:rsid w:val="005967BA"/>
    <w:rsid w:val="005A06AB"/>
    <w:rsid w:val="005B29E7"/>
    <w:rsid w:val="005B3011"/>
    <w:rsid w:val="005B4F1D"/>
    <w:rsid w:val="005B53DF"/>
    <w:rsid w:val="005B5FBD"/>
    <w:rsid w:val="005C09C3"/>
    <w:rsid w:val="005C1474"/>
    <w:rsid w:val="005C42C2"/>
    <w:rsid w:val="005C4A26"/>
    <w:rsid w:val="005C4C12"/>
    <w:rsid w:val="005C52BF"/>
    <w:rsid w:val="005E0B2E"/>
    <w:rsid w:val="005E146F"/>
    <w:rsid w:val="005F14DC"/>
    <w:rsid w:val="005F2681"/>
    <w:rsid w:val="005F32B0"/>
    <w:rsid w:val="005F4EA2"/>
    <w:rsid w:val="00601160"/>
    <w:rsid w:val="00603064"/>
    <w:rsid w:val="00611A0C"/>
    <w:rsid w:val="00614B53"/>
    <w:rsid w:val="0061547F"/>
    <w:rsid w:val="006165F3"/>
    <w:rsid w:val="00623B22"/>
    <w:rsid w:val="00625C60"/>
    <w:rsid w:val="006262D5"/>
    <w:rsid w:val="00631472"/>
    <w:rsid w:val="00631543"/>
    <w:rsid w:val="0063381F"/>
    <w:rsid w:val="006404B3"/>
    <w:rsid w:val="006411CD"/>
    <w:rsid w:val="0064122E"/>
    <w:rsid w:val="00641981"/>
    <w:rsid w:val="00641E3B"/>
    <w:rsid w:val="0064241C"/>
    <w:rsid w:val="006502A4"/>
    <w:rsid w:val="00651042"/>
    <w:rsid w:val="00656A15"/>
    <w:rsid w:val="00662BF0"/>
    <w:rsid w:val="0066350A"/>
    <w:rsid w:val="00663EE6"/>
    <w:rsid w:val="0066709D"/>
    <w:rsid w:val="00667D8F"/>
    <w:rsid w:val="0067010E"/>
    <w:rsid w:val="00672704"/>
    <w:rsid w:val="00674AE1"/>
    <w:rsid w:val="00680703"/>
    <w:rsid w:val="00680F44"/>
    <w:rsid w:val="006824F5"/>
    <w:rsid w:val="00685055"/>
    <w:rsid w:val="006873BC"/>
    <w:rsid w:val="006A305E"/>
    <w:rsid w:val="006A4283"/>
    <w:rsid w:val="006A60C8"/>
    <w:rsid w:val="006A669B"/>
    <w:rsid w:val="006A6D16"/>
    <w:rsid w:val="006A7DAF"/>
    <w:rsid w:val="006B1F47"/>
    <w:rsid w:val="006B3C8C"/>
    <w:rsid w:val="006B4762"/>
    <w:rsid w:val="006B6CEF"/>
    <w:rsid w:val="006B764E"/>
    <w:rsid w:val="006C0F1E"/>
    <w:rsid w:val="006C1175"/>
    <w:rsid w:val="006C1293"/>
    <w:rsid w:val="006D1EBF"/>
    <w:rsid w:val="006D5D46"/>
    <w:rsid w:val="006D66F5"/>
    <w:rsid w:val="006D70C3"/>
    <w:rsid w:val="006E2F49"/>
    <w:rsid w:val="006E2FBE"/>
    <w:rsid w:val="006E4A5A"/>
    <w:rsid w:val="006E5B86"/>
    <w:rsid w:val="006F050E"/>
    <w:rsid w:val="006F3DE6"/>
    <w:rsid w:val="006F46F4"/>
    <w:rsid w:val="006F5D86"/>
    <w:rsid w:val="006F74B6"/>
    <w:rsid w:val="0070063A"/>
    <w:rsid w:val="00700A3E"/>
    <w:rsid w:val="00701C8C"/>
    <w:rsid w:val="00701E47"/>
    <w:rsid w:val="0071194C"/>
    <w:rsid w:val="00712A8E"/>
    <w:rsid w:val="007145CA"/>
    <w:rsid w:val="00717C72"/>
    <w:rsid w:val="00721DDD"/>
    <w:rsid w:val="00721F2B"/>
    <w:rsid w:val="0073123F"/>
    <w:rsid w:val="00731758"/>
    <w:rsid w:val="00734CC2"/>
    <w:rsid w:val="007378B4"/>
    <w:rsid w:val="00737C15"/>
    <w:rsid w:val="00740EC0"/>
    <w:rsid w:val="00743FC1"/>
    <w:rsid w:val="007456F8"/>
    <w:rsid w:val="00750CC0"/>
    <w:rsid w:val="00751624"/>
    <w:rsid w:val="00753000"/>
    <w:rsid w:val="007573A2"/>
    <w:rsid w:val="007618D4"/>
    <w:rsid w:val="0078022C"/>
    <w:rsid w:val="007836FD"/>
    <w:rsid w:val="00783CE5"/>
    <w:rsid w:val="00784362"/>
    <w:rsid w:val="00784960"/>
    <w:rsid w:val="00786F93"/>
    <w:rsid w:val="00792B7E"/>
    <w:rsid w:val="00794EDE"/>
    <w:rsid w:val="0079576D"/>
    <w:rsid w:val="00797CEE"/>
    <w:rsid w:val="007A07C2"/>
    <w:rsid w:val="007A0BB7"/>
    <w:rsid w:val="007A1E8E"/>
    <w:rsid w:val="007A55BB"/>
    <w:rsid w:val="007A6306"/>
    <w:rsid w:val="007A6BB4"/>
    <w:rsid w:val="007A7AB4"/>
    <w:rsid w:val="007B4A3F"/>
    <w:rsid w:val="007C23BA"/>
    <w:rsid w:val="007C3AB2"/>
    <w:rsid w:val="007C5362"/>
    <w:rsid w:val="007C596B"/>
    <w:rsid w:val="007D6AE7"/>
    <w:rsid w:val="007D7447"/>
    <w:rsid w:val="007E0DDA"/>
    <w:rsid w:val="007E2B4D"/>
    <w:rsid w:val="007E5416"/>
    <w:rsid w:val="007E5515"/>
    <w:rsid w:val="007E7FE2"/>
    <w:rsid w:val="007F1C7F"/>
    <w:rsid w:val="007F517E"/>
    <w:rsid w:val="008019FC"/>
    <w:rsid w:val="00802AAB"/>
    <w:rsid w:val="00802FA5"/>
    <w:rsid w:val="00806596"/>
    <w:rsid w:val="00810BE5"/>
    <w:rsid w:val="0081363A"/>
    <w:rsid w:val="00813691"/>
    <w:rsid w:val="00815378"/>
    <w:rsid w:val="00820545"/>
    <w:rsid w:val="00822815"/>
    <w:rsid w:val="008255C7"/>
    <w:rsid w:val="0082572F"/>
    <w:rsid w:val="00830A1C"/>
    <w:rsid w:val="0083309F"/>
    <w:rsid w:val="0083611E"/>
    <w:rsid w:val="008442DF"/>
    <w:rsid w:val="008624AF"/>
    <w:rsid w:val="00865708"/>
    <w:rsid w:val="008665AF"/>
    <w:rsid w:val="00872E4F"/>
    <w:rsid w:val="00885A64"/>
    <w:rsid w:val="00885B8D"/>
    <w:rsid w:val="00885C54"/>
    <w:rsid w:val="0089406C"/>
    <w:rsid w:val="00894F65"/>
    <w:rsid w:val="00897B88"/>
    <w:rsid w:val="00897D1F"/>
    <w:rsid w:val="008A0AEB"/>
    <w:rsid w:val="008A0DBE"/>
    <w:rsid w:val="008A0F70"/>
    <w:rsid w:val="008A6DA6"/>
    <w:rsid w:val="008A7D6E"/>
    <w:rsid w:val="008C1FEA"/>
    <w:rsid w:val="008C2B86"/>
    <w:rsid w:val="008C73CE"/>
    <w:rsid w:val="008D2567"/>
    <w:rsid w:val="008D57F6"/>
    <w:rsid w:val="008D6008"/>
    <w:rsid w:val="008E0504"/>
    <w:rsid w:val="008E7692"/>
    <w:rsid w:val="008F0EF7"/>
    <w:rsid w:val="008F42B8"/>
    <w:rsid w:val="00900DD2"/>
    <w:rsid w:val="00904968"/>
    <w:rsid w:val="00904A97"/>
    <w:rsid w:val="00907537"/>
    <w:rsid w:val="00912FC5"/>
    <w:rsid w:val="009138D6"/>
    <w:rsid w:val="00914904"/>
    <w:rsid w:val="00917F92"/>
    <w:rsid w:val="00917FAD"/>
    <w:rsid w:val="0092136A"/>
    <w:rsid w:val="00935CA8"/>
    <w:rsid w:val="00936F66"/>
    <w:rsid w:val="00943FBD"/>
    <w:rsid w:val="00945E9C"/>
    <w:rsid w:val="009511D7"/>
    <w:rsid w:val="00951596"/>
    <w:rsid w:val="00953E3E"/>
    <w:rsid w:val="0095523B"/>
    <w:rsid w:val="009553BF"/>
    <w:rsid w:val="00955761"/>
    <w:rsid w:val="0095659B"/>
    <w:rsid w:val="00961AF8"/>
    <w:rsid w:val="00963CD1"/>
    <w:rsid w:val="0096436E"/>
    <w:rsid w:val="009647B0"/>
    <w:rsid w:val="00980B61"/>
    <w:rsid w:val="009818BA"/>
    <w:rsid w:val="0099074C"/>
    <w:rsid w:val="00991060"/>
    <w:rsid w:val="00992601"/>
    <w:rsid w:val="009947E6"/>
    <w:rsid w:val="00996F71"/>
    <w:rsid w:val="00997E35"/>
    <w:rsid w:val="00997EE1"/>
    <w:rsid w:val="009A0FA7"/>
    <w:rsid w:val="009A227E"/>
    <w:rsid w:val="009A29C6"/>
    <w:rsid w:val="009A2FAC"/>
    <w:rsid w:val="009A32D1"/>
    <w:rsid w:val="009A7D89"/>
    <w:rsid w:val="009B036F"/>
    <w:rsid w:val="009B187F"/>
    <w:rsid w:val="009B23B0"/>
    <w:rsid w:val="009B4A8B"/>
    <w:rsid w:val="009B7538"/>
    <w:rsid w:val="009B7C46"/>
    <w:rsid w:val="009C06DE"/>
    <w:rsid w:val="009C2889"/>
    <w:rsid w:val="009D1CD0"/>
    <w:rsid w:val="009D53BD"/>
    <w:rsid w:val="009D5668"/>
    <w:rsid w:val="009E2D70"/>
    <w:rsid w:val="009E3E03"/>
    <w:rsid w:val="009E55F5"/>
    <w:rsid w:val="009F4F8E"/>
    <w:rsid w:val="009F5CAE"/>
    <w:rsid w:val="009F6384"/>
    <w:rsid w:val="009F7FC0"/>
    <w:rsid w:val="00A13B10"/>
    <w:rsid w:val="00A14B46"/>
    <w:rsid w:val="00A20990"/>
    <w:rsid w:val="00A20C9F"/>
    <w:rsid w:val="00A263EC"/>
    <w:rsid w:val="00A27AE6"/>
    <w:rsid w:val="00A31B63"/>
    <w:rsid w:val="00A329E7"/>
    <w:rsid w:val="00A33232"/>
    <w:rsid w:val="00A40569"/>
    <w:rsid w:val="00A42E69"/>
    <w:rsid w:val="00A45770"/>
    <w:rsid w:val="00A45A39"/>
    <w:rsid w:val="00A4697B"/>
    <w:rsid w:val="00A470D7"/>
    <w:rsid w:val="00A4710F"/>
    <w:rsid w:val="00A50185"/>
    <w:rsid w:val="00A569A8"/>
    <w:rsid w:val="00A57344"/>
    <w:rsid w:val="00A57F99"/>
    <w:rsid w:val="00A60925"/>
    <w:rsid w:val="00A623DE"/>
    <w:rsid w:val="00A65110"/>
    <w:rsid w:val="00A66254"/>
    <w:rsid w:val="00A67A0F"/>
    <w:rsid w:val="00A70898"/>
    <w:rsid w:val="00A71E60"/>
    <w:rsid w:val="00A730BB"/>
    <w:rsid w:val="00A75085"/>
    <w:rsid w:val="00A80EE3"/>
    <w:rsid w:val="00A855FF"/>
    <w:rsid w:val="00A90B96"/>
    <w:rsid w:val="00A93177"/>
    <w:rsid w:val="00A93C6B"/>
    <w:rsid w:val="00A969A4"/>
    <w:rsid w:val="00AA0508"/>
    <w:rsid w:val="00AA1518"/>
    <w:rsid w:val="00AA5058"/>
    <w:rsid w:val="00AA5E16"/>
    <w:rsid w:val="00AA7247"/>
    <w:rsid w:val="00AB103A"/>
    <w:rsid w:val="00AB47CB"/>
    <w:rsid w:val="00AB6EE2"/>
    <w:rsid w:val="00AC2657"/>
    <w:rsid w:val="00AC664A"/>
    <w:rsid w:val="00AD1C48"/>
    <w:rsid w:val="00AD4FF7"/>
    <w:rsid w:val="00AE2C8D"/>
    <w:rsid w:val="00AE534D"/>
    <w:rsid w:val="00AF0642"/>
    <w:rsid w:val="00AF222B"/>
    <w:rsid w:val="00AF2CBA"/>
    <w:rsid w:val="00AF2E29"/>
    <w:rsid w:val="00B0496F"/>
    <w:rsid w:val="00B05096"/>
    <w:rsid w:val="00B06407"/>
    <w:rsid w:val="00B07016"/>
    <w:rsid w:val="00B10728"/>
    <w:rsid w:val="00B14A23"/>
    <w:rsid w:val="00B1513C"/>
    <w:rsid w:val="00B16854"/>
    <w:rsid w:val="00B16B2D"/>
    <w:rsid w:val="00B16B59"/>
    <w:rsid w:val="00B17034"/>
    <w:rsid w:val="00B17390"/>
    <w:rsid w:val="00B20D2B"/>
    <w:rsid w:val="00B23391"/>
    <w:rsid w:val="00B26001"/>
    <w:rsid w:val="00B3739F"/>
    <w:rsid w:val="00B404FE"/>
    <w:rsid w:val="00B40BCB"/>
    <w:rsid w:val="00B413D3"/>
    <w:rsid w:val="00B535D5"/>
    <w:rsid w:val="00B541C3"/>
    <w:rsid w:val="00B60EDB"/>
    <w:rsid w:val="00B65406"/>
    <w:rsid w:val="00B77AED"/>
    <w:rsid w:val="00B816CC"/>
    <w:rsid w:val="00B8762E"/>
    <w:rsid w:val="00B907D3"/>
    <w:rsid w:val="00B910FA"/>
    <w:rsid w:val="00BA0E6D"/>
    <w:rsid w:val="00BA2CD5"/>
    <w:rsid w:val="00BA5875"/>
    <w:rsid w:val="00BA5B3D"/>
    <w:rsid w:val="00BA71B6"/>
    <w:rsid w:val="00BB1933"/>
    <w:rsid w:val="00BB697A"/>
    <w:rsid w:val="00BB6A50"/>
    <w:rsid w:val="00BB6F43"/>
    <w:rsid w:val="00BB6F9E"/>
    <w:rsid w:val="00BB72E7"/>
    <w:rsid w:val="00BB7A99"/>
    <w:rsid w:val="00BC596E"/>
    <w:rsid w:val="00BC63FE"/>
    <w:rsid w:val="00BD360C"/>
    <w:rsid w:val="00BD3703"/>
    <w:rsid w:val="00BD38DC"/>
    <w:rsid w:val="00BD5C4E"/>
    <w:rsid w:val="00BD7748"/>
    <w:rsid w:val="00BE3ED3"/>
    <w:rsid w:val="00BE6A45"/>
    <w:rsid w:val="00BE6D9E"/>
    <w:rsid w:val="00BF171D"/>
    <w:rsid w:val="00BF4E3B"/>
    <w:rsid w:val="00BF71A3"/>
    <w:rsid w:val="00C00961"/>
    <w:rsid w:val="00C00B64"/>
    <w:rsid w:val="00C01499"/>
    <w:rsid w:val="00C02EA4"/>
    <w:rsid w:val="00C0300F"/>
    <w:rsid w:val="00C03633"/>
    <w:rsid w:val="00C122B7"/>
    <w:rsid w:val="00C1352A"/>
    <w:rsid w:val="00C14623"/>
    <w:rsid w:val="00C160D1"/>
    <w:rsid w:val="00C161A0"/>
    <w:rsid w:val="00C20717"/>
    <w:rsid w:val="00C212CA"/>
    <w:rsid w:val="00C21C1B"/>
    <w:rsid w:val="00C26FF0"/>
    <w:rsid w:val="00C328CF"/>
    <w:rsid w:val="00C34AD1"/>
    <w:rsid w:val="00C372DC"/>
    <w:rsid w:val="00C54345"/>
    <w:rsid w:val="00C54C9B"/>
    <w:rsid w:val="00C54E7B"/>
    <w:rsid w:val="00C57DF7"/>
    <w:rsid w:val="00C6075D"/>
    <w:rsid w:val="00C616C8"/>
    <w:rsid w:val="00C6427E"/>
    <w:rsid w:val="00C6649F"/>
    <w:rsid w:val="00C66739"/>
    <w:rsid w:val="00C66EBF"/>
    <w:rsid w:val="00C7000F"/>
    <w:rsid w:val="00C71CE8"/>
    <w:rsid w:val="00C71DDA"/>
    <w:rsid w:val="00C72ABF"/>
    <w:rsid w:val="00C7319F"/>
    <w:rsid w:val="00C733A6"/>
    <w:rsid w:val="00C76090"/>
    <w:rsid w:val="00C77758"/>
    <w:rsid w:val="00C77CE8"/>
    <w:rsid w:val="00C8261C"/>
    <w:rsid w:val="00C8723B"/>
    <w:rsid w:val="00C95968"/>
    <w:rsid w:val="00C97242"/>
    <w:rsid w:val="00C973D5"/>
    <w:rsid w:val="00CA0630"/>
    <w:rsid w:val="00CA2310"/>
    <w:rsid w:val="00CA45CE"/>
    <w:rsid w:val="00CA5B8F"/>
    <w:rsid w:val="00CA6375"/>
    <w:rsid w:val="00CB24BB"/>
    <w:rsid w:val="00CB38DC"/>
    <w:rsid w:val="00CC4C5F"/>
    <w:rsid w:val="00CC66DF"/>
    <w:rsid w:val="00CC7A6D"/>
    <w:rsid w:val="00CC7EF9"/>
    <w:rsid w:val="00CD1A53"/>
    <w:rsid w:val="00CD319C"/>
    <w:rsid w:val="00CD3A4E"/>
    <w:rsid w:val="00CD6DA2"/>
    <w:rsid w:val="00CE165A"/>
    <w:rsid w:val="00CE174E"/>
    <w:rsid w:val="00CE3C34"/>
    <w:rsid w:val="00CE490E"/>
    <w:rsid w:val="00CE497D"/>
    <w:rsid w:val="00CF1BF2"/>
    <w:rsid w:val="00CF4B56"/>
    <w:rsid w:val="00D05539"/>
    <w:rsid w:val="00D16024"/>
    <w:rsid w:val="00D175FF"/>
    <w:rsid w:val="00D200FE"/>
    <w:rsid w:val="00D2463A"/>
    <w:rsid w:val="00D2558D"/>
    <w:rsid w:val="00D31491"/>
    <w:rsid w:val="00D3175A"/>
    <w:rsid w:val="00D3192B"/>
    <w:rsid w:val="00D31B38"/>
    <w:rsid w:val="00D336EC"/>
    <w:rsid w:val="00D36AC9"/>
    <w:rsid w:val="00D36CE1"/>
    <w:rsid w:val="00D40241"/>
    <w:rsid w:val="00D42C8A"/>
    <w:rsid w:val="00D43DF0"/>
    <w:rsid w:val="00D4426F"/>
    <w:rsid w:val="00D539AC"/>
    <w:rsid w:val="00D56866"/>
    <w:rsid w:val="00D57C82"/>
    <w:rsid w:val="00D62492"/>
    <w:rsid w:val="00D700A8"/>
    <w:rsid w:val="00D71C6F"/>
    <w:rsid w:val="00D72F1C"/>
    <w:rsid w:val="00D770FE"/>
    <w:rsid w:val="00D83DF0"/>
    <w:rsid w:val="00D856A6"/>
    <w:rsid w:val="00D86D65"/>
    <w:rsid w:val="00D96284"/>
    <w:rsid w:val="00D979B3"/>
    <w:rsid w:val="00DA1825"/>
    <w:rsid w:val="00DA1D49"/>
    <w:rsid w:val="00DA2F0E"/>
    <w:rsid w:val="00DA7DF5"/>
    <w:rsid w:val="00DB14B1"/>
    <w:rsid w:val="00DB3349"/>
    <w:rsid w:val="00DB3820"/>
    <w:rsid w:val="00DB4C34"/>
    <w:rsid w:val="00DB7C44"/>
    <w:rsid w:val="00DC5581"/>
    <w:rsid w:val="00DC5B45"/>
    <w:rsid w:val="00DC7339"/>
    <w:rsid w:val="00DD4A9E"/>
    <w:rsid w:val="00DD4FE0"/>
    <w:rsid w:val="00DD66DB"/>
    <w:rsid w:val="00DD798B"/>
    <w:rsid w:val="00DE01CA"/>
    <w:rsid w:val="00DE110C"/>
    <w:rsid w:val="00DE17F0"/>
    <w:rsid w:val="00DE351D"/>
    <w:rsid w:val="00DE7F13"/>
    <w:rsid w:val="00DF0811"/>
    <w:rsid w:val="00DF1524"/>
    <w:rsid w:val="00DF2C03"/>
    <w:rsid w:val="00DF2FB3"/>
    <w:rsid w:val="00DF3E3C"/>
    <w:rsid w:val="00E04BF6"/>
    <w:rsid w:val="00E05206"/>
    <w:rsid w:val="00E05B88"/>
    <w:rsid w:val="00E07764"/>
    <w:rsid w:val="00E10254"/>
    <w:rsid w:val="00E10777"/>
    <w:rsid w:val="00E14832"/>
    <w:rsid w:val="00E14A1F"/>
    <w:rsid w:val="00E1735B"/>
    <w:rsid w:val="00E22B40"/>
    <w:rsid w:val="00E22EBF"/>
    <w:rsid w:val="00E2688D"/>
    <w:rsid w:val="00E3137A"/>
    <w:rsid w:val="00E34155"/>
    <w:rsid w:val="00E3449C"/>
    <w:rsid w:val="00E431DA"/>
    <w:rsid w:val="00E43A06"/>
    <w:rsid w:val="00E45D36"/>
    <w:rsid w:val="00E51E46"/>
    <w:rsid w:val="00E5366D"/>
    <w:rsid w:val="00E56130"/>
    <w:rsid w:val="00E56441"/>
    <w:rsid w:val="00E605B5"/>
    <w:rsid w:val="00E629EF"/>
    <w:rsid w:val="00E65675"/>
    <w:rsid w:val="00E67F2A"/>
    <w:rsid w:val="00E729BC"/>
    <w:rsid w:val="00E766C7"/>
    <w:rsid w:val="00E77C96"/>
    <w:rsid w:val="00E85D73"/>
    <w:rsid w:val="00E86D37"/>
    <w:rsid w:val="00E90B9F"/>
    <w:rsid w:val="00E90EA3"/>
    <w:rsid w:val="00E92299"/>
    <w:rsid w:val="00E95CFB"/>
    <w:rsid w:val="00EA07C6"/>
    <w:rsid w:val="00EA3388"/>
    <w:rsid w:val="00EA4923"/>
    <w:rsid w:val="00EA4FB9"/>
    <w:rsid w:val="00EB33ED"/>
    <w:rsid w:val="00EB37AC"/>
    <w:rsid w:val="00EB3CB7"/>
    <w:rsid w:val="00EB4D6E"/>
    <w:rsid w:val="00EC04E0"/>
    <w:rsid w:val="00EC174C"/>
    <w:rsid w:val="00EC1E9C"/>
    <w:rsid w:val="00EC208B"/>
    <w:rsid w:val="00EC2281"/>
    <w:rsid w:val="00EC4AD2"/>
    <w:rsid w:val="00ED12DD"/>
    <w:rsid w:val="00ED2964"/>
    <w:rsid w:val="00ED62D5"/>
    <w:rsid w:val="00EE012F"/>
    <w:rsid w:val="00EE122D"/>
    <w:rsid w:val="00EE560B"/>
    <w:rsid w:val="00EE72F6"/>
    <w:rsid w:val="00EF0004"/>
    <w:rsid w:val="00F05BEA"/>
    <w:rsid w:val="00F0663E"/>
    <w:rsid w:val="00F165A9"/>
    <w:rsid w:val="00F16DFD"/>
    <w:rsid w:val="00F211DE"/>
    <w:rsid w:val="00F22A3B"/>
    <w:rsid w:val="00F24C95"/>
    <w:rsid w:val="00F3438A"/>
    <w:rsid w:val="00F347E0"/>
    <w:rsid w:val="00F349F3"/>
    <w:rsid w:val="00F40797"/>
    <w:rsid w:val="00F40B5B"/>
    <w:rsid w:val="00F4385B"/>
    <w:rsid w:val="00F4643C"/>
    <w:rsid w:val="00F46F02"/>
    <w:rsid w:val="00F51925"/>
    <w:rsid w:val="00F6496E"/>
    <w:rsid w:val="00F65F92"/>
    <w:rsid w:val="00F67410"/>
    <w:rsid w:val="00F7108B"/>
    <w:rsid w:val="00F714F5"/>
    <w:rsid w:val="00F76E12"/>
    <w:rsid w:val="00F80801"/>
    <w:rsid w:val="00F835A1"/>
    <w:rsid w:val="00F86DD5"/>
    <w:rsid w:val="00F917C6"/>
    <w:rsid w:val="00F970F3"/>
    <w:rsid w:val="00FA436A"/>
    <w:rsid w:val="00FA6869"/>
    <w:rsid w:val="00FA78D5"/>
    <w:rsid w:val="00FB21CA"/>
    <w:rsid w:val="00FB5630"/>
    <w:rsid w:val="00FB7AF0"/>
    <w:rsid w:val="00FC41DA"/>
    <w:rsid w:val="00FC4685"/>
    <w:rsid w:val="00FC7328"/>
    <w:rsid w:val="00FD08CD"/>
    <w:rsid w:val="00FD274C"/>
    <w:rsid w:val="00FD3212"/>
    <w:rsid w:val="00FD39F7"/>
    <w:rsid w:val="00FD4CE0"/>
    <w:rsid w:val="00FD5A7B"/>
    <w:rsid w:val="00FE3A05"/>
    <w:rsid w:val="00FE4398"/>
    <w:rsid w:val="00FE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4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 w:type="character" w:customStyle="1" w:styleId="markdown-word">
    <w:name w:val="markdown-word"/>
    <w:basedOn w:val="a0"/>
    <w:rsid w:val="00AF2E29"/>
  </w:style>
  <w:style w:type="paragraph" w:styleId="af0">
    <w:name w:val="Body Text"/>
    <w:basedOn w:val="a"/>
    <w:link w:val="af1"/>
    <w:uiPriority w:val="99"/>
    <w:semiHidden/>
    <w:unhideWhenUsed/>
    <w:rsid w:val="000F5D02"/>
    <w:pPr>
      <w:spacing w:after="120"/>
    </w:pPr>
  </w:style>
  <w:style w:type="character" w:customStyle="1" w:styleId="af1">
    <w:name w:val="Основной текст Знак"/>
    <w:basedOn w:val="a0"/>
    <w:link w:val="af0"/>
    <w:uiPriority w:val="99"/>
    <w:semiHidden/>
    <w:rsid w:val="000F5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4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 w:type="character" w:customStyle="1" w:styleId="markdown-word">
    <w:name w:val="markdown-word"/>
    <w:basedOn w:val="a0"/>
    <w:rsid w:val="00AF2E29"/>
  </w:style>
  <w:style w:type="paragraph" w:styleId="af0">
    <w:name w:val="Body Text"/>
    <w:basedOn w:val="a"/>
    <w:link w:val="af1"/>
    <w:uiPriority w:val="99"/>
    <w:semiHidden/>
    <w:unhideWhenUsed/>
    <w:rsid w:val="000F5D02"/>
    <w:pPr>
      <w:spacing w:after="120"/>
    </w:pPr>
  </w:style>
  <w:style w:type="character" w:customStyle="1" w:styleId="af1">
    <w:name w:val="Основной текст Знак"/>
    <w:basedOn w:val="a0"/>
    <w:link w:val="af0"/>
    <w:uiPriority w:val="99"/>
    <w:semiHidden/>
    <w:rsid w:val="000F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963">
      <w:bodyDiv w:val="1"/>
      <w:marLeft w:val="0"/>
      <w:marRight w:val="0"/>
      <w:marTop w:val="0"/>
      <w:marBottom w:val="0"/>
      <w:divBdr>
        <w:top w:val="none" w:sz="0" w:space="0" w:color="auto"/>
        <w:left w:val="none" w:sz="0" w:space="0" w:color="auto"/>
        <w:bottom w:val="none" w:sz="0" w:space="0" w:color="auto"/>
        <w:right w:val="none" w:sz="0" w:space="0" w:color="auto"/>
      </w:divBdr>
    </w:div>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692073038">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94389772">
      <w:bodyDiv w:val="1"/>
      <w:marLeft w:val="0"/>
      <w:marRight w:val="0"/>
      <w:marTop w:val="0"/>
      <w:marBottom w:val="0"/>
      <w:divBdr>
        <w:top w:val="none" w:sz="0" w:space="0" w:color="auto"/>
        <w:left w:val="none" w:sz="0" w:space="0" w:color="auto"/>
        <w:bottom w:val="none" w:sz="0" w:space="0" w:color="auto"/>
        <w:right w:val="none" w:sz="0" w:space="0" w:color="auto"/>
      </w:divBdr>
    </w:div>
    <w:div w:id="1745761518">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804886221">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 w:id="2087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mo.garant.ru/document/redirect/400542053/0" TargetMode="External"/><Relationship Id="rId18" Type="http://schemas.openxmlformats.org/officeDocument/2006/relationships/hyperlink" Target="https://economy.gov.kareli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fc-karelia.ru" TargetMode="External"/><Relationship Id="rId17" Type="http://schemas.openxmlformats.org/officeDocument/2006/relationships/hyperlink" Target="https://mfc-karelia.ru" TargetMode="External"/><Relationship Id="rId2" Type="http://schemas.openxmlformats.org/officeDocument/2006/relationships/numbering" Target="numbering.xml"/><Relationship Id="rId16" Type="http://schemas.openxmlformats.org/officeDocument/2006/relationships/hyperlink" Target="https://demo.garant.ru/document/redirect/7112919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mrk.dev.mediaweb.ru/" TargetMode="External"/><Relationship Id="rId5" Type="http://schemas.openxmlformats.org/officeDocument/2006/relationships/settings" Target="settings.xml"/><Relationship Id="rId15" Type="http://schemas.openxmlformats.org/officeDocument/2006/relationships/hyperlink" Target="https://demo.garant.ru/document/redirect/71129192/0" TargetMode="External"/><Relationship Id="rId10" Type="http://schemas.openxmlformats.org/officeDocument/2006/relationships/hyperlink" Target="https://www.gosuslugi.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emrk.dev.mediaweb.ru/contacts/2277379055/" TargetMode="External"/><Relationship Id="rId14" Type="http://schemas.openxmlformats.org/officeDocument/2006/relationships/hyperlink" Target="https://demo.garant.ru/document/redirect/4005420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2805-B7CE-490E-B1B1-20340C4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33</Pages>
  <Words>15261</Words>
  <Characters>86994</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72</cp:revision>
  <cp:lastPrinted>2026-02-11T09:46:00Z</cp:lastPrinted>
  <dcterms:created xsi:type="dcterms:W3CDTF">2025-11-21T13:42:00Z</dcterms:created>
  <dcterms:modified xsi:type="dcterms:W3CDTF">2026-03-23T06:49:00Z</dcterms:modified>
</cp:coreProperties>
</file>