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59" w:rsidRDefault="00EC71D1" w:rsidP="00FB3B59">
      <w:pPr>
        <w:ind w:firstLine="709"/>
      </w:pPr>
      <w:r>
        <w:rPr>
          <w:b/>
        </w:rPr>
        <w:t>24 января 2025</w:t>
      </w:r>
      <w:r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</w:t>
      </w:r>
      <w:r>
        <w:rPr>
          <w:b/>
        </w:rPr>
        <w:t>гулированию конфликта интересов</w:t>
      </w:r>
    </w:p>
    <w:p w:rsidR="00FB3B59" w:rsidRDefault="00FB3B59" w:rsidP="00FB3B59">
      <w:pPr>
        <w:ind w:firstLine="709"/>
      </w:pPr>
    </w:p>
    <w:p w:rsidR="00EC71D1" w:rsidRDefault="00EC71D1" w:rsidP="00EC71D1">
      <w:pPr>
        <w:ind w:firstLine="709"/>
      </w:pPr>
      <w:r>
        <w:t>На заседании Комиссии рассмотрены следующие вопросы:</w:t>
      </w:r>
    </w:p>
    <w:p w:rsidR="00EC71D1" w:rsidRDefault="00EC71D1" w:rsidP="00EC71D1">
      <w:pPr>
        <w:ind w:firstLine="709"/>
      </w:pPr>
      <w:r>
        <w:t xml:space="preserve">информация главы администрации Кемского муниципального района о </w:t>
      </w:r>
      <w:r w:rsidRPr="00C65383">
        <w:t>рассмотрении рекомендаций комиссии, принятых на</w:t>
      </w:r>
      <w:r>
        <w:t xml:space="preserve"> заседании </w:t>
      </w:r>
      <w:r>
        <w:t xml:space="preserve">11 октября </w:t>
      </w:r>
      <w:r>
        <w:t>2024 года;</w:t>
      </w:r>
    </w:p>
    <w:p w:rsidR="00EC71D1" w:rsidRDefault="00EC71D1" w:rsidP="00EC71D1">
      <w:pPr>
        <w:ind w:firstLine="709"/>
      </w:pPr>
      <w:r>
        <w:t>сообщение</w:t>
      </w:r>
      <w:r w:rsidRPr="00EC71D1">
        <w:t xml:space="preserve"> </w:t>
      </w:r>
      <w:r>
        <w:t>коммерческой организации</w:t>
      </w:r>
      <w:r w:rsidRPr="00EC71D1">
        <w:t xml:space="preserve"> о заключении трудового договора с </w:t>
      </w:r>
      <w:r>
        <w:t>гражданином А., замещавшим</w:t>
      </w:r>
      <w:r w:rsidRPr="00EC71D1">
        <w:t xml:space="preserve"> ранее должность муниципальной службы в администрации Кемского муниципального района</w:t>
      </w:r>
      <w:r>
        <w:t>.</w:t>
      </w:r>
    </w:p>
    <w:p w:rsidR="00EC71D1" w:rsidRDefault="00EC71D1" w:rsidP="00EC71D1">
      <w:pPr>
        <w:ind w:firstLine="709"/>
      </w:pPr>
    </w:p>
    <w:p w:rsidR="00EC71D1" w:rsidRDefault="00EC71D1" w:rsidP="00EC71D1">
      <w:pPr>
        <w:ind w:firstLine="709"/>
      </w:pPr>
      <w:r>
        <w:t xml:space="preserve">1. Главой администрации Кемского муниципального района рассмотрены рекомендации комиссии, принятые </w:t>
      </w:r>
      <w:r w:rsidRPr="00C65383">
        <w:t>на</w:t>
      </w:r>
      <w:r>
        <w:t xml:space="preserve"> заседании 11 октября 2024 года, и приняты решения в соответствии с этими рекомендациями.</w:t>
      </w:r>
      <w:r>
        <w:t xml:space="preserve"> Информация принята к сведению.</w:t>
      </w:r>
    </w:p>
    <w:p w:rsidR="00EC71D1" w:rsidRDefault="00EC71D1" w:rsidP="00EC71D1">
      <w:pPr>
        <w:ind w:firstLine="709"/>
      </w:pPr>
    </w:p>
    <w:p w:rsidR="00EC71D1" w:rsidRDefault="00EC71D1" w:rsidP="00EC71D1">
      <w:pPr>
        <w:ind w:firstLine="709"/>
      </w:pPr>
      <w:r>
        <w:t>2. Комиссией рассмотрено сообщение</w:t>
      </w:r>
      <w:r w:rsidRPr="00EC71D1">
        <w:t xml:space="preserve"> </w:t>
      </w:r>
      <w:r>
        <w:t>коммерческой организации</w:t>
      </w:r>
      <w:r w:rsidRPr="00EC71D1">
        <w:t xml:space="preserve"> </w:t>
      </w:r>
      <w:r w:rsidR="0046138F">
        <w:t xml:space="preserve">А. </w:t>
      </w:r>
      <w:r w:rsidRPr="00EC71D1">
        <w:t xml:space="preserve">о заключении трудового договора с </w:t>
      </w:r>
      <w:r>
        <w:t xml:space="preserve">гражданином </w:t>
      </w:r>
      <w:r w:rsidR="0046138F">
        <w:t>Б</w:t>
      </w:r>
      <w:r>
        <w:t>., замещавшим</w:t>
      </w:r>
      <w:r w:rsidRPr="00EC71D1">
        <w:t xml:space="preserve"> ранее должность муниципальной службы в администрации Кемского муниципального района</w:t>
      </w:r>
      <w:r>
        <w:t>, и мотивированное заключение организационного отдела администрации Кемского муниципального района о соблюдении указанным гражданином требований статьи 12 Федерального закона от 25 </w:t>
      </w:r>
      <w:r w:rsidRPr="00EC71D1">
        <w:t>декабря 2008 года № 273-ФЗ «О противодействии коррупции»</w:t>
      </w:r>
      <w:r>
        <w:t>.</w:t>
      </w:r>
    </w:p>
    <w:p w:rsidR="00EC71D1" w:rsidRDefault="00EC71D1" w:rsidP="00EC71D1">
      <w:pPr>
        <w:ind w:firstLine="709"/>
      </w:pPr>
      <w:r>
        <w:t>По результатам анализа должностных и фактически исполняемых обязанностей установлено, что гражданином А. в период замещения должности</w:t>
      </w:r>
      <w:r w:rsidRPr="00EC71D1">
        <w:t xml:space="preserve"> муниципальной службы в администрации Кемского муниципального района</w:t>
      </w:r>
      <w:r>
        <w:t xml:space="preserve"> осуществлялись функции</w:t>
      </w:r>
      <w:r w:rsidRPr="00EC71D1">
        <w:t xml:space="preserve"> муниципального управления в отношении</w:t>
      </w:r>
      <w:r>
        <w:t xml:space="preserve"> коммерческой организации.</w:t>
      </w:r>
    </w:p>
    <w:p w:rsidR="00EC71D1" w:rsidRDefault="00EC71D1" w:rsidP="00EC71D1">
      <w:pPr>
        <w:ind w:firstLine="709"/>
      </w:pPr>
      <w:r>
        <w:t>Так, в 2022-2023 годах гражданин А. являлся исполнителем по подготовке</w:t>
      </w:r>
      <w:r w:rsidR="0046138F">
        <w:t xml:space="preserve"> и согласованию</w:t>
      </w:r>
      <w:r>
        <w:t xml:space="preserve"> проекта муниципального контракта, контролировал исполнение</w:t>
      </w:r>
      <w:r w:rsidR="0046138F">
        <w:t xml:space="preserve"> муниципального контракта, заключённого с коммерческой организацией А., рассматривал документы о выполнении работ.</w:t>
      </w:r>
    </w:p>
    <w:p w:rsidR="00EC71D1" w:rsidRDefault="0046138F" w:rsidP="00EC71D1">
      <w:pPr>
        <w:ind w:firstLine="709"/>
      </w:pPr>
      <w:r w:rsidRPr="0046138F">
        <w:t xml:space="preserve">Так как в должностные обязанности </w:t>
      </w:r>
      <w:r>
        <w:t>гражданина Б.</w:t>
      </w:r>
      <w:r w:rsidRPr="0046138F">
        <w:t xml:space="preserve"> входили отдельные функции муниципального управления </w:t>
      </w:r>
      <w:r>
        <w:t>коммерческой организацией А., он должен был</w:t>
      </w:r>
      <w:r w:rsidRPr="0046138F">
        <w:t xml:space="preserve"> обратиться в комиссию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с заявлением о даче согласия на замещение должности в </w:t>
      </w:r>
      <w:r>
        <w:t>коммерческой органи</w:t>
      </w:r>
      <w:r>
        <w:t>зации</w:t>
      </w:r>
      <w:r>
        <w:t xml:space="preserve"> А.</w:t>
      </w:r>
    </w:p>
    <w:p w:rsidR="00FB3B59" w:rsidRDefault="0046138F" w:rsidP="0046138F">
      <w:pPr>
        <w:ind w:firstLine="709"/>
      </w:pPr>
      <w:r>
        <w:t>Комиссией приняты решения:</w:t>
      </w:r>
    </w:p>
    <w:p w:rsidR="0046138F" w:rsidRDefault="0046138F" w:rsidP="0046138F">
      <w:pPr>
        <w:ind w:firstLine="709"/>
      </w:pPr>
      <w:r>
        <w:t>1) у</w:t>
      </w:r>
      <w:r>
        <w:t xml:space="preserve">становить, что замещение </w:t>
      </w:r>
      <w:r>
        <w:t>гражданином Б.</w:t>
      </w:r>
      <w:r>
        <w:t xml:space="preserve"> на условиях трудового договора должности в коммерческой организации А. нарушает требования статьи 12 Федерального закона от 25 декабря 2008 года № 273-Ф</w:t>
      </w:r>
      <w:r>
        <w:t>З «О противодействии коррупции»;</w:t>
      </w:r>
    </w:p>
    <w:p w:rsidR="0046138F" w:rsidRPr="00EC71D1" w:rsidRDefault="0046138F" w:rsidP="0046138F">
      <w:pPr>
        <w:ind w:firstLine="709"/>
      </w:pPr>
      <w:r>
        <w:t>2) р</w:t>
      </w:r>
      <w:r>
        <w:t>екомендовать главе администрации Кемского муниципального района проинформировать об указанных обстоятельствах прокуратуру Кемского района и коммер</w:t>
      </w:r>
      <w:r>
        <w:t>ческую</w:t>
      </w:r>
      <w:r>
        <w:t xml:space="preserve"> органи</w:t>
      </w:r>
      <w:r>
        <w:t>зацию</w:t>
      </w:r>
      <w:r>
        <w:t xml:space="preserve"> А.</w:t>
      </w:r>
      <w:bookmarkStart w:id="0" w:name="_GoBack"/>
      <w:bookmarkEnd w:id="0"/>
    </w:p>
    <w:p w:rsidR="00FB3B59" w:rsidRPr="00FB3B59" w:rsidRDefault="00FB3B59" w:rsidP="00FB3B59">
      <w:pPr>
        <w:ind w:firstLine="709"/>
        <w:rPr>
          <w:b/>
        </w:rPr>
      </w:pPr>
    </w:p>
    <w:p w:rsidR="00044FB3" w:rsidRDefault="00044FB3" w:rsidP="00044FB3">
      <w:pPr>
        <w:ind w:firstLine="709"/>
      </w:pPr>
    </w:p>
    <w:sectPr w:rsidR="00044F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D22A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44FB3"/>
    <w:rsid w:val="000E1979"/>
    <w:rsid w:val="000F0E63"/>
    <w:rsid w:val="00131D5E"/>
    <w:rsid w:val="00177444"/>
    <w:rsid w:val="002110B7"/>
    <w:rsid w:val="00253454"/>
    <w:rsid w:val="002D4C88"/>
    <w:rsid w:val="002F6D7E"/>
    <w:rsid w:val="00324724"/>
    <w:rsid w:val="0035622E"/>
    <w:rsid w:val="00356CDE"/>
    <w:rsid w:val="003A1E72"/>
    <w:rsid w:val="003E5709"/>
    <w:rsid w:val="00430696"/>
    <w:rsid w:val="0046138F"/>
    <w:rsid w:val="004A4FF5"/>
    <w:rsid w:val="00553CC2"/>
    <w:rsid w:val="005A1D29"/>
    <w:rsid w:val="005F21B5"/>
    <w:rsid w:val="005F4828"/>
    <w:rsid w:val="00650ADA"/>
    <w:rsid w:val="006529D8"/>
    <w:rsid w:val="00671B1A"/>
    <w:rsid w:val="006C0225"/>
    <w:rsid w:val="006C0B77"/>
    <w:rsid w:val="006C1D0D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9299E"/>
    <w:rsid w:val="00AC7BF6"/>
    <w:rsid w:val="00AD7954"/>
    <w:rsid w:val="00B53E9A"/>
    <w:rsid w:val="00B6541C"/>
    <w:rsid w:val="00B7580B"/>
    <w:rsid w:val="00B915B7"/>
    <w:rsid w:val="00C34F53"/>
    <w:rsid w:val="00C65383"/>
    <w:rsid w:val="00CC312D"/>
    <w:rsid w:val="00CF46C0"/>
    <w:rsid w:val="00D47584"/>
    <w:rsid w:val="00D866D7"/>
    <w:rsid w:val="00D96F73"/>
    <w:rsid w:val="00E23672"/>
    <w:rsid w:val="00EA59DF"/>
    <w:rsid w:val="00EC71D1"/>
    <w:rsid w:val="00EE4070"/>
    <w:rsid w:val="00EE4F99"/>
    <w:rsid w:val="00F12C76"/>
    <w:rsid w:val="00F62329"/>
    <w:rsid w:val="00F654FD"/>
    <w:rsid w:val="00F82B79"/>
    <w:rsid w:val="00FA3822"/>
    <w:rsid w:val="00F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25</cp:revision>
  <dcterms:created xsi:type="dcterms:W3CDTF">2021-06-21T21:31:00Z</dcterms:created>
  <dcterms:modified xsi:type="dcterms:W3CDTF">2025-01-27T15:03:00Z</dcterms:modified>
</cp:coreProperties>
</file>