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59" w:rsidRDefault="006E1D26" w:rsidP="00FB3B59">
      <w:pPr>
        <w:ind w:firstLine="709"/>
      </w:pPr>
      <w:r>
        <w:rPr>
          <w:b/>
        </w:rPr>
        <w:t>19 июня</w:t>
      </w:r>
      <w:r w:rsidR="00EC71D1">
        <w:rPr>
          <w:b/>
        </w:rPr>
        <w:t xml:space="preserve"> 2025</w:t>
      </w:r>
      <w:r w:rsidR="00EC71D1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</w:t>
      </w:r>
      <w:r w:rsidR="00EC71D1">
        <w:rPr>
          <w:b/>
        </w:rPr>
        <w:t>гулированию конфликта интересов</w:t>
      </w:r>
    </w:p>
    <w:p w:rsidR="00FB3B59" w:rsidRDefault="00FB3B59" w:rsidP="00FB3B59">
      <w:pPr>
        <w:ind w:firstLine="709"/>
      </w:pPr>
    </w:p>
    <w:p w:rsidR="00EC71D1" w:rsidRDefault="00EC71D1" w:rsidP="00EC71D1">
      <w:pPr>
        <w:ind w:firstLine="709"/>
      </w:pPr>
      <w:r>
        <w:t>На заседании Комиссии рассмотрены следующие вопросы:</w:t>
      </w:r>
    </w:p>
    <w:p w:rsidR="00EC71D1" w:rsidRDefault="006E1D26" w:rsidP="00EC71D1">
      <w:pPr>
        <w:ind w:firstLine="709"/>
      </w:pPr>
      <w:r>
        <w:t>1) </w:t>
      </w:r>
      <w:r w:rsidR="00EC71D1">
        <w:t xml:space="preserve">информация главы администрации Кемского муниципального района о </w:t>
      </w:r>
      <w:r w:rsidR="00EC71D1" w:rsidRPr="00C65383">
        <w:t>рассмотрении рекомендаций комиссии, принятых на</w:t>
      </w:r>
      <w:r w:rsidR="00EC71D1">
        <w:t xml:space="preserve"> заседании </w:t>
      </w:r>
      <w:r>
        <w:t>24 января 2025</w:t>
      </w:r>
      <w:r w:rsidR="00EC71D1">
        <w:t xml:space="preserve"> года;</w:t>
      </w:r>
    </w:p>
    <w:p w:rsidR="00EC71D1" w:rsidRDefault="006E1D26" w:rsidP="00EC71D1">
      <w:pPr>
        <w:ind w:firstLine="709"/>
      </w:pPr>
      <w:r>
        <w:t>2) заявление гражданина, замещавшего</w:t>
      </w:r>
      <w:r w:rsidRPr="006E1D26">
        <w:t xml:space="preserve"> ранее должность муниципальной службы в администрации Кемского муниципального района, о даче согласия на замещение должности в </w:t>
      </w:r>
      <w:r>
        <w:t>коммерческой организации</w:t>
      </w:r>
      <w:r w:rsidRPr="006E1D26">
        <w:t>.</w:t>
      </w:r>
    </w:p>
    <w:p w:rsidR="00EC71D1" w:rsidRDefault="00EC71D1" w:rsidP="00EC71D1">
      <w:pPr>
        <w:ind w:firstLine="709"/>
      </w:pPr>
    </w:p>
    <w:p w:rsidR="00EC71D1" w:rsidRDefault="00EC71D1" w:rsidP="00EC71D1">
      <w:pPr>
        <w:ind w:firstLine="709"/>
      </w:pPr>
      <w:r>
        <w:t xml:space="preserve">1. Главой администрации Кемского муниципального района рассмотрены рекомендации комиссии, принятые </w:t>
      </w:r>
      <w:r w:rsidRPr="00C65383">
        <w:t>на</w:t>
      </w:r>
      <w:r>
        <w:t xml:space="preserve"> заседании </w:t>
      </w:r>
      <w:r w:rsidR="006E1D26">
        <w:t>24 января 2025</w:t>
      </w:r>
      <w:r>
        <w:t xml:space="preserve"> года, и приняты решения в соответствии с этими рекомендациями. Информация принята к сведению.</w:t>
      </w:r>
    </w:p>
    <w:p w:rsidR="00EC71D1" w:rsidRDefault="00EC71D1" w:rsidP="00EC71D1">
      <w:pPr>
        <w:ind w:firstLine="709"/>
      </w:pPr>
    </w:p>
    <w:p w:rsidR="006E1D26" w:rsidRDefault="00EC71D1" w:rsidP="00EC71D1">
      <w:pPr>
        <w:ind w:firstLine="709"/>
      </w:pPr>
      <w:r>
        <w:t xml:space="preserve">2. Комиссией рассмотрено </w:t>
      </w:r>
      <w:r w:rsidR="006E1D26">
        <w:t xml:space="preserve">заявление гражданина А., </w:t>
      </w:r>
      <w:r w:rsidR="006E1D26" w:rsidRPr="006E1D26">
        <w:t>замещавшего ранее должность муниципальной службы в администрации Кемского муниципального района, о даче согласия на замещение должности в коммерческой организации.</w:t>
      </w:r>
    </w:p>
    <w:p w:rsidR="00EC71D1" w:rsidRDefault="00EC71D1" w:rsidP="00EC71D1">
      <w:pPr>
        <w:ind w:firstLine="709"/>
      </w:pPr>
      <w:r>
        <w:t>По результатам анализа должностных и фактически исполняемых обязанностей установлено, что гражданином А. в период замещения должности</w:t>
      </w:r>
      <w:r w:rsidRPr="00EC71D1">
        <w:t xml:space="preserve"> муниципальной службы в администрации Кемского муниципального района</w:t>
      </w:r>
      <w:r>
        <w:t xml:space="preserve"> осуществлялись функции</w:t>
      </w:r>
      <w:r w:rsidRPr="00EC71D1">
        <w:t xml:space="preserve"> муниципального управления в отношении</w:t>
      </w:r>
      <w:r>
        <w:t xml:space="preserve"> коммерческой организации.</w:t>
      </w:r>
    </w:p>
    <w:p w:rsidR="00EC71D1" w:rsidRDefault="00EC71D1" w:rsidP="00EC71D1">
      <w:pPr>
        <w:ind w:firstLine="709"/>
      </w:pPr>
      <w:r>
        <w:t>Так, в 2022-2023 годах гражданин А. являлся исполнителем по подготовке</w:t>
      </w:r>
      <w:r w:rsidR="0046138F">
        <w:t xml:space="preserve"> и согласованию</w:t>
      </w:r>
      <w:r>
        <w:t xml:space="preserve"> проекта муниципального контракта, контролировал исполнение</w:t>
      </w:r>
      <w:r w:rsidR="0046138F">
        <w:t xml:space="preserve"> муниципального контракта, заключённого с коммерческой организацией А., рассматривал документы о выполнении работ.</w:t>
      </w:r>
    </w:p>
    <w:p w:rsidR="0046138F" w:rsidRPr="00EC71D1" w:rsidRDefault="006E1D26" w:rsidP="0046138F">
      <w:pPr>
        <w:ind w:firstLine="709"/>
      </w:pPr>
      <w:r>
        <w:t>Учитывая, разовый и кратковременный характер заключённого муниципального контракта, комиссией принято решение о даче согласия гражданину А. на замещение должности в коммерческой организации.</w:t>
      </w:r>
      <w:bookmarkStart w:id="0" w:name="_GoBack"/>
      <w:bookmarkEnd w:id="0"/>
    </w:p>
    <w:p w:rsidR="00FB3B59" w:rsidRPr="00FB3B59" w:rsidRDefault="00FB3B59" w:rsidP="00FB3B59">
      <w:pPr>
        <w:ind w:firstLine="709"/>
        <w:rPr>
          <w:b/>
        </w:rPr>
      </w:pPr>
    </w:p>
    <w:p w:rsidR="00044FB3" w:rsidRDefault="00044FB3" w:rsidP="00044FB3">
      <w:pPr>
        <w:ind w:firstLine="709"/>
      </w:pPr>
    </w:p>
    <w:sectPr w:rsidR="00044F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D22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44FB3"/>
    <w:rsid w:val="000E1979"/>
    <w:rsid w:val="000F0E63"/>
    <w:rsid w:val="00131D5E"/>
    <w:rsid w:val="00177444"/>
    <w:rsid w:val="002110B7"/>
    <w:rsid w:val="00253454"/>
    <w:rsid w:val="002D4C88"/>
    <w:rsid w:val="002F6D7E"/>
    <w:rsid w:val="00324724"/>
    <w:rsid w:val="0035622E"/>
    <w:rsid w:val="00356CDE"/>
    <w:rsid w:val="003A1E72"/>
    <w:rsid w:val="003E5709"/>
    <w:rsid w:val="00430696"/>
    <w:rsid w:val="0046138F"/>
    <w:rsid w:val="004A4FF5"/>
    <w:rsid w:val="00553CC2"/>
    <w:rsid w:val="005A1D29"/>
    <w:rsid w:val="005F21B5"/>
    <w:rsid w:val="005F4828"/>
    <w:rsid w:val="00650ADA"/>
    <w:rsid w:val="006529D8"/>
    <w:rsid w:val="00671B1A"/>
    <w:rsid w:val="006C0225"/>
    <w:rsid w:val="006C0B77"/>
    <w:rsid w:val="006C1D0D"/>
    <w:rsid w:val="006E1D26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9299E"/>
    <w:rsid w:val="00AC7BF6"/>
    <w:rsid w:val="00AD7954"/>
    <w:rsid w:val="00B53E9A"/>
    <w:rsid w:val="00B6541C"/>
    <w:rsid w:val="00B7580B"/>
    <w:rsid w:val="00B915B7"/>
    <w:rsid w:val="00C34F53"/>
    <w:rsid w:val="00C65383"/>
    <w:rsid w:val="00CC312D"/>
    <w:rsid w:val="00CF46C0"/>
    <w:rsid w:val="00D47584"/>
    <w:rsid w:val="00D866D7"/>
    <w:rsid w:val="00D96F73"/>
    <w:rsid w:val="00E23672"/>
    <w:rsid w:val="00EA59DF"/>
    <w:rsid w:val="00EC71D1"/>
    <w:rsid w:val="00EE4070"/>
    <w:rsid w:val="00EE4F99"/>
    <w:rsid w:val="00F12C76"/>
    <w:rsid w:val="00F62329"/>
    <w:rsid w:val="00F654FD"/>
    <w:rsid w:val="00F82B79"/>
    <w:rsid w:val="00FA3822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26</cp:revision>
  <dcterms:created xsi:type="dcterms:W3CDTF">2021-06-21T21:31:00Z</dcterms:created>
  <dcterms:modified xsi:type="dcterms:W3CDTF">2025-07-22T21:58:00Z</dcterms:modified>
</cp:coreProperties>
</file>