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3672" w:rsidRDefault="00C34F53" w:rsidP="006C0B77">
      <w:pPr>
        <w:ind w:firstLine="709"/>
        <w:rPr>
          <w:b/>
        </w:rPr>
      </w:pPr>
      <w:r>
        <w:rPr>
          <w:b/>
        </w:rPr>
        <w:t>14</w:t>
      </w:r>
      <w:r w:rsidR="00E23672" w:rsidRPr="00E23672">
        <w:rPr>
          <w:b/>
        </w:rPr>
        <w:t xml:space="preserve"> </w:t>
      </w:r>
      <w:r>
        <w:rPr>
          <w:b/>
        </w:rPr>
        <w:t>октября</w:t>
      </w:r>
      <w:r w:rsidR="00CF46C0">
        <w:rPr>
          <w:b/>
        </w:rPr>
        <w:t xml:space="preserve"> 2021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C34F53" w:rsidRDefault="00E23672" w:rsidP="006C0B77">
      <w:pPr>
        <w:ind w:firstLine="709"/>
      </w:pPr>
      <w:r>
        <w:t>Н</w:t>
      </w:r>
      <w:r w:rsidR="004A4FF5">
        <w:t>а</w:t>
      </w:r>
      <w:r w:rsidR="00C34F53">
        <w:t xml:space="preserve"> заседании Комиссии рассмотрены 6 вопросов: 4 уведомления коммерческих и некоммерческих организаций о заключении трудовых договоров с гражданами, ранее замещавшими должности муниципальной службы, и 2 уведомления муниципальных служащих о намерении выполнять иную оплачиваемую работу.</w:t>
      </w:r>
    </w:p>
    <w:p w:rsidR="00C34F53" w:rsidRDefault="00C34F53" w:rsidP="006C0B77">
      <w:pPr>
        <w:ind w:firstLine="709"/>
      </w:pPr>
    </w:p>
    <w:p w:rsidR="002110B7" w:rsidRDefault="00C34F53" w:rsidP="00C34F53">
      <w:pPr>
        <w:ind w:firstLine="709"/>
      </w:pPr>
      <w:r>
        <w:t>1. У</w:t>
      </w:r>
      <w:r w:rsidR="002110B7">
        <w:t>ведомление коммерческой организации о приеме на работу на условиях трудового договора гражданина</w:t>
      </w:r>
      <w:r>
        <w:t xml:space="preserve"> А.</w:t>
      </w:r>
      <w:r w:rsidR="002110B7">
        <w:t>, замещавшего ранее должность муниципальной службы в администрации Кемского муниципального района.</w:t>
      </w:r>
    </w:p>
    <w:p w:rsidR="008D00D0" w:rsidRDefault="00324724" w:rsidP="002110B7">
      <w:pPr>
        <w:ind w:firstLine="709"/>
        <w:rPr>
          <w:color w:val="000000"/>
        </w:rPr>
      </w:pPr>
      <w:r>
        <w:t xml:space="preserve">На основании </w:t>
      </w:r>
      <w:r w:rsidR="00C34F53">
        <w:t xml:space="preserve">анализа должностных обязанностей в период прохождения гражданином А. муниципальной службы и мотивированного заключения организационного отдела администрации </w:t>
      </w:r>
      <w:r w:rsidR="00EE4F99">
        <w:t xml:space="preserve">Комиссией </w:t>
      </w:r>
      <w:r w:rsidR="002110B7">
        <w:t>установлено</w:t>
      </w:r>
      <w:r w:rsidR="00EE4F99">
        <w:t xml:space="preserve">, что </w:t>
      </w:r>
      <w:r w:rsidR="002110B7">
        <w:t>гражданин</w:t>
      </w:r>
      <w:r w:rsidR="00712585">
        <w:t xml:space="preserve"> А.</w:t>
      </w:r>
      <w:r w:rsidR="002110B7">
        <w:t>, замещавший ранее должность муниципальной службы в администрации Кемского муниципального района,</w:t>
      </w:r>
      <w:r w:rsidR="002110B7" w:rsidRPr="00410A3A">
        <w:t xml:space="preserve"> </w:t>
      </w:r>
      <w:r w:rsidR="002110B7">
        <w:t xml:space="preserve">не осуществлял </w:t>
      </w:r>
      <w:r w:rsidR="002110B7" w:rsidRPr="00410A3A">
        <w:t xml:space="preserve">функции муниципального управления </w:t>
      </w:r>
      <w:r w:rsidR="002110B7">
        <w:t>коммерческой организацией и замещение им</w:t>
      </w:r>
      <w:r w:rsidR="002110B7" w:rsidRPr="00B61883">
        <w:t xml:space="preserve"> на условиях трудового договора должности в </w:t>
      </w:r>
      <w:r w:rsidR="002110B7">
        <w:t xml:space="preserve">коммерческой организации не </w:t>
      </w:r>
      <w:r w:rsidR="002110B7" w:rsidRPr="00B61883">
        <w:t>наруша</w:t>
      </w:r>
      <w:r w:rsidR="002110B7">
        <w:t>е</w:t>
      </w:r>
      <w:r w:rsidR="002110B7" w:rsidRPr="00B61883">
        <w:t>т требования статьи 12 Федеральн</w:t>
      </w:r>
      <w:r w:rsidR="00712585">
        <w:t>ого закона от 25 </w:t>
      </w:r>
      <w:r w:rsidR="002110B7">
        <w:t>декабря 2008 года</w:t>
      </w:r>
      <w:r w:rsidR="002110B7" w:rsidRPr="00B61883">
        <w:t xml:space="preserve"> </w:t>
      </w:r>
      <w:r w:rsidR="002110B7">
        <w:t>№</w:t>
      </w:r>
      <w:r w:rsidR="002110B7" w:rsidRPr="00B61883">
        <w:t xml:space="preserve"> 273-ФЗ «О противодействии коррупции»</w:t>
      </w:r>
      <w:r w:rsidR="002110B7">
        <w:rPr>
          <w:color w:val="000000"/>
        </w:rPr>
        <w:t>.</w:t>
      </w:r>
    </w:p>
    <w:p w:rsidR="00712585" w:rsidRDefault="00712585" w:rsidP="002110B7">
      <w:pPr>
        <w:ind w:firstLine="709"/>
        <w:rPr>
          <w:color w:val="000000"/>
        </w:rPr>
      </w:pPr>
    </w:p>
    <w:p w:rsidR="00712585" w:rsidRDefault="00712585" w:rsidP="00712585">
      <w:pPr>
        <w:ind w:firstLine="709"/>
      </w:pPr>
      <w:r>
        <w:rPr>
          <w:color w:val="000000"/>
        </w:rPr>
        <w:t xml:space="preserve">2. </w:t>
      </w:r>
      <w:r>
        <w:t xml:space="preserve">Уведомление </w:t>
      </w:r>
      <w:r>
        <w:t>не</w:t>
      </w:r>
      <w:r>
        <w:t>коммерческой организации о приеме на работу на условиях трудового договора гражданина</w:t>
      </w:r>
      <w:r>
        <w:t xml:space="preserve"> Б</w:t>
      </w:r>
      <w:r>
        <w:t>., замещавшего ранее должность муниципальной службы в администрации Кемского муниципального района.</w:t>
      </w:r>
    </w:p>
    <w:p w:rsidR="00712585" w:rsidRDefault="00712585" w:rsidP="00712585">
      <w:pPr>
        <w:ind w:firstLine="709"/>
        <w:rPr>
          <w:color w:val="000000"/>
        </w:rPr>
      </w:pPr>
      <w:r>
        <w:t xml:space="preserve">На основании анализа должностных обязанностей в период прохождения гражданином </w:t>
      </w:r>
      <w:r>
        <w:t>Б</w:t>
      </w:r>
      <w:r>
        <w:t>. муниципальной службы и мотивированного заключения организационного отдела администрации Комиссией установлено, что гражданин</w:t>
      </w:r>
      <w:r>
        <w:t xml:space="preserve"> Б</w:t>
      </w:r>
      <w:r>
        <w:t>., замещавший ранее должность муниципальной службы в администрации Кемского муниципального района,</w:t>
      </w:r>
      <w:r w:rsidRPr="00410A3A">
        <w:t xml:space="preserve"> </w:t>
      </w:r>
      <w:r>
        <w:t xml:space="preserve">не осуществлял </w:t>
      </w:r>
      <w:r w:rsidRPr="00410A3A">
        <w:t xml:space="preserve">функции муниципального управления </w:t>
      </w:r>
      <w:r>
        <w:t>не</w:t>
      </w:r>
      <w:r>
        <w:t>коммерческой организацией и замещение им</w:t>
      </w:r>
      <w:r w:rsidRPr="00B61883">
        <w:t xml:space="preserve"> на условиях трудового договора должности в </w:t>
      </w:r>
      <w:r>
        <w:t>не</w:t>
      </w:r>
      <w:r>
        <w:t xml:space="preserve">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>
        <w:t>ого закона от 25 декабря 2008 года</w:t>
      </w:r>
      <w:r w:rsidRPr="00B61883">
        <w:t xml:space="preserve"> </w:t>
      </w:r>
      <w:r>
        <w:t>№</w:t>
      </w:r>
      <w:r w:rsidRPr="00B61883">
        <w:t xml:space="preserve"> 273-ФЗ «О противодействии коррупции»</w:t>
      </w:r>
      <w:r>
        <w:rPr>
          <w:color w:val="000000"/>
        </w:rPr>
        <w:t>.</w:t>
      </w:r>
    </w:p>
    <w:p w:rsidR="00712585" w:rsidRDefault="00712585" w:rsidP="00712585">
      <w:pPr>
        <w:ind w:firstLine="709"/>
        <w:rPr>
          <w:color w:val="000000"/>
        </w:rPr>
      </w:pPr>
    </w:p>
    <w:p w:rsidR="00712585" w:rsidRDefault="00712585" w:rsidP="00712585">
      <w:pPr>
        <w:ind w:firstLine="709"/>
      </w:pPr>
      <w:r>
        <w:rPr>
          <w:color w:val="000000"/>
        </w:rPr>
        <w:t>3</w:t>
      </w:r>
      <w:r>
        <w:rPr>
          <w:color w:val="000000"/>
        </w:rPr>
        <w:t xml:space="preserve">. </w:t>
      </w:r>
      <w:r>
        <w:t>Уведомление коммерческой организации о приеме на работу на условиях трудового договора гражданина</w:t>
      </w:r>
      <w:r>
        <w:t xml:space="preserve"> В</w:t>
      </w:r>
      <w:r>
        <w:t>., замещавшего ранее должность муниципальной службы в администрации Кемского муниципального района.</w:t>
      </w:r>
    </w:p>
    <w:p w:rsidR="00712585" w:rsidRDefault="00712585" w:rsidP="00712585">
      <w:pPr>
        <w:ind w:firstLine="709"/>
        <w:rPr>
          <w:color w:val="000000"/>
        </w:rPr>
      </w:pPr>
      <w:r>
        <w:t>На основании анализа должностных обязанностей в период прохождения гражда</w:t>
      </w:r>
      <w:r>
        <w:t>нином В</w:t>
      </w:r>
      <w:r>
        <w:t>. муниципальной службы и мотивированного заключения организационного отдела администрации Комиссией установлено, что гражданин</w:t>
      </w:r>
      <w:r>
        <w:t xml:space="preserve"> В</w:t>
      </w:r>
      <w:r>
        <w:t>., замещавший ранее должность муниципальной службы в администрации Кемского муниципального района,</w:t>
      </w:r>
      <w:r w:rsidRPr="00410A3A">
        <w:t xml:space="preserve"> </w:t>
      </w:r>
      <w:r>
        <w:t xml:space="preserve">не осуществлял </w:t>
      </w:r>
      <w:r w:rsidRPr="00410A3A">
        <w:t xml:space="preserve">функции муниципального управления </w:t>
      </w:r>
      <w:r>
        <w:t>коммерческой организацией и замещение им</w:t>
      </w:r>
      <w:r w:rsidRPr="00B61883">
        <w:t xml:space="preserve"> на условиях трудового договора должности в </w:t>
      </w:r>
      <w:r>
        <w:t xml:space="preserve">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>
        <w:t>ого закона от 25 декабря 2008 года</w:t>
      </w:r>
      <w:r w:rsidRPr="00B61883">
        <w:t xml:space="preserve"> </w:t>
      </w:r>
      <w:r>
        <w:t>№</w:t>
      </w:r>
      <w:r>
        <w:t xml:space="preserve"> 273-ФЗ «О </w:t>
      </w:r>
      <w:r w:rsidRPr="00B61883">
        <w:t>противодействии коррупции»</w:t>
      </w:r>
      <w:r>
        <w:rPr>
          <w:color w:val="000000"/>
        </w:rPr>
        <w:t>.</w:t>
      </w:r>
    </w:p>
    <w:p w:rsidR="00712585" w:rsidRDefault="00712585" w:rsidP="00712585">
      <w:pPr>
        <w:ind w:firstLine="709"/>
        <w:rPr>
          <w:color w:val="000000"/>
        </w:rPr>
      </w:pPr>
      <w:r>
        <w:rPr>
          <w:color w:val="000000"/>
        </w:rPr>
        <w:t>Комиссией обращено внимание, что уведомление направлено коммерческой организацией с нарушением установленного 10-дневного срока. Предложено направить данную информацию в прокуратуру Кемского района.</w:t>
      </w:r>
    </w:p>
    <w:p w:rsidR="00712585" w:rsidRDefault="00712585" w:rsidP="00712585">
      <w:pPr>
        <w:ind w:firstLine="709"/>
        <w:rPr>
          <w:color w:val="000000"/>
        </w:rPr>
      </w:pPr>
    </w:p>
    <w:p w:rsidR="00712585" w:rsidRDefault="00712585" w:rsidP="00712585">
      <w:pPr>
        <w:ind w:firstLine="709"/>
      </w:pPr>
      <w:r>
        <w:t>4</w:t>
      </w:r>
      <w:r>
        <w:t>. Уведомление коммерческой организации о приеме на работу на условиях трудового договора гражданина</w:t>
      </w:r>
      <w:r>
        <w:t xml:space="preserve"> Г</w:t>
      </w:r>
      <w:r>
        <w:t>., замещавшего ранее должность муниципальной службы в администрации Кемского муниципального района.</w:t>
      </w:r>
    </w:p>
    <w:p w:rsidR="00712585" w:rsidRDefault="00712585" w:rsidP="00712585">
      <w:pPr>
        <w:ind w:firstLine="709"/>
        <w:rPr>
          <w:color w:val="000000"/>
        </w:rPr>
      </w:pPr>
      <w:r>
        <w:lastRenderedPageBreak/>
        <w:t>На основании анализа должностных обязанностей в период прохождения гражда</w:t>
      </w:r>
      <w:r>
        <w:t>нином Г</w:t>
      </w:r>
      <w:r>
        <w:t>. муниципальной службы и мотивированного заключения организационного отдела администрации Комиссией установлено, что гражданин</w:t>
      </w:r>
      <w:r w:rsidR="00F82B79">
        <w:t xml:space="preserve"> Г</w:t>
      </w:r>
      <w:r>
        <w:t>., замещавший ранее должность муниципальной службы в администрации Кемского муниципального района,</w:t>
      </w:r>
      <w:r w:rsidRPr="00410A3A">
        <w:t xml:space="preserve"> </w:t>
      </w:r>
      <w:r>
        <w:t xml:space="preserve">не осуществлял </w:t>
      </w:r>
      <w:r w:rsidRPr="00410A3A">
        <w:t xml:space="preserve">функции муниципального управления </w:t>
      </w:r>
      <w:r>
        <w:t>коммерческой организацией и замещение им</w:t>
      </w:r>
      <w:r w:rsidRPr="00B61883">
        <w:t xml:space="preserve"> на условиях трудового договора должности в </w:t>
      </w:r>
      <w:r>
        <w:t xml:space="preserve">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>
        <w:t>ого закона от 25 декабря 2008 года</w:t>
      </w:r>
      <w:r w:rsidRPr="00B61883">
        <w:t xml:space="preserve"> </w:t>
      </w:r>
      <w:r>
        <w:t>№</w:t>
      </w:r>
      <w:r w:rsidR="00F82B79">
        <w:t xml:space="preserve"> 273-ФЗ «О </w:t>
      </w:r>
      <w:r w:rsidRPr="00B61883">
        <w:t>противодействии коррупции»</w:t>
      </w:r>
      <w:r>
        <w:rPr>
          <w:color w:val="000000"/>
        </w:rPr>
        <w:t>.</w:t>
      </w:r>
    </w:p>
    <w:p w:rsidR="00F82B79" w:rsidRDefault="00F82B79" w:rsidP="00712585">
      <w:pPr>
        <w:ind w:firstLine="709"/>
        <w:rPr>
          <w:color w:val="000000"/>
        </w:rPr>
      </w:pPr>
    </w:p>
    <w:p w:rsidR="00F82B79" w:rsidRDefault="00F82B79" w:rsidP="00712585">
      <w:pPr>
        <w:ind w:firstLine="709"/>
        <w:rPr>
          <w:color w:val="000000"/>
        </w:rPr>
      </w:pPr>
      <w:r>
        <w:rPr>
          <w:color w:val="000000"/>
        </w:rPr>
        <w:t>5. Уведомление муниципального служащего Д. о намерении выполнять иную оплачиваемую работу.</w:t>
      </w:r>
    </w:p>
    <w:p w:rsidR="00F82B79" w:rsidRDefault="00F82B79" w:rsidP="00712585">
      <w:pPr>
        <w:ind w:firstLine="709"/>
        <w:rPr>
          <w:color w:val="000000"/>
        </w:rPr>
      </w:pPr>
      <w:r>
        <w:rPr>
          <w:color w:val="000000"/>
        </w:rPr>
        <w:t xml:space="preserve">Комиссией установлено, что выполнение иной оплачиваемой работы </w:t>
      </w:r>
      <w:r w:rsidR="009812EC">
        <w:rPr>
          <w:color w:val="000000"/>
        </w:rPr>
        <w:t xml:space="preserve">муниципальным служащим Д. </w:t>
      </w:r>
      <w:r>
        <w:rPr>
          <w:color w:val="000000"/>
        </w:rPr>
        <w:t xml:space="preserve">заключается в исполнении государственных обязанностей, поэтому не может </w:t>
      </w:r>
      <w:r w:rsidR="009812EC">
        <w:rPr>
          <w:color w:val="000000"/>
        </w:rPr>
        <w:t>повлечь за собой возникновение конфликта интересов на муниципальной службе и не будет препятствовать надлежащему исполнению им должностных обязанностей по замещаемой должности муниципальной службы.</w:t>
      </w:r>
    </w:p>
    <w:p w:rsidR="009812EC" w:rsidRDefault="009812EC" w:rsidP="00712585">
      <w:pPr>
        <w:ind w:firstLine="709"/>
        <w:rPr>
          <w:color w:val="000000"/>
        </w:rPr>
      </w:pPr>
    </w:p>
    <w:p w:rsidR="009812EC" w:rsidRDefault="009812EC" w:rsidP="009812EC">
      <w:pPr>
        <w:ind w:firstLine="709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>. Уведом</w:t>
      </w:r>
      <w:r>
        <w:rPr>
          <w:color w:val="000000"/>
        </w:rPr>
        <w:t>ление муниципального служащего Е</w:t>
      </w:r>
      <w:r>
        <w:rPr>
          <w:color w:val="000000"/>
        </w:rPr>
        <w:t>. о намерении выполнять иную оплачиваемую работу.</w:t>
      </w:r>
    </w:p>
    <w:p w:rsidR="009812EC" w:rsidRDefault="009812EC" w:rsidP="009812EC">
      <w:pPr>
        <w:ind w:firstLine="709"/>
        <w:rPr>
          <w:color w:val="000000"/>
        </w:rPr>
      </w:pPr>
      <w:r>
        <w:rPr>
          <w:color w:val="000000"/>
        </w:rPr>
        <w:t xml:space="preserve">Комиссией установлено, что выполнение иной оплачиваемой работы </w:t>
      </w:r>
      <w:r>
        <w:rPr>
          <w:color w:val="000000"/>
        </w:rPr>
        <w:t>муниципальным служащим Е</w:t>
      </w:r>
      <w:bookmarkStart w:id="0" w:name="_GoBack"/>
      <w:bookmarkEnd w:id="0"/>
      <w:r>
        <w:rPr>
          <w:color w:val="000000"/>
        </w:rPr>
        <w:t>. заключается в исполнении государственных обязанностей, поэтому не может повлечь за собой возникновение конфликта интересов на муниципальной службе и не будет препятствовать надлежащему исполнению им должностных обязанностей по замещаемой должности муниципальной службы.</w:t>
      </w:r>
    </w:p>
    <w:p w:rsidR="00712585" w:rsidRDefault="00712585" w:rsidP="00712585">
      <w:pPr>
        <w:ind w:firstLine="709"/>
      </w:pPr>
    </w:p>
    <w:p w:rsidR="00EE4F99" w:rsidRDefault="00EE4F99" w:rsidP="006C0B77">
      <w:pPr>
        <w:ind w:firstLine="709"/>
      </w:pPr>
    </w:p>
    <w:sectPr w:rsidR="00EE4F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A"/>
    <w:rsid w:val="000F0E63"/>
    <w:rsid w:val="002110B7"/>
    <w:rsid w:val="002D4C88"/>
    <w:rsid w:val="00324724"/>
    <w:rsid w:val="004A4FF5"/>
    <w:rsid w:val="005F4828"/>
    <w:rsid w:val="006C0B77"/>
    <w:rsid w:val="00712585"/>
    <w:rsid w:val="008242FF"/>
    <w:rsid w:val="00870751"/>
    <w:rsid w:val="008D00D0"/>
    <w:rsid w:val="00922C48"/>
    <w:rsid w:val="009812EC"/>
    <w:rsid w:val="00B53E9A"/>
    <w:rsid w:val="00B915B7"/>
    <w:rsid w:val="00C34F53"/>
    <w:rsid w:val="00CF46C0"/>
    <w:rsid w:val="00E23672"/>
    <w:rsid w:val="00EA59DF"/>
    <w:rsid w:val="00EE4070"/>
    <w:rsid w:val="00EE4F99"/>
    <w:rsid w:val="00F12C76"/>
    <w:rsid w:val="00F8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49B5-C374-429A-9C6B-123896D9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7</cp:revision>
  <dcterms:created xsi:type="dcterms:W3CDTF">2021-06-21T21:31:00Z</dcterms:created>
  <dcterms:modified xsi:type="dcterms:W3CDTF">2021-10-15T09:43:00Z</dcterms:modified>
</cp:coreProperties>
</file>