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8EB" w:rsidRDefault="00F578EB" w:rsidP="00924BE6">
      <w:pPr>
        <w:jc w:val="center"/>
      </w:pPr>
    </w:p>
    <w:p w:rsidR="00F578EB" w:rsidRPr="00F578EB" w:rsidRDefault="007E4E59" w:rsidP="00F578EB">
      <w:pPr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color w:val="auto"/>
        </w:rPr>
      </w:pPr>
      <w:r>
        <w:rPr>
          <w:rFonts w:ascii="Times New Roman" w:eastAsia="Times New Roman" w:hAnsi="Times New Roman" w:cs="Times New Roman"/>
          <w:noProof/>
          <w:color w:val="aut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5170805</wp:posOffset>
                </wp:positionH>
                <wp:positionV relativeFrom="paragraph">
                  <wp:posOffset>-40005</wp:posOffset>
                </wp:positionV>
                <wp:extent cx="785495" cy="285115"/>
                <wp:effectExtent l="0" t="0" r="14605" b="2032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578EB" w:rsidRPr="00617124" w:rsidRDefault="00F578EB" w:rsidP="00F578EB">
                            <w:pPr>
                              <w:rPr>
                                <w:color w:val="FFFFFF"/>
                              </w:rPr>
                            </w:pPr>
                            <w:r w:rsidRPr="00617124">
                              <w:rPr>
                                <w:color w:val="FFFFFF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407.15pt;margin-top:-3.15pt;width:61.85pt;height:22.4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JbRMAIAAE8EAAAOAAAAZHJzL2Uyb0RvYy54bWysVF2O0zAQfkfiDpbfaZqoYduo6WrpUoS0&#10;/EgLB3AdJ7FwbDN2myyX4RQ8IXGGHomx03YLvK3IgzXjGX8z881MltdDp8hegJNGlzSdTCkRmptK&#10;6qaknz9tXswpcZ7piimjRUkfhKPXq+fPlr0tRGZaoyoBBEG0K3pb0tZ7WySJ463omJsYKzQaawMd&#10;86hCk1TAekTvVJJNpy+T3kBlwXDhHN7ejka6ivh1Lbj/UNdOeKJKirn5eEI8t+FMVktWNMBsK/kx&#10;DfaELDomNQY9Q90yz8gO5D9QneRgnKn9hJsuMXUtuYg1YDXp9K9q7ltmRawFyXH2TJP7f7D8/f4j&#10;EFmVNKNEsw5bdPh++HX4efhBssBOb12BTvcW3fzwygzY5Vips3eGf3FEm3XLdCNuAEzfClZhdml4&#10;mVw8HXFcANn270yFYdjOmwg01NAF6pAMgujYpYdzZ8TgCcfLq3k+W+SUcDRl8zxN8xiBFafHFpx/&#10;I0xHglBSwMZHcLa/cz4kw4qTS4jljJLVRioVFWi2awVkz3BINvE7ov/hpjTpS7rIs3ys/wkQnfQ4&#10;7Up2JZ1PwxfisCKw9lpXUfZMqlHGlJU+0hiYGzn0w3ZAx8Dt1lQPSCiYcapxC1FoDXyjpMeJLqn7&#10;umMgKFFvNTZlkc5mYQWiMsuvMlTg0rK9tDDNEaqknpJRXPtxbXYWZNNipNMY3GAjNzKS/JjVMW+c&#10;2sj9ccPCWlzq0evxP7D6DQAA//8DAFBLAwQUAAYACAAAACEAdRDmSeEAAAAJAQAADwAAAGRycy9k&#10;b3ducmV2LnhtbEyPTUvDQBCG74L/YRnBW7tbIyGN2RQRBT2UYlVKb9vdMUndj5DdtPHfO570NAzz&#10;8M7zVqvJWXbCIXbBS1jMBTD0OpjONxLe355mBbCYlDfKBo8SvjHCqr68qFRpwtm/4mmbGkYhPpZK&#10;QptSX3IedYtOxXno0dPtMwxOJVqHhptBnSncWX4jRM6d6jx9aFWPDy3qr+3oJDzq/nm52dvjbqM/&#10;RD6K9csxrKW8vpru74AlnNIfDL/6pA41OR3C6E1kVkKxuM0IlTDLaRKwzAoqd5CQFTnwuuL/G9Q/&#10;AAAA//8DAFBLAQItABQABgAIAAAAIQC2gziS/gAAAOEBAAATAAAAAAAAAAAAAAAAAAAAAABbQ29u&#10;dGVudF9UeXBlc10ueG1sUEsBAi0AFAAGAAgAAAAhADj9If/WAAAAlAEAAAsAAAAAAAAAAAAAAAAA&#10;LwEAAF9yZWxzLy5yZWxzUEsBAi0AFAAGAAgAAAAhAA9YltEwAgAATwQAAA4AAAAAAAAAAAAAAAAA&#10;LgIAAGRycy9lMm9Eb2MueG1sUEsBAi0AFAAGAAgAAAAhAHUQ5knhAAAACQEAAA8AAAAAAAAAAAAA&#10;AAAAigQAAGRycy9kb3ducmV2LnhtbFBLBQYAAAAABAAEAPMAAACYBQAAAAA=&#10;" strokecolor="white">
                <v:textbox style="mso-fit-shape-to-text:t">
                  <w:txbxContent>
                    <w:p w:rsidR="00F578EB" w:rsidRPr="00617124" w:rsidRDefault="00F578EB" w:rsidP="00F578EB">
                      <w:pPr>
                        <w:rPr>
                          <w:color w:val="FFFFFF"/>
                        </w:rPr>
                      </w:pPr>
                      <w:r w:rsidRPr="00617124">
                        <w:rPr>
                          <w:color w:val="FFFFFF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</w:p>
    <w:p w:rsidR="00FF1EEF" w:rsidRPr="00D02B06" w:rsidRDefault="00FF1EEF" w:rsidP="00FF1EEF">
      <w:pPr>
        <w:autoSpaceDE w:val="0"/>
        <w:autoSpaceDN w:val="0"/>
        <w:adjustRightInd w:val="0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5170805</wp:posOffset>
                </wp:positionH>
                <wp:positionV relativeFrom="paragraph">
                  <wp:posOffset>-40005</wp:posOffset>
                </wp:positionV>
                <wp:extent cx="785495" cy="276225"/>
                <wp:effectExtent l="0" t="0" r="14605" b="2032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549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F1EEF" w:rsidRPr="00617124" w:rsidRDefault="00FF1EEF" w:rsidP="00FF1EEF">
                            <w:pPr>
                              <w:rPr>
                                <w:color w:val="FFFFFF"/>
                              </w:rPr>
                            </w:pPr>
                            <w:r w:rsidRPr="00617124">
                              <w:rPr>
                                <w:color w:val="FFFFFF"/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" o:spid="_x0000_s1027" type="#_x0000_t202" style="position:absolute;left:0;text-align:left;margin-left:407.15pt;margin-top:-3.15pt;width:61.85pt;height:21.7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7BjMgIAAFYEAAAOAAAAZHJzL2Uyb0RvYy54bWysVF1u2zAMfh+wOwh6X5y4SZMYcYouXYYB&#10;3Q/Q7QCKLNvCZFGTlNjZZXqKPQ3YGXKkUXKSZttbMT8IpEh9JD+SXtx0jSI7YZ0EndPRYEiJ0BwK&#10;qaucfvm8fjWjxHmmC6ZAi5zuhaM3y5cvFq3JRAo1qEJYgiDaZa3Jae29yZLE8Vo0zA3ACI3GEmzD&#10;PKq2SgrLWkRvVJIOh9dJC7YwFrhwDm/veiNdRvyyFNx/LEsnPFE5xdx8PG08N+FMlguWVZaZWvJj&#10;GuwZWTRMagx6hrpjnpGtlf9ANZJbcFD6AYcmgbKUXMQasJrR8K9qHmpmRKwFyXHmTJP7f7D8w+6T&#10;JbLI6RUlmjXYosPj4dfh5+EHuQrstMZl6PRg0M13r6HDLsdKnbkH/tURDaua6UrcWgttLViB2Y3C&#10;y+TiaY/jAsimfQ8FhmFbDxGoK20TqEMyCKJjl/bnzojOE46X09lkPJ9QwtGUTq/TdBIjsOz02Fjn&#10;3wpoSBByarHxEZzt7p0PybDs5BJiOVCyWEulomKrzUpZsmM4JOv4HdH/cFOatDmdTzD2cyEa6XHa&#10;lWxyOhuGL8RhWWDtjS6i7JlUvYwpK32kMTDXc+i7TRf7FTkOFG+g2COvFvrhxmVEoQb7nZIWBzun&#10;7tuWWUGJeqexN/PReBw2ISrjyTRFxV5aNpcWpjlC5dRT0osr32/P1lhZ1RjpNA232M+1jFw/ZXVM&#10;H4c3tuC4aGE7LvXo9fQ7WP4GAAD//wMAUEsDBBQABgAIAAAAIQC2bRHc4QAAAAkBAAAPAAAAZHJz&#10;L2Rvd25yZXYueG1sTI/BTsMwDIbvSLxDZCRuW7IVla40nRACCQ7TxAAhblkS2o7EqZp0K2+POcHJ&#10;svzp9/dX68k7drRD7AJKWMwFMIs6mA4bCa8vD7MCWEwKjXIBrYRvG2Fdn59VqjThhM/2uEsNoxCM&#10;pZLQptSXnEfdWq/iPPQW6fYZBq8SrUPDzaBOFO4dXwqRc686pA+t6u1da/XXbvQS7nX/uNp+uMP7&#10;Vr+JfBSbp0PYSHl5Md3eAEt2Sn8w/OqTOtTktA8jmsichGJxlREqYZbTJGCVFVRuLyG7XgKvK/6/&#10;Qf0DAAD//wMAUEsBAi0AFAAGAAgAAAAhALaDOJL+AAAA4QEAABMAAAAAAAAAAAAAAAAAAAAAAFtD&#10;b250ZW50X1R5cGVzXS54bWxQSwECLQAUAAYACAAAACEAOP0h/9YAAACUAQAACwAAAAAAAAAAAAAA&#10;AAAvAQAAX3JlbHMvLnJlbHNQSwECLQAUAAYACAAAACEA3fOwYzICAABWBAAADgAAAAAAAAAAAAAA&#10;AAAuAgAAZHJzL2Uyb0RvYy54bWxQSwECLQAUAAYACAAAACEAtm0R3OEAAAAJAQAADwAAAAAAAAAA&#10;AAAAAACMBAAAZHJzL2Rvd25yZXYueG1sUEsFBgAAAAAEAAQA8wAAAJoFAAAAAA==&#10;" strokecolor="white">
                <v:textbox style="mso-fit-shape-to-text:t">
                  <w:txbxContent>
                    <w:p w:rsidR="00FF1EEF" w:rsidRPr="00617124" w:rsidRDefault="00FF1EEF" w:rsidP="00FF1EEF">
                      <w:pPr>
                        <w:rPr>
                          <w:color w:val="FFFFFF"/>
                        </w:rPr>
                      </w:pPr>
                      <w:r w:rsidRPr="00617124">
                        <w:rPr>
                          <w:color w:val="FFFFFF"/>
                        </w:rPr>
                        <w:t>ПРОЕКТ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D780789" wp14:editId="00C61C58">
            <wp:extent cx="628650" cy="838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1EEF" w:rsidRPr="00C76269" w:rsidRDefault="00FF1EEF" w:rsidP="00FF1EEF">
      <w:pPr>
        <w:autoSpaceDE w:val="0"/>
        <w:autoSpaceDN w:val="0"/>
        <w:adjustRightInd w:val="0"/>
        <w:jc w:val="center"/>
        <w:rPr>
          <w:rFonts w:ascii="PT Astra Serif" w:hAnsi="PT Astra Serif"/>
          <w:sz w:val="28"/>
          <w:szCs w:val="28"/>
        </w:rPr>
      </w:pPr>
      <w:r w:rsidRPr="00C76269">
        <w:rPr>
          <w:rFonts w:ascii="PT Astra Serif" w:hAnsi="PT Astra Serif"/>
          <w:sz w:val="28"/>
          <w:szCs w:val="28"/>
        </w:rPr>
        <w:t>ТЕРРИТОРИАЛЬНАЯ ИЗБИРАТЕЛЬНАЯ КОМИССИЯ</w:t>
      </w:r>
    </w:p>
    <w:p w:rsidR="00FF1EEF" w:rsidRPr="00C76269" w:rsidRDefault="00FF1EEF" w:rsidP="00FF1EEF">
      <w:pPr>
        <w:autoSpaceDE w:val="0"/>
        <w:autoSpaceDN w:val="0"/>
        <w:adjustRightInd w:val="0"/>
        <w:jc w:val="center"/>
        <w:rPr>
          <w:rFonts w:ascii="PT Astra Serif" w:hAnsi="PT Astra Serif"/>
          <w:bCs/>
          <w:sz w:val="28"/>
          <w:szCs w:val="28"/>
        </w:rPr>
      </w:pPr>
      <w:r w:rsidRPr="00C76269">
        <w:rPr>
          <w:rFonts w:ascii="PT Astra Serif" w:hAnsi="PT Astra Serif"/>
          <w:sz w:val="28"/>
          <w:szCs w:val="28"/>
        </w:rPr>
        <w:t>КЕМСКОГО РАЙОНА</w:t>
      </w:r>
    </w:p>
    <w:p w:rsidR="00FF1EEF" w:rsidRDefault="00FF1EEF" w:rsidP="00FF1EEF">
      <w:pPr>
        <w:autoSpaceDE w:val="0"/>
        <w:autoSpaceDN w:val="0"/>
        <w:adjustRightInd w:val="0"/>
        <w:jc w:val="center"/>
        <w:rPr>
          <w:rFonts w:ascii="PT Astra Serif" w:hAnsi="PT Astra Serif"/>
          <w:bCs/>
          <w:sz w:val="28"/>
          <w:szCs w:val="28"/>
        </w:rPr>
      </w:pPr>
    </w:p>
    <w:p w:rsidR="00FF1EEF" w:rsidRPr="00C76269" w:rsidRDefault="00FF1EEF" w:rsidP="00FF1EEF">
      <w:pPr>
        <w:jc w:val="center"/>
        <w:rPr>
          <w:rFonts w:ascii="PT Astra Serif" w:hAnsi="PT Astra Serif"/>
          <w:sz w:val="28"/>
          <w:szCs w:val="28"/>
        </w:rPr>
      </w:pPr>
      <w:r w:rsidRPr="00C76269">
        <w:rPr>
          <w:rFonts w:ascii="PT Astra Serif" w:hAnsi="PT Astra Serif"/>
          <w:sz w:val="28"/>
          <w:szCs w:val="28"/>
        </w:rPr>
        <w:t xml:space="preserve">Р Е Ш Е Н И Е </w:t>
      </w:r>
    </w:p>
    <w:p w:rsidR="00FF1EEF" w:rsidRDefault="00FF1EEF" w:rsidP="00FF1EEF">
      <w:pPr>
        <w:jc w:val="center"/>
        <w:rPr>
          <w:rFonts w:ascii="PT Astra Serif" w:hAnsi="PT Astra Serif"/>
          <w:sz w:val="28"/>
          <w:szCs w:val="28"/>
        </w:rPr>
      </w:pPr>
    </w:p>
    <w:p w:rsidR="00FF1EEF" w:rsidRDefault="00FF1EEF" w:rsidP="00FF1EEF">
      <w:pPr>
        <w:jc w:val="center"/>
        <w:rPr>
          <w:rFonts w:ascii="PT Astra Serif" w:hAnsi="PT Astra Serif"/>
          <w:sz w:val="28"/>
          <w:szCs w:val="28"/>
        </w:rPr>
      </w:pPr>
    </w:p>
    <w:p w:rsidR="00FF1EEF" w:rsidRPr="00C76269" w:rsidRDefault="00FF1EEF" w:rsidP="00FF1EEF">
      <w:pPr>
        <w:jc w:val="center"/>
        <w:rPr>
          <w:rFonts w:ascii="PT Astra Serif" w:hAnsi="PT Astra Serif"/>
          <w:sz w:val="28"/>
          <w:szCs w:val="28"/>
        </w:rPr>
      </w:pPr>
    </w:p>
    <w:p w:rsidR="00FF1EEF" w:rsidRPr="00A208A5" w:rsidRDefault="00660E1E" w:rsidP="00FF1EEF">
      <w:pPr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  <w:u w:val="single"/>
        </w:rPr>
        <w:t>04 августа</w:t>
      </w:r>
      <w:r w:rsidR="00FF1EEF" w:rsidRPr="00A208A5">
        <w:rPr>
          <w:rFonts w:ascii="PT Astra Serif" w:hAnsi="PT Astra Serif"/>
          <w:sz w:val="28"/>
          <w:szCs w:val="28"/>
          <w:u w:val="single"/>
        </w:rPr>
        <w:t xml:space="preserve"> 2026 года</w:t>
      </w:r>
      <w:r w:rsidR="00FF1EEF" w:rsidRPr="00A208A5">
        <w:rPr>
          <w:rFonts w:ascii="PT Astra Serif" w:hAnsi="PT Astra Serif"/>
          <w:sz w:val="28"/>
          <w:szCs w:val="28"/>
        </w:rPr>
        <w:tab/>
      </w:r>
      <w:r w:rsidR="00FF1EEF" w:rsidRPr="00A208A5">
        <w:rPr>
          <w:rFonts w:ascii="PT Astra Serif" w:hAnsi="PT Astra Serif"/>
          <w:sz w:val="28"/>
          <w:szCs w:val="28"/>
        </w:rPr>
        <w:tab/>
      </w:r>
      <w:r w:rsidR="00FF1EEF" w:rsidRPr="00A208A5">
        <w:rPr>
          <w:rFonts w:ascii="PT Astra Serif" w:hAnsi="PT Astra Serif"/>
          <w:sz w:val="28"/>
          <w:szCs w:val="28"/>
        </w:rPr>
        <w:tab/>
      </w:r>
      <w:r w:rsidR="00FF1EEF" w:rsidRPr="00A208A5">
        <w:rPr>
          <w:rFonts w:ascii="PT Astra Serif" w:hAnsi="PT Astra Serif"/>
          <w:sz w:val="28"/>
          <w:szCs w:val="28"/>
        </w:rPr>
        <w:tab/>
      </w:r>
      <w:r w:rsidR="00FF1EEF" w:rsidRPr="00A208A5">
        <w:rPr>
          <w:rFonts w:ascii="PT Astra Serif" w:hAnsi="PT Astra Serif"/>
          <w:sz w:val="28"/>
          <w:szCs w:val="28"/>
        </w:rPr>
        <w:tab/>
      </w:r>
      <w:r w:rsidR="00FF1EEF" w:rsidRPr="00A208A5">
        <w:rPr>
          <w:rFonts w:ascii="PT Astra Serif" w:hAnsi="PT Astra Serif"/>
          <w:sz w:val="28"/>
          <w:szCs w:val="28"/>
        </w:rPr>
        <w:tab/>
      </w:r>
      <w:r w:rsidR="00FF1EEF" w:rsidRPr="00A208A5">
        <w:rPr>
          <w:rFonts w:ascii="PT Astra Serif" w:hAnsi="PT Astra Serif"/>
          <w:sz w:val="28"/>
          <w:szCs w:val="28"/>
        </w:rPr>
        <w:tab/>
      </w:r>
      <w:r w:rsidR="00FF1EEF" w:rsidRPr="00A208A5">
        <w:rPr>
          <w:rFonts w:ascii="PT Astra Serif" w:hAnsi="PT Astra Serif"/>
          <w:sz w:val="28"/>
          <w:szCs w:val="28"/>
        </w:rPr>
        <w:tab/>
      </w:r>
      <w:r w:rsidR="00FF1EEF" w:rsidRPr="00A208A5">
        <w:rPr>
          <w:rFonts w:ascii="PT Astra Serif" w:hAnsi="PT Astra Serif"/>
          <w:sz w:val="28"/>
          <w:szCs w:val="28"/>
          <w:u w:val="single"/>
        </w:rPr>
        <w:t>№ 1</w:t>
      </w:r>
      <w:r>
        <w:rPr>
          <w:rFonts w:ascii="PT Astra Serif" w:hAnsi="PT Astra Serif"/>
          <w:sz w:val="28"/>
          <w:szCs w:val="28"/>
          <w:u w:val="single"/>
        </w:rPr>
        <w:t>4</w:t>
      </w:r>
      <w:r w:rsidR="00FF1EEF" w:rsidRPr="00A208A5">
        <w:rPr>
          <w:rFonts w:ascii="PT Astra Serif" w:hAnsi="PT Astra Serif"/>
          <w:sz w:val="28"/>
          <w:szCs w:val="28"/>
          <w:u w:val="single"/>
        </w:rPr>
        <w:t>/</w:t>
      </w:r>
      <w:r w:rsidR="00FF1EEF">
        <w:rPr>
          <w:rFonts w:ascii="PT Astra Serif" w:hAnsi="PT Astra Serif"/>
          <w:sz w:val="28"/>
          <w:szCs w:val="28"/>
          <w:u w:val="single"/>
        </w:rPr>
        <w:t>7</w:t>
      </w:r>
      <w:r w:rsidR="00BB34AC">
        <w:rPr>
          <w:rFonts w:ascii="PT Astra Serif" w:hAnsi="PT Astra Serif"/>
          <w:sz w:val="28"/>
          <w:szCs w:val="28"/>
          <w:u w:val="single"/>
        </w:rPr>
        <w:t>6</w:t>
      </w:r>
      <w:bookmarkStart w:id="0" w:name="_GoBack"/>
      <w:bookmarkEnd w:id="0"/>
      <w:r w:rsidR="00FF1EEF" w:rsidRPr="00A208A5">
        <w:rPr>
          <w:rFonts w:ascii="PT Astra Serif" w:hAnsi="PT Astra Serif"/>
          <w:sz w:val="28"/>
          <w:szCs w:val="28"/>
          <w:u w:val="single"/>
        </w:rPr>
        <w:t>-06</w:t>
      </w:r>
    </w:p>
    <w:p w:rsidR="00FF1EEF" w:rsidRPr="00A208A5" w:rsidRDefault="00FF1EEF" w:rsidP="00FF1EEF">
      <w:pPr>
        <w:jc w:val="center"/>
        <w:rPr>
          <w:rFonts w:ascii="PT Astra Serif" w:hAnsi="PT Astra Serif"/>
          <w:sz w:val="28"/>
          <w:szCs w:val="28"/>
        </w:rPr>
      </w:pPr>
    </w:p>
    <w:p w:rsidR="00FF1EEF" w:rsidRPr="00A208A5" w:rsidRDefault="00FF1EEF" w:rsidP="00FF1EEF">
      <w:pPr>
        <w:jc w:val="center"/>
        <w:rPr>
          <w:rFonts w:ascii="PT Astra Serif" w:hAnsi="PT Astra Serif"/>
          <w:sz w:val="28"/>
          <w:szCs w:val="28"/>
        </w:rPr>
      </w:pPr>
      <w:r w:rsidRPr="00A208A5">
        <w:rPr>
          <w:rFonts w:ascii="PT Astra Serif" w:hAnsi="PT Astra Serif"/>
          <w:sz w:val="28"/>
          <w:szCs w:val="28"/>
        </w:rPr>
        <w:t>г. Кемь</w:t>
      </w:r>
    </w:p>
    <w:p w:rsidR="00F578EB" w:rsidRPr="00F578EB" w:rsidRDefault="00F578EB" w:rsidP="00F578EB">
      <w:pPr>
        <w:jc w:val="center"/>
        <w:rPr>
          <w:rFonts w:ascii="Times New Roman" w:eastAsia="Times New Roman" w:hAnsi="Times New Roman" w:cs="Times New Roman"/>
          <w:color w:val="auto"/>
        </w:rPr>
      </w:pPr>
    </w:p>
    <w:p w:rsidR="00691569" w:rsidRDefault="00691569" w:rsidP="00691569">
      <w:pPr>
        <w:pStyle w:val="1"/>
        <w:shd w:val="clear" w:color="auto" w:fill="auto"/>
        <w:tabs>
          <w:tab w:val="left" w:pos="7947"/>
        </w:tabs>
        <w:spacing w:line="240" w:lineRule="auto"/>
        <w:jc w:val="center"/>
      </w:pPr>
    </w:p>
    <w:p w:rsidR="00A63DE3" w:rsidRPr="00A63DE3" w:rsidRDefault="00A63DE3" w:rsidP="00A63DE3">
      <w:pPr>
        <w:spacing w:line="276" w:lineRule="auto"/>
        <w:jc w:val="center"/>
        <w:rPr>
          <w:rFonts w:ascii="Times New Roman" w:hAnsi="Times New Roman" w:cs="Times New Roman"/>
          <w:b/>
        </w:rPr>
      </w:pPr>
      <w:r w:rsidRPr="00A63DE3">
        <w:rPr>
          <w:rFonts w:ascii="Times New Roman" w:hAnsi="Times New Roman" w:cs="Times New Roman"/>
          <w:b/>
        </w:rPr>
        <w:t>Об освобождении от обязанностей члена участковой избирательной комиссии избирательного участка №2</w:t>
      </w:r>
      <w:r w:rsidR="00FF1EEF">
        <w:rPr>
          <w:rFonts w:ascii="Times New Roman" w:hAnsi="Times New Roman" w:cs="Times New Roman"/>
          <w:b/>
        </w:rPr>
        <w:t>29</w:t>
      </w:r>
      <w:r w:rsidRPr="00A63DE3">
        <w:rPr>
          <w:rFonts w:ascii="Times New Roman" w:hAnsi="Times New Roman" w:cs="Times New Roman"/>
          <w:b/>
        </w:rPr>
        <w:t xml:space="preserve"> с правом решающего голоса</w:t>
      </w:r>
    </w:p>
    <w:p w:rsidR="00A63DE3" w:rsidRPr="00A63DE3" w:rsidRDefault="00A63DE3" w:rsidP="00A63DE3">
      <w:pPr>
        <w:spacing w:line="276" w:lineRule="auto"/>
        <w:jc w:val="center"/>
        <w:rPr>
          <w:rFonts w:ascii="Times New Roman" w:hAnsi="Times New Roman" w:cs="Times New Roman"/>
        </w:rPr>
      </w:pPr>
    </w:p>
    <w:p w:rsidR="00691569" w:rsidRPr="00A63DE3" w:rsidRDefault="00691569" w:rsidP="00A63DE3">
      <w:pPr>
        <w:pStyle w:val="1"/>
        <w:shd w:val="clear" w:color="auto" w:fill="auto"/>
        <w:tabs>
          <w:tab w:val="left" w:leader="underscore" w:pos="5794"/>
        </w:tabs>
        <w:spacing w:line="276" w:lineRule="auto"/>
        <w:ind w:right="62"/>
        <w:jc w:val="both"/>
        <w:rPr>
          <w:sz w:val="24"/>
          <w:szCs w:val="24"/>
        </w:rPr>
      </w:pPr>
    </w:p>
    <w:p w:rsidR="00A63DE3" w:rsidRPr="00A63DE3" w:rsidRDefault="00A63DE3" w:rsidP="00A63DE3">
      <w:pPr>
        <w:spacing w:line="276" w:lineRule="auto"/>
        <w:ind w:firstLine="708"/>
        <w:jc w:val="both"/>
        <w:rPr>
          <w:rFonts w:ascii="Times New Roman" w:hAnsi="Times New Roman" w:cs="Times New Roman"/>
          <w:b/>
        </w:rPr>
      </w:pPr>
      <w:r w:rsidRPr="00A63DE3">
        <w:rPr>
          <w:rFonts w:ascii="Times New Roman" w:hAnsi="Times New Roman" w:cs="Times New Roman"/>
        </w:rPr>
        <w:t xml:space="preserve">На основании личного заявления </w:t>
      </w:r>
      <w:r w:rsidR="00FF1EEF">
        <w:rPr>
          <w:rFonts w:ascii="Times New Roman" w:hAnsi="Times New Roman" w:cs="Times New Roman"/>
        </w:rPr>
        <w:t>Пуса Марины Александровны</w:t>
      </w:r>
      <w:r w:rsidRPr="00A63DE3">
        <w:rPr>
          <w:rFonts w:ascii="Times New Roman" w:hAnsi="Times New Roman" w:cs="Times New Roman"/>
        </w:rPr>
        <w:t xml:space="preserve">, руководствуясь подпунктом «а» пункта 6 статьи 29 Федерального закона от 12 июня 2002 года №67-ФЗ «Об основных гарантиях избирательных прав и права на участие в референдуме граждан Российской Федерации» </w:t>
      </w:r>
      <w:r w:rsidRPr="00A63DE3">
        <w:rPr>
          <w:rFonts w:ascii="Times New Roman" w:hAnsi="Times New Roman" w:cs="Times New Roman"/>
          <w:b/>
        </w:rPr>
        <w:t>Территориальная избирательная комиссия Кемского района решила:</w:t>
      </w:r>
    </w:p>
    <w:p w:rsidR="00A63DE3" w:rsidRPr="00A63DE3" w:rsidRDefault="00A63DE3" w:rsidP="007E4E59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A63DE3">
        <w:rPr>
          <w:rFonts w:ascii="Times New Roman" w:hAnsi="Times New Roman" w:cs="Times New Roman"/>
        </w:rPr>
        <w:t>1. Освободить от обязанностей члена участковой избирательной комиссии избирательного участка №22</w:t>
      </w:r>
      <w:r w:rsidR="00FF1EEF">
        <w:rPr>
          <w:rFonts w:ascii="Times New Roman" w:hAnsi="Times New Roman" w:cs="Times New Roman"/>
        </w:rPr>
        <w:t>9</w:t>
      </w:r>
      <w:r w:rsidRPr="00A63DE3">
        <w:rPr>
          <w:rFonts w:ascii="Times New Roman" w:hAnsi="Times New Roman" w:cs="Times New Roman"/>
        </w:rPr>
        <w:t xml:space="preserve"> с правом решающего голоса </w:t>
      </w:r>
      <w:r w:rsidR="00FF1EEF">
        <w:rPr>
          <w:rFonts w:ascii="Times New Roman" w:hAnsi="Times New Roman" w:cs="Times New Roman"/>
        </w:rPr>
        <w:t>Пуса Марину Александровну</w:t>
      </w:r>
      <w:r w:rsidRPr="00A63DE3">
        <w:rPr>
          <w:rFonts w:ascii="Times New Roman" w:hAnsi="Times New Roman" w:cs="Times New Roman"/>
        </w:rPr>
        <w:t xml:space="preserve">, </w:t>
      </w:r>
      <w:r w:rsidR="00FF1EEF">
        <w:rPr>
          <w:rFonts w:ascii="Times New Roman" w:hAnsi="Times New Roman" w:cs="Times New Roman"/>
        </w:rPr>
        <w:t xml:space="preserve">выдвинутую </w:t>
      </w:r>
      <w:r w:rsidR="00FF1EEF">
        <w:rPr>
          <w:rFonts w:ascii="PT Astra Serif" w:eastAsia="Calibri" w:hAnsi="PT Astra Serif" w:cs="Times New Roman"/>
        </w:rPr>
        <w:t>местным отделением ВПО Единая Россия</w:t>
      </w:r>
      <w:r w:rsidR="0030344D">
        <w:rPr>
          <w:rFonts w:ascii="PT Astra Serif" w:eastAsia="Calibri" w:hAnsi="PT Astra Serif" w:cs="Times New Roman"/>
        </w:rPr>
        <w:t>, без дальнейшего</w:t>
      </w:r>
      <w:r w:rsidR="0030344D" w:rsidRPr="000D170C">
        <w:rPr>
          <w:rFonts w:ascii="PT Astra Serif" w:eastAsia="Calibri" w:hAnsi="PT Astra Serif" w:cs="Times New Roman"/>
        </w:rPr>
        <w:t xml:space="preserve"> включения в резерв</w:t>
      </w:r>
      <w:r w:rsidR="0030344D">
        <w:rPr>
          <w:rFonts w:ascii="PT Astra Serif" w:eastAsia="Calibri" w:hAnsi="PT Astra Serif" w:cs="Times New Roman"/>
        </w:rPr>
        <w:t>.</w:t>
      </w:r>
    </w:p>
    <w:p w:rsidR="00A63DE3" w:rsidRPr="00A63DE3" w:rsidRDefault="00A63DE3" w:rsidP="00A63DE3">
      <w:pPr>
        <w:spacing w:line="276" w:lineRule="auto"/>
        <w:ind w:firstLine="709"/>
        <w:jc w:val="both"/>
        <w:rPr>
          <w:rFonts w:ascii="Times New Roman" w:hAnsi="Times New Roman" w:cs="Times New Roman"/>
        </w:rPr>
      </w:pPr>
      <w:r w:rsidRPr="00A63DE3">
        <w:rPr>
          <w:rFonts w:ascii="Times New Roman" w:hAnsi="Times New Roman" w:cs="Times New Roman"/>
        </w:rPr>
        <w:t>2. Направить настоящее решение в Избирательную комиссию Республики Карелия и участковую избирательную комиссию избирательного участка №</w:t>
      </w:r>
      <w:r w:rsidR="00FF1EEF">
        <w:rPr>
          <w:rFonts w:ascii="Times New Roman" w:hAnsi="Times New Roman" w:cs="Times New Roman"/>
        </w:rPr>
        <w:t>229</w:t>
      </w:r>
      <w:r w:rsidR="009B6BD9">
        <w:rPr>
          <w:rFonts w:ascii="Times New Roman" w:hAnsi="Times New Roman" w:cs="Times New Roman"/>
        </w:rPr>
        <w:t xml:space="preserve">, </w:t>
      </w:r>
      <w:r w:rsidRPr="00A63DE3">
        <w:rPr>
          <w:rFonts w:ascii="Times New Roman" w:hAnsi="Times New Roman" w:cs="Times New Roman"/>
        </w:rPr>
        <w:t>разместить на официальном сайте Администрации Кемского муниципального района в сети «Интернет».</w:t>
      </w:r>
    </w:p>
    <w:p w:rsidR="002759C3" w:rsidRPr="00A63DE3" w:rsidRDefault="002759C3" w:rsidP="00A63DE3">
      <w:pPr>
        <w:pStyle w:val="3"/>
        <w:spacing w:line="276" w:lineRule="auto"/>
        <w:ind w:firstLine="709"/>
        <w:jc w:val="both"/>
        <w:rPr>
          <w:b w:val="0"/>
          <w:bCs/>
          <w:sz w:val="24"/>
          <w:szCs w:val="24"/>
        </w:rPr>
      </w:pPr>
    </w:p>
    <w:p w:rsidR="002759C3" w:rsidRPr="00A63DE3" w:rsidRDefault="002759C3" w:rsidP="00A63DE3">
      <w:pPr>
        <w:pStyle w:val="3"/>
        <w:spacing w:line="276" w:lineRule="auto"/>
        <w:ind w:firstLine="709"/>
        <w:jc w:val="both"/>
        <w:rPr>
          <w:b w:val="0"/>
          <w:bCs/>
          <w:sz w:val="24"/>
          <w:szCs w:val="24"/>
        </w:rPr>
      </w:pPr>
    </w:p>
    <w:p w:rsidR="00F578EB" w:rsidRPr="00F578EB" w:rsidRDefault="00F578EB" w:rsidP="00F578EB">
      <w:pPr>
        <w:jc w:val="both"/>
        <w:rPr>
          <w:rFonts w:ascii="Times New Roman" w:eastAsia="Times New Roman" w:hAnsi="Times New Roman" w:cs="Times New Roman"/>
          <w:color w:val="auto"/>
        </w:rPr>
      </w:pPr>
      <w:r w:rsidRPr="00F578EB">
        <w:rPr>
          <w:rFonts w:ascii="Times New Roman" w:eastAsia="Times New Roman" w:hAnsi="Times New Roman" w:cs="Times New Roman"/>
          <w:color w:val="auto"/>
        </w:rPr>
        <w:t xml:space="preserve">Председатель </w:t>
      </w:r>
    </w:p>
    <w:p w:rsidR="00F578EB" w:rsidRPr="00F578EB" w:rsidRDefault="00F578EB" w:rsidP="00F578EB">
      <w:pPr>
        <w:jc w:val="both"/>
        <w:rPr>
          <w:rFonts w:ascii="Times New Roman" w:eastAsia="Times New Roman" w:hAnsi="Times New Roman" w:cs="Times New Roman"/>
          <w:color w:val="auto"/>
        </w:rPr>
      </w:pPr>
      <w:r w:rsidRPr="00F578EB">
        <w:rPr>
          <w:rFonts w:ascii="Times New Roman" w:eastAsia="Times New Roman" w:hAnsi="Times New Roman" w:cs="Times New Roman"/>
          <w:color w:val="auto"/>
        </w:rPr>
        <w:t xml:space="preserve">Территориальной избирательной комиссии    </w:t>
      </w:r>
    </w:p>
    <w:p w:rsidR="00F578EB" w:rsidRPr="00F578EB" w:rsidRDefault="00F578EB" w:rsidP="00F578EB">
      <w:pPr>
        <w:rPr>
          <w:rFonts w:ascii="Times New Roman" w:eastAsia="Times New Roman" w:hAnsi="Times New Roman" w:cs="Times New Roman"/>
          <w:color w:val="auto"/>
        </w:rPr>
      </w:pPr>
      <w:r w:rsidRPr="00F578EB">
        <w:rPr>
          <w:rFonts w:ascii="Times New Roman" w:eastAsia="Times New Roman" w:hAnsi="Times New Roman" w:cs="Times New Roman"/>
          <w:color w:val="auto"/>
        </w:rPr>
        <w:t>Кемского района                                                                                                     Е.П.</w:t>
      </w:r>
      <w:r w:rsidR="009B6BD9">
        <w:rPr>
          <w:rFonts w:ascii="Times New Roman" w:eastAsia="Times New Roman" w:hAnsi="Times New Roman" w:cs="Times New Roman"/>
          <w:color w:val="auto"/>
        </w:rPr>
        <w:t xml:space="preserve"> </w:t>
      </w:r>
      <w:r w:rsidRPr="00F578EB">
        <w:rPr>
          <w:rFonts w:ascii="Times New Roman" w:eastAsia="Times New Roman" w:hAnsi="Times New Roman" w:cs="Times New Roman"/>
          <w:color w:val="auto"/>
        </w:rPr>
        <w:t>Данильева</w:t>
      </w:r>
    </w:p>
    <w:p w:rsidR="00F578EB" w:rsidRPr="00F578EB" w:rsidRDefault="00F578EB" w:rsidP="00F578EB">
      <w:pPr>
        <w:jc w:val="both"/>
        <w:rPr>
          <w:rFonts w:ascii="Times New Roman" w:eastAsia="Times New Roman" w:hAnsi="Times New Roman" w:cs="Times New Roman"/>
          <w:color w:val="auto"/>
        </w:rPr>
      </w:pPr>
    </w:p>
    <w:p w:rsidR="00F578EB" w:rsidRPr="00F578EB" w:rsidRDefault="00F578EB" w:rsidP="00F578EB">
      <w:pPr>
        <w:jc w:val="both"/>
        <w:rPr>
          <w:rFonts w:ascii="Times New Roman" w:eastAsia="Times New Roman" w:hAnsi="Times New Roman" w:cs="Times New Roman"/>
          <w:color w:val="auto"/>
        </w:rPr>
      </w:pPr>
      <w:r w:rsidRPr="00F578EB">
        <w:rPr>
          <w:rFonts w:ascii="Times New Roman" w:eastAsia="Times New Roman" w:hAnsi="Times New Roman" w:cs="Times New Roman"/>
          <w:color w:val="auto"/>
        </w:rPr>
        <w:t xml:space="preserve">Секретарь </w:t>
      </w:r>
    </w:p>
    <w:p w:rsidR="00F578EB" w:rsidRPr="00F578EB" w:rsidRDefault="00F578EB" w:rsidP="00F578EB">
      <w:pPr>
        <w:jc w:val="both"/>
        <w:rPr>
          <w:rFonts w:ascii="Times New Roman" w:eastAsia="Times New Roman" w:hAnsi="Times New Roman" w:cs="Times New Roman"/>
          <w:color w:val="auto"/>
        </w:rPr>
      </w:pPr>
      <w:r w:rsidRPr="00F578EB">
        <w:rPr>
          <w:rFonts w:ascii="Times New Roman" w:eastAsia="Times New Roman" w:hAnsi="Times New Roman" w:cs="Times New Roman"/>
          <w:color w:val="auto"/>
        </w:rPr>
        <w:t xml:space="preserve">Территориальной избирательной комиссии    </w:t>
      </w:r>
    </w:p>
    <w:p w:rsidR="00EF7CAA" w:rsidRPr="00250CDF" w:rsidRDefault="00F578EB" w:rsidP="00A448D7">
      <w:pPr>
        <w:rPr>
          <w:rFonts w:ascii="Times New Roman" w:eastAsia="Times New Roman" w:hAnsi="Times New Roman" w:cs="Times New Roman"/>
          <w:color w:val="auto"/>
        </w:rPr>
      </w:pPr>
      <w:r w:rsidRPr="00F578EB">
        <w:rPr>
          <w:rFonts w:ascii="Times New Roman" w:eastAsia="Times New Roman" w:hAnsi="Times New Roman" w:cs="Times New Roman"/>
          <w:color w:val="auto"/>
        </w:rPr>
        <w:t xml:space="preserve">Кемского района                                                                                                      </w:t>
      </w:r>
      <w:r w:rsidR="00FF1EEF">
        <w:rPr>
          <w:rFonts w:ascii="Times New Roman" w:eastAsia="Times New Roman" w:hAnsi="Times New Roman" w:cs="Times New Roman"/>
          <w:color w:val="auto"/>
        </w:rPr>
        <w:t>Е.В. Панова</w:t>
      </w:r>
    </w:p>
    <w:p w:rsidR="00EF7CAA" w:rsidRDefault="00EF7CAA" w:rsidP="00A448D7">
      <w:pPr>
        <w:rPr>
          <w:sz w:val="2"/>
          <w:szCs w:val="2"/>
        </w:rPr>
      </w:pPr>
    </w:p>
    <w:p w:rsidR="00EF7CAA" w:rsidRDefault="00EF7CAA" w:rsidP="00A448D7">
      <w:pPr>
        <w:rPr>
          <w:sz w:val="2"/>
          <w:szCs w:val="2"/>
        </w:rPr>
      </w:pPr>
    </w:p>
    <w:p w:rsidR="00EF7CAA" w:rsidRDefault="00EF7CAA" w:rsidP="00A448D7">
      <w:pPr>
        <w:rPr>
          <w:sz w:val="2"/>
          <w:szCs w:val="2"/>
        </w:rPr>
      </w:pPr>
    </w:p>
    <w:p w:rsidR="00EF7CAA" w:rsidRDefault="00EF7CAA" w:rsidP="00A448D7">
      <w:pPr>
        <w:rPr>
          <w:sz w:val="2"/>
          <w:szCs w:val="2"/>
        </w:rPr>
      </w:pPr>
    </w:p>
    <w:p w:rsidR="00EF7CAA" w:rsidRDefault="00EF7CAA" w:rsidP="00A448D7">
      <w:pPr>
        <w:rPr>
          <w:sz w:val="2"/>
          <w:szCs w:val="2"/>
        </w:rPr>
      </w:pPr>
    </w:p>
    <w:p w:rsidR="00EF7CAA" w:rsidRDefault="00EF7CAA" w:rsidP="00A448D7">
      <w:pPr>
        <w:rPr>
          <w:sz w:val="2"/>
          <w:szCs w:val="2"/>
        </w:rPr>
      </w:pPr>
    </w:p>
    <w:p w:rsidR="00EF7CAA" w:rsidRDefault="00EF7CAA" w:rsidP="00A448D7">
      <w:pPr>
        <w:rPr>
          <w:sz w:val="2"/>
          <w:szCs w:val="2"/>
        </w:rPr>
      </w:pPr>
    </w:p>
    <w:p w:rsidR="00EF7CAA" w:rsidRDefault="00EF7CAA" w:rsidP="00A448D7">
      <w:pPr>
        <w:rPr>
          <w:sz w:val="2"/>
          <w:szCs w:val="2"/>
        </w:rPr>
      </w:pPr>
    </w:p>
    <w:p w:rsidR="00EF7CAA" w:rsidRDefault="00EF7CAA" w:rsidP="00A448D7">
      <w:pPr>
        <w:rPr>
          <w:sz w:val="2"/>
          <w:szCs w:val="2"/>
        </w:rPr>
      </w:pPr>
    </w:p>
    <w:p w:rsidR="00EF7CAA" w:rsidRDefault="00EF7CAA" w:rsidP="00A448D7">
      <w:pPr>
        <w:rPr>
          <w:sz w:val="2"/>
          <w:szCs w:val="2"/>
        </w:rPr>
      </w:pPr>
    </w:p>
    <w:p w:rsidR="00EF7CAA" w:rsidRDefault="00EF7CAA" w:rsidP="00A448D7">
      <w:pPr>
        <w:rPr>
          <w:sz w:val="2"/>
          <w:szCs w:val="2"/>
        </w:rPr>
      </w:pPr>
    </w:p>
    <w:p w:rsidR="00250CDF" w:rsidRDefault="00250CDF" w:rsidP="00A448D7">
      <w:pPr>
        <w:rPr>
          <w:sz w:val="2"/>
          <w:szCs w:val="2"/>
        </w:rPr>
      </w:pPr>
    </w:p>
    <w:sectPr w:rsidR="00250CDF" w:rsidSect="00250CDF">
      <w:type w:val="continuous"/>
      <w:pgSz w:w="11905" w:h="16837"/>
      <w:pgMar w:top="284" w:right="884" w:bottom="1276" w:left="12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357C" w:rsidRDefault="0072357C" w:rsidP="00123914">
      <w:r>
        <w:separator/>
      </w:r>
    </w:p>
  </w:endnote>
  <w:endnote w:type="continuationSeparator" w:id="0">
    <w:p w:rsidR="0072357C" w:rsidRDefault="0072357C" w:rsidP="001239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357C" w:rsidRDefault="0072357C"/>
  </w:footnote>
  <w:footnote w:type="continuationSeparator" w:id="0">
    <w:p w:rsidR="0072357C" w:rsidRDefault="0072357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565C5"/>
    <w:multiLevelType w:val="hybridMultilevel"/>
    <w:tmpl w:val="B93CD8B6"/>
    <w:lvl w:ilvl="0" w:tplc="9DE6F30C">
      <w:start w:val="1"/>
      <w:numFmt w:val="decimal"/>
      <w:lvlText w:val="%1."/>
      <w:lvlJc w:val="left"/>
      <w:pPr>
        <w:ind w:left="1950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24F15A2B"/>
    <w:multiLevelType w:val="multilevel"/>
    <w:tmpl w:val="975E58D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995612A"/>
    <w:multiLevelType w:val="multilevel"/>
    <w:tmpl w:val="975E58D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6AB0741"/>
    <w:multiLevelType w:val="hybridMultilevel"/>
    <w:tmpl w:val="CFC656B4"/>
    <w:lvl w:ilvl="0" w:tplc="9DE6F30C">
      <w:start w:val="1"/>
      <w:numFmt w:val="decimal"/>
      <w:lvlText w:val="%1."/>
      <w:lvlJc w:val="left"/>
      <w:pPr>
        <w:ind w:left="2809" w:hanging="12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560C4A72"/>
    <w:multiLevelType w:val="hybridMultilevel"/>
    <w:tmpl w:val="6EF056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6B57001"/>
    <w:multiLevelType w:val="hybridMultilevel"/>
    <w:tmpl w:val="FFFFFFFF"/>
    <w:lvl w:ilvl="0" w:tplc="B02E63F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>
    <w:nsid w:val="68194974"/>
    <w:multiLevelType w:val="hybridMultilevel"/>
    <w:tmpl w:val="4B267F48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>
    <w:nsid w:val="76B37ACB"/>
    <w:multiLevelType w:val="hybridMultilevel"/>
    <w:tmpl w:val="384C12A4"/>
    <w:lvl w:ilvl="0" w:tplc="FD126976">
      <w:start w:val="4"/>
      <w:numFmt w:val="decimal"/>
      <w:lvlText w:val="%1."/>
      <w:lvlJc w:val="left"/>
      <w:pPr>
        <w:ind w:left="12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0" w:hanging="360"/>
      </w:pPr>
    </w:lvl>
    <w:lvl w:ilvl="2" w:tplc="0419001B" w:tentative="1">
      <w:start w:val="1"/>
      <w:numFmt w:val="lowerRoman"/>
      <w:lvlText w:val="%3."/>
      <w:lvlJc w:val="right"/>
      <w:pPr>
        <w:ind w:left="2660" w:hanging="180"/>
      </w:pPr>
    </w:lvl>
    <w:lvl w:ilvl="3" w:tplc="0419000F" w:tentative="1">
      <w:start w:val="1"/>
      <w:numFmt w:val="decimal"/>
      <w:lvlText w:val="%4."/>
      <w:lvlJc w:val="left"/>
      <w:pPr>
        <w:ind w:left="3380" w:hanging="360"/>
      </w:pPr>
    </w:lvl>
    <w:lvl w:ilvl="4" w:tplc="04190019" w:tentative="1">
      <w:start w:val="1"/>
      <w:numFmt w:val="lowerLetter"/>
      <w:lvlText w:val="%5."/>
      <w:lvlJc w:val="left"/>
      <w:pPr>
        <w:ind w:left="4100" w:hanging="360"/>
      </w:pPr>
    </w:lvl>
    <w:lvl w:ilvl="5" w:tplc="0419001B" w:tentative="1">
      <w:start w:val="1"/>
      <w:numFmt w:val="lowerRoman"/>
      <w:lvlText w:val="%6."/>
      <w:lvlJc w:val="right"/>
      <w:pPr>
        <w:ind w:left="4820" w:hanging="180"/>
      </w:pPr>
    </w:lvl>
    <w:lvl w:ilvl="6" w:tplc="0419000F" w:tentative="1">
      <w:start w:val="1"/>
      <w:numFmt w:val="decimal"/>
      <w:lvlText w:val="%7."/>
      <w:lvlJc w:val="left"/>
      <w:pPr>
        <w:ind w:left="5540" w:hanging="360"/>
      </w:pPr>
    </w:lvl>
    <w:lvl w:ilvl="7" w:tplc="04190019" w:tentative="1">
      <w:start w:val="1"/>
      <w:numFmt w:val="lowerLetter"/>
      <w:lvlText w:val="%8."/>
      <w:lvlJc w:val="left"/>
      <w:pPr>
        <w:ind w:left="6260" w:hanging="360"/>
      </w:pPr>
    </w:lvl>
    <w:lvl w:ilvl="8" w:tplc="0419001B" w:tentative="1">
      <w:start w:val="1"/>
      <w:numFmt w:val="lowerRoman"/>
      <w:lvlText w:val="%9."/>
      <w:lvlJc w:val="right"/>
      <w:pPr>
        <w:ind w:left="6980" w:hanging="180"/>
      </w:pPr>
    </w:lvl>
  </w:abstractNum>
  <w:num w:numId="1">
    <w:abstractNumId w:val="1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2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914"/>
    <w:rsid w:val="000236EB"/>
    <w:rsid w:val="00037956"/>
    <w:rsid w:val="00070EE5"/>
    <w:rsid w:val="00096749"/>
    <w:rsid w:val="00123914"/>
    <w:rsid w:val="00123A63"/>
    <w:rsid w:val="0014632A"/>
    <w:rsid w:val="00201A45"/>
    <w:rsid w:val="0021272B"/>
    <w:rsid w:val="0022507F"/>
    <w:rsid w:val="00250CDF"/>
    <w:rsid w:val="0025570A"/>
    <w:rsid w:val="00263173"/>
    <w:rsid w:val="002759C3"/>
    <w:rsid w:val="00285B9F"/>
    <w:rsid w:val="0030129F"/>
    <w:rsid w:val="0030344D"/>
    <w:rsid w:val="00395F8F"/>
    <w:rsid w:val="003B6E2B"/>
    <w:rsid w:val="004E547F"/>
    <w:rsid w:val="004F6222"/>
    <w:rsid w:val="005F5C50"/>
    <w:rsid w:val="0065641C"/>
    <w:rsid w:val="00660E1E"/>
    <w:rsid w:val="00691569"/>
    <w:rsid w:val="0072357C"/>
    <w:rsid w:val="00770F53"/>
    <w:rsid w:val="007B2E36"/>
    <w:rsid w:val="007E4E59"/>
    <w:rsid w:val="00865745"/>
    <w:rsid w:val="008821DC"/>
    <w:rsid w:val="008D2E35"/>
    <w:rsid w:val="00900FC2"/>
    <w:rsid w:val="00902242"/>
    <w:rsid w:val="00924BE6"/>
    <w:rsid w:val="009455E5"/>
    <w:rsid w:val="00995BCA"/>
    <w:rsid w:val="009A17E8"/>
    <w:rsid w:val="009B6BD9"/>
    <w:rsid w:val="009D4588"/>
    <w:rsid w:val="009D5777"/>
    <w:rsid w:val="00A448D7"/>
    <w:rsid w:val="00A63DE3"/>
    <w:rsid w:val="00A77C11"/>
    <w:rsid w:val="00AE3FFA"/>
    <w:rsid w:val="00AE4345"/>
    <w:rsid w:val="00BB34AC"/>
    <w:rsid w:val="00BB3E21"/>
    <w:rsid w:val="00C13209"/>
    <w:rsid w:val="00C30613"/>
    <w:rsid w:val="00D01269"/>
    <w:rsid w:val="00D04E71"/>
    <w:rsid w:val="00D571AB"/>
    <w:rsid w:val="00D90AD5"/>
    <w:rsid w:val="00DD095E"/>
    <w:rsid w:val="00E1371D"/>
    <w:rsid w:val="00E64F3B"/>
    <w:rsid w:val="00E759C3"/>
    <w:rsid w:val="00E81247"/>
    <w:rsid w:val="00ED0DBC"/>
    <w:rsid w:val="00EF7CAA"/>
    <w:rsid w:val="00F37C7D"/>
    <w:rsid w:val="00F578EB"/>
    <w:rsid w:val="00F976DC"/>
    <w:rsid w:val="00FB5F3B"/>
    <w:rsid w:val="00FC4947"/>
    <w:rsid w:val="00FD1872"/>
    <w:rsid w:val="00FF1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7CAA"/>
    <w:rPr>
      <w:color w:val="000000"/>
    </w:rPr>
  </w:style>
  <w:style w:type="paragraph" w:styleId="3">
    <w:name w:val="heading 3"/>
    <w:basedOn w:val="a"/>
    <w:next w:val="a"/>
    <w:link w:val="30"/>
    <w:uiPriority w:val="9"/>
    <w:unhideWhenUsed/>
    <w:qFormat/>
    <w:rsid w:val="002759C3"/>
    <w:pPr>
      <w:keepNext/>
      <w:jc w:val="center"/>
      <w:outlineLvl w:val="2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23914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"/>
    <w:basedOn w:val="a5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">
    <w:name w:val="Основной текст (2)_"/>
    <w:basedOn w:val="a0"/>
    <w:link w:val="20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Основной текст (3)_"/>
    <w:basedOn w:val="a0"/>
    <w:link w:val="32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1">
    <w:name w:val="Основной текст1"/>
    <w:basedOn w:val="a"/>
    <w:link w:val="a4"/>
    <w:rsid w:val="00123914"/>
    <w:pPr>
      <w:shd w:val="clear" w:color="auto" w:fill="FFFFFF"/>
      <w:spacing w:line="48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rsid w:val="0012391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1239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rsid w:val="001239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">
    <w:name w:val="Основной текст (3)"/>
    <w:basedOn w:val="a"/>
    <w:link w:val="31"/>
    <w:rsid w:val="001239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578EB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78EB"/>
    <w:rPr>
      <w:color w:val="000000"/>
      <w:sz w:val="16"/>
      <w:szCs w:val="16"/>
    </w:rPr>
  </w:style>
  <w:style w:type="table" w:styleId="a9">
    <w:name w:val="Table Grid"/>
    <w:basedOn w:val="a1"/>
    <w:uiPriority w:val="59"/>
    <w:rsid w:val="00EF7CAA"/>
    <w:rPr>
      <w:rFonts w:asciiTheme="minorHAnsi" w:eastAsia="Times New Roman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F7CA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F7CAA"/>
    <w:rPr>
      <w:color w:val="000000"/>
    </w:rPr>
  </w:style>
  <w:style w:type="paragraph" w:styleId="ac">
    <w:name w:val="footer"/>
    <w:basedOn w:val="a"/>
    <w:link w:val="ad"/>
    <w:uiPriority w:val="99"/>
    <w:unhideWhenUsed/>
    <w:rsid w:val="00EF7CA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F7CAA"/>
    <w:rPr>
      <w:color w:val="000000"/>
    </w:rPr>
  </w:style>
  <w:style w:type="paragraph" w:styleId="ae">
    <w:name w:val="List Paragraph"/>
    <w:basedOn w:val="a"/>
    <w:uiPriority w:val="34"/>
    <w:qFormat/>
    <w:rsid w:val="00D571A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759C3"/>
    <w:rPr>
      <w:rFonts w:ascii="Times New Roman" w:eastAsia="Times New Roman" w:hAnsi="Times New Roman" w:cs="Times New Roman"/>
      <w:b/>
      <w:sz w:val="2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F7CAA"/>
    <w:rPr>
      <w:color w:val="000000"/>
    </w:rPr>
  </w:style>
  <w:style w:type="paragraph" w:styleId="3">
    <w:name w:val="heading 3"/>
    <w:basedOn w:val="a"/>
    <w:next w:val="a"/>
    <w:link w:val="30"/>
    <w:uiPriority w:val="9"/>
    <w:unhideWhenUsed/>
    <w:qFormat/>
    <w:rsid w:val="002759C3"/>
    <w:pPr>
      <w:keepNext/>
      <w:jc w:val="center"/>
      <w:outlineLvl w:val="2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23914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5">
    <w:name w:val="Колонтитул_"/>
    <w:basedOn w:val="a0"/>
    <w:link w:val="a6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95pt">
    <w:name w:val="Колонтитул + 9;5 pt"/>
    <w:basedOn w:val="a5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</w:rPr>
  </w:style>
  <w:style w:type="character" w:customStyle="1" w:styleId="2">
    <w:name w:val="Основной текст (2)_"/>
    <w:basedOn w:val="a0"/>
    <w:link w:val="20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31">
    <w:name w:val="Основной текст (3)_"/>
    <w:basedOn w:val="a0"/>
    <w:link w:val="32"/>
    <w:rsid w:val="001239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paragraph" w:customStyle="1" w:styleId="1">
    <w:name w:val="Основной текст1"/>
    <w:basedOn w:val="a"/>
    <w:link w:val="a4"/>
    <w:rsid w:val="00123914"/>
    <w:pPr>
      <w:shd w:val="clear" w:color="auto" w:fill="FFFFFF"/>
      <w:spacing w:line="48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a6">
    <w:name w:val="Колонтитул"/>
    <w:basedOn w:val="a"/>
    <w:link w:val="a5"/>
    <w:rsid w:val="0012391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40">
    <w:name w:val="Основной текст (4)"/>
    <w:basedOn w:val="a"/>
    <w:link w:val="4"/>
    <w:rsid w:val="001239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20">
    <w:name w:val="Основной текст (2)"/>
    <w:basedOn w:val="a"/>
    <w:link w:val="2"/>
    <w:rsid w:val="001239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32">
    <w:name w:val="Основной текст (3)"/>
    <w:basedOn w:val="a"/>
    <w:link w:val="31"/>
    <w:rsid w:val="001239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F578EB"/>
    <w:rPr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578EB"/>
    <w:rPr>
      <w:color w:val="000000"/>
      <w:sz w:val="16"/>
      <w:szCs w:val="16"/>
    </w:rPr>
  </w:style>
  <w:style w:type="table" w:styleId="a9">
    <w:name w:val="Table Grid"/>
    <w:basedOn w:val="a1"/>
    <w:uiPriority w:val="59"/>
    <w:rsid w:val="00EF7CAA"/>
    <w:rPr>
      <w:rFonts w:asciiTheme="minorHAnsi" w:eastAsia="Times New Roman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F7CA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F7CAA"/>
    <w:rPr>
      <w:color w:val="000000"/>
    </w:rPr>
  </w:style>
  <w:style w:type="paragraph" w:styleId="ac">
    <w:name w:val="footer"/>
    <w:basedOn w:val="a"/>
    <w:link w:val="ad"/>
    <w:uiPriority w:val="99"/>
    <w:unhideWhenUsed/>
    <w:rsid w:val="00EF7CA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F7CAA"/>
    <w:rPr>
      <w:color w:val="000000"/>
    </w:rPr>
  </w:style>
  <w:style w:type="paragraph" w:styleId="ae">
    <w:name w:val="List Paragraph"/>
    <w:basedOn w:val="a"/>
    <w:uiPriority w:val="34"/>
    <w:qFormat/>
    <w:rsid w:val="00D571AB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2759C3"/>
    <w:rPr>
      <w:rFonts w:ascii="Times New Roman" w:eastAsia="Times New Roman" w:hAnsi="Times New Roman" w:cs="Times New Roman"/>
      <w:b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3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CECRK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Футрик Григорий Григорьевич</dc:creator>
  <cp:lastModifiedBy>ТИК 003</cp:lastModifiedBy>
  <cp:revision>5</cp:revision>
  <cp:lastPrinted>2025-08-08T09:24:00Z</cp:lastPrinted>
  <dcterms:created xsi:type="dcterms:W3CDTF">2026-07-31T11:01:00Z</dcterms:created>
  <dcterms:modified xsi:type="dcterms:W3CDTF">2026-07-31T11:04:00Z</dcterms:modified>
</cp:coreProperties>
</file>