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856F2" w14:textId="62B9461A" w:rsidR="009F47AF" w:rsidRDefault="009F47AF" w:rsidP="009F47AF">
      <w:pPr>
        <w:jc w:val="center"/>
      </w:pPr>
      <w:r>
        <w:rPr>
          <w:noProof/>
        </w:rPr>
        <w:drawing>
          <wp:inline distT="0" distB="0" distL="0" distR="0" wp14:anchorId="2A24AE88" wp14:editId="7868ACC7">
            <wp:extent cx="6572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C5CF3" w14:textId="77777777" w:rsidR="009F47AF" w:rsidRDefault="009F47AF" w:rsidP="009F47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4CC6CAB7" w14:textId="77777777" w:rsidR="009F47AF" w:rsidRDefault="009F47AF" w:rsidP="009F47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14:paraId="015BB2AA" w14:textId="77777777" w:rsidR="009F47AF" w:rsidRDefault="009F47AF" w:rsidP="009F47A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14:paraId="35E1D19D" w14:textId="77777777" w:rsidR="009F47AF" w:rsidRDefault="009F47AF" w:rsidP="009F47AF">
      <w:pPr>
        <w:pStyle w:val="a3"/>
        <w:rPr>
          <w:rFonts w:ascii="Times New Roman" w:hAnsi="Times New Roman"/>
          <w:sz w:val="24"/>
          <w:szCs w:val="24"/>
        </w:rPr>
      </w:pPr>
    </w:p>
    <w:p w14:paraId="3333542C" w14:textId="77777777" w:rsidR="009F47AF" w:rsidRDefault="009F47AF" w:rsidP="009F47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РЕШЕНИЕ                                      </w:t>
      </w:r>
    </w:p>
    <w:p w14:paraId="5330DCA6" w14:textId="2CAF4F6A" w:rsidR="009F47AF" w:rsidRDefault="009F47AF" w:rsidP="009F47A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 марта 2025 года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№ 5-35/176</w:t>
      </w:r>
    </w:p>
    <w:p w14:paraId="148D9CC8" w14:textId="77777777" w:rsidR="009F47AF" w:rsidRDefault="009F47AF" w:rsidP="009F47AF">
      <w:pPr>
        <w:pStyle w:val="a3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емь</w:t>
      </w:r>
      <w:proofErr w:type="spellEnd"/>
    </w:p>
    <w:p w14:paraId="591C188B" w14:textId="77777777" w:rsidR="00166158" w:rsidRDefault="00166158" w:rsidP="00166158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25E661FE" w14:textId="77777777" w:rsidR="00166158" w:rsidRDefault="00166158" w:rsidP="00166158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35383F85" w14:textId="332ADF96" w:rsidR="005A0D1D" w:rsidRDefault="00166158" w:rsidP="009F47AF">
      <w:pPr>
        <w:pStyle w:val="a3"/>
        <w:jc w:val="both"/>
        <w:rPr>
          <w:rFonts w:ascii="Times New Roman" w:hAnsi="Times New Roman" w:cs="Times New Roman"/>
          <w:sz w:val="24"/>
        </w:rPr>
      </w:pPr>
      <w:r w:rsidRPr="00577F2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49E9A982" w14:textId="77777777" w:rsidR="005A0D1D" w:rsidRDefault="005A0D1D" w:rsidP="005A0D1D">
      <w:pPr>
        <w:pStyle w:val="a3"/>
        <w:rPr>
          <w:rFonts w:ascii="Times New Roman" w:hAnsi="Times New Roman" w:cs="Times New Roman"/>
          <w:b/>
          <w:sz w:val="24"/>
        </w:rPr>
      </w:pPr>
    </w:p>
    <w:p w14:paraId="14FDFAF7" w14:textId="23EEF930" w:rsidR="00372680" w:rsidRPr="007C5B25" w:rsidRDefault="004D65DD" w:rsidP="003726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B25">
        <w:rPr>
          <w:rFonts w:ascii="Times New Roman" w:hAnsi="Times New Roman" w:cs="Times New Roman"/>
          <w:b/>
          <w:sz w:val="24"/>
          <w:szCs w:val="24"/>
        </w:rPr>
        <w:t>О</w:t>
      </w:r>
      <w:r w:rsidR="00372680" w:rsidRPr="007C5B25">
        <w:rPr>
          <w:rFonts w:ascii="Times New Roman" w:hAnsi="Times New Roman" w:cs="Times New Roman"/>
          <w:b/>
          <w:sz w:val="24"/>
          <w:szCs w:val="24"/>
        </w:rPr>
        <w:t xml:space="preserve"> внесении изменени</w:t>
      </w:r>
      <w:r w:rsidR="00884740" w:rsidRPr="007C5B25">
        <w:rPr>
          <w:rFonts w:ascii="Times New Roman" w:hAnsi="Times New Roman" w:cs="Times New Roman"/>
          <w:b/>
          <w:sz w:val="24"/>
          <w:szCs w:val="24"/>
        </w:rPr>
        <w:t>й</w:t>
      </w:r>
      <w:r w:rsidR="00372680" w:rsidRPr="007C5B25">
        <w:rPr>
          <w:rFonts w:ascii="Times New Roman" w:hAnsi="Times New Roman" w:cs="Times New Roman"/>
          <w:b/>
          <w:sz w:val="24"/>
          <w:szCs w:val="24"/>
        </w:rPr>
        <w:t xml:space="preserve"> в решение Совета </w:t>
      </w:r>
      <w:proofErr w:type="spellStart"/>
      <w:r w:rsidR="00372680" w:rsidRPr="007C5B25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="00372680" w:rsidRPr="007C5B25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</w:t>
      </w:r>
    </w:p>
    <w:p w14:paraId="62735DAF" w14:textId="0FEDAA9C" w:rsidR="004D65DD" w:rsidRPr="007C5B25" w:rsidRDefault="00372680" w:rsidP="003726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B25">
        <w:rPr>
          <w:rFonts w:ascii="Times New Roman" w:hAnsi="Times New Roman" w:cs="Times New Roman"/>
          <w:b/>
          <w:sz w:val="24"/>
          <w:szCs w:val="24"/>
        </w:rPr>
        <w:t xml:space="preserve"> от 22 ноября 2021 года № 5-2/13</w:t>
      </w:r>
      <w:r w:rsidR="000D2670" w:rsidRPr="007C5B2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8C7092C" w14:textId="1C372E4A" w:rsidR="004D65DD" w:rsidRPr="007C5B25" w:rsidRDefault="004D65DD" w:rsidP="004D65DD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14:paraId="76B79B9F" w14:textId="77777777" w:rsidR="004D65DD" w:rsidRDefault="004D65DD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7CDA1D44" w14:textId="3AAAE426" w:rsidR="004D65DD" w:rsidRDefault="00D2402D" w:rsidP="004D65DD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</w:rPr>
        <w:t>Кемск</w:t>
      </w:r>
      <w:r w:rsidR="00D7161F">
        <w:rPr>
          <w:rFonts w:ascii="Times New Roman" w:hAnsi="Times New Roman" w:cs="Times New Roman"/>
          <w:sz w:val="24"/>
        </w:rPr>
        <w:t>ого</w:t>
      </w:r>
      <w:proofErr w:type="spellEnd"/>
      <w:r w:rsidR="00D7161F">
        <w:rPr>
          <w:rFonts w:ascii="Times New Roman" w:hAnsi="Times New Roman" w:cs="Times New Roman"/>
          <w:sz w:val="24"/>
        </w:rPr>
        <w:t xml:space="preserve"> городского поселения </w:t>
      </w:r>
      <w:r>
        <w:rPr>
          <w:rFonts w:ascii="Times New Roman" w:hAnsi="Times New Roman" w:cs="Times New Roman"/>
          <w:sz w:val="24"/>
        </w:rPr>
        <w:t xml:space="preserve"> </w:t>
      </w:r>
      <w:r w:rsidR="00166158">
        <w:rPr>
          <w:rFonts w:ascii="Times New Roman" w:hAnsi="Times New Roman" w:cs="Times New Roman"/>
          <w:sz w:val="24"/>
        </w:rPr>
        <w:t>РЕШИЛ:</w:t>
      </w:r>
    </w:p>
    <w:p w14:paraId="56A1B94E" w14:textId="77777777" w:rsidR="004D65DD" w:rsidRDefault="004D65DD" w:rsidP="004D65DD">
      <w:pPr>
        <w:pStyle w:val="a3"/>
        <w:jc w:val="center"/>
        <w:rPr>
          <w:rFonts w:ascii="Times New Roman" w:hAnsi="Times New Roman" w:cs="Times New Roman"/>
          <w:sz w:val="24"/>
        </w:rPr>
      </w:pPr>
    </w:p>
    <w:p w14:paraId="154ECC11" w14:textId="0BAA1B72" w:rsidR="00096952" w:rsidRDefault="004D65DD" w:rsidP="004D65D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096952" w:rsidRPr="00096952">
        <w:rPr>
          <w:color w:val="000000"/>
          <w:sz w:val="27"/>
          <w:szCs w:val="27"/>
          <w:shd w:val="clear" w:color="auto" w:fill="FFFFFF"/>
        </w:rPr>
        <w:t xml:space="preserve"> </w:t>
      </w:r>
      <w:r w:rsidR="00372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Внести  в Положение о муниципальном жилищном контроле в </w:t>
      </w:r>
      <w:proofErr w:type="spellStart"/>
      <w:r w:rsidR="00372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Кемском</w:t>
      </w:r>
      <w:proofErr w:type="spellEnd"/>
      <w:r w:rsidR="00372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городском  поселении, утверждённое решением Совета </w:t>
      </w:r>
      <w:proofErr w:type="spellStart"/>
      <w:r w:rsidR="00372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Кемского</w:t>
      </w:r>
      <w:proofErr w:type="spellEnd"/>
      <w:r w:rsidR="00372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городского поселения от 22 ноября 2021 года № 5-2/13</w:t>
      </w:r>
      <w:r w:rsid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следующие изменения:</w:t>
      </w:r>
    </w:p>
    <w:p w14:paraId="4628C0BD" w14:textId="543E3E4A" w:rsidR="00884740" w:rsidRDefault="00D92A35" w:rsidP="00D92A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пункт 1.8 исключить;</w:t>
      </w:r>
    </w:p>
    <w:p w14:paraId="5BEB7FB2" w14:textId="0D6B8C02" w:rsidR="00D92A35" w:rsidRDefault="00D92A35" w:rsidP="00D92A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дополнить раздело</w:t>
      </w:r>
      <w:r w:rsidR="00A108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1.1</w:t>
      </w:r>
      <w:r w:rsidR="00C35D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следующего содержания:</w:t>
      </w:r>
    </w:p>
    <w:p w14:paraId="03BD96F1" w14:textId="71E6EB09" w:rsidR="00884740" w:rsidRPr="00884740" w:rsidRDefault="00857D0A" w:rsidP="00A108A8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«1.1</w:t>
      </w:r>
      <w:r w:rsidR="00C35D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Управление рисками причинения вреда (ущерба) охраняемым законом ценностям при осуществлении муниципального контроля</w:t>
      </w:r>
    </w:p>
    <w:p w14:paraId="1B543BC6" w14:textId="42D3AEF5" w:rsidR="00884740" w:rsidRPr="00884740" w:rsidRDefault="00857D0A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1.1.1</w:t>
      </w:r>
      <w:r w:rsidR="00C35D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Муниципальный контроль осуществляется на основе управления рисками причинения вреда (ущерба) охраняемым законом ценностям.</w:t>
      </w:r>
    </w:p>
    <w:p w14:paraId="0985D275" w14:textId="4DEBBC0D" w:rsidR="00884740" w:rsidRPr="00884740" w:rsidRDefault="00857D0A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1.1.2</w:t>
      </w:r>
      <w:r w:rsidR="00C35D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целей управления рисками причинения вреда (ущерба) охраняемым законом ценностям при осуществлении муниципального контроля объекты контроля подлежат отнесению к одной из категорий риска причинения вреда (ущерба):</w:t>
      </w:r>
    </w:p>
    <w:p w14:paraId="6DE77678" w14:textId="35B10AA4" w:rsidR="00884740" w:rsidRPr="00884740" w:rsidRDefault="00857D0A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1)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средний риск;</w:t>
      </w:r>
    </w:p>
    <w:p w14:paraId="63B8BAA0" w14:textId="6BB09819" w:rsidR="00884740" w:rsidRPr="00884740" w:rsidRDefault="00857D0A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2)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умеренный риск;</w:t>
      </w:r>
    </w:p>
    <w:p w14:paraId="40DC6EA8" w14:textId="185ADA48" w:rsidR="00884740" w:rsidRPr="00884740" w:rsidRDefault="00857D0A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3)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низкий риск.</w:t>
      </w:r>
    </w:p>
    <w:p w14:paraId="638DF766" w14:textId="72711004" w:rsidR="00884740" w:rsidRPr="00884740" w:rsidRDefault="00857D0A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1.1.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9857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 об отнесени</w:t>
      </w:r>
      <w:r w:rsidR="007C7F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администрацией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объектов контроля к определенной категории риска и изменении присвоенной объекту контроля категории риска принимается р</w:t>
      </w:r>
      <w:r w:rsidR="009E00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аспоряжением администрации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основании сопоставления их характеристик с критериями отнесения объектов контроля к категориям риска.</w:t>
      </w:r>
    </w:p>
    <w:p w14:paraId="5858F220" w14:textId="679A30C3" w:rsidR="00884740" w:rsidRPr="00884740" w:rsidRDefault="009E0031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1.1.4</w:t>
      </w:r>
      <w:r w:rsidR="00C35D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осуществления муниципального контроля объекты контроля относятся к следующим категориям риска:</w:t>
      </w:r>
    </w:p>
    <w:p w14:paraId="674D88F1" w14:textId="4539D7EB" w:rsidR="00884740" w:rsidRPr="00884740" w:rsidRDefault="009E0031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к категории среднего риска:</w:t>
      </w:r>
    </w:p>
    <w:p w14:paraId="248B8528" w14:textId="028EB870" w:rsidR="00884740" w:rsidRPr="00884740" w:rsidRDefault="009E0031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="00D633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контролируемые лица </w:t>
      </w:r>
      <w:proofErr w:type="gramStart"/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наличии в течение последних трех лет на дату принятия решения об отнесении деятельности контролируемого лица  к категории</w:t>
      </w:r>
      <w:proofErr w:type="gramEnd"/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лицами;</w:t>
      </w:r>
    </w:p>
    <w:p w14:paraId="17800FD3" w14:textId="571D25C4" w:rsidR="00884740" w:rsidRPr="00884740" w:rsidRDefault="009E0031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к категории умеренного риска:</w:t>
      </w:r>
    </w:p>
    <w:p w14:paraId="26EBBF49" w14:textId="23EC9857" w:rsidR="00884740" w:rsidRPr="00884740" w:rsidRDefault="009E0031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контролируемые лица </w:t>
      </w:r>
      <w:proofErr w:type="gramStart"/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наличии в течение последних пяти лет на дату принятия решения об отнесении деятельности контролируемого лица   к категории</w:t>
      </w:r>
      <w:proofErr w:type="gramEnd"/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риска предписания,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выданного по итогам проведения плановой или внеплановой проверки по факту выявленных нарушений за несоблюдение обязательных требований, подлежащих исполнению (соблюдению) контролируемыми лицами;</w:t>
      </w:r>
    </w:p>
    <w:p w14:paraId="3D161EBF" w14:textId="0CD010D6" w:rsidR="00884740" w:rsidRPr="00884740" w:rsidRDefault="009E0031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к категории низкого риска относятся объекты контроля, не указанные  в подпунктах 1 - 2 настоящего пункта.</w:t>
      </w:r>
    </w:p>
    <w:p w14:paraId="4FBC6D6E" w14:textId="3041242B" w:rsidR="00884740" w:rsidRPr="00884740" w:rsidRDefault="00C35D07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1.1.5.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наличии критериев, позволяющих отнести объект контроля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различным категориям риска, подлежат применению критерии, относящие объект контроля к более высокой категории риска.</w:t>
      </w:r>
    </w:p>
    <w:p w14:paraId="0ABEE6DC" w14:textId="2CD7EFB0" w:rsidR="00884740" w:rsidRPr="00884740" w:rsidRDefault="00C35D07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1.1.6.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случае</w:t>
      </w:r>
      <w:proofErr w:type="gramStart"/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объект контроля не отнесен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администрацией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определенной категории риска, он считается отнесенным к категории низкого риска.</w:t>
      </w:r>
    </w:p>
    <w:p w14:paraId="58AB4DDA" w14:textId="7F4204D4" w:rsidR="00884740" w:rsidRPr="00884740" w:rsidRDefault="00C35D07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Принятие решения об отнесении объектов контроля к категории низкого риска не требуется.</w:t>
      </w:r>
    </w:p>
    <w:p w14:paraId="3ED68C6C" w14:textId="770BDE38" w:rsidR="00884740" w:rsidRPr="00884740" w:rsidRDefault="00C35D07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1.1.7.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отнесении объектов контроля к категориям риска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администрацией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используются в том числе:</w:t>
      </w:r>
    </w:p>
    <w:p w14:paraId="47D5D81C" w14:textId="0A65B5FB" w:rsidR="00884740" w:rsidRDefault="00D6331B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 w:rsidR="009247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сведения, содержащиеся в Едином государственном реестре недвижимости;</w:t>
      </w:r>
    </w:p>
    <w:p w14:paraId="5F1835D4" w14:textId="4540B811" w:rsidR="00924759" w:rsidRPr="00924759" w:rsidRDefault="00924759" w:rsidP="0092475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9247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сведения, получаемые при проведении должностными лицами, уполномоченными осуществлять муниципальный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жилищный</w:t>
      </w:r>
      <w:r w:rsidRPr="009247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контроль, контрольных мероприятий без взаимодействия с контролируемыми лицами;</w:t>
      </w:r>
    </w:p>
    <w:p w14:paraId="697BE0B4" w14:textId="70F95328" w:rsidR="00884740" w:rsidRDefault="00924759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9247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иные сведения,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имеющиеся</w:t>
      </w:r>
      <w:r w:rsidRPr="009247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администрации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536118D" w14:textId="3EAAD8AC" w:rsidR="00DC4FB1" w:rsidRPr="00DC4FB1" w:rsidRDefault="00DC4FB1" w:rsidP="00DC4FB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1.1.8. </w:t>
      </w:r>
      <w:r w:rsidRPr="00DC4F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Плановые контрольные мероприятия в отношении контролируемых лиц проводятся на основании плана проведения плановых контрольных мероприятий на очередной календарный год, формируемого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администрацией</w:t>
      </w:r>
      <w:r w:rsidRPr="00DC4F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подлежащего согласованию                с органами прокуратуры.</w:t>
      </w:r>
    </w:p>
    <w:p w14:paraId="2FFC1858" w14:textId="04FFF1EF" w:rsidR="00924759" w:rsidRDefault="00DC4FB1" w:rsidP="00DC4FB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DC4F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Порядок формирования ежегодного плана контрольных мероприятий, его согласования с органами прокуратуры, включения в него и исключения из него контрольных  мероприятий в течение года устанавливается Правительством Российской Федерации.</w:t>
      </w:r>
    </w:p>
    <w:p w14:paraId="506859E4" w14:textId="63E189DA" w:rsidR="00884740" w:rsidRPr="00884740" w:rsidRDefault="00DC4FB1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1.1.9.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администрацией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плановых контрольных  мероприятий в отношении объектов контроля, отнесенных к категории среднего и умеренного риска, осуществляется не чаще чем один раз в три года и не реже чем один раз в шесть лет.</w:t>
      </w:r>
    </w:p>
    <w:p w14:paraId="4E4D6D5F" w14:textId="734E6554" w:rsidR="00884740" w:rsidRPr="00884740" w:rsidRDefault="00DC4FB1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отношении объектов контроля, отнесенных к категории низкого риска, плановые контрольные  мероприятия не проводятся.</w:t>
      </w:r>
    </w:p>
    <w:p w14:paraId="0B69C4C9" w14:textId="36E02FC3" w:rsidR="00884740" w:rsidRPr="00884740" w:rsidRDefault="00DC4FB1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1.1.10.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запросу контролируемого лица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администрация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в срок, не превышающий пятнадцати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объекта контроля   к определенной категории риска.</w:t>
      </w:r>
    </w:p>
    <w:p w14:paraId="73AEFC61" w14:textId="6AC04AC0" w:rsidR="00884740" w:rsidRPr="00884740" w:rsidRDefault="00DC4FB1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1.1.11. Администрация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ведет перечни объектов контроля, которым присвоены категории риска.</w:t>
      </w:r>
    </w:p>
    <w:p w14:paraId="1B14F945" w14:textId="2A02D095" w:rsidR="00884740" w:rsidRPr="00884740" w:rsidRDefault="00DC4FB1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1.1.12.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Перечни объектов контроля содержат следующую информацию:</w:t>
      </w:r>
    </w:p>
    <w:p w14:paraId="0EAB926D" w14:textId="2EAE7F43" w:rsidR="00884740" w:rsidRPr="00884740" w:rsidRDefault="00D27B77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наименование объекта контроля;</w:t>
      </w:r>
    </w:p>
    <w:p w14:paraId="671D2893" w14:textId="7F3F5512" w:rsidR="00884740" w:rsidRPr="00884740" w:rsidRDefault="00D27B77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идентификационный номер налогоплательщика объекта контроля;</w:t>
      </w:r>
    </w:p>
    <w:p w14:paraId="64AA8C75" w14:textId="1D6F7898" w:rsidR="00884740" w:rsidRPr="00884740" w:rsidRDefault="00D27B77" w:rsidP="00884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адрес объекта контроля;</w:t>
      </w:r>
    </w:p>
    <w:p w14:paraId="57C8A878" w14:textId="754EBA43" w:rsidR="00372680" w:rsidRPr="00096952" w:rsidRDefault="00D27B77" w:rsidP="008847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категория риска объекта контроля</w:t>
      </w:r>
      <w:proofErr w:type="gramStart"/>
      <w:r w:rsidR="00884740" w:rsidRPr="00884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proofErr w:type="gramEnd"/>
    </w:p>
    <w:p w14:paraId="0AF75CC7" w14:textId="77777777" w:rsidR="00781F1D" w:rsidRDefault="003226C9" w:rsidP="003226C9">
      <w:pPr>
        <w:jc w:val="both"/>
        <w:rPr>
          <w:color w:val="FF0000"/>
        </w:rPr>
      </w:pPr>
      <w:r>
        <w:t xml:space="preserve">          </w:t>
      </w:r>
    </w:p>
    <w:p w14:paraId="4EAF0566" w14:textId="77777777" w:rsidR="00950510" w:rsidRDefault="005A0D1D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6D863D33" w14:textId="30D0B80F" w:rsidR="00D7161F" w:rsidRPr="00AB2593" w:rsidRDefault="00AB2593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 w:rsidRPr="00AB2593">
        <w:rPr>
          <w:rFonts w:ascii="Times New Roman" w:hAnsi="Times New Roman" w:cs="Times New Roman"/>
          <w:sz w:val="24"/>
        </w:rPr>
        <w:t>Глава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поселения,</w:t>
      </w:r>
    </w:p>
    <w:p w14:paraId="6DF2F192" w14:textId="2D943E0C" w:rsidR="00B33464" w:rsidRPr="00D7161F" w:rsidRDefault="00D7161F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 w:rsidRPr="00D7161F">
        <w:rPr>
          <w:rFonts w:ascii="Times New Roman" w:hAnsi="Times New Roman" w:cs="Times New Roman"/>
          <w:sz w:val="24"/>
        </w:rPr>
        <w:t xml:space="preserve"> председател</w:t>
      </w:r>
      <w:r w:rsidR="00AB2593">
        <w:rPr>
          <w:rFonts w:ascii="Times New Roman" w:hAnsi="Times New Roman" w:cs="Times New Roman"/>
          <w:sz w:val="24"/>
        </w:rPr>
        <w:t>ь</w:t>
      </w:r>
      <w:r w:rsidRPr="00D7161F">
        <w:rPr>
          <w:rFonts w:ascii="Times New Roman" w:hAnsi="Times New Roman" w:cs="Times New Roman"/>
          <w:sz w:val="24"/>
        </w:rPr>
        <w:t xml:space="preserve"> Совета </w:t>
      </w:r>
      <w:proofErr w:type="spellStart"/>
      <w:r w:rsidRPr="00D7161F">
        <w:rPr>
          <w:rFonts w:ascii="Times New Roman" w:hAnsi="Times New Roman" w:cs="Times New Roman"/>
          <w:sz w:val="24"/>
        </w:rPr>
        <w:t>Кемского</w:t>
      </w:r>
      <w:proofErr w:type="spellEnd"/>
      <w:r w:rsidRPr="00D7161F">
        <w:rPr>
          <w:rFonts w:ascii="Times New Roman" w:hAnsi="Times New Roman" w:cs="Times New Roman"/>
          <w:sz w:val="24"/>
        </w:rPr>
        <w:t xml:space="preserve"> городского поселения          </w:t>
      </w:r>
      <w:r w:rsidR="00D27B77">
        <w:rPr>
          <w:rFonts w:ascii="Times New Roman" w:hAnsi="Times New Roman" w:cs="Times New Roman"/>
          <w:sz w:val="24"/>
        </w:rPr>
        <w:t xml:space="preserve">                            </w:t>
      </w:r>
      <w:r w:rsidR="007C5B25">
        <w:rPr>
          <w:rFonts w:ascii="Times New Roman" w:hAnsi="Times New Roman" w:cs="Times New Roman"/>
          <w:sz w:val="24"/>
        </w:rPr>
        <w:t xml:space="preserve">     </w:t>
      </w:r>
      <w:r w:rsidR="00D27B77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D27B77">
        <w:rPr>
          <w:rFonts w:ascii="Times New Roman" w:hAnsi="Times New Roman" w:cs="Times New Roman"/>
          <w:sz w:val="24"/>
        </w:rPr>
        <w:t>Е.В.Дыкуль</w:t>
      </w:r>
      <w:proofErr w:type="spellEnd"/>
      <w:r w:rsidRPr="00D7161F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D2402D" w:rsidRPr="00D7161F">
        <w:rPr>
          <w:rFonts w:ascii="Times New Roman" w:hAnsi="Times New Roman" w:cs="Times New Roman"/>
          <w:sz w:val="24"/>
        </w:rPr>
        <w:t xml:space="preserve">         </w:t>
      </w:r>
      <w:r w:rsidR="00121CA6" w:rsidRPr="00D7161F">
        <w:rPr>
          <w:rFonts w:ascii="Times New Roman" w:hAnsi="Times New Roman" w:cs="Times New Roman"/>
          <w:sz w:val="24"/>
        </w:rPr>
        <w:t xml:space="preserve">              </w:t>
      </w:r>
      <w:r w:rsidR="00CF1163" w:rsidRPr="00D7161F">
        <w:rPr>
          <w:rFonts w:ascii="Times New Roman" w:hAnsi="Times New Roman" w:cs="Times New Roman"/>
          <w:sz w:val="24"/>
        </w:rPr>
        <w:t xml:space="preserve">      </w:t>
      </w:r>
      <w:r w:rsidR="00B77C25" w:rsidRPr="00D7161F">
        <w:rPr>
          <w:rFonts w:ascii="Times New Roman" w:hAnsi="Times New Roman" w:cs="Times New Roman"/>
          <w:sz w:val="24"/>
        </w:rPr>
        <w:t xml:space="preserve">                                </w:t>
      </w:r>
    </w:p>
    <w:p w14:paraId="1C2A5E36" w14:textId="77777777" w:rsidR="00B33464" w:rsidRPr="00D7161F" w:rsidRDefault="00B33464" w:rsidP="00B33464">
      <w:pPr>
        <w:rPr>
          <w:lang w:eastAsia="en-US"/>
        </w:rPr>
      </w:pPr>
    </w:p>
    <w:p w14:paraId="206CEDF3" w14:textId="77777777" w:rsidR="005A0D1D" w:rsidRDefault="005A0D1D" w:rsidP="00B33464">
      <w:pPr>
        <w:rPr>
          <w:lang w:eastAsia="en-US"/>
        </w:rPr>
      </w:pPr>
    </w:p>
    <w:p w14:paraId="0DF13CD3" w14:textId="77777777" w:rsidR="00852094" w:rsidRDefault="00852094" w:rsidP="00B33464">
      <w:pPr>
        <w:rPr>
          <w:b/>
          <w:lang w:eastAsia="en-US"/>
        </w:rPr>
      </w:pPr>
    </w:p>
    <w:p w14:paraId="7AB7314E" w14:textId="77777777" w:rsidR="001832AF" w:rsidRDefault="001832AF" w:rsidP="00B33464">
      <w:pPr>
        <w:rPr>
          <w:b/>
          <w:lang w:eastAsia="en-US"/>
        </w:rPr>
      </w:pPr>
    </w:p>
    <w:p w14:paraId="60EB888D" w14:textId="77777777" w:rsidR="001832AF" w:rsidRDefault="001832AF" w:rsidP="00B33464">
      <w:pPr>
        <w:rPr>
          <w:b/>
          <w:lang w:eastAsia="en-US"/>
        </w:rPr>
      </w:pPr>
    </w:p>
    <w:p w14:paraId="46E275F2" w14:textId="77777777" w:rsidR="001832AF" w:rsidRDefault="001832AF" w:rsidP="00B33464">
      <w:pPr>
        <w:rPr>
          <w:b/>
          <w:lang w:eastAsia="en-US"/>
        </w:rPr>
      </w:pPr>
      <w:bookmarkStart w:id="0" w:name="_GoBack"/>
      <w:bookmarkEnd w:id="0"/>
    </w:p>
    <w:sectPr w:rsidR="001832AF" w:rsidSect="001661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25B16" w14:textId="77777777" w:rsidR="00313AFD" w:rsidRDefault="00313AFD" w:rsidP="001832AF">
      <w:r>
        <w:separator/>
      </w:r>
    </w:p>
  </w:endnote>
  <w:endnote w:type="continuationSeparator" w:id="0">
    <w:p w14:paraId="139CA938" w14:textId="77777777" w:rsidR="00313AFD" w:rsidRDefault="00313AFD" w:rsidP="0018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7C74D" w14:textId="77777777" w:rsidR="00313AFD" w:rsidRDefault="00313AFD" w:rsidP="001832AF">
      <w:r>
        <w:separator/>
      </w:r>
    </w:p>
  </w:footnote>
  <w:footnote w:type="continuationSeparator" w:id="0">
    <w:p w14:paraId="2FD48E65" w14:textId="77777777" w:rsidR="00313AFD" w:rsidRDefault="00313AFD" w:rsidP="0018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37FA9"/>
    <w:multiLevelType w:val="hybridMultilevel"/>
    <w:tmpl w:val="69320132"/>
    <w:lvl w:ilvl="0" w:tplc="78A011E8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6B2B2B1F"/>
    <w:multiLevelType w:val="hybridMultilevel"/>
    <w:tmpl w:val="C8BED07A"/>
    <w:lvl w:ilvl="0" w:tplc="DB4A549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5DD"/>
    <w:rsid w:val="0000518C"/>
    <w:rsid w:val="000804CA"/>
    <w:rsid w:val="00091B47"/>
    <w:rsid w:val="00096952"/>
    <w:rsid w:val="000D2670"/>
    <w:rsid w:val="000F3570"/>
    <w:rsid w:val="000F6A41"/>
    <w:rsid w:val="00101037"/>
    <w:rsid w:val="00121CA6"/>
    <w:rsid w:val="001247F0"/>
    <w:rsid w:val="001409DE"/>
    <w:rsid w:val="00166158"/>
    <w:rsid w:val="001732BD"/>
    <w:rsid w:val="00174798"/>
    <w:rsid w:val="001832AF"/>
    <w:rsid w:val="0018611E"/>
    <w:rsid w:val="001A2CDE"/>
    <w:rsid w:val="001A707E"/>
    <w:rsid w:val="001C4995"/>
    <w:rsid w:val="00213B57"/>
    <w:rsid w:val="00251832"/>
    <w:rsid w:val="002823C2"/>
    <w:rsid w:val="00283F3F"/>
    <w:rsid w:val="002A09FB"/>
    <w:rsid w:val="002D763C"/>
    <w:rsid w:val="002E32E4"/>
    <w:rsid w:val="00313AFD"/>
    <w:rsid w:val="003226C9"/>
    <w:rsid w:val="00323872"/>
    <w:rsid w:val="00331621"/>
    <w:rsid w:val="00372680"/>
    <w:rsid w:val="0038570B"/>
    <w:rsid w:val="00392D45"/>
    <w:rsid w:val="003B29EF"/>
    <w:rsid w:val="003C21C6"/>
    <w:rsid w:val="00451C1E"/>
    <w:rsid w:val="00473182"/>
    <w:rsid w:val="004872DE"/>
    <w:rsid w:val="00494873"/>
    <w:rsid w:val="004B47E5"/>
    <w:rsid w:val="004C6EA1"/>
    <w:rsid w:val="004D65DD"/>
    <w:rsid w:val="005115AA"/>
    <w:rsid w:val="00574519"/>
    <w:rsid w:val="00577F21"/>
    <w:rsid w:val="005859D2"/>
    <w:rsid w:val="005878CD"/>
    <w:rsid w:val="005A0D1D"/>
    <w:rsid w:val="005A5306"/>
    <w:rsid w:val="005D6DEF"/>
    <w:rsid w:val="005E305F"/>
    <w:rsid w:val="00614F03"/>
    <w:rsid w:val="00623073"/>
    <w:rsid w:val="0063343D"/>
    <w:rsid w:val="00635D86"/>
    <w:rsid w:val="0063624B"/>
    <w:rsid w:val="00673AF4"/>
    <w:rsid w:val="00692F45"/>
    <w:rsid w:val="006D775F"/>
    <w:rsid w:val="007677C5"/>
    <w:rsid w:val="0077167C"/>
    <w:rsid w:val="00781F1D"/>
    <w:rsid w:val="007C5B25"/>
    <w:rsid w:val="007C7FC3"/>
    <w:rsid w:val="007E6BD4"/>
    <w:rsid w:val="007F70B6"/>
    <w:rsid w:val="00824F0C"/>
    <w:rsid w:val="00833639"/>
    <w:rsid w:val="00852094"/>
    <w:rsid w:val="00857D0A"/>
    <w:rsid w:val="008740D9"/>
    <w:rsid w:val="00884740"/>
    <w:rsid w:val="00896FD6"/>
    <w:rsid w:val="008A28C4"/>
    <w:rsid w:val="008D64AD"/>
    <w:rsid w:val="008E4885"/>
    <w:rsid w:val="00924759"/>
    <w:rsid w:val="00925819"/>
    <w:rsid w:val="00950510"/>
    <w:rsid w:val="00955F3E"/>
    <w:rsid w:val="00973F3F"/>
    <w:rsid w:val="0098571B"/>
    <w:rsid w:val="009C052F"/>
    <w:rsid w:val="009E0031"/>
    <w:rsid w:val="009F47AF"/>
    <w:rsid w:val="00A108A8"/>
    <w:rsid w:val="00A11656"/>
    <w:rsid w:val="00A22A0F"/>
    <w:rsid w:val="00A50400"/>
    <w:rsid w:val="00A50718"/>
    <w:rsid w:val="00A66B25"/>
    <w:rsid w:val="00A9254D"/>
    <w:rsid w:val="00AB2593"/>
    <w:rsid w:val="00AE649E"/>
    <w:rsid w:val="00AF2FB5"/>
    <w:rsid w:val="00B120BA"/>
    <w:rsid w:val="00B218DD"/>
    <w:rsid w:val="00B30184"/>
    <w:rsid w:val="00B33464"/>
    <w:rsid w:val="00B4074F"/>
    <w:rsid w:val="00B5312B"/>
    <w:rsid w:val="00B77C25"/>
    <w:rsid w:val="00BB2FA6"/>
    <w:rsid w:val="00BE5AA5"/>
    <w:rsid w:val="00BF1368"/>
    <w:rsid w:val="00C35D07"/>
    <w:rsid w:val="00CC73FF"/>
    <w:rsid w:val="00CE15CF"/>
    <w:rsid w:val="00CE425D"/>
    <w:rsid w:val="00CF1163"/>
    <w:rsid w:val="00D01E8A"/>
    <w:rsid w:val="00D2402D"/>
    <w:rsid w:val="00D27B77"/>
    <w:rsid w:val="00D6331B"/>
    <w:rsid w:val="00D7161F"/>
    <w:rsid w:val="00D92A35"/>
    <w:rsid w:val="00DB375C"/>
    <w:rsid w:val="00DC4FB1"/>
    <w:rsid w:val="00DD1469"/>
    <w:rsid w:val="00E045CF"/>
    <w:rsid w:val="00E126D9"/>
    <w:rsid w:val="00E16011"/>
    <w:rsid w:val="00E77654"/>
    <w:rsid w:val="00E81EFB"/>
    <w:rsid w:val="00EA7031"/>
    <w:rsid w:val="00EB346C"/>
    <w:rsid w:val="00EC6D79"/>
    <w:rsid w:val="00EE16A8"/>
    <w:rsid w:val="00F50A6C"/>
    <w:rsid w:val="00F734D3"/>
    <w:rsid w:val="00F75335"/>
    <w:rsid w:val="00F824B4"/>
    <w:rsid w:val="00FA645D"/>
    <w:rsid w:val="00FB5061"/>
    <w:rsid w:val="00FC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2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6158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6158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2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2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5DD"/>
    <w:pPr>
      <w:spacing w:after="0" w:line="240" w:lineRule="auto"/>
    </w:pPr>
  </w:style>
  <w:style w:type="paragraph" w:styleId="a4">
    <w:name w:val="Normal (Web)"/>
    <w:basedOn w:val="a"/>
    <w:rsid w:val="004D65DD"/>
    <w:pPr>
      <w:spacing w:before="100" w:beforeAutospacing="1" w:after="100" w:afterAutospacing="1"/>
    </w:pPr>
  </w:style>
  <w:style w:type="character" w:customStyle="1" w:styleId="fontstyle15">
    <w:name w:val="fontstyle15"/>
    <w:basedOn w:val="a0"/>
    <w:rsid w:val="005A0D1D"/>
  </w:style>
  <w:style w:type="character" w:customStyle="1" w:styleId="apple-converted-space">
    <w:name w:val="apple-converted-space"/>
    <w:basedOn w:val="a0"/>
    <w:rsid w:val="005A0D1D"/>
  </w:style>
  <w:style w:type="character" w:customStyle="1" w:styleId="10">
    <w:name w:val="Заголовок 1 Знак"/>
    <w:basedOn w:val="a0"/>
    <w:link w:val="1"/>
    <w:rsid w:val="001661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615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32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832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832A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1">
    <w:name w:val="заголовок 1"/>
    <w:basedOn w:val="a"/>
    <w:next w:val="a"/>
    <w:rsid w:val="001832AF"/>
    <w:pPr>
      <w:keepNext/>
      <w:widowControl w:val="0"/>
      <w:tabs>
        <w:tab w:val="left" w:pos="783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1C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1C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7FB13-714A-4871-A2AC-4E4A2649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92</cp:revision>
  <cp:lastPrinted>2025-03-03T07:26:00Z</cp:lastPrinted>
  <dcterms:created xsi:type="dcterms:W3CDTF">2014-09-24T05:35:00Z</dcterms:created>
  <dcterms:modified xsi:type="dcterms:W3CDTF">2025-03-10T07:20:00Z</dcterms:modified>
</cp:coreProperties>
</file>