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80" w:rsidRDefault="00F51D80" w:rsidP="00F51D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78F4" w:rsidRDefault="001C78F4" w:rsidP="001C78F4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5532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F4" w:rsidRDefault="001C78F4" w:rsidP="001C78F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78F4" w:rsidRDefault="001C78F4" w:rsidP="001C78F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78F4" w:rsidRDefault="001C78F4" w:rsidP="001C78F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78F4" w:rsidRDefault="001C78F4" w:rsidP="001C78F4">
      <w:pPr>
        <w:pStyle w:val="a5"/>
        <w:rPr>
          <w:rFonts w:ascii="Times New Roman" w:hAnsi="Times New Roman"/>
          <w:sz w:val="24"/>
          <w:szCs w:val="24"/>
        </w:rPr>
      </w:pPr>
    </w:p>
    <w:p w:rsidR="001C78F4" w:rsidRDefault="001C78F4" w:rsidP="001C78F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                                     </w:t>
      </w:r>
    </w:p>
    <w:p w:rsidR="001C78F4" w:rsidRDefault="001C78F4" w:rsidP="001C78F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марта 2025 года                                                                                                  № 5-35/173</w:t>
      </w:r>
    </w:p>
    <w:p w:rsidR="001C78F4" w:rsidRDefault="001C78F4" w:rsidP="001C78F4">
      <w:pPr>
        <w:pStyle w:val="a5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1C78F4" w:rsidRDefault="00F51D80" w:rsidP="00F51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1D8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51D80">
        <w:rPr>
          <w:rFonts w:ascii="Times New Roman" w:hAnsi="Times New Roman"/>
          <w:b/>
          <w:sz w:val="24"/>
          <w:szCs w:val="24"/>
        </w:rPr>
        <w:t xml:space="preserve"> Е Ш Е Н И Е  </w:t>
      </w:r>
    </w:p>
    <w:p w:rsidR="00F51D80" w:rsidRPr="00F51D80" w:rsidRDefault="00F51D80" w:rsidP="00F51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D80">
        <w:rPr>
          <w:rFonts w:ascii="Times New Roman" w:hAnsi="Times New Roman"/>
          <w:b/>
          <w:sz w:val="24"/>
          <w:szCs w:val="24"/>
        </w:rPr>
        <w:t xml:space="preserve"> </w:t>
      </w:r>
    </w:p>
    <w:p w:rsidR="00F51D80" w:rsidRPr="00F51D80" w:rsidRDefault="00F51D80" w:rsidP="00F51D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ab/>
      </w:r>
      <w:r w:rsidRPr="00F51D80">
        <w:rPr>
          <w:rFonts w:ascii="Times New Roman" w:hAnsi="Times New Roman"/>
          <w:sz w:val="24"/>
          <w:szCs w:val="24"/>
        </w:rPr>
        <w:tab/>
      </w:r>
      <w:r w:rsidRPr="00F51D80">
        <w:rPr>
          <w:rFonts w:ascii="Times New Roman" w:hAnsi="Times New Roman"/>
          <w:b/>
          <w:sz w:val="24"/>
          <w:szCs w:val="24"/>
        </w:rPr>
        <w:t>О согласии на преобразование всех поселений, входящих в состав</w:t>
      </w:r>
    </w:p>
    <w:p w:rsidR="00F51D80" w:rsidRPr="00F51D80" w:rsidRDefault="00F51D80" w:rsidP="00F51D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</w:t>
      </w:r>
      <w:r w:rsidRPr="00F51D80">
        <w:rPr>
          <w:rFonts w:ascii="Times New Roman" w:hAnsi="Times New Roman"/>
          <w:b/>
          <w:sz w:val="24"/>
          <w:szCs w:val="24"/>
        </w:rPr>
        <w:t xml:space="preserve">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</w:t>
      </w:r>
      <w:r>
        <w:rPr>
          <w:rFonts w:ascii="Times New Roman" w:hAnsi="Times New Roman"/>
          <w:b/>
          <w:sz w:val="24"/>
          <w:szCs w:val="24"/>
        </w:rPr>
        <w:t>Кемь</w:t>
      </w:r>
    </w:p>
    <w:p w:rsidR="00F51D80" w:rsidRPr="00F51D80" w:rsidRDefault="00F51D80" w:rsidP="00F51D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1D80">
        <w:rPr>
          <w:rFonts w:ascii="Times New Roman" w:hAnsi="Times New Roman"/>
          <w:sz w:val="24"/>
          <w:szCs w:val="24"/>
        </w:rPr>
        <w:t>В соответствии с частями 2 и 3.1-1 статьи 13 Федерального закона от 06.10.2003г. №131-ФЗ «Об общих принципах организации местного самоуправления в Российской Федерации»,</w:t>
      </w:r>
      <w:r w:rsidRPr="00F51D8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1D80">
        <w:rPr>
          <w:rFonts w:ascii="Times New Roman" w:hAnsi="Times New Roman"/>
          <w:color w:val="000000" w:themeColor="text1"/>
          <w:sz w:val="24"/>
          <w:szCs w:val="24"/>
        </w:rPr>
        <w:t xml:space="preserve">пунктом 3 статьи 13 Устава </w:t>
      </w:r>
      <w:proofErr w:type="spellStart"/>
      <w:r w:rsidRPr="00F51D80">
        <w:rPr>
          <w:rFonts w:ascii="Times New Roman" w:hAnsi="Times New Roman"/>
          <w:color w:val="000000" w:themeColor="text1"/>
          <w:sz w:val="24"/>
          <w:szCs w:val="24"/>
        </w:rPr>
        <w:t>Кемского</w:t>
      </w:r>
      <w:proofErr w:type="spellEnd"/>
      <w:r w:rsidRPr="00F51D80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поселения, рассмотрев протокол публичных слушаний от 03.03.2025 года и результаты </w:t>
      </w:r>
      <w:r w:rsidRPr="00F51D80">
        <w:rPr>
          <w:rFonts w:ascii="Times New Roman" w:hAnsi="Times New Roman"/>
          <w:sz w:val="24"/>
          <w:szCs w:val="24"/>
        </w:rPr>
        <w:t xml:space="preserve">публичных слушаний от </w:t>
      </w:r>
      <w:r w:rsidR="001010CE">
        <w:rPr>
          <w:rFonts w:ascii="Times New Roman" w:hAnsi="Times New Roman"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.03.2025</w:t>
      </w:r>
      <w:r w:rsidRPr="00F51D80">
        <w:rPr>
          <w:rFonts w:ascii="Times New Roman" w:hAnsi="Times New Roman"/>
          <w:sz w:val="24"/>
          <w:szCs w:val="24"/>
        </w:rPr>
        <w:t xml:space="preserve"> года  по вопросу «О преобразовании всех поселений, входящих в состав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Pr="00F51D80">
        <w:rPr>
          <w:rFonts w:ascii="Times New Roman" w:hAnsi="Times New Roman"/>
          <w:sz w:val="24"/>
          <w:szCs w:val="24"/>
        </w:rPr>
        <w:t>района Республики</w:t>
      </w:r>
      <w:proofErr w:type="gramEnd"/>
      <w:r w:rsidRPr="00F51D80">
        <w:rPr>
          <w:rFonts w:ascii="Times New Roman" w:hAnsi="Times New Roman"/>
          <w:sz w:val="24"/>
          <w:szCs w:val="24"/>
        </w:rPr>
        <w:t xml:space="preserve"> Карелия, путем их объединения с наделением вновь образованного муниципального образования статусом муниципального округа», состоявшихся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1D80">
        <w:rPr>
          <w:rFonts w:ascii="Times New Roman" w:hAnsi="Times New Roman"/>
          <w:sz w:val="24"/>
          <w:szCs w:val="24"/>
        </w:rPr>
        <w:t xml:space="preserve">городского поселения, </w:t>
      </w:r>
    </w:p>
    <w:p w:rsidR="00F51D80" w:rsidRPr="00F51D80" w:rsidRDefault="00F51D80" w:rsidP="00F51D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51D80">
        <w:rPr>
          <w:rFonts w:ascii="Times New Roman" w:hAnsi="Times New Roman"/>
          <w:color w:val="000000" w:themeColor="text1"/>
          <w:sz w:val="24"/>
          <w:szCs w:val="24"/>
        </w:rPr>
        <w:t xml:space="preserve">Совет </w:t>
      </w:r>
      <w:proofErr w:type="spellStart"/>
      <w:r w:rsidRPr="00F51D80">
        <w:rPr>
          <w:rFonts w:ascii="Times New Roman" w:hAnsi="Times New Roman"/>
          <w:color w:val="000000" w:themeColor="text1"/>
          <w:sz w:val="24"/>
          <w:szCs w:val="24"/>
        </w:rPr>
        <w:t>Кемского</w:t>
      </w:r>
      <w:proofErr w:type="spellEnd"/>
      <w:r w:rsidRPr="00F51D80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поселения </w:t>
      </w:r>
      <w:r w:rsidRPr="00F51D80">
        <w:rPr>
          <w:rFonts w:ascii="Times New Roman" w:hAnsi="Times New Roman"/>
          <w:b/>
          <w:color w:val="000000" w:themeColor="text1"/>
          <w:sz w:val="24"/>
          <w:szCs w:val="24"/>
        </w:rPr>
        <w:t>РЕШИЛ:</w:t>
      </w:r>
    </w:p>
    <w:p w:rsidR="00F51D80" w:rsidRPr="00F51D80" w:rsidRDefault="00F51D80" w:rsidP="00F51D8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1. Выразить согласие населения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1D80">
        <w:rPr>
          <w:rFonts w:ascii="Times New Roman" w:hAnsi="Times New Roman"/>
          <w:sz w:val="24"/>
          <w:szCs w:val="24"/>
        </w:rPr>
        <w:t xml:space="preserve"> городского поселения на преобразование всех поселений, входящих в состав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Pr="00F51D80">
        <w:rPr>
          <w:rFonts w:ascii="Times New Roman" w:hAnsi="Times New Roman"/>
          <w:sz w:val="24"/>
          <w:szCs w:val="24"/>
        </w:rPr>
        <w:t xml:space="preserve">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</w:t>
      </w:r>
      <w:r>
        <w:rPr>
          <w:rFonts w:ascii="Times New Roman" w:hAnsi="Times New Roman"/>
          <w:sz w:val="24"/>
          <w:szCs w:val="24"/>
        </w:rPr>
        <w:t>Кемь.</w:t>
      </w:r>
    </w:p>
    <w:p w:rsidR="00F51D80" w:rsidRPr="00F51D80" w:rsidRDefault="00F51D80" w:rsidP="00F51D80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51D80">
        <w:rPr>
          <w:rFonts w:ascii="Times New Roman" w:hAnsi="Times New Roman"/>
          <w:sz w:val="24"/>
          <w:szCs w:val="24"/>
        </w:rPr>
        <w:t xml:space="preserve">Обратиться </w:t>
      </w:r>
      <w:r w:rsidRPr="00F51D80">
        <w:rPr>
          <w:rFonts w:ascii="Times New Roman" w:hAnsi="Times New Roman"/>
          <w:color w:val="000000"/>
          <w:sz w:val="24"/>
          <w:szCs w:val="24"/>
        </w:rPr>
        <w:t>к Главе</w:t>
      </w:r>
      <w:r w:rsidRPr="00F51D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Pr="00F51D80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района, с предложением внести в Законодательное Собрание Республики Карелия в порядке законодательной инициативы проект закона Республики Карелия </w:t>
      </w:r>
      <w:r w:rsidRPr="00F51D80">
        <w:rPr>
          <w:rFonts w:ascii="Times New Roman" w:hAnsi="Times New Roman"/>
          <w:sz w:val="24"/>
          <w:szCs w:val="24"/>
        </w:rPr>
        <w:t xml:space="preserve">«О преобразовании муниципальных образований, входящих в состав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1D80">
        <w:rPr>
          <w:rFonts w:ascii="Times New Roman" w:hAnsi="Times New Roman"/>
          <w:sz w:val="24"/>
          <w:szCs w:val="24"/>
        </w:rPr>
        <w:t xml:space="preserve">муниципального района Республики Карелия, путем объединения поселений и создании вновь образованного муниципального образования с наделением его статусом муниципального округа с административным центром в городе </w:t>
      </w:r>
      <w:r>
        <w:rPr>
          <w:rFonts w:ascii="Times New Roman" w:hAnsi="Times New Roman"/>
          <w:sz w:val="24"/>
          <w:szCs w:val="24"/>
        </w:rPr>
        <w:t>Кемь</w:t>
      </w:r>
      <w:r w:rsidRPr="00F51D80">
        <w:rPr>
          <w:rFonts w:ascii="Times New Roman" w:hAnsi="Times New Roman"/>
          <w:sz w:val="24"/>
          <w:szCs w:val="24"/>
        </w:rPr>
        <w:t xml:space="preserve"> и внесении изменений в отдельные</w:t>
      </w:r>
      <w:proofErr w:type="gramEnd"/>
      <w:r w:rsidRPr="00F51D80">
        <w:rPr>
          <w:rFonts w:ascii="Times New Roman" w:hAnsi="Times New Roman"/>
          <w:sz w:val="24"/>
          <w:szCs w:val="24"/>
        </w:rPr>
        <w:t xml:space="preserve"> законы Республики Карелия». </w:t>
      </w:r>
    </w:p>
    <w:p w:rsidR="00F51D80" w:rsidRPr="00F51D80" w:rsidRDefault="00F51D80" w:rsidP="00F51D80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3. Направить настоящее решение в Совет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</w:t>
      </w:r>
      <w:r w:rsidRPr="00F51D80">
        <w:rPr>
          <w:rFonts w:ascii="Times New Roman" w:hAnsi="Times New Roman"/>
          <w:sz w:val="24"/>
          <w:szCs w:val="24"/>
        </w:rPr>
        <w:t xml:space="preserve">муниципального района  Республики Карелия и в представительные органы всех поселений, входящих в состав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</w:t>
      </w:r>
      <w:r w:rsidRPr="00F51D80">
        <w:rPr>
          <w:rFonts w:ascii="Times New Roman" w:hAnsi="Times New Roman"/>
          <w:sz w:val="24"/>
          <w:szCs w:val="24"/>
        </w:rPr>
        <w:t>муниципального района  Республики Карелия.</w:t>
      </w:r>
    </w:p>
    <w:p w:rsidR="00F51D80" w:rsidRDefault="00F51D80" w:rsidP="00F51D80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4. Опубликовать настоящее решение в </w:t>
      </w:r>
      <w:r w:rsidR="00900F75">
        <w:rPr>
          <w:rFonts w:ascii="Times New Roman" w:hAnsi="Times New Roman"/>
          <w:sz w:val="24"/>
          <w:szCs w:val="24"/>
        </w:rPr>
        <w:t xml:space="preserve">общественно-политической газете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 w:rsidR="00900F75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», в официальном информационном бюллетене «Ведомости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городского поселения» </w:t>
      </w:r>
      <w:r w:rsidRPr="00F51D80">
        <w:rPr>
          <w:rFonts w:ascii="Times New Roman" w:hAnsi="Times New Roman"/>
          <w:sz w:val="24"/>
          <w:szCs w:val="24"/>
        </w:rPr>
        <w:t xml:space="preserve"> и разместить на официальном сайте  </w:t>
      </w:r>
      <w:r w:rsidR="00900F75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F51D80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1C78F4" w:rsidRPr="00F51D80" w:rsidRDefault="001C78F4" w:rsidP="00F51D80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lastRenderedPageBreak/>
        <w:t xml:space="preserve">5. Настоящее решение вступает в силу со дня его официального опубликования. </w:t>
      </w:r>
    </w:p>
    <w:p w:rsidR="00F51D80" w:rsidRPr="00F51D80" w:rsidRDefault="00F51D80" w:rsidP="00F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D80" w:rsidRPr="00F51D80" w:rsidRDefault="00F51D80" w:rsidP="00F5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F51D80">
        <w:rPr>
          <w:rFonts w:ascii="Times New Roman" w:hAnsi="Times New Roman"/>
          <w:sz w:val="24"/>
          <w:szCs w:val="24"/>
        </w:rPr>
        <w:t xml:space="preserve"> городского поселения,</w:t>
      </w:r>
    </w:p>
    <w:p w:rsidR="00F51D80" w:rsidRPr="00F51D80" w:rsidRDefault="00F51D80" w:rsidP="00F5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="00900F75">
        <w:rPr>
          <w:rFonts w:ascii="Times New Roman" w:hAnsi="Times New Roman"/>
          <w:sz w:val="24"/>
          <w:szCs w:val="24"/>
        </w:rPr>
        <w:t>Кемского</w:t>
      </w:r>
      <w:proofErr w:type="spellEnd"/>
      <w:r w:rsidR="00900F75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F51D80">
        <w:rPr>
          <w:rFonts w:ascii="Times New Roman" w:hAnsi="Times New Roman"/>
          <w:sz w:val="24"/>
          <w:szCs w:val="24"/>
        </w:rPr>
        <w:t xml:space="preserve">   </w:t>
      </w:r>
      <w:r w:rsidR="00900F75"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 w:rsidR="00900F75">
        <w:rPr>
          <w:rFonts w:ascii="Times New Roman" w:hAnsi="Times New Roman"/>
          <w:sz w:val="24"/>
          <w:szCs w:val="24"/>
        </w:rPr>
        <w:t>Е.В.Дыкуль</w:t>
      </w:r>
      <w:proofErr w:type="spellEnd"/>
    </w:p>
    <w:p w:rsidR="00F51D80" w:rsidRPr="00F51D80" w:rsidRDefault="00F51D80" w:rsidP="00F51D80">
      <w:pPr>
        <w:tabs>
          <w:tab w:val="left" w:pos="7005"/>
        </w:tabs>
        <w:rPr>
          <w:rFonts w:ascii="Times New Roman" w:hAnsi="Times New Roman"/>
          <w:sz w:val="24"/>
          <w:szCs w:val="24"/>
        </w:rPr>
      </w:pPr>
      <w:r w:rsidRPr="00F51D80">
        <w:rPr>
          <w:rFonts w:ascii="Times New Roman" w:hAnsi="Times New Roman"/>
          <w:sz w:val="24"/>
          <w:szCs w:val="24"/>
        </w:rPr>
        <w:tab/>
      </w:r>
    </w:p>
    <w:p w:rsidR="00E56C74" w:rsidRPr="00F51D80" w:rsidRDefault="00E56C74">
      <w:pPr>
        <w:rPr>
          <w:rFonts w:ascii="Times New Roman" w:hAnsi="Times New Roman"/>
          <w:sz w:val="24"/>
          <w:szCs w:val="24"/>
        </w:rPr>
      </w:pPr>
    </w:p>
    <w:sectPr w:rsidR="00E56C74" w:rsidRPr="00F51D80" w:rsidSect="00FC690F">
      <w:headerReference w:type="default" r:id="rId8"/>
      <w:pgSz w:w="11906" w:h="16838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CD" w:rsidRDefault="00134ACD">
      <w:pPr>
        <w:spacing w:after="0" w:line="240" w:lineRule="auto"/>
      </w:pPr>
      <w:r>
        <w:separator/>
      </w:r>
    </w:p>
  </w:endnote>
  <w:endnote w:type="continuationSeparator" w:id="0">
    <w:p w:rsidR="00134ACD" w:rsidRDefault="0013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CD" w:rsidRDefault="00134ACD">
      <w:pPr>
        <w:spacing w:after="0" w:line="240" w:lineRule="auto"/>
      </w:pPr>
      <w:r>
        <w:separator/>
      </w:r>
    </w:p>
  </w:footnote>
  <w:footnote w:type="continuationSeparator" w:id="0">
    <w:p w:rsidR="00134ACD" w:rsidRDefault="0013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7D" w:rsidRDefault="00134ACD" w:rsidP="00D24EE5">
    <w:pPr>
      <w:pStyle w:val="a3"/>
    </w:pPr>
  </w:p>
  <w:p w:rsidR="00D07F7D" w:rsidRPr="00D24EE5" w:rsidRDefault="00134ACD" w:rsidP="00D24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3E"/>
    <w:rsid w:val="001010CE"/>
    <w:rsid w:val="00134ACD"/>
    <w:rsid w:val="001929AD"/>
    <w:rsid w:val="001C78F4"/>
    <w:rsid w:val="006874F0"/>
    <w:rsid w:val="008B7B98"/>
    <w:rsid w:val="00900F75"/>
    <w:rsid w:val="00B16CC0"/>
    <w:rsid w:val="00C64F45"/>
    <w:rsid w:val="00D6273E"/>
    <w:rsid w:val="00E56C74"/>
    <w:rsid w:val="00F17B8D"/>
    <w:rsid w:val="00F51D80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D80"/>
    <w:rPr>
      <w:rFonts w:ascii="Calibri" w:eastAsia="Calibri" w:hAnsi="Calibri"/>
      <w:sz w:val="22"/>
      <w:szCs w:val="22"/>
    </w:rPr>
  </w:style>
  <w:style w:type="paragraph" w:styleId="a5">
    <w:name w:val="No Spacing"/>
    <w:uiPriority w:val="1"/>
    <w:qFormat/>
    <w:rsid w:val="001C78F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8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0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1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D80"/>
    <w:rPr>
      <w:rFonts w:ascii="Calibri" w:eastAsia="Calibri" w:hAnsi="Calibri"/>
      <w:sz w:val="22"/>
      <w:szCs w:val="22"/>
    </w:rPr>
  </w:style>
  <w:style w:type="paragraph" w:styleId="a5">
    <w:name w:val="No Spacing"/>
    <w:uiPriority w:val="1"/>
    <w:qFormat/>
    <w:rsid w:val="001C78F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8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2025-03-04T07:10:00Z</cp:lastPrinted>
  <dcterms:created xsi:type="dcterms:W3CDTF">2025-03-03T13:41:00Z</dcterms:created>
  <dcterms:modified xsi:type="dcterms:W3CDTF">2025-03-11T05:58:00Z</dcterms:modified>
</cp:coreProperties>
</file>