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73E" w:rsidRDefault="001C273E" w:rsidP="001C2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Cs/>
        </w:rPr>
      </w:pPr>
    </w:p>
    <w:p w:rsidR="001C273E" w:rsidRDefault="001C273E" w:rsidP="001C27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Cs/>
          <w:sz w:val="28"/>
          <w:szCs w:val="28"/>
        </w:rPr>
      </w:pPr>
      <w:r>
        <w:rPr>
          <w:rFonts w:cs="Calibri"/>
          <w:bCs/>
          <w:sz w:val="28"/>
          <w:szCs w:val="28"/>
        </w:rPr>
        <w:t>ПРОЕКТ   Решения</w:t>
      </w:r>
    </w:p>
    <w:p w:rsidR="001C273E" w:rsidRDefault="001C273E" w:rsidP="001C273E">
      <w:pPr>
        <w:spacing w:after="0" w:line="240" w:lineRule="auto"/>
        <w:ind w:firstLine="709"/>
        <w:jc w:val="center"/>
        <w:rPr>
          <w:sz w:val="28"/>
          <w:szCs w:val="28"/>
        </w:rPr>
      </w:pPr>
      <w:bookmarkStart w:id="0" w:name="Par19"/>
      <w:bookmarkEnd w:id="0"/>
    </w:p>
    <w:p w:rsidR="001C273E" w:rsidRDefault="001C273E" w:rsidP="001C273E">
      <w:pPr>
        <w:spacing w:after="0" w:line="240" w:lineRule="auto"/>
        <w:ind w:firstLine="709"/>
        <w:jc w:val="center"/>
        <w:rPr>
          <w:b/>
        </w:rPr>
      </w:pPr>
      <w:r>
        <w:rPr>
          <w:b/>
        </w:rPr>
        <w:t>О бюджете Кемского городского поселения на 2020 год и на плановый период 2021 и 2022 годов</w:t>
      </w:r>
    </w:p>
    <w:p w:rsidR="001C273E" w:rsidRDefault="001C273E" w:rsidP="001C273E">
      <w:pPr>
        <w:spacing w:after="0" w:line="240" w:lineRule="auto"/>
        <w:ind w:firstLine="709"/>
        <w:jc w:val="center"/>
        <w:rPr>
          <w:b/>
        </w:rPr>
      </w:pPr>
    </w:p>
    <w:p w:rsidR="001C273E" w:rsidRDefault="001C273E" w:rsidP="001C273E">
      <w:pPr>
        <w:spacing w:after="0" w:line="240" w:lineRule="auto"/>
        <w:ind w:firstLine="709"/>
        <w:jc w:val="both"/>
      </w:pPr>
      <w:r>
        <w:t xml:space="preserve">1.  Утвердить основные характеристики бюджета </w:t>
      </w:r>
      <w:r>
        <w:rPr>
          <w:bCs/>
        </w:rPr>
        <w:t xml:space="preserve">Кемского городского поселения </w:t>
      </w:r>
      <w:r>
        <w:t>на 2020 год:</w:t>
      </w:r>
    </w:p>
    <w:p w:rsidR="001C273E" w:rsidRDefault="001C273E" w:rsidP="001C273E">
      <w:pPr>
        <w:spacing w:after="0" w:line="240" w:lineRule="auto"/>
        <w:ind w:firstLine="709"/>
        <w:jc w:val="both"/>
      </w:pPr>
      <w:r>
        <w:t xml:space="preserve">1) прогнозируемый общий объем доходов бюджета </w:t>
      </w:r>
      <w:r>
        <w:rPr>
          <w:bCs/>
        </w:rPr>
        <w:t>Кемского городского поселения</w:t>
      </w:r>
      <w:r>
        <w:t xml:space="preserve"> в сумме 132 056 200,00 рублей, в том числе объем безвозмездных поступлений в сумме 70 984 200,00  рублей, из них объем получаемых межбюджетных трансфертов в сумме 70 984 200,00рублей;</w:t>
      </w:r>
    </w:p>
    <w:p w:rsidR="001C273E" w:rsidRDefault="001C273E" w:rsidP="001C273E">
      <w:pPr>
        <w:spacing w:after="0" w:line="240" w:lineRule="auto"/>
        <w:ind w:firstLine="709"/>
        <w:jc w:val="both"/>
      </w:pPr>
      <w:r>
        <w:t xml:space="preserve">2) общий объем расходов бюджета </w:t>
      </w:r>
      <w:r>
        <w:rPr>
          <w:bCs/>
        </w:rPr>
        <w:t>Кемского городского поселения</w:t>
      </w:r>
      <w:r>
        <w:t xml:space="preserve"> в сумме 132 056 200,00 рублей;</w:t>
      </w:r>
    </w:p>
    <w:p w:rsidR="001C273E" w:rsidRDefault="001C273E" w:rsidP="001C273E">
      <w:pPr>
        <w:spacing w:after="0" w:line="240" w:lineRule="auto"/>
        <w:ind w:firstLine="709"/>
        <w:jc w:val="both"/>
      </w:pPr>
      <w:r>
        <w:t xml:space="preserve">3) дефицит бюджета </w:t>
      </w:r>
      <w:r>
        <w:rPr>
          <w:bCs/>
        </w:rPr>
        <w:t>Кемского городского поселения</w:t>
      </w:r>
      <w:r>
        <w:t xml:space="preserve"> в сумме 0 рублей.</w:t>
      </w:r>
    </w:p>
    <w:p w:rsidR="001C273E" w:rsidRDefault="001C273E" w:rsidP="001C273E">
      <w:pPr>
        <w:spacing w:after="0" w:line="240" w:lineRule="auto"/>
        <w:ind w:firstLine="709"/>
        <w:jc w:val="both"/>
      </w:pPr>
    </w:p>
    <w:p w:rsidR="001C273E" w:rsidRDefault="001C273E" w:rsidP="001C273E">
      <w:pPr>
        <w:spacing w:after="0" w:line="240" w:lineRule="auto"/>
        <w:ind w:firstLine="709"/>
        <w:jc w:val="both"/>
      </w:pPr>
      <w:r>
        <w:t xml:space="preserve">2. Утвердить основные характеристики бюджета </w:t>
      </w:r>
      <w:r>
        <w:rPr>
          <w:bCs/>
        </w:rPr>
        <w:t>Кемского городского поселения</w:t>
      </w:r>
      <w:r>
        <w:t xml:space="preserve"> на 2021 год и на 2022  год:</w:t>
      </w:r>
    </w:p>
    <w:p w:rsidR="001C273E" w:rsidRDefault="001C273E" w:rsidP="001C273E">
      <w:pPr>
        <w:spacing w:after="0" w:line="240" w:lineRule="auto"/>
        <w:ind w:firstLine="709"/>
        <w:jc w:val="both"/>
      </w:pPr>
      <w:proofErr w:type="gramStart"/>
      <w:r>
        <w:t xml:space="preserve">1) прогнозируемый общий объем доходов бюджета </w:t>
      </w:r>
      <w:r>
        <w:rPr>
          <w:bCs/>
        </w:rPr>
        <w:t>Кемского городского поселения</w:t>
      </w:r>
      <w:r>
        <w:t xml:space="preserve"> на 2021 год в сумме  230 307 200,00 рублей, в том числе объем безвозмездных поступлений в сумме 166 753 600,00 рублей, из них объем получаемых межбюджетных трансфертов в сумме 166 753 600,00 рублей, и на 2022 год в сумме 183 079 400,00 рублей, в том числе объем безвозмездных поступлений в сумме116</w:t>
      </w:r>
      <w:proofErr w:type="gramEnd"/>
      <w:r>
        <w:t> 549 500,00 рублей, из них объем получаемых межбюджетных трансфертов в сумме 116 549 500,00 рублей;</w:t>
      </w:r>
    </w:p>
    <w:p w:rsidR="001C273E" w:rsidRDefault="001C273E" w:rsidP="001C273E">
      <w:pPr>
        <w:spacing w:after="0" w:line="240" w:lineRule="auto"/>
        <w:ind w:firstLine="709"/>
        <w:jc w:val="both"/>
      </w:pPr>
      <w:r>
        <w:t xml:space="preserve">2) общий объем расходов бюджета </w:t>
      </w:r>
      <w:r>
        <w:rPr>
          <w:bCs/>
        </w:rPr>
        <w:t>Кемского городского поселения</w:t>
      </w:r>
      <w:r>
        <w:t xml:space="preserve"> на 2021 год в сумме 230 307 200,00 рублей, и на 2022 год в сумме 183 079 400,00 рублей;</w:t>
      </w:r>
    </w:p>
    <w:p w:rsidR="001C273E" w:rsidRDefault="001C273E" w:rsidP="001C273E">
      <w:pPr>
        <w:spacing w:after="0" w:line="240" w:lineRule="auto"/>
        <w:ind w:firstLine="709"/>
        <w:jc w:val="both"/>
      </w:pPr>
      <w:r>
        <w:t xml:space="preserve">3) дефицит бюджета </w:t>
      </w:r>
      <w:r>
        <w:rPr>
          <w:bCs/>
        </w:rPr>
        <w:t>Кемского городского поселения</w:t>
      </w:r>
      <w:r>
        <w:t xml:space="preserve"> на 2020 год в сумме 0 рублей и на 2021 год в сумме 0 рублей.</w:t>
      </w:r>
    </w:p>
    <w:p w:rsidR="001C273E" w:rsidRDefault="001C273E" w:rsidP="001C273E">
      <w:pPr>
        <w:spacing w:after="0" w:line="240" w:lineRule="auto"/>
        <w:ind w:firstLine="709"/>
        <w:jc w:val="both"/>
      </w:pPr>
    </w:p>
    <w:p w:rsidR="006050D6" w:rsidRDefault="006050D6"/>
    <w:p w:rsidR="001C273E" w:rsidRDefault="001C273E">
      <w:r>
        <w:t xml:space="preserve">Глава Кемского городского поселения                                                            </w:t>
      </w:r>
      <w:r w:rsidR="003B4E2B">
        <w:t xml:space="preserve">     Д.Н.Попов</w:t>
      </w:r>
    </w:p>
    <w:sectPr w:rsidR="001C273E" w:rsidSect="00605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273E"/>
    <w:rsid w:val="00083C9E"/>
    <w:rsid w:val="001304CD"/>
    <w:rsid w:val="00131A6D"/>
    <w:rsid w:val="001434AB"/>
    <w:rsid w:val="00146320"/>
    <w:rsid w:val="001A616C"/>
    <w:rsid w:val="001C273E"/>
    <w:rsid w:val="00261EDE"/>
    <w:rsid w:val="003B4E2B"/>
    <w:rsid w:val="003F433F"/>
    <w:rsid w:val="006050D6"/>
    <w:rsid w:val="00731C59"/>
    <w:rsid w:val="007947C8"/>
    <w:rsid w:val="007B07C9"/>
    <w:rsid w:val="0094631D"/>
    <w:rsid w:val="009F1B15"/>
    <w:rsid w:val="00A43181"/>
    <w:rsid w:val="00B87BD1"/>
    <w:rsid w:val="00C22949"/>
    <w:rsid w:val="00C32FC2"/>
    <w:rsid w:val="00C9431F"/>
    <w:rsid w:val="00CA26D0"/>
    <w:rsid w:val="00CB4838"/>
    <w:rsid w:val="00D076C6"/>
    <w:rsid w:val="00D72E54"/>
    <w:rsid w:val="00E12DB9"/>
    <w:rsid w:val="00E265C4"/>
    <w:rsid w:val="00E32CE1"/>
    <w:rsid w:val="00EB3E41"/>
    <w:rsid w:val="00F841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73E"/>
    <w:pPr>
      <w:spacing w:after="200"/>
    </w:pPr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E2B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User_Sovet</dc:creator>
  <cp:lastModifiedBy>User_Sovet</cp:lastModifiedBy>
  <cp:revision>2</cp:revision>
  <cp:lastPrinted>2019-11-19T11:40:00Z</cp:lastPrinted>
  <dcterms:created xsi:type="dcterms:W3CDTF">2019-11-19T11:33:00Z</dcterms:created>
  <dcterms:modified xsi:type="dcterms:W3CDTF">2019-11-19T11:48:00Z</dcterms:modified>
</cp:coreProperties>
</file>