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5E" w:rsidRDefault="00834A5E" w:rsidP="00834A5E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A5E" w:rsidRDefault="00834A5E" w:rsidP="00834A5E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834A5E" w:rsidRDefault="00834A5E" w:rsidP="00834A5E">
      <w:pPr>
        <w:pStyle w:val="1"/>
        <w:rPr>
          <w:rFonts w:eastAsiaTheme="minorEastAsia"/>
        </w:rPr>
      </w:pPr>
      <w:r>
        <w:rPr>
          <w:rFonts w:eastAsiaTheme="minorEastAsia"/>
        </w:rPr>
        <w:t>Республика Карелия</w:t>
      </w:r>
    </w:p>
    <w:p w:rsidR="00834A5E" w:rsidRDefault="00834A5E" w:rsidP="00834A5E">
      <w:pPr>
        <w:pStyle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Муниципальное образование «</w:t>
      </w:r>
      <w:proofErr w:type="spellStart"/>
      <w:r>
        <w:rPr>
          <w:rFonts w:eastAsiaTheme="minorEastAsia"/>
          <w:sz w:val="28"/>
          <w:szCs w:val="28"/>
        </w:rPr>
        <w:t>Кемское</w:t>
      </w:r>
      <w:proofErr w:type="spellEnd"/>
      <w:r>
        <w:rPr>
          <w:rFonts w:eastAsiaTheme="minorEastAsia"/>
          <w:sz w:val="28"/>
          <w:szCs w:val="28"/>
        </w:rPr>
        <w:t xml:space="preserve"> городское поселение»</w:t>
      </w:r>
    </w:p>
    <w:p w:rsidR="00834A5E" w:rsidRDefault="00834A5E" w:rsidP="00834A5E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СОВЕТ КЕМСКОГО ГОРОДСКОГО ПОСЕЛЕНИЯ</w:t>
      </w:r>
    </w:p>
    <w:p w:rsidR="00834A5E" w:rsidRDefault="00834A5E" w:rsidP="00834A5E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РЕШЕНИЕ</w:t>
      </w:r>
    </w:p>
    <w:p w:rsidR="00834A5E" w:rsidRDefault="00834A5E" w:rsidP="00834A5E">
      <w:pPr>
        <w:jc w:val="center"/>
        <w:rPr>
          <w:rFonts w:eastAsiaTheme="minorEastAsia"/>
          <w:sz w:val="28"/>
        </w:rPr>
      </w:pPr>
    </w:p>
    <w:p w:rsidR="00834A5E" w:rsidRDefault="00834A5E" w:rsidP="00834A5E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04 октября 2016 года</w:t>
      </w:r>
      <w:r>
        <w:rPr>
          <w:rFonts w:eastAsiaTheme="minorEastAsia"/>
          <w:sz w:val="28"/>
        </w:rPr>
        <w:tab/>
        <w:t>№ 4-1/5</w:t>
      </w:r>
    </w:p>
    <w:p w:rsidR="00834A5E" w:rsidRDefault="00834A5E" w:rsidP="00834A5E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г</w:t>
      </w:r>
      <w:proofErr w:type="gramStart"/>
      <w:r>
        <w:rPr>
          <w:rFonts w:eastAsiaTheme="minorEastAsia"/>
          <w:sz w:val="28"/>
        </w:rPr>
        <w:t>.К</w:t>
      </w:r>
      <w:proofErr w:type="gramEnd"/>
      <w:r>
        <w:rPr>
          <w:rFonts w:eastAsiaTheme="minorEastAsia"/>
          <w:sz w:val="28"/>
        </w:rPr>
        <w:t>емь</w:t>
      </w:r>
    </w:p>
    <w:p w:rsidR="00834A5E" w:rsidRDefault="00834A5E" w:rsidP="00834A5E">
      <w:pPr>
        <w:jc w:val="center"/>
        <w:rPr>
          <w:rFonts w:eastAsiaTheme="minorEastAsia"/>
          <w:sz w:val="28"/>
        </w:rPr>
      </w:pPr>
    </w:p>
    <w:p w:rsidR="00834A5E" w:rsidRDefault="00834A5E" w:rsidP="00834A5E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О составе постоянных комиссий Совета Кемского  городского поселения четвертого созыва </w:t>
      </w:r>
    </w:p>
    <w:p w:rsidR="00834A5E" w:rsidRDefault="00834A5E" w:rsidP="00834A5E">
      <w:pPr>
        <w:jc w:val="center"/>
        <w:rPr>
          <w:rFonts w:eastAsiaTheme="minorEastAsia"/>
          <w:sz w:val="28"/>
        </w:rPr>
      </w:pPr>
    </w:p>
    <w:p w:rsidR="00834A5E" w:rsidRDefault="00834A5E" w:rsidP="00834A5E">
      <w:pPr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  <w:t>В соответствии  со статьей 24 Устава Кемского городского поселения, пунктом 18  Регламента Совета Кемского городского поселения,</w:t>
      </w:r>
    </w:p>
    <w:p w:rsidR="00834A5E" w:rsidRDefault="00834A5E" w:rsidP="00834A5E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Совет Кемского городского поселения РЕШИЛ:</w:t>
      </w:r>
    </w:p>
    <w:p w:rsidR="00834A5E" w:rsidRDefault="00834A5E" w:rsidP="00834A5E">
      <w:pPr>
        <w:jc w:val="center"/>
        <w:rPr>
          <w:rFonts w:eastAsiaTheme="minorEastAsia"/>
          <w:sz w:val="28"/>
        </w:rPr>
      </w:pPr>
    </w:p>
    <w:p w:rsidR="00834A5E" w:rsidRDefault="00834A5E" w:rsidP="00834A5E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1.Утвердить из числа депутатов Совета Кемского городского поселения четвертого созыва: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1) состав постоянной комиссии</w:t>
      </w:r>
      <w:r>
        <w:rPr>
          <w:color w:val="000000" w:themeColor="text1"/>
          <w:sz w:val="28"/>
          <w:szCs w:val="28"/>
        </w:rPr>
        <w:t xml:space="preserve"> по вопросам экономики и бюджету: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Устин</w:t>
      </w:r>
      <w:proofErr w:type="spellEnd"/>
      <w:r>
        <w:rPr>
          <w:color w:val="000000" w:themeColor="text1"/>
          <w:sz w:val="28"/>
          <w:szCs w:val="28"/>
        </w:rPr>
        <w:t xml:space="preserve"> Ирина Ильинична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Силин Сергей Павлович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Вакуленко Марина Егоровна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Круглова Эмма Ивановна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Назарова Маргарита Геннадьевна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Смирнов Виктор Владимирович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sz w:val="28"/>
          <w:szCs w:val="28"/>
        </w:rPr>
        <w:t>состав постоянной комиссии</w:t>
      </w:r>
      <w:r>
        <w:rPr>
          <w:color w:val="000000" w:themeColor="text1"/>
          <w:sz w:val="28"/>
          <w:szCs w:val="28"/>
        </w:rPr>
        <w:t xml:space="preserve"> по правовым вопросам: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Костин Алексей Николаевич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Попов Денис Николаевич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Новоселов Анатолий Яковлевич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sz w:val="28"/>
          <w:szCs w:val="28"/>
        </w:rPr>
        <w:t>состав постоянной комиссии</w:t>
      </w:r>
      <w:r>
        <w:rPr>
          <w:color w:val="000000" w:themeColor="text1"/>
          <w:sz w:val="28"/>
          <w:szCs w:val="28"/>
        </w:rPr>
        <w:t xml:space="preserve"> по вопросам жилищно-коммунального хозяйства и строительства: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Галактионова Наталья Васильевна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Костин Алексей Николаевич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Вакуленко Марина Егоровна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Ненашев Владимир Николаевич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r>
        <w:rPr>
          <w:sz w:val="28"/>
          <w:szCs w:val="28"/>
        </w:rPr>
        <w:t>состав постоянной комиссии</w:t>
      </w:r>
      <w:r>
        <w:rPr>
          <w:color w:val="000000" w:themeColor="text1"/>
          <w:sz w:val="28"/>
          <w:szCs w:val="28"/>
        </w:rPr>
        <w:t xml:space="preserve"> по вопросам благоустройства и экологии: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Ерёмина </w:t>
      </w:r>
      <w:proofErr w:type="spellStart"/>
      <w:r>
        <w:rPr>
          <w:color w:val="000000" w:themeColor="text1"/>
          <w:sz w:val="28"/>
          <w:szCs w:val="28"/>
        </w:rPr>
        <w:t>Анжелика</w:t>
      </w:r>
      <w:proofErr w:type="spellEnd"/>
      <w:r>
        <w:rPr>
          <w:color w:val="000000" w:themeColor="text1"/>
          <w:sz w:val="28"/>
          <w:szCs w:val="28"/>
        </w:rPr>
        <w:t xml:space="preserve"> Геннадьевна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Галактионова Наталья Васильевна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Ненашев Владимир Николаевич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Назарова Маргарита Геннадьевна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Хасанов </w:t>
      </w:r>
      <w:proofErr w:type="spellStart"/>
      <w:r>
        <w:rPr>
          <w:color w:val="000000" w:themeColor="text1"/>
          <w:sz w:val="28"/>
          <w:szCs w:val="28"/>
        </w:rPr>
        <w:t>Назип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Мухаметзянович</w:t>
      </w:r>
      <w:proofErr w:type="spellEnd"/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5) </w:t>
      </w:r>
      <w:r>
        <w:rPr>
          <w:sz w:val="28"/>
          <w:szCs w:val="28"/>
        </w:rPr>
        <w:t>состав постоянной комиссии</w:t>
      </w:r>
      <w:r>
        <w:rPr>
          <w:color w:val="000000" w:themeColor="text1"/>
          <w:sz w:val="28"/>
          <w:szCs w:val="28"/>
        </w:rPr>
        <w:t xml:space="preserve"> по делам молодежи, культуре и спорту: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Устин</w:t>
      </w:r>
      <w:proofErr w:type="spellEnd"/>
      <w:r>
        <w:rPr>
          <w:color w:val="000000" w:themeColor="text1"/>
          <w:sz w:val="28"/>
          <w:szCs w:val="28"/>
        </w:rPr>
        <w:t xml:space="preserve"> Ирина Ильинична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Силин Сергей Павлович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Ефимов Андрей Николаевич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Круглова Эмма Ивановна.</w:t>
      </w:r>
    </w:p>
    <w:p w:rsidR="00834A5E" w:rsidRDefault="00834A5E" w:rsidP="00834A5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2.Опубликовать настоящее решение в официальном информационном бюллетене «Ведомости Кемского городского поселения».</w:t>
      </w:r>
    </w:p>
    <w:p w:rsidR="00834A5E" w:rsidRDefault="00834A5E" w:rsidP="00834A5E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3.Настоящее решение вступает в силу со дня его принятия.</w:t>
      </w:r>
    </w:p>
    <w:tbl>
      <w:tblPr>
        <w:tblW w:w="0" w:type="auto"/>
        <w:tblInd w:w="108" w:type="dxa"/>
        <w:tblLook w:val="01E0"/>
      </w:tblPr>
      <w:tblGrid>
        <w:gridCol w:w="9356"/>
      </w:tblGrid>
      <w:tr w:rsidR="00834A5E" w:rsidTr="00834A5E">
        <w:tc>
          <w:tcPr>
            <w:tcW w:w="9356" w:type="dxa"/>
            <w:hideMark/>
          </w:tcPr>
          <w:p w:rsidR="00834A5E" w:rsidRDefault="00834A5E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834A5E" w:rsidTr="00834A5E">
        <w:tc>
          <w:tcPr>
            <w:tcW w:w="9356" w:type="dxa"/>
            <w:hideMark/>
          </w:tcPr>
          <w:p w:rsidR="00834A5E" w:rsidRDefault="00834A5E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834A5E" w:rsidTr="00834A5E">
        <w:tc>
          <w:tcPr>
            <w:tcW w:w="9356" w:type="dxa"/>
            <w:hideMark/>
          </w:tcPr>
          <w:p w:rsidR="00834A5E" w:rsidRDefault="00834A5E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834A5E" w:rsidTr="00834A5E">
        <w:trPr>
          <w:trHeight w:val="864"/>
        </w:trPr>
        <w:tc>
          <w:tcPr>
            <w:tcW w:w="9356" w:type="dxa"/>
          </w:tcPr>
          <w:p w:rsidR="00834A5E" w:rsidRDefault="00834A5E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</w:t>
            </w:r>
          </w:p>
          <w:p w:rsidR="00834A5E" w:rsidRDefault="00834A5E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834A5E" w:rsidRDefault="00834A5E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Глава Кемского городского поселения,</w:t>
            </w:r>
          </w:p>
          <w:p w:rsidR="00834A5E" w:rsidRDefault="00834A5E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Председатель Совета Кемского городского поселения                   Д.Н.Попов</w:t>
            </w:r>
          </w:p>
        </w:tc>
      </w:tr>
      <w:tr w:rsidR="00834A5E" w:rsidTr="00834A5E">
        <w:trPr>
          <w:trHeight w:val="864"/>
        </w:trPr>
        <w:tc>
          <w:tcPr>
            <w:tcW w:w="9356" w:type="dxa"/>
          </w:tcPr>
          <w:p w:rsidR="00834A5E" w:rsidRDefault="00834A5E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34A5E" w:rsidRDefault="00834A5E" w:rsidP="00834A5E"/>
    <w:p w:rsidR="00834A5E" w:rsidRDefault="00834A5E" w:rsidP="00834A5E"/>
    <w:p w:rsidR="00446F77" w:rsidRDefault="00446F77"/>
    <w:sectPr w:rsidR="00446F77" w:rsidSect="0044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A5E"/>
    <w:rsid w:val="00446F77"/>
    <w:rsid w:val="00834A5E"/>
    <w:rsid w:val="00D80D8E"/>
    <w:rsid w:val="00FB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34A5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834A5E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A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34A5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4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A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2016-10-07T07:32:00Z</dcterms:created>
  <dcterms:modified xsi:type="dcterms:W3CDTF">2016-10-07T07:43:00Z</dcterms:modified>
</cp:coreProperties>
</file>