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96A09A" wp14:editId="3F9C0265">
            <wp:extent cx="671195" cy="81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BD2ECE" w:rsidRDefault="00BD2ECE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Администрация Кемского муниципального района</w:t>
      </w:r>
    </w:p>
    <w:p w:rsidR="001B2104" w:rsidRPr="00017AF8" w:rsidRDefault="001B2104" w:rsidP="001B210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ECE" w:rsidRPr="00017AF8" w:rsidRDefault="00BD2ECE" w:rsidP="00017AF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F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D2ECE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7AF8" w:rsidRDefault="00017AF8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2ECE" w:rsidRDefault="00A30E92" w:rsidP="00017A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мая 2016 года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330</w:t>
      </w:r>
    </w:p>
    <w:p w:rsidR="00A30E92" w:rsidRDefault="00A30E92" w:rsidP="00017AF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Кемь</w:t>
      </w:r>
    </w:p>
    <w:p w:rsidR="00767965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D2ECE" w:rsidRPr="00017AF8" w:rsidTr="00046C51">
        <w:tc>
          <w:tcPr>
            <w:tcW w:w="5211" w:type="dxa"/>
          </w:tcPr>
          <w:p w:rsidR="00BD2ECE" w:rsidRPr="00017AF8" w:rsidRDefault="00901935" w:rsidP="0090193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едином</w:t>
            </w:r>
            <w:r w:rsidR="00BD2ECE" w:rsidRPr="00017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предельном тарифе</w:t>
            </w:r>
            <w:r w:rsidR="00BD2ECE" w:rsidRPr="00017AF8">
              <w:rPr>
                <w:rFonts w:ascii="Times New Roman" w:hAnsi="Times New Roman" w:cs="Times New Roman"/>
                <w:sz w:val="24"/>
                <w:szCs w:val="24"/>
              </w:rPr>
              <w:t xml:space="preserve"> на перевозку пассажиров общественным автомобильным транспортом в городском сообщении Кемского муниципального района</w:t>
            </w:r>
          </w:p>
        </w:tc>
      </w:tr>
    </w:tbl>
    <w:p w:rsidR="00BD2ECE" w:rsidRPr="00017AF8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BD2ECE" w:rsidP="006C5D7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7AF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Законом Республики Карелия от 26 декабря 2005 года № 950-ЗРК 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6C5D71">
        <w:rPr>
          <w:rFonts w:ascii="Times New Roman" w:hAnsi="Times New Roman" w:cs="Times New Roman"/>
          <w:sz w:val="24"/>
          <w:szCs w:val="24"/>
        </w:rPr>
        <w:t xml:space="preserve">Административным регламентом </w:t>
      </w:r>
      <w:r w:rsidR="006C5D71" w:rsidRPr="006C5D71">
        <w:rPr>
          <w:rFonts w:ascii="Times New Roman" w:hAnsi="Times New Roman" w:cs="Times New Roman"/>
          <w:sz w:val="24"/>
          <w:szCs w:val="24"/>
        </w:rPr>
        <w:t>предоставления о</w:t>
      </w:r>
      <w:r w:rsidR="006C5D71">
        <w:rPr>
          <w:rFonts w:ascii="Times New Roman" w:hAnsi="Times New Roman" w:cs="Times New Roman"/>
          <w:sz w:val="24"/>
          <w:szCs w:val="24"/>
        </w:rPr>
        <w:t xml:space="preserve">рганами местного самоуправления </w:t>
      </w:r>
      <w:r w:rsidR="006C5D71" w:rsidRPr="006C5D71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6C5D71">
        <w:rPr>
          <w:rFonts w:ascii="Times New Roman" w:hAnsi="Times New Roman" w:cs="Times New Roman"/>
          <w:sz w:val="24"/>
          <w:szCs w:val="24"/>
        </w:rPr>
        <w:t xml:space="preserve"> и городских округов Республики </w:t>
      </w:r>
      <w:r w:rsidR="006C5D71" w:rsidRPr="006C5D71">
        <w:rPr>
          <w:rFonts w:ascii="Times New Roman" w:hAnsi="Times New Roman" w:cs="Times New Roman"/>
          <w:sz w:val="24"/>
          <w:szCs w:val="24"/>
        </w:rPr>
        <w:t>Карелия государствен</w:t>
      </w:r>
      <w:r w:rsidR="006C5D71">
        <w:rPr>
          <w:rFonts w:ascii="Times New Roman" w:hAnsi="Times New Roman" w:cs="Times New Roman"/>
          <w:sz w:val="24"/>
          <w:szCs w:val="24"/>
        </w:rPr>
        <w:t xml:space="preserve">ной услуги по регулированию цен </w:t>
      </w:r>
      <w:r w:rsidR="006C5D71" w:rsidRPr="006C5D71">
        <w:rPr>
          <w:rFonts w:ascii="Times New Roman" w:hAnsi="Times New Roman" w:cs="Times New Roman"/>
          <w:sz w:val="24"/>
          <w:szCs w:val="24"/>
        </w:rPr>
        <w:t>(тарифов) на отдельные виды продукции</w:t>
      </w:r>
      <w:proofErr w:type="gramEnd"/>
      <w:r w:rsidR="006C5D71" w:rsidRPr="006C5D71">
        <w:rPr>
          <w:rFonts w:ascii="Times New Roman" w:hAnsi="Times New Roman" w:cs="Times New Roman"/>
          <w:sz w:val="24"/>
          <w:szCs w:val="24"/>
        </w:rPr>
        <w:t>, товаров и услуг</w:t>
      </w:r>
      <w:r w:rsidR="006C5D71">
        <w:rPr>
          <w:rFonts w:ascii="Times New Roman" w:hAnsi="Times New Roman" w:cs="Times New Roman"/>
          <w:sz w:val="24"/>
          <w:szCs w:val="24"/>
        </w:rPr>
        <w:t>, утвержденным Приказом Государственного комитета Республики Карелия от 18 мая 2012 года №</w:t>
      </w:r>
      <w:r w:rsidR="006C5D71" w:rsidRPr="006C5D71">
        <w:rPr>
          <w:rFonts w:ascii="Times New Roman" w:hAnsi="Times New Roman" w:cs="Times New Roman"/>
          <w:sz w:val="24"/>
          <w:szCs w:val="24"/>
        </w:rPr>
        <w:t xml:space="preserve"> 154</w:t>
      </w:r>
    </w:p>
    <w:p w:rsidR="00BD2ECE" w:rsidRDefault="00BD2ECE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67965" w:rsidRPr="00017AF8" w:rsidRDefault="00767965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2ECE" w:rsidRDefault="00BD2ECE" w:rsidP="00017AF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>администрация Кемского му</w:t>
      </w:r>
      <w:r w:rsidR="00017AF8" w:rsidRPr="00017AF8">
        <w:rPr>
          <w:rFonts w:ascii="Times New Roman" w:hAnsi="Times New Roman" w:cs="Times New Roman"/>
          <w:sz w:val="24"/>
          <w:szCs w:val="24"/>
        </w:rPr>
        <w:t>ниципального района ПОСТАНОВЛЯЕТ</w:t>
      </w:r>
      <w:r w:rsidRPr="00017AF8">
        <w:rPr>
          <w:rFonts w:ascii="Times New Roman" w:hAnsi="Times New Roman" w:cs="Times New Roman"/>
          <w:sz w:val="24"/>
          <w:szCs w:val="24"/>
        </w:rPr>
        <w:t>:</w:t>
      </w:r>
    </w:p>
    <w:p w:rsidR="00017AF8" w:rsidRPr="00017AF8" w:rsidRDefault="00017AF8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017AF8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D2ECE" w:rsidRPr="00017AF8">
        <w:rPr>
          <w:rFonts w:ascii="Times New Roman" w:hAnsi="Times New Roman" w:cs="Times New Roman"/>
          <w:sz w:val="24"/>
          <w:szCs w:val="24"/>
        </w:rPr>
        <w:t>Установить единый предельный тариф на перевозку пассажиров общественным автомобильным транспортом в городском сообщении Кемского муниципального</w:t>
      </w:r>
      <w:r w:rsidR="00CC40CB">
        <w:rPr>
          <w:rFonts w:ascii="Times New Roman" w:hAnsi="Times New Roman" w:cs="Times New Roman"/>
          <w:sz w:val="24"/>
          <w:szCs w:val="24"/>
        </w:rPr>
        <w:t xml:space="preserve"> района в размере 30</w:t>
      </w:r>
      <w:r w:rsidR="00901935">
        <w:rPr>
          <w:rFonts w:ascii="Times New Roman" w:hAnsi="Times New Roman" w:cs="Times New Roman"/>
          <w:sz w:val="24"/>
          <w:szCs w:val="24"/>
        </w:rPr>
        <w:t xml:space="preserve"> рублей за одну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пое</w:t>
      </w:r>
      <w:r w:rsidR="00DC4DC8">
        <w:rPr>
          <w:rFonts w:ascii="Times New Roman" w:hAnsi="Times New Roman" w:cs="Times New Roman"/>
          <w:sz w:val="24"/>
          <w:szCs w:val="24"/>
        </w:rPr>
        <w:t>здку</w:t>
      </w:r>
      <w:r w:rsidR="00BD2ECE" w:rsidRPr="00017AF8">
        <w:rPr>
          <w:rFonts w:ascii="Times New Roman" w:hAnsi="Times New Roman" w:cs="Times New Roman"/>
          <w:sz w:val="24"/>
          <w:szCs w:val="24"/>
        </w:rPr>
        <w:t>.</w:t>
      </w:r>
    </w:p>
    <w:p w:rsidR="00BD2ECE" w:rsidRPr="00017AF8" w:rsidRDefault="00017AF8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C4DC8">
        <w:rPr>
          <w:rFonts w:ascii="Times New Roman" w:hAnsi="Times New Roman" w:cs="Times New Roman"/>
          <w:sz w:val="24"/>
          <w:szCs w:val="24"/>
        </w:rPr>
        <w:t>Т</w:t>
      </w:r>
      <w:r w:rsidR="00BD2ECE" w:rsidRPr="00017AF8">
        <w:rPr>
          <w:rFonts w:ascii="Times New Roman" w:hAnsi="Times New Roman" w:cs="Times New Roman"/>
          <w:sz w:val="24"/>
          <w:szCs w:val="24"/>
        </w:rPr>
        <w:t>ариф</w:t>
      </w:r>
      <w:r w:rsidR="00DC4DC8">
        <w:rPr>
          <w:rFonts w:ascii="Times New Roman" w:hAnsi="Times New Roman" w:cs="Times New Roman"/>
          <w:sz w:val="24"/>
          <w:szCs w:val="24"/>
        </w:rPr>
        <w:t>, установленный настоящим постановлением, является максимально предельным и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 применяется на территории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ECE" w:rsidRPr="00017AF8">
        <w:rPr>
          <w:rFonts w:ascii="Times New Roman" w:hAnsi="Times New Roman" w:cs="Times New Roman"/>
          <w:sz w:val="24"/>
          <w:szCs w:val="24"/>
        </w:rPr>
        <w:t xml:space="preserve">Кемь и п.Рабочеостровск всеми автотранспортными предприятиями независимо от организационно-правовых форм и форм собственности, а также индивидуальными предпринимателями, осуществляющими перевозку пассажиров общественным автомобильным транспортом в городском сообщении Кемского муниципального района. </w:t>
      </w:r>
    </w:p>
    <w:p w:rsidR="00BD2ECE" w:rsidRDefault="00BD2ECE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 xml:space="preserve">Снижение уровня </w:t>
      </w:r>
      <w:r w:rsidR="00DC4DC8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 w:rsidRPr="00017AF8">
        <w:rPr>
          <w:rFonts w:ascii="Times New Roman" w:hAnsi="Times New Roman" w:cs="Times New Roman"/>
          <w:sz w:val="24"/>
          <w:szCs w:val="24"/>
        </w:rPr>
        <w:t>предельного тарифа производится автотранспортными предприятиями и индивидуальными предпринимателями самостоятельно.</w:t>
      </w:r>
    </w:p>
    <w:p w:rsidR="00475BD1" w:rsidRDefault="00475BD1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C4DC8">
        <w:rPr>
          <w:rFonts w:ascii="Times New Roman" w:hAnsi="Times New Roman" w:cs="Times New Roman"/>
          <w:sz w:val="24"/>
          <w:szCs w:val="24"/>
        </w:rPr>
        <w:t>.Призна</w:t>
      </w:r>
      <w:r w:rsidR="009530AF">
        <w:rPr>
          <w:rFonts w:ascii="Times New Roman" w:hAnsi="Times New Roman" w:cs="Times New Roman"/>
          <w:sz w:val="24"/>
          <w:szCs w:val="24"/>
        </w:rPr>
        <w:t>ть утратившими силу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530AF" w:rsidRDefault="00475BD1" w:rsidP="00475BD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DC4DC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 xml:space="preserve">от 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2 июня 2011 года </w:t>
      </w:r>
      <w:r w:rsidR="009530AF">
        <w:rPr>
          <w:rFonts w:ascii="Times New Roman" w:hAnsi="Times New Roman" w:cs="Times New Roman"/>
          <w:sz w:val="24"/>
          <w:szCs w:val="24"/>
        </w:rPr>
        <w:t>№ 393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DC4DC8">
        <w:rPr>
          <w:rFonts w:ascii="Times New Roman" w:hAnsi="Times New Roman" w:cs="Times New Roman"/>
          <w:sz w:val="24"/>
          <w:szCs w:val="24"/>
        </w:rPr>
        <w:t>«</w:t>
      </w:r>
      <w:r w:rsidR="009530AF">
        <w:rPr>
          <w:rFonts w:ascii="Times New Roman" w:hAnsi="Times New Roman" w:cs="Times New Roman"/>
          <w:sz w:val="24"/>
          <w:szCs w:val="24"/>
        </w:rPr>
        <w:t>Об утверждении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единого максимально предельного тарифа на перевозку пассажиров общественным автомобильным транспортом в городском сообщении Кемского муниципального района</w:t>
      </w:r>
      <w:r w:rsidR="00DC4DC8">
        <w:rPr>
          <w:rFonts w:ascii="Times New Roman" w:hAnsi="Times New Roman" w:cs="Times New Roman"/>
          <w:sz w:val="24"/>
          <w:szCs w:val="24"/>
        </w:rPr>
        <w:t>»</w:t>
      </w:r>
      <w:r w:rsidR="009530AF">
        <w:rPr>
          <w:rFonts w:ascii="Times New Roman" w:hAnsi="Times New Roman" w:cs="Times New Roman"/>
          <w:sz w:val="24"/>
          <w:szCs w:val="24"/>
        </w:rPr>
        <w:t>;</w:t>
      </w:r>
    </w:p>
    <w:p w:rsidR="009530AF" w:rsidRDefault="00475BD1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B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Кемского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530AF" w:rsidRPr="009530AF">
        <w:rPr>
          <w:rFonts w:ascii="Times New Roman" w:hAnsi="Times New Roman" w:cs="Times New Roman"/>
          <w:sz w:val="24"/>
          <w:szCs w:val="24"/>
        </w:rPr>
        <w:t>16 января 2014 года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 w:rsidRPr="009530AF">
        <w:rPr>
          <w:rFonts w:ascii="Times New Roman" w:hAnsi="Times New Roman" w:cs="Times New Roman"/>
          <w:sz w:val="24"/>
          <w:szCs w:val="24"/>
        </w:rPr>
        <w:t>№ 14</w:t>
      </w:r>
      <w:r w:rsidR="009530AF">
        <w:rPr>
          <w:rFonts w:ascii="Times New Roman" w:hAnsi="Times New Roman" w:cs="Times New Roman"/>
          <w:sz w:val="24"/>
          <w:szCs w:val="24"/>
        </w:rPr>
        <w:t xml:space="preserve"> «</w:t>
      </w:r>
      <w:r w:rsidR="009530AF" w:rsidRPr="009530A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Кемского муниципального района от 2 июня 2011 года  № 393</w:t>
      </w:r>
      <w:r w:rsidR="009530AF">
        <w:rPr>
          <w:rFonts w:ascii="Times New Roman" w:hAnsi="Times New Roman" w:cs="Times New Roman"/>
          <w:sz w:val="24"/>
          <w:szCs w:val="24"/>
        </w:rPr>
        <w:t>».</w:t>
      </w:r>
      <w:r w:rsidR="009530AF" w:rsidRPr="009530AF">
        <w:rPr>
          <w:rFonts w:ascii="Times New Roman" w:hAnsi="Times New Roman" w:cs="Times New Roman"/>
          <w:sz w:val="24"/>
          <w:szCs w:val="24"/>
        </w:rPr>
        <w:t xml:space="preserve"> 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C4DC8" w:rsidRPr="00017AF8" w:rsidRDefault="00475BD1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530AF">
        <w:rPr>
          <w:rFonts w:ascii="Times New Roman" w:hAnsi="Times New Roman" w:cs="Times New Roman"/>
          <w:sz w:val="24"/>
          <w:szCs w:val="24"/>
        </w:rPr>
        <w:t>.Опубликовать настоящее постановление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>
        <w:rPr>
          <w:rFonts w:ascii="Times New Roman" w:hAnsi="Times New Roman" w:cs="Times New Roman"/>
          <w:sz w:val="24"/>
          <w:szCs w:val="24"/>
        </w:rPr>
        <w:t>в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</w:t>
      </w:r>
      <w:r w:rsidR="009530AF" w:rsidRPr="009530AF">
        <w:rPr>
          <w:rFonts w:ascii="Times New Roman" w:hAnsi="Times New Roman" w:cs="Times New Roman"/>
          <w:sz w:val="24"/>
          <w:szCs w:val="24"/>
        </w:rPr>
        <w:t>общественно - политической газете Кемского района «Советское Беломорье»</w:t>
      </w:r>
      <w:r w:rsidR="001B2104">
        <w:rPr>
          <w:rFonts w:ascii="Times New Roman" w:hAnsi="Times New Roman" w:cs="Times New Roman"/>
          <w:sz w:val="24"/>
          <w:szCs w:val="24"/>
        </w:rPr>
        <w:t xml:space="preserve"> и разместить </w:t>
      </w:r>
      <w:r w:rsidR="001B2104" w:rsidRPr="001B2104">
        <w:rPr>
          <w:rFonts w:ascii="Times New Roman" w:hAnsi="Times New Roman" w:cs="Times New Roman"/>
          <w:sz w:val="24"/>
          <w:szCs w:val="24"/>
        </w:rPr>
        <w:t>на официальном сайте администрации Кемского муниципального района в информационно-телекоммуникационной сети «Интернет»</w:t>
      </w:r>
      <w:r w:rsidR="001B2104">
        <w:rPr>
          <w:rFonts w:ascii="Times New Roman" w:hAnsi="Times New Roman" w:cs="Times New Roman"/>
          <w:sz w:val="24"/>
          <w:szCs w:val="24"/>
        </w:rPr>
        <w:t>.</w:t>
      </w:r>
      <w:r w:rsidR="00DC4DC8" w:rsidRPr="00DC4D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C4DC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BD2ECE" w:rsidRPr="00017AF8" w:rsidRDefault="00475BD1" w:rsidP="00326E3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7AF8">
        <w:rPr>
          <w:rFonts w:ascii="Times New Roman" w:hAnsi="Times New Roman" w:cs="Times New Roman"/>
          <w:sz w:val="24"/>
          <w:szCs w:val="24"/>
        </w:rPr>
        <w:t>.</w:t>
      </w:r>
      <w:r w:rsidR="00BD2ECE" w:rsidRPr="00017AF8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 в общественно - политической газете Кемского района «Советское Беломорье».</w:t>
      </w:r>
    </w:p>
    <w:p w:rsidR="00BD2ECE" w:rsidRDefault="009530AF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7AF8" w:rsidRPr="00017AF8" w:rsidRDefault="00017AF8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2ECE" w:rsidRPr="00017AF8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BD2ECE" w:rsidRPr="00017AF8" w:rsidRDefault="00BD2ECE" w:rsidP="00017AF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17AF8">
        <w:rPr>
          <w:rFonts w:ascii="Times New Roman" w:hAnsi="Times New Roman" w:cs="Times New Roman"/>
          <w:sz w:val="24"/>
          <w:szCs w:val="24"/>
        </w:rPr>
        <w:t>Кемского муниципального района                                                             Ю.К.Разумейчик</w:t>
      </w:r>
    </w:p>
    <w:p w:rsidR="00B56686" w:rsidRPr="00017AF8" w:rsidRDefault="00B56686" w:rsidP="00017AF8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56686" w:rsidRPr="00017AF8" w:rsidSect="00326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5481"/>
    <w:multiLevelType w:val="hybridMultilevel"/>
    <w:tmpl w:val="6ADE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62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17AF8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104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26E38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75BD1"/>
    <w:rsid w:val="0047782D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23BC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5D71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965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1935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0AF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0E92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2ECE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6E62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0CB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4DC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34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E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2E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E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BD2E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2EC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user56</dc:creator>
  <cp:lastModifiedBy>User25</cp:lastModifiedBy>
  <cp:revision>2</cp:revision>
  <cp:lastPrinted>2016-05-30T10:38:00Z</cp:lastPrinted>
  <dcterms:created xsi:type="dcterms:W3CDTF">2016-05-30T10:40:00Z</dcterms:created>
  <dcterms:modified xsi:type="dcterms:W3CDTF">2016-05-30T10:40:00Z</dcterms:modified>
</cp:coreProperties>
</file>