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77" w:rsidRDefault="00655577" w:rsidP="00655577">
      <w:pPr>
        <w:pStyle w:val="a3"/>
        <w:ind w:firstLine="426"/>
        <w:jc w:val="center"/>
        <w:rPr>
          <w:b/>
          <w:sz w:val="32"/>
          <w:szCs w:val="32"/>
        </w:rPr>
      </w:pPr>
      <w:r>
        <w:rPr>
          <w:noProof/>
        </w:rPr>
        <mc:AlternateContent>
          <mc:Choice Requires="wps">
            <w:drawing>
              <wp:anchor distT="0" distB="0" distL="114300" distR="114300" simplePos="0" relativeHeight="251659264" behindDoc="1" locked="0" layoutInCell="1" allowOverlap="1" wp14:anchorId="7BD8E9CB" wp14:editId="4B8DF8E5">
                <wp:simplePos x="0" y="0"/>
                <wp:positionH relativeFrom="column">
                  <wp:posOffset>-970280</wp:posOffset>
                </wp:positionH>
                <wp:positionV relativeFrom="paragraph">
                  <wp:posOffset>-767080</wp:posOffset>
                </wp:positionV>
                <wp:extent cx="7820025" cy="11615420"/>
                <wp:effectExtent l="0" t="0" r="28575" b="24130"/>
                <wp:wrapNone/>
                <wp:docPr id="1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0025" cy="11615420"/>
                        </a:xfrm>
                        <a:prstGeom prst="rect">
                          <a:avLst/>
                        </a:prstGeom>
                        <a:gradFill rotWithShape="0">
                          <a:gsLst>
                            <a:gs pos="0">
                              <a:srgbClr val="3CC871"/>
                            </a:gs>
                            <a:gs pos="100000">
                              <a:srgbClr val="FFFFFF"/>
                            </a:gs>
                          </a:gsLst>
                          <a:lin ang="0" scaled="1"/>
                        </a:gradFill>
                        <a:ln w="0">
                          <a:solidFill>
                            <a:srgbClr val="F2F2F2"/>
                          </a:solidFill>
                          <a:miter lim="800000"/>
                          <a:headEnd/>
                          <a:tailEnd/>
                        </a:ln>
                        <a:effectLst/>
                        <a:extLs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76.4pt;margin-top:-60.4pt;width:615.75pt;height:91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" fillcolor="#3cc871" strokecolor="#f2f2f2" strokeweight="0">
                <v:fill angle="90" focus="100%" type="gradient"/>
                <v:shadow type="perspective" color="#d6e3bc" opacity=".5" origin=",.5" offset="0,0" matrix=",-56756f,,.5"/>
              </v:rect>
            </w:pict>
          </mc:Fallback>
        </mc:AlternateContent>
      </w:r>
    </w:p>
    <w:p w:rsidR="00655577" w:rsidRDefault="00655577" w:rsidP="00655577">
      <w:pPr>
        <w:spacing w:after="160" w:line="259" w:lineRule="auto"/>
        <w:jc w:val="left"/>
        <w:rPr>
          <w:b/>
          <w:sz w:val="32"/>
          <w:szCs w:val="32"/>
        </w:rPr>
      </w:pPr>
    </w:p>
    <w:tbl>
      <w:tblPr>
        <w:tblW w:w="10355" w:type="dxa"/>
        <w:tblInd w:w="-608" w:type="dxa"/>
        <w:tblLook w:val="04A0" w:firstRow="1" w:lastRow="0" w:firstColumn="1" w:lastColumn="0" w:noHBand="0" w:noVBand="1"/>
      </w:tblPr>
      <w:tblGrid>
        <w:gridCol w:w="3007"/>
        <w:gridCol w:w="7348"/>
      </w:tblGrid>
      <w:tr w:rsidR="00655577" w:rsidRPr="00FB1FCC" w:rsidTr="00655577">
        <w:trPr>
          <w:trHeight w:val="2502"/>
        </w:trPr>
        <w:tc>
          <w:tcPr>
            <w:tcW w:w="1951" w:type="dxa"/>
            <w:shd w:val="clear" w:color="auto" w:fill="auto"/>
          </w:tcPr>
          <w:p w:rsidR="00655577" w:rsidRPr="00FB1FCC" w:rsidRDefault="00655577" w:rsidP="00655577">
            <w:pPr>
              <w:pStyle w:val="a3"/>
              <w:ind w:left="1276"/>
              <w:jc w:val="center"/>
              <w:rPr>
                <w:rFonts w:cs="Times New Roman"/>
                <w:b/>
                <w:sz w:val="40"/>
              </w:rPr>
            </w:pPr>
            <w:r w:rsidRPr="00FB1FCC">
              <w:rPr>
                <w:rFonts w:cs="Times New Roman"/>
                <w:noProof/>
                <w:sz w:val="40"/>
              </w:rPr>
              <w:drawing>
                <wp:inline distT="0" distB="0" distL="0" distR="0" wp14:anchorId="2092559D" wp14:editId="28EB3B82">
                  <wp:extent cx="962025" cy="1503045"/>
                  <wp:effectExtent l="0" t="0" r="0" b="0"/>
                  <wp:docPr id="33" name="Рисунок 33" descr="C:\Users\User25\Desktop\сч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25\Desktop\счи.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503045"/>
                          </a:xfrm>
                          <a:prstGeom prst="rect">
                            <a:avLst/>
                          </a:prstGeom>
                          <a:noFill/>
                          <a:ln>
                            <a:noFill/>
                          </a:ln>
                        </pic:spPr>
                      </pic:pic>
                    </a:graphicData>
                  </a:graphic>
                </wp:inline>
              </w:drawing>
            </w:r>
          </w:p>
          <w:p w:rsidR="00655577" w:rsidRPr="00FB1FCC" w:rsidRDefault="00655577" w:rsidP="00655577">
            <w:pPr>
              <w:spacing w:line="240" w:lineRule="auto"/>
              <w:rPr>
                <w:sz w:val="40"/>
              </w:rPr>
            </w:pPr>
          </w:p>
        </w:tc>
        <w:tc>
          <w:tcPr>
            <w:tcW w:w="8404" w:type="dxa"/>
            <w:shd w:val="clear" w:color="auto" w:fill="auto"/>
          </w:tcPr>
          <w:p w:rsidR="00655577" w:rsidRPr="00FB1FCC" w:rsidRDefault="00655577" w:rsidP="00655577">
            <w:pPr>
              <w:pStyle w:val="a3"/>
              <w:ind w:left="1276"/>
              <w:jc w:val="center"/>
              <w:rPr>
                <w:rFonts w:cs="Times New Roman"/>
                <w:b/>
                <w:sz w:val="40"/>
              </w:rPr>
            </w:pPr>
          </w:p>
          <w:p w:rsidR="00655577" w:rsidRPr="00FB1FCC" w:rsidRDefault="00655577" w:rsidP="00655577">
            <w:pPr>
              <w:pStyle w:val="a3"/>
              <w:rPr>
                <w:rFonts w:cs="Times New Roman"/>
                <w:b/>
                <w:sz w:val="40"/>
              </w:rPr>
            </w:pPr>
          </w:p>
          <w:p w:rsidR="00655577" w:rsidRPr="00FB1FCC" w:rsidRDefault="00655577" w:rsidP="00655577">
            <w:pPr>
              <w:pStyle w:val="a3"/>
              <w:rPr>
                <w:rFonts w:cs="Times New Roman"/>
                <w:b/>
                <w:sz w:val="28"/>
              </w:rPr>
            </w:pPr>
            <w:r w:rsidRPr="00FB1FCC">
              <w:rPr>
                <w:rFonts w:cs="Times New Roman"/>
                <w:b/>
                <w:sz w:val="28"/>
              </w:rPr>
              <w:t xml:space="preserve">Печатное средство массовой информации органов </w:t>
            </w:r>
          </w:p>
          <w:p w:rsidR="00655577" w:rsidRPr="00FB1FCC" w:rsidRDefault="00655577" w:rsidP="00655577">
            <w:pPr>
              <w:pStyle w:val="a3"/>
              <w:rPr>
                <w:rFonts w:cs="Times New Roman"/>
                <w:b/>
                <w:sz w:val="28"/>
              </w:rPr>
            </w:pPr>
            <w:r w:rsidRPr="00FB1FCC">
              <w:rPr>
                <w:rFonts w:cs="Times New Roman"/>
                <w:b/>
                <w:sz w:val="28"/>
              </w:rPr>
              <w:t xml:space="preserve">местного самоуправления </w:t>
            </w:r>
            <w:proofErr w:type="spellStart"/>
            <w:r w:rsidRPr="00FB1FCC">
              <w:rPr>
                <w:rFonts w:cs="Times New Roman"/>
                <w:b/>
                <w:sz w:val="28"/>
              </w:rPr>
              <w:t>Кемского</w:t>
            </w:r>
            <w:proofErr w:type="spellEnd"/>
            <w:r w:rsidRPr="00FB1FCC">
              <w:rPr>
                <w:rFonts w:cs="Times New Roman"/>
                <w:b/>
                <w:sz w:val="28"/>
              </w:rPr>
              <w:t xml:space="preserve"> муниципального района</w:t>
            </w:r>
          </w:p>
          <w:p w:rsidR="00655577" w:rsidRPr="00FB1FCC" w:rsidRDefault="00655577" w:rsidP="00655577">
            <w:pPr>
              <w:spacing w:line="240" w:lineRule="auto"/>
              <w:rPr>
                <w:sz w:val="40"/>
              </w:rPr>
            </w:pPr>
          </w:p>
        </w:tc>
      </w:tr>
    </w:tbl>
    <w:p w:rsidR="00655577" w:rsidRPr="00FB1FCC" w:rsidRDefault="00655577" w:rsidP="00655577">
      <w:pPr>
        <w:pStyle w:val="a3"/>
        <w:jc w:val="center"/>
        <w:rPr>
          <w:rFonts w:cs="Times New Roman"/>
          <w:b/>
          <w:sz w:val="40"/>
        </w:rPr>
      </w:pPr>
    </w:p>
    <w:p w:rsidR="00655577" w:rsidRPr="00FB1FCC" w:rsidRDefault="00655577" w:rsidP="00655577">
      <w:pPr>
        <w:pStyle w:val="a3"/>
        <w:tabs>
          <w:tab w:val="left" w:pos="2370"/>
          <w:tab w:val="left" w:pos="2850"/>
        </w:tabs>
        <w:jc w:val="both"/>
        <w:rPr>
          <w:rFonts w:cs="Times New Roman"/>
          <w:b/>
          <w:sz w:val="40"/>
        </w:rPr>
      </w:pPr>
      <w:r w:rsidRPr="00FB1FCC">
        <w:rPr>
          <w:rFonts w:cs="Times New Roman"/>
          <w:b/>
          <w:sz w:val="40"/>
        </w:rPr>
        <w:tab/>
      </w:r>
      <w:r w:rsidRPr="00FB1FCC">
        <w:rPr>
          <w:rFonts w:cs="Times New Roman"/>
          <w:b/>
          <w:sz w:val="40"/>
        </w:rPr>
        <w:tab/>
      </w:r>
    </w:p>
    <w:p w:rsidR="00655577" w:rsidRPr="00FB1FCC" w:rsidRDefault="00655577" w:rsidP="00655577">
      <w:pPr>
        <w:pStyle w:val="a3"/>
        <w:jc w:val="center"/>
        <w:rPr>
          <w:rFonts w:cs="Times New Roman"/>
          <w:b/>
          <w:sz w:val="40"/>
        </w:rPr>
      </w:pPr>
    </w:p>
    <w:p w:rsidR="00655577" w:rsidRPr="00FB1FCC" w:rsidRDefault="00655577" w:rsidP="00655577">
      <w:pPr>
        <w:pStyle w:val="a3"/>
        <w:jc w:val="center"/>
        <w:rPr>
          <w:rFonts w:cs="Times New Roman"/>
          <w:b/>
          <w:sz w:val="40"/>
        </w:rPr>
      </w:pPr>
    </w:p>
    <w:p w:rsidR="00655577" w:rsidRPr="00FB1FCC" w:rsidRDefault="00655577" w:rsidP="00655577">
      <w:pPr>
        <w:pStyle w:val="a3"/>
        <w:jc w:val="center"/>
        <w:rPr>
          <w:rFonts w:cs="Times New Roman"/>
          <w:b/>
          <w:sz w:val="56"/>
        </w:rPr>
      </w:pPr>
      <w:r w:rsidRPr="00FB1FCC">
        <w:rPr>
          <w:rFonts w:cs="Times New Roman"/>
          <w:b/>
          <w:sz w:val="56"/>
        </w:rPr>
        <w:t xml:space="preserve">Информационный бюллетень </w:t>
      </w:r>
    </w:p>
    <w:p w:rsidR="00655577" w:rsidRPr="00FB1FCC" w:rsidRDefault="00655577" w:rsidP="00655577">
      <w:pPr>
        <w:pStyle w:val="a3"/>
        <w:jc w:val="center"/>
        <w:rPr>
          <w:rFonts w:cs="Times New Roman"/>
          <w:b/>
          <w:sz w:val="40"/>
        </w:rPr>
      </w:pPr>
    </w:p>
    <w:p w:rsidR="00655577" w:rsidRPr="00FB1FCC" w:rsidRDefault="00655577" w:rsidP="00655577">
      <w:pPr>
        <w:pStyle w:val="a3"/>
        <w:jc w:val="center"/>
        <w:rPr>
          <w:rFonts w:cs="Times New Roman"/>
          <w:b/>
          <w:sz w:val="40"/>
        </w:rPr>
      </w:pPr>
      <w:r w:rsidRPr="00FB1FCC">
        <w:rPr>
          <w:rFonts w:cs="Times New Roman"/>
          <w:b/>
          <w:sz w:val="40"/>
        </w:rPr>
        <w:t xml:space="preserve">органов местного самоуправления </w:t>
      </w:r>
    </w:p>
    <w:p w:rsidR="00655577" w:rsidRPr="00FB1FCC" w:rsidRDefault="00655577" w:rsidP="00655577">
      <w:pPr>
        <w:pStyle w:val="a3"/>
        <w:jc w:val="center"/>
        <w:rPr>
          <w:rFonts w:cs="Times New Roman"/>
          <w:b/>
          <w:sz w:val="40"/>
        </w:rPr>
      </w:pPr>
      <w:proofErr w:type="spellStart"/>
      <w:r w:rsidRPr="00FB1FCC">
        <w:rPr>
          <w:rFonts w:cs="Times New Roman"/>
          <w:b/>
          <w:sz w:val="40"/>
        </w:rPr>
        <w:t>Кемского</w:t>
      </w:r>
      <w:proofErr w:type="spellEnd"/>
      <w:r w:rsidRPr="00FB1FCC">
        <w:rPr>
          <w:rFonts w:cs="Times New Roman"/>
          <w:b/>
          <w:sz w:val="40"/>
        </w:rPr>
        <w:t xml:space="preserve"> муниципального района </w:t>
      </w:r>
    </w:p>
    <w:p w:rsidR="00655577" w:rsidRPr="00FB1FCC" w:rsidRDefault="00655577" w:rsidP="00655577">
      <w:pPr>
        <w:pStyle w:val="a3"/>
        <w:jc w:val="center"/>
        <w:rPr>
          <w:rFonts w:cs="Times New Roman"/>
          <w:sz w:val="40"/>
        </w:rPr>
      </w:pPr>
    </w:p>
    <w:p w:rsidR="00655577" w:rsidRPr="00FB1FCC" w:rsidRDefault="00655577" w:rsidP="00655577">
      <w:pPr>
        <w:pStyle w:val="a3"/>
        <w:jc w:val="center"/>
        <w:rPr>
          <w:rFonts w:cs="Times New Roman"/>
          <w:sz w:val="40"/>
        </w:rPr>
      </w:pPr>
    </w:p>
    <w:p w:rsidR="00655577" w:rsidRPr="00FB1FCC" w:rsidRDefault="00655577" w:rsidP="00655577">
      <w:pPr>
        <w:pStyle w:val="a3"/>
        <w:jc w:val="center"/>
        <w:rPr>
          <w:rFonts w:cs="Times New Roman"/>
          <w:sz w:val="40"/>
        </w:rPr>
      </w:pPr>
    </w:p>
    <w:p w:rsidR="00655577" w:rsidRPr="00FB1FCC" w:rsidRDefault="00655577" w:rsidP="00655577">
      <w:pPr>
        <w:pStyle w:val="a3"/>
        <w:jc w:val="center"/>
        <w:rPr>
          <w:rFonts w:cs="Times New Roman"/>
          <w:b/>
          <w:sz w:val="52"/>
        </w:rPr>
      </w:pPr>
      <w:r>
        <w:rPr>
          <w:rFonts w:cs="Times New Roman"/>
          <w:b/>
          <w:sz w:val="52"/>
        </w:rPr>
        <w:t>№ 4 (161</w:t>
      </w:r>
      <w:r w:rsidRPr="00FB1FCC">
        <w:rPr>
          <w:rFonts w:cs="Times New Roman"/>
          <w:b/>
          <w:sz w:val="52"/>
        </w:rPr>
        <w:t xml:space="preserve">)  </w:t>
      </w:r>
    </w:p>
    <w:p w:rsidR="00655577" w:rsidRPr="00FB1FCC" w:rsidRDefault="00655577" w:rsidP="00655577">
      <w:pPr>
        <w:pStyle w:val="a3"/>
        <w:jc w:val="center"/>
        <w:rPr>
          <w:rFonts w:cs="Times New Roman"/>
          <w:b/>
          <w:sz w:val="52"/>
        </w:rPr>
      </w:pPr>
    </w:p>
    <w:p w:rsidR="00655577" w:rsidRPr="00FB1FCC" w:rsidRDefault="00655577" w:rsidP="00655577">
      <w:pPr>
        <w:pStyle w:val="a3"/>
        <w:jc w:val="center"/>
        <w:rPr>
          <w:rFonts w:cs="Times New Roman"/>
          <w:b/>
          <w:sz w:val="52"/>
        </w:rPr>
      </w:pPr>
      <w:r>
        <w:rPr>
          <w:rFonts w:cs="Times New Roman"/>
          <w:b/>
          <w:sz w:val="52"/>
        </w:rPr>
        <w:t>25 апреля 2025</w:t>
      </w:r>
      <w:r w:rsidRPr="00FB1FCC">
        <w:rPr>
          <w:rFonts w:cs="Times New Roman"/>
          <w:b/>
          <w:sz w:val="52"/>
        </w:rPr>
        <w:t xml:space="preserve"> года</w:t>
      </w:r>
    </w:p>
    <w:p w:rsidR="00655577" w:rsidRPr="00FB1FCC" w:rsidRDefault="00655577" w:rsidP="00655577">
      <w:pPr>
        <w:pStyle w:val="a3"/>
        <w:jc w:val="center"/>
        <w:rPr>
          <w:rFonts w:cs="Times New Roman"/>
          <w:b/>
          <w:sz w:val="40"/>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tabs>
          <w:tab w:val="left" w:pos="7689"/>
        </w:tabs>
        <w:rPr>
          <w:rFonts w:cs="Times New Roman"/>
          <w:b/>
          <w:sz w:val="22"/>
        </w:rPr>
      </w:pPr>
      <w:r>
        <w:rPr>
          <w:rFonts w:cs="Times New Roman"/>
          <w:b/>
          <w:sz w:val="22"/>
        </w:rPr>
        <w:tab/>
      </w: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tabs>
          <w:tab w:val="left" w:pos="8672"/>
        </w:tabs>
        <w:rPr>
          <w:rFonts w:cs="Times New Roman"/>
          <w:b/>
          <w:sz w:val="22"/>
        </w:rPr>
      </w:pPr>
      <w:r w:rsidRPr="00FB1FCC">
        <w:rPr>
          <w:rFonts w:cs="Times New Roman"/>
          <w:b/>
          <w:sz w:val="22"/>
        </w:rPr>
        <w:tab/>
      </w: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jc w:val="center"/>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rPr>
          <w:rFonts w:cs="Times New Roman"/>
          <w:b/>
          <w:sz w:val="22"/>
        </w:rPr>
      </w:pPr>
    </w:p>
    <w:p w:rsidR="00655577" w:rsidRPr="00FB1FCC" w:rsidRDefault="00655577" w:rsidP="00655577">
      <w:pPr>
        <w:pStyle w:val="a3"/>
        <w:jc w:val="center"/>
        <w:rPr>
          <w:rFonts w:cs="Times New Roman"/>
          <w:b/>
          <w:sz w:val="22"/>
        </w:rPr>
      </w:pPr>
      <w:r w:rsidRPr="00FB1FCC">
        <w:rPr>
          <w:rFonts w:cs="Times New Roman"/>
          <w:b/>
          <w:sz w:val="22"/>
        </w:rPr>
        <w:t>Информационный бюллетень органов местного самоуправления</w:t>
      </w:r>
    </w:p>
    <w:p w:rsidR="00655577" w:rsidRPr="00FB1FCC" w:rsidRDefault="00655577" w:rsidP="00655577">
      <w:pPr>
        <w:pStyle w:val="a3"/>
        <w:jc w:val="center"/>
        <w:rPr>
          <w:rFonts w:cs="Times New Roman"/>
          <w:b/>
          <w:sz w:val="22"/>
        </w:rPr>
      </w:pPr>
      <w:proofErr w:type="spellStart"/>
      <w:r w:rsidRPr="00FB1FCC">
        <w:rPr>
          <w:rFonts w:cs="Times New Roman"/>
          <w:b/>
          <w:sz w:val="22"/>
        </w:rPr>
        <w:t>Кемского</w:t>
      </w:r>
      <w:proofErr w:type="spellEnd"/>
      <w:r w:rsidRPr="00FB1FCC">
        <w:rPr>
          <w:rFonts w:cs="Times New Roman"/>
          <w:b/>
          <w:sz w:val="22"/>
        </w:rPr>
        <w:t xml:space="preserve"> муниципального района</w:t>
      </w:r>
    </w:p>
    <w:p w:rsidR="00655577" w:rsidRPr="00FB1FCC" w:rsidRDefault="00655577" w:rsidP="00655577">
      <w:pPr>
        <w:pStyle w:val="a3"/>
        <w:ind w:firstLine="708"/>
        <w:jc w:val="center"/>
        <w:rPr>
          <w:rFonts w:cs="Times New Roman"/>
          <w:sz w:val="22"/>
        </w:rPr>
      </w:pPr>
    </w:p>
    <w:p w:rsidR="00655577" w:rsidRPr="00FB1FCC" w:rsidRDefault="00655577" w:rsidP="00655577">
      <w:pPr>
        <w:pStyle w:val="a3"/>
        <w:jc w:val="center"/>
        <w:rPr>
          <w:rFonts w:cs="Times New Roman"/>
          <w:sz w:val="22"/>
        </w:rPr>
      </w:pPr>
      <w:r w:rsidRPr="00FB1FCC">
        <w:rPr>
          <w:rFonts w:cs="Times New Roman"/>
          <w:color w:val="000000"/>
          <w:sz w:val="22"/>
        </w:rPr>
        <w:t>Официальное печатное средство массовой информации органов местного самоуправления</w:t>
      </w:r>
      <w:r w:rsidRPr="00FB1FCC">
        <w:rPr>
          <w:rFonts w:cs="Times New Roman"/>
          <w:sz w:val="22"/>
        </w:rPr>
        <w:t xml:space="preserve"> </w:t>
      </w:r>
    </w:p>
    <w:p w:rsidR="00655577" w:rsidRDefault="00655577" w:rsidP="00655577">
      <w:pPr>
        <w:pStyle w:val="a3"/>
        <w:jc w:val="center"/>
        <w:rPr>
          <w:b/>
          <w:sz w:val="32"/>
          <w:szCs w:val="32"/>
        </w:rPr>
      </w:pPr>
      <w:r w:rsidRPr="00FB1FCC">
        <w:rPr>
          <w:rFonts w:cs="Times New Roman"/>
          <w:sz w:val="22"/>
        </w:rPr>
        <w:t xml:space="preserve"> </w:t>
      </w:r>
      <w:proofErr w:type="spellStart"/>
      <w:r w:rsidRPr="00FB1FCC">
        <w:rPr>
          <w:rFonts w:cs="Times New Roman"/>
          <w:sz w:val="22"/>
        </w:rPr>
        <w:t>Кемского</w:t>
      </w:r>
      <w:proofErr w:type="spellEnd"/>
      <w:r w:rsidRPr="00FB1FCC">
        <w:rPr>
          <w:rFonts w:cs="Times New Roman"/>
          <w:sz w:val="22"/>
        </w:rPr>
        <w:t xml:space="preserve"> муниципального района</w:t>
      </w:r>
      <w:r>
        <w:rPr>
          <w:b/>
          <w:sz w:val="32"/>
          <w:szCs w:val="32"/>
        </w:rPr>
        <w:t xml:space="preserve"> </w:t>
      </w:r>
      <w:r>
        <w:rPr>
          <w:b/>
          <w:sz w:val="32"/>
          <w:szCs w:val="32"/>
        </w:rPr>
        <w:br w:type="page"/>
      </w:r>
    </w:p>
    <w:p w:rsidR="0013064A" w:rsidRDefault="0013064A" w:rsidP="0013064A">
      <w:pPr>
        <w:pStyle w:val="a3"/>
        <w:jc w:val="center"/>
        <w:rPr>
          <w:b/>
          <w:sz w:val="32"/>
          <w:szCs w:val="32"/>
        </w:rPr>
      </w:pPr>
      <w:r>
        <w:rPr>
          <w:b/>
          <w:sz w:val="32"/>
          <w:szCs w:val="32"/>
        </w:rPr>
        <w:lastRenderedPageBreak/>
        <w:t>СОДЕРЖАНИЕ</w:t>
      </w:r>
    </w:p>
    <w:p w:rsidR="0013064A" w:rsidRDefault="0013064A" w:rsidP="0013064A">
      <w:pPr>
        <w:pStyle w:val="a3"/>
        <w:ind w:left="2832" w:hanging="2832"/>
        <w:jc w:val="center"/>
        <w:rPr>
          <w:b/>
          <w:sz w:val="32"/>
          <w:szCs w:val="32"/>
        </w:rPr>
      </w:pPr>
    </w:p>
    <w:p w:rsidR="0013064A" w:rsidRDefault="0013064A" w:rsidP="0013064A">
      <w:pPr>
        <w:pStyle w:val="a3"/>
        <w:ind w:left="2832" w:hanging="2832"/>
        <w:jc w:val="center"/>
        <w:rPr>
          <w:b/>
          <w:sz w:val="32"/>
          <w:szCs w:val="32"/>
        </w:rPr>
      </w:pPr>
      <w:r>
        <w:rPr>
          <w:b/>
          <w:sz w:val="32"/>
          <w:szCs w:val="32"/>
        </w:rPr>
        <w:t>Раздел 1</w:t>
      </w:r>
    </w:p>
    <w:p w:rsidR="0013064A" w:rsidRDefault="0013064A" w:rsidP="0013064A">
      <w:pPr>
        <w:pStyle w:val="a3"/>
        <w:ind w:left="2832" w:hanging="2832"/>
        <w:jc w:val="center"/>
        <w:rPr>
          <w:b/>
          <w:i/>
          <w:sz w:val="32"/>
          <w:szCs w:val="32"/>
        </w:rPr>
      </w:pPr>
      <w:r>
        <w:rPr>
          <w:b/>
          <w:i/>
          <w:sz w:val="32"/>
          <w:szCs w:val="32"/>
        </w:rPr>
        <w:t>Муниципальные нормативные правовые акты</w:t>
      </w:r>
    </w:p>
    <w:p w:rsidR="0013064A" w:rsidRDefault="0013064A" w:rsidP="0013064A">
      <w:pPr>
        <w:pStyle w:val="a3"/>
        <w:ind w:left="2832" w:hanging="2832"/>
        <w:jc w:val="center"/>
        <w:rPr>
          <w:b/>
          <w:i/>
          <w:sz w:val="32"/>
          <w:szCs w:val="32"/>
        </w:rPr>
      </w:pPr>
    </w:p>
    <w:p w:rsidR="0013064A" w:rsidRDefault="0013064A" w:rsidP="0013064A">
      <w:pPr>
        <w:pStyle w:val="a3"/>
        <w:jc w:val="center"/>
        <w:rPr>
          <w:b/>
          <w:sz w:val="28"/>
          <w:szCs w:val="28"/>
        </w:rPr>
      </w:pPr>
      <w:r>
        <w:rPr>
          <w:b/>
          <w:sz w:val="28"/>
          <w:szCs w:val="28"/>
        </w:rPr>
        <w:t xml:space="preserve">Решения Совета </w:t>
      </w:r>
      <w:proofErr w:type="spellStart"/>
      <w:r>
        <w:rPr>
          <w:b/>
          <w:sz w:val="28"/>
          <w:szCs w:val="28"/>
        </w:rPr>
        <w:t>Кемского</w:t>
      </w:r>
      <w:proofErr w:type="spellEnd"/>
      <w:r>
        <w:rPr>
          <w:b/>
          <w:sz w:val="28"/>
          <w:szCs w:val="28"/>
        </w:rPr>
        <w:t xml:space="preserve"> муниципального района</w:t>
      </w:r>
    </w:p>
    <w:p w:rsidR="0013064A" w:rsidRPr="0045661B" w:rsidRDefault="0013064A" w:rsidP="0013064A">
      <w:pPr>
        <w:rPr>
          <w:color w:val="FF0000"/>
          <w:szCs w:val="24"/>
        </w:rPr>
      </w:pPr>
    </w:p>
    <w:p w:rsidR="0013064A" w:rsidRPr="009E16DC" w:rsidRDefault="0013064A" w:rsidP="0013064A">
      <w:pPr>
        <w:tabs>
          <w:tab w:val="left" w:pos="1980"/>
        </w:tabs>
        <w:rPr>
          <w:rFonts w:cs="Calibri"/>
          <w:b/>
          <w:szCs w:val="24"/>
        </w:rPr>
      </w:pPr>
      <w:r w:rsidRPr="009E16DC">
        <w:rPr>
          <w:rFonts w:cs="Calibri"/>
          <w:b/>
          <w:szCs w:val="24"/>
        </w:rPr>
        <w:t xml:space="preserve">№ </w:t>
      </w:r>
      <w:r>
        <w:rPr>
          <w:rFonts w:cs="Calibri"/>
          <w:b/>
          <w:szCs w:val="24"/>
        </w:rPr>
        <w:t>875                     24.04.2025</w:t>
      </w:r>
    </w:p>
    <w:p w:rsidR="0013064A" w:rsidRDefault="0013064A" w:rsidP="0013064A">
      <w:pPr>
        <w:pStyle w:val="a3"/>
        <w:jc w:val="both"/>
        <w:rPr>
          <w:rFonts w:cs="Times New Roman"/>
          <w:szCs w:val="24"/>
        </w:rPr>
      </w:pPr>
      <w:r w:rsidRPr="00E95FA9">
        <w:rPr>
          <w:b/>
          <w:szCs w:val="24"/>
        </w:rPr>
        <w:t xml:space="preserve">Об отчете председателя Контрольно-счетного комитета </w:t>
      </w:r>
      <w:proofErr w:type="spellStart"/>
      <w:r w:rsidRPr="00E95FA9">
        <w:rPr>
          <w:b/>
          <w:szCs w:val="24"/>
        </w:rPr>
        <w:t>Кемского</w:t>
      </w:r>
      <w:proofErr w:type="spellEnd"/>
      <w:r w:rsidRPr="00E95FA9">
        <w:rPr>
          <w:b/>
          <w:szCs w:val="24"/>
        </w:rPr>
        <w:t xml:space="preserve"> муниципального района о резул</w:t>
      </w:r>
      <w:r>
        <w:rPr>
          <w:b/>
          <w:szCs w:val="24"/>
        </w:rPr>
        <w:t>ьтатах деятельности за 2024 год</w:t>
      </w:r>
      <w:r>
        <w:rPr>
          <w:rFonts w:cs="Times New Roman"/>
          <w:b/>
          <w:szCs w:val="24"/>
        </w:rPr>
        <w:t>……………………………………………….04</w:t>
      </w:r>
    </w:p>
    <w:p w:rsidR="0013064A" w:rsidRDefault="0013064A" w:rsidP="0013064A">
      <w:pPr>
        <w:pStyle w:val="a3"/>
        <w:ind w:left="142"/>
        <w:jc w:val="both"/>
        <w:rPr>
          <w:rFonts w:cs="Times New Roman"/>
          <w:szCs w:val="24"/>
        </w:rPr>
      </w:pPr>
    </w:p>
    <w:p w:rsidR="0013064A" w:rsidRDefault="0013064A" w:rsidP="0013064A">
      <w:pPr>
        <w:tabs>
          <w:tab w:val="left" w:pos="1980"/>
        </w:tabs>
        <w:rPr>
          <w:rFonts w:cs="Calibri"/>
          <w:b/>
          <w:szCs w:val="24"/>
        </w:rPr>
      </w:pPr>
      <w:r w:rsidRPr="009E16DC">
        <w:rPr>
          <w:rFonts w:cs="Calibri"/>
          <w:b/>
          <w:szCs w:val="24"/>
        </w:rPr>
        <w:t xml:space="preserve">№ </w:t>
      </w:r>
      <w:r>
        <w:rPr>
          <w:rFonts w:cs="Calibri"/>
          <w:b/>
          <w:szCs w:val="24"/>
        </w:rPr>
        <w:t>876                     24.04.2025</w:t>
      </w:r>
    </w:p>
    <w:p w:rsidR="0013064A" w:rsidRDefault="0013064A" w:rsidP="0013064A">
      <w:pPr>
        <w:tabs>
          <w:tab w:val="left" w:pos="1980"/>
        </w:tabs>
        <w:rPr>
          <w:b/>
          <w:szCs w:val="24"/>
        </w:rPr>
      </w:pPr>
      <w:r w:rsidRPr="00D45B4E">
        <w:rPr>
          <w:b/>
          <w:szCs w:val="24"/>
        </w:rPr>
        <w:t xml:space="preserve">Об отчете   начальника отдела жилищно-коммунального хозяйства администрации </w:t>
      </w:r>
      <w:proofErr w:type="spellStart"/>
      <w:r w:rsidRPr="00D45B4E">
        <w:rPr>
          <w:b/>
          <w:szCs w:val="24"/>
        </w:rPr>
        <w:t>Кемского</w:t>
      </w:r>
      <w:proofErr w:type="spellEnd"/>
      <w:r w:rsidRPr="00D45B4E">
        <w:rPr>
          <w:b/>
          <w:szCs w:val="24"/>
        </w:rPr>
        <w:t xml:space="preserve"> муниципального района о результатах деятельности отдела за первый квартал 2025 года</w:t>
      </w:r>
      <w:r>
        <w:rPr>
          <w:b/>
          <w:szCs w:val="24"/>
        </w:rPr>
        <w:t>……………………………………………………………………………………………12</w:t>
      </w:r>
    </w:p>
    <w:p w:rsidR="0013064A" w:rsidRPr="009F2701" w:rsidRDefault="0013064A" w:rsidP="0013064A">
      <w:pPr>
        <w:tabs>
          <w:tab w:val="left" w:pos="1980"/>
        </w:tabs>
        <w:rPr>
          <w:rFonts w:cs="Calibri"/>
          <w:b/>
          <w:szCs w:val="24"/>
        </w:rPr>
      </w:pPr>
    </w:p>
    <w:p w:rsidR="0013064A" w:rsidRDefault="0013064A" w:rsidP="0013064A">
      <w:pPr>
        <w:tabs>
          <w:tab w:val="left" w:pos="1980"/>
        </w:tabs>
        <w:rPr>
          <w:rFonts w:cs="Calibri"/>
          <w:b/>
          <w:szCs w:val="24"/>
        </w:rPr>
      </w:pPr>
      <w:r w:rsidRPr="009E16DC">
        <w:rPr>
          <w:rFonts w:cs="Calibri"/>
          <w:b/>
          <w:szCs w:val="24"/>
        </w:rPr>
        <w:t xml:space="preserve">№ </w:t>
      </w:r>
      <w:r>
        <w:rPr>
          <w:rFonts w:cs="Calibri"/>
          <w:b/>
          <w:szCs w:val="24"/>
        </w:rPr>
        <w:t>877                     24.04.2025</w:t>
      </w:r>
    </w:p>
    <w:p w:rsidR="0013064A" w:rsidRPr="00D45B4E" w:rsidRDefault="0013064A" w:rsidP="0013064A">
      <w:pPr>
        <w:tabs>
          <w:tab w:val="left" w:pos="1980"/>
        </w:tabs>
        <w:rPr>
          <w:rFonts w:cs="Calibri"/>
          <w:b/>
          <w:szCs w:val="24"/>
        </w:rPr>
      </w:pPr>
      <w:r w:rsidRPr="00D45B4E">
        <w:rPr>
          <w:rFonts w:cs="Calibri"/>
          <w:b/>
          <w:szCs w:val="24"/>
        </w:rPr>
        <w:t xml:space="preserve">Об утверждении промежуточного ликвидационного баланса </w:t>
      </w:r>
      <w:proofErr w:type="spellStart"/>
      <w:r w:rsidRPr="00D45B4E">
        <w:rPr>
          <w:rFonts w:cs="Calibri"/>
          <w:b/>
          <w:szCs w:val="24"/>
        </w:rPr>
        <w:t>Кемского</w:t>
      </w:r>
      <w:proofErr w:type="spellEnd"/>
      <w:r w:rsidRPr="00D45B4E">
        <w:rPr>
          <w:rFonts w:cs="Calibri"/>
          <w:b/>
          <w:szCs w:val="24"/>
        </w:rPr>
        <w:t xml:space="preserve"> муници</w:t>
      </w:r>
      <w:r>
        <w:rPr>
          <w:rFonts w:cs="Calibri"/>
          <w:b/>
          <w:szCs w:val="24"/>
        </w:rPr>
        <w:t>пального финансового управления</w:t>
      </w:r>
      <w:r>
        <w:rPr>
          <w:b/>
          <w:szCs w:val="24"/>
        </w:rPr>
        <w:t>……………………………………………..…………………………15</w:t>
      </w:r>
    </w:p>
    <w:p w:rsidR="0013064A" w:rsidRDefault="0013064A" w:rsidP="0013064A">
      <w:pPr>
        <w:pStyle w:val="a3"/>
        <w:jc w:val="both"/>
        <w:rPr>
          <w:rFonts w:cs="Times New Roman"/>
          <w:szCs w:val="24"/>
        </w:rPr>
      </w:pPr>
    </w:p>
    <w:p w:rsidR="0013064A" w:rsidRDefault="0013064A" w:rsidP="0013064A">
      <w:pPr>
        <w:tabs>
          <w:tab w:val="left" w:pos="1980"/>
        </w:tabs>
        <w:rPr>
          <w:rFonts w:cs="Calibri"/>
          <w:b/>
          <w:szCs w:val="24"/>
        </w:rPr>
      </w:pPr>
      <w:r w:rsidRPr="009E16DC">
        <w:rPr>
          <w:rFonts w:cs="Calibri"/>
          <w:b/>
          <w:szCs w:val="24"/>
        </w:rPr>
        <w:t xml:space="preserve">№ </w:t>
      </w:r>
      <w:r>
        <w:rPr>
          <w:rFonts w:cs="Calibri"/>
          <w:b/>
          <w:szCs w:val="24"/>
        </w:rPr>
        <w:t>878                     24.04.2025</w:t>
      </w:r>
    </w:p>
    <w:p w:rsidR="0013064A" w:rsidRPr="009E16DC" w:rsidRDefault="0013064A" w:rsidP="0013064A">
      <w:pPr>
        <w:tabs>
          <w:tab w:val="left" w:pos="1980"/>
        </w:tabs>
        <w:rPr>
          <w:rFonts w:cs="Calibri"/>
          <w:b/>
          <w:szCs w:val="24"/>
        </w:rPr>
      </w:pPr>
      <w:r w:rsidRPr="00D45B4E">
        <w:rPr>
          <w:rFonts w:cs="Calibri"/>
          <w:b/>
          <w:szCs w:val="24"/>
        </w:rPr>
        <w:t xml:space="preserve">Об утверждении ликвидационного баланса </w:t>
      </w:r>
      <w:proofErr w:type="spellStart"/>
      <w:r w:rsidRPr="00D45B4E">
        <w:rPr>
          <w:rFonts w:cs="Calibri"/>
          <w:b/>
          <w:szCs w:val="24"/>
        </w:rPr>
        <w:t>Кемского</w:t>
      </w:r>
      <w:proofErr w:type="spellEnd"/>
      <w:r w:rsidRPr="00D45B4E">
        <w:rPr>
          <w:rFonts w:cs="Calibri"/>
          <w:b/>
          <w:szCs w:val="24"/>
        </w:rPr>
        <w:t xml:space="preserve"> муници</w:t>
      </w:r>
      <w:r>
        <w:rPr>
          <w:rFonts w:cs="Calibri"/>
          <w:b/>
          <w:szCs w:val="24"/>
        </w:rPr>
        <w:t>пального финансового управления</w:t>
      </w:r>
      <w:r>
        <w:rPr>
          <w:b/>
          <w:szCs w:val="24"/>
        </w:rPr>
        <w:t>……………………………………………………………………………………...…22</w:t>
      </w:r>
    </w:p>
    <w:p w:rsidR="0013064A" w:rsidRDefault="0013064A" w:rsidP="0013064A">
      <w:pPr>
        <w:pStyle w:val="a3"/>
        <w:jc w:val="both"/>
        <w:rPr>
          <w:rFonts w:cs="Times New Roman"/>
          <w:szCs w:val="24"/>
        </w:rPr>
      </w:pPr>
    </w:p>
    <w:p w:rsidR="0013064A" w:rsidRDefault="0013064A" w:rsidP="0013064A">
      <w:pPr>
        <w:tabs>
          <w:tab w:val="left" w:pos="1980"/>
        </w:tabs>
        <w:rPr>
          <w:rFonts w:cs="Calibri"/>
          <w:b/>
          <w:szCs w:val="24"/>
        </w:rPr>
      </w:pPr>
      <w:r w:rsidRPr="009E16DC">
        <w:rPr>
          <w:rFonts w:cs="Calibri"/>
          <w:b/>
          <w:szCs w:val="24"/>
        </w:rPr>
        <w:t xml:space="preserve">№ </w:t>
      </w:r>
      <w:r>
        <w:rPr>
          <w:rFonts w:cs="Calibri"/>
          <w:b/>
          <w:szCs w:val="24"/>
        </w:rPr>
        <w:t>879                     24.04.2025</w:t>
      </w:r>
    </w:p>
    <w:p w:rsidR="0013064A" w:rsidRDefault="0013064A" w:rsidP="0013064A">
      <w:pPr>
        <w:tabs>
          <w:tab w:val="left" w:pos="1980"/>
        </w:tabs>
        <w:rPr>
          <w:rFonts w:cs="Calibri"/>
          <w:b/>
          <w:szCs w:val="24"/>
        </w:rPr>
      </w:pPr>
      <w:r w:rsidRPr="00396807">
        <w:rPr>
          <w:rFonts w:cs="Calibri"/>
          <w:b/>
          <w:szCs w:val="24"/>
        </w:rPr>
        <w:t xml:space="preserve">О внесении изменений в решение Совета </w:t>
      </w:r>
      <w:proofErr w:type="spellStart"/>
      <w:r w:rsidRPr="00396807">
        <w:rPr>
          <w:rFonts w:cs="Calibri"/>
          <w:b/>
          <w:szCs w:val="24"/>
        </w:rPr>
        <w:t>Кемского</w:t>
      </w:r>
      <w:proofErr w:type="spellEnd"/>
      <w:r w:rsidRPr="00396807">
        <w:rPr>
          <w:rFonts w:cs="Calibri"/>
          <w:b/>
          <w:szCs w:val="24"/>
        </w:rPr>
        <w:t xml:space="preserve"> муниципального района от 07 февраля 2023 года № 689</w:t>
      </w:r>
      <w:r w:rsidRPr="009F2701">
        <w:rPr>
          <w:rFonts w:cs="Calibri"/>
          <w:b/>
          <w:szCs w:val="24"/>
        </w:rPr>
        <w:t>……………...…………….……………………………………</w:t>
      </w:r>
      <w:r>
        <w:rPr>
          <w:rFonts w:cs="Calibri"/>
          <w:b/>
          <w:szCs w:val="24"/>
        </w:rPr>
        <w:t>..…......28</w:t>
      </w:r>
    </w:p>
    <w:p w:rsidR="0013064A" w:rsidRPr="009E16DC" w:rsidRDefault="0013064A" w:rsidP="0013064A">
      <w:pPr>
        <w:tabs>
          <w:tab w:val="left" w:pos="1980"/>
        </w:tabs>
        <w:rPr>
          <w:rFonts w:cs="Calibri"/>
          <w:b/>
          <w:szCs w:val="24"/>
        </w:rPr>
      </w:pPr>
    </w:p>
    <w:p w:rsidR="0013064A" w:rsidRDefault="0013064A" w:rsidP="0013064A">
      <w:pPr>
        <w:tabs>
          <w:tab w:val="left" w:pos="1980"/>
        </w:tabs>
        <w:rPr>
          <w:rFonts w:cs="Calibri"/>
          <w:b/>
          <w:szCs w:val="24"/>
        </w:rPr>
      </w:pPr>
      <w:r w:rsidRPr="009E16DC">
        <w:rPr>
          <w:rFonts w:cs="Calibri"/>
          <w:b/>
          <w:szCs w:val="24"/>
        </w:rPr>
        <w:t xml:space="preserve">№ </w:t>
      </w:r>
      <w:r>
        <w:rPr>
          <w:rFonts w:cs="Calibri"/>
          <w:b/>
          <w:szCs w:val="24"/>
        </w:rPr>
        <w:t>880                     24.04.2025</w:t>
      </w:r>
    </w:p>
    <w:p w:rsidR="0013064A" w:rsidRPr="009F2701" w:rsidRDefault="0013064A" w:rsidP="0013064A">
      <w:pPr>
        <w:tabs>
          <w:tab w:val="left" w:pos="1980"/>
        </w:tabs>
        <w:rPr>
          <w:rFonts w:cs="Calibri"/>
          <w:b/>
          <w:szCs w:val="24"/>
        </w:rPr>
      </w:pPr>
      <w:r w:rsidRPr="00396807">
        <w:rPr>
          <w:rFonts w:cs="Calibri"/>
          <w:b/>
          <w:szCs w:val="24"/>
        </w:rPr>
        <w:t xml:space="preserve">О внесении изменений в решение Совета </w:t>
      </w:r>
      <w:proofErr w:type="spellStart"/>
      <w:r w:rsidRPr="00396807">
        <w:rPr>
          <w:rFonts w:cs="Calibri"/>
          <w:b/>
          <w:szCs w:val="24"/>
        </w:rPr>
        <w:t>Кемского</w:t>
      </w:r>
      <w:proofErr w:type="spellEnd"/>
      <w:r w:rsidRPr="00396807">
        <w:rPr>
          <w:rFonts w:cs="Calibri"/>
          <w:b/>
          <w:szCs w:val="24"/>
        </w:rPr>
        <w:t xml:space="preserve"> муниципального района от 26 декабря 2006 года № 4-1/52</w:t>
      </w:r>
      <w:r w:rsidRPr="009F2701">
        <w:rPr>
          <w:rFonts w:cs="Calibri"/>
          <w:b/>
          <w:szCs w:val="24"/>
        </w:rPr>
        <w:t>……………...…………….………………………</w:t>
      </w:r>
      <w:r>
        <w:rPr>
          <w:rFonts w:cs="Calibri"/>
          <w:b/>
          <w:szCs w:val="24"/>
        </w:rPr>
        <w:t>……………….29</w:t>
      </w:r>
    </w:p>
    <w:p w:rsidR="0013064A" w:rsidRPr="009E16DC" w:rsidRDefault="0013064A" w:rsidP="0013064A">
      <w:pPr>
        <w:tabs>
          <w:tab w:val="left" w:pos="1980"/>
        </w:tabs>
        <w:rPr>
          <w:rFonts w:cs="Calibri"/>
          <w:b/>
          <w:szCs w:val="24"/>
        </w:rPr>
      </w:pPr>
    </w:p>
    <w:p w:rsidR="0013064A" w:rsidRDefault="0013064A" w:rsidP="0013064A">
      <w:pPr>
        <w:tabs>
          <w:tab w:val="left" w:pos="1980"/>
        </w:tabs>
        <w:rPr>
          <w:rFonts w:cs="Calibri"/>
          <w:b/>
          <w:szCs w:val="24"/>
        </w:rPr>
      </w:pPr>
      <w:r w:rsidRPr="009E16DC">
        <w:rPr>
          <w:rFonts w:cs="Calibri"/>
          <w:b/>
          <w:szCs w:val="24"/>
        </w:rPr>
        <w:t xml:space="preserve">№ </w:t>
      </w:r>
      <w:r>
        <w:rPr>
          <w:rFonts w:cs="Calibri"/>
          <w:b/>
          <w:szCs w:val="24"/>
        </w:rPr>
        <w:t>881                     24.04.2025</w:t>
      </w:r>
    </w:p>
    <w:p w:rsidR="0013064A" w:rsidRDefault="0013064A" w:rsidP="0013064A">
      <w:pPr>
        <w:tabs>
          <w:tab w:val="left" w:pos="1980"/>
        </w:tabs>
        <w:rPr>
          <w:rFonts w:cs="Calibri"/>
          <w:b/>
          <w:szCs w:val="24"/>
        </w:rPr>
      </w:pPr>
      <w:r w:rsidRPr="00396807">
        <w:rPr>
          <w:rFonts w:cs="Calibri"/>
          <w:b/>
          <w:szCs w:val="24"/>
        </w:rPr>
        <w:t xml:space="preserve">О внесении изменений в решение Совета </w:t>
      </w:r>
      <w:proofErr w:type="spellStart"/>
      <w:r w:rsidRPr="00396807">
        <w:rPr>
          <w:rFonts w:cs="Calibri"/>
          <w:b/>
          <w:szCs w:val="24"/>
        </w:rPr>
        <w:t>Кемского</w:t>
      </w:r>
      <w:proofErr w:type="spellEnd"/>
      <w:r w:rsidRPr="00396807">
        <w:rPr>
          <w:rFonts w:cs="Calibri"/>
          <w:b/>
          <w:szCs w:val="24"/>
        </w:rPr>
        <w:t xml:space="preserve"> муниципального района от 21 ноября 2024 года № 840</w:t>
      </w:r>
      <w:r w:rsidRPr="009F2701">
        <w:rPr>
          <w:rFonts w:cs="Calibri"/>
          <w:b/>
          <w:szCs w:val="24"/>
        </w:rPr>
        <w:t>……………...…………….……………………………………</w:t>
      </w:r>
      <w:r>
        <w:rPr>
          <w:rFonts w:cs="Calibri"/>
          <w:b/>
          <w:szCs w:val="24"/>
        </w:rPr>
        <w:t>…………..…......30</w:t>
      </w:r>
    </w:p>
    <w:p w:rsidR="0013064A" w:rsidRDefault="0013064A" w:rsidP="0013064A">
      <w:pPr>
        <w:tabs>
          <w:tab w:val="left" w:pos="1980"/>
        </w:tabs>
        <w:rPr>
          <w:rFonts w:cs="Calibri"/>
          <w:b/>
          <w:szCs w:val="24"/>
        </w:rPr>
      </w:pPr>
    </w:p>
    <w:p w:rsidR="0013064A" w:rsidRDefault="0013064A" w:rsidP="0013064A">
      <w:pPr>
        <w:tabs>
          <w:tab w:val="left" w:pos="1980"/>
        </w:tabs>
        <w:rPr>
          <w:rFonts w:cs="Calibri"/>
          <w:b/>
          <w:szCs w:val="24"/>
        </w:rPr>
      </w:pPr>
      <w:r w:rsidRPr="009E16DC">
        <w:rPr>
          <w:rFonts w:cs="Calibri"/>
          <w:b/>
          <w:szCs w:val="24"/>
        </w:rPr>
        <w:t xml:space="preserve">№ </w:t>
      </w:r>
      <w:r>
        <w:rPr>
          <w:rFonts w:cs="Calibri"/>
          <w:b/>
          <w:szCs w:val="24"/>
        </w:rPr>
        <w:t>882                     24.04.2025</w:t>
      </w:r>
    </w:p>
    <w:p w:rsidR="0013064A" w:rsidRDefault="0013064A" w:rsidP="0013064A">
      <w:pPr>
        <w:tabs>
          <w:tab w:val="left" w:pos="1980"/>
        </w:tabs>
        <w:rPr>
          <w:rFonts w:cs="Calibri"/>
          <w:b/>
          <w:szCs w:val="24"/>
        </w:rPr>
      </w:pPr>
      <w:r w:rsidRPr="00396807">
        <w:rPr>
          <w:rFonts w:cs="Calibri"/>
          <w:b/>
          <w:szCs w:val="24"/>
        </w:rPr>
        <w:t xml:space="preserve">О внесении изменений в решение Совета </w:t>
      </w:r>
      <w:proofErr w:type="spellStart"/>
      <w:r w:rsidRPr="00396807">
        <w:rPr>
          <w:rFonts w:cs="Calibri"/>
          <w:b/>
          <w:szCs w:val="24"/>
        </w:rPr>
        <w:t>Кемского</w:t>
      </w:r>
      <w:proofErr w:type="spellEnd"/>
      <w:r w:rsidRPr="00396807">
        <w:rPr>
          <w:rFonts w:cs="Calibri"/>
          <w:b/>
          <w:szCs w:val="24"/>
        </w:rPr>
        <w:t xml:space="preserve"> муниципального района от 23 декабря 2011 года № 21-2/171</w:t>
      </w:r>
      <w:r w:rsidRPr="009F2701">
        <w:rPr>
          <w:rFonts w:cs="Calibri"/>
          <w:b/>
          <w:szCs w:val="24"/>
        </w:rPr>
        <w:t>……………...…………….………………………</w:t>
      </w:r>
      <w:r>
        <w:rPr>
          <w:rFonts w:cs="Calibri"/>
          <w:b/>
          <w:szCs w:val="24"/>
        </w:rPr>
        <w:t>………..</w:t>
      </w:r>
      <w:r w:rsidRPr="009F2701">
        <w:rPr>
          <w:rFonts w:cs="Calibri"/>
          <w:b/>
          <w:szCs w:val="24"/>
        </w:rPr>
        <w:t>…......</w:t>
      </w:r>
      <w:r>
        <w:rPr>
          <w:rFonts w:cs="Calibri"/>
          <w:b/>
          <w:szCs w:val="24"/>
        </w:rPr>
        <w:t>31</w:t>
      </w:r>
    </w:p>
    <w:p w:rsidR="0013064A" w:rsidRPr="009E16DC" w:rsidRDefault="0013064A" w:rsidP="0013064A">
      <w:pPr>
        <w:tabs>
          <w:tab w:val="left" w:pos="1980"/>
        </w:tabs>
        <w:rPr>
          <w:rFonts w:cs="Calibri"/>
          <w:b/>
          <w:szCs w:val="24"/>
        </w:rPr>
      </w:pPr>
    </w:p>
    <w:p w:rsidR="0013064A" w:rsidRDefault="0013064A" w:rsidP="0013064A">
      <w:pPr>
        <w:tabs>
          <w:tab w:val="left" w:pos="1980"/>
        </w:tabs>
        <w:spacing w:line="240" w:lineRule="auto"/>
        <w:rPr>
          <w:rFonts w:eastAsia="Times New Roman" w:cs="Calibri"/>
          <w:b/>
          <w:bCs/>
          <w:sz w:val="28"/>
          <w:szCs w:val="24"/>
          <w:lang w:eastAsia="ru-RU"/>
        </w:rPr>
      </w:pPr>
      <w:bookmarkStart w:id="0" w:name="_GoBack"/>
      <w:bookmarkEnd w:id="0"/>
    </w:p>
    <w:p w:rsidR="0013064A" w:rsidRDefault="0013064A" w:rsidP="0013064A">
      <w:pPr>
        <w:tabs>
          <w:tab w:val="left" w:pos="1980"/>
        </w:tabs>
        <w:spacing w:line="240" w:lineRule="auto"/>
        <w:rPr>
          <w:rFonts w:eastAsia="Times New Roman" w:cs="Calibri"/>
          <w:b/>
          <w:bCs/>
          <w:sz w:val="28"/>
          <w:szCs w:val="24"/>
          <w:lang w:eastAsia="ru-RU"/>
        </w:rPr>
      </w:pPr>
    </w:p>
    <w:p w:rsidR="0013064A" w:rsidRDefault="0013064A" w:rsidP="0013064A">
      <w:pPr>
        <w:tabs>
          <w:tab w:val="left" w:pos="1980"/>
        </w:tabs>
        <w:spacing w:line="240" w:lineRule="auto"/>
        <w:ind w:firstLine="993"/>
        <w:jc w:val="center"/>
        <w:rPr>
          <w:rFonts w:eastAsia="Times New Roman" w:cs="Calibri"/>
          <w:b/>
          <w:bCs/>
          <w:sz w:val="28"/>
          <w:szCs w:val="24"/>
          <w:lang w:eastAsia="ru-RU"/>
        </w:rPr>
      </w:pPr>
      <w:r w:rsidRPr="00FC7DD7">
        <w:rPr>
          <w:rFonts w:eastAsia="Times New Roman" w:cs="Calibri"/>
          <w:b/>
          <w:bCs/>
          <w:sz w:val="28"/>
          <w:szCs w:val="24"/>
          <w:lang w:eastAsia="ru-RU"/>
        </w:rPr>
        <w:t xml:space="preserve">Решения Совета </w:t>
      </w:r>
      <w:proofErr w:type="spellStart"/>
      <w:r w:rsidRPr="00FC7DD7">
        <w:rPr>
          <w:rFonts w:eastAsia="Times New Roman" w:cs="Calibri"/>
          <w:b/>
          <w:bCs/>
          <w:sz w:val="28"/>
          <w:szCs w:val="24"/>
          <w:lang w:eastAsia="ru-RU"/>
        </w:rPr>
        <w:t>Кемского</w:t>
      </w:r>
      <w:proofErr w:type="spellEnd"/>
      <w:r w:rsidRPr="00FC7DD7">
        <w:rPr>
          <w:rFonts w:eastAsia="Times New Roman" w:cs="Calibri"/>
          <w:b/>
          <w:bCs/>
          <w:sz w:val="28"/>
          <w:szCs w:val="24"/>
          <w:lang w:eastAsia="ru-RU"/>
        </w:rPr>
        <w:t xml:space="preserve"> муниципального района</w:t>
      </w:r>
    </w:p>
    <w:p w:rsidR="0013064A" w:rsidRDefault="0013064A" w:rsidP="0013064A">
      <w:pPr>
        <w:tabs>
          <w:tab w:val="left" w:pos="1980"/>
        </w:tabs>
        <w:spacing w:line="240" w:lineRule="auto"/>
        <w:ind w:firstLine="993"/>
        <w:jc w:val="center"/>
        <w:rPr>
          <w:rFonts w:eastAsia="Times New Roman" w:cs="Calibri"/>
          <w:b/>
          <w:bCs/>
          <w:sz w:val="28"/>
          <w:szCs w:val="24"/>
          <w:lang w:eastAsia="ru-RU"/>
        </w:rPr>
      </w:pPr>
    </w:p>
    <w:p w:rsidR="0013064A" w:rsidRPr="009E16DC" w:rsidRDefault="0013064A" w:rsidP="0013064A">
      <w:pPr>
        <w:tabs>
          <w:tab w:val="left" w:pos="1980"/>
        </w:tabs>
        <w:rPr>
          <w:rFonts w:cs="Calibri"/>
          <w:b/>
          <w:szCs w:val="24"/>
        </w:rPr>
      </w:pPr>
      <w:r w:rsidRPr="009E16DC">
        <w:rPr>
          <w:rFonts w:cs="Calibri"/>
          <w:b/>
          <w:szCs w:val="24"/>
        </w:rPr>
        <w:t xml:space="preserve">№ </w:t>
      </w:r>
      <w:r>
        <w:rPr>
          <w:rFonts w:cs="Calibri"/>
          <w:b/>
          <w:szCs w:val="24"/>
        </w:rPr>
        <w:t>875                     24.04.2025</w:t>
      </w:r>
    </w:p>
    <w:p w:rsidR="0013064A" w:rsidRDefault="0013064A" w:rsidP="0013064A">
      <w:pPr>
        <w:pStyle w:val="a3"/>
        <w:jc w:val="both"/>
        <w:rPr>
          <w:b/>
          <w:szCs w:val="24"/>
        </w:rPr>
      </w:pPr>
      <w:r w:rsidRPr="00E95FA9">
        <w:rPr>
          <w:b/>
          <w:szCs w:val="24"/>
        </w:rPr>
        <w:t xml:space="preserve">Об отчете председателя Контрольно-счетного комитета </w:t>
      </w:r>
      <w:proofErr w:type="spellStart"/>
      <w:r w:rsidRPr="00E95FA9">
        <w:rPr>
          <w:b/>
          <w:szCs w:val="24"/>
        </w:rPr>
        <w:t>Кемского</w:t>
      </w:r>
      <w:proofErr w:type="spellEnd"/>
      <w:r w:rsidRPr="00E95FA9">
        <w:rPr>
          <w:b/>
          <w:szCs w:val="24"/>
        </w:rPr>
        <w:t xml:space="preserve"> муниципального района о резул</w:t>
      </w:r>
      <w:r>
        <w:rPr>
          <w:b/>
          <w:szCs w:val="24"/>
        </w:rPr>
        <w:t>ьтатах деятельности за 2024 год</w:t>
      </w:r>
    </w:p>
    <w:p w:rsidR="0013064A" w:rsidRDefault="0013064A" w:rsidP="0013064A">
      <w:pPr>
        <w:pStyle w:val="a3"/>
        <w:jc w:val="both"/>
        <w:rPr>
          <w:b/>
          <w:szCs w:val="24"/>
        </w:rPr>
      </w:pPr>
    </w:p>
    <w:p w:rsidR="0013064A" w:rsidRDefault="0013064A" w:rsidP="0013064A">
      <w:pPr>
        <w:pStyle w:val="a3"/>
        <w:jc w:val="both"/>
        <w:rPr>
          <w:rFonts w:cs="Times New Roman"/>
          <w:szCs w:val="24"/>
        </w:rPr>
      </w:pPr>
    </w:p>
    <w:p w:rsidR="0013064A" w:rsidRPr="0038144E" w:rsidRDefault="0013064A" w:rsidP="0013064A">
      <w:pPr>
        <w:pStyle w:val="a3"/>
        <w:ind w:left="851"/>
        <w:jc w:val="center"/>
        <w:rPr>
          <w:rFonts w:cs="Times New Roman"/>
          <w:b/>
          <w:sz w:val="32"/>
          <w:szCs w:val="24"/>
        </w:rPr>
      </w:pPr>
      <w:r w:rsidRPr="0038144E">
        <w:rPr>
          <w:rFonts w:cs="Times New Roman"/>
          <w:b/>
          <w:sz w:val="32"/>
          <w:szCs w:val="24"/>
        </w:rPr>
        <w:t>Раздел 2</w:t>
      </w:r>
    </w:p>
    <w:p w:rsidR="0013064A" w:rsidRDefault="0013064A" w:rsidP="0013064A">
      <w:pPr>
        <w:pStyle w:val="a3"/>
        <w:ind w:left="851"/>
        <w:jc w:val="center"/>
        <w:rPr>
          <w:rFonts w:cs="Times New Roman"/>
          <w:b/>
          <w:sz w:val="28"/>
          <w:szCs w:val="24"/>
        </w:rPr>
      </w:pPr>
      <w:r w:rsidRPr="003934C9">
        <w:rPr>
          <w:rFonts w:cs="Times New Roman"/>
          <w:b/>
          <w:sz w:val="28"/>
          <w:szCs w:val="24"/>
        </w:rPr>
        <w:t xml:space="preserve">Постановления администрации </w:t>
      </w:r>
      <w:proofErr w:type="spellStart"/>
      <w:r w:rsidRPr="003934C9">
        <w:rPr>
          <w:rFonts w:cs="Times New Roman"/>
          <w:b/>
          <w:sz w:val="28"/>
          <w:szCs w:val="24"/>
        </w:rPr>
        <w:t>Кемского</w:t>
      </w:r>
      <w:proofErr w:type="spellEnd"/>
      <w:r w:rsidRPr="003934C9">
        <w:rPr>
          <w:rFonts w:cs="Times New Roman"/>
          <w:b/>
          <w:sz w:val="28"/>
          <w:szCs w:val="24"/>
        </w:rPr>
        <w:t xml:space="preserve"> муниципального района</w:t>
      </w:r>
    </w:p>
    <w:p w:rsidR="0013064A" w:rsidRPr="003934C9" w:rsidRDefault="0013064A" w:rsidP="0013064A">
      <w:pPr>
        <w:pStyle w:val="a3"/>
        <w:ind w:left="851"/>
        <w:jc w:val="center"/>
        <w:rPr>
          <w:rFonts w:cs="Times New Roman"/>
          <w:b/>
          <w:sz w:val="28"/>
          <w:szCs w:val="24"/>
        </w:rPr>
      </w:pPr>
    </w:p>
    <w:p w:rsidR="0013064A" w:rsidRPr="006424AA" w:rsidRDefault="0013064A" w:rsidP="0013064A">
      <w:pPr>
        <w:pStyle w:val="a3"/>
        <w:rPr>
          <w:rFonts w:cs="Times New Roman"/>
          <w:b/>
          <w:szCs w:val="24"/>
        </w:rPr>
      </w:pPr>
      <w:r>
        <w:rPr>
          <w:rFonts w:cs="Times New Roman"/>
          <w:b/>
          <w:szCs w:val="24"/>
        </w:rPr>
        <w:t>№ 219</w:t>
      </w:r>
      <w:r w:rsidRPr="006424AA">
        <w:rPr>
          <w:rFonts w:cs="Times New Roman"/>
          <w:b/>
          <w:szCs w:val="24"/>
        </w:rPr>
        <w:t xml:space="preserve"> </w:t>
      </w:r>
      <w:r>
        <w:rPr>
          <w:rFonts w:cs="Times New Roman"/>
          <w:b/>
          <w:szCs w:val="24"/>
        </w:rPr>
        <w:t xml:space="preserve">                        25.03.2025</w:t>
      </w:r>
    </w:p>
    <w:p w:rsidR="0013064A" w:rsidRDefault="0013064A" w:rsidP="0013064A">
      <w:pPr>
        <w:tabs>
          <w:tab w:val="left" w:pos="851"/>
        </w:tabs>
        <w:spacing w:line="240" w:lineRule="auto"/>
        <w:rPr>
          <w:b/>
          <w:szCs w:val="24"/>
        </w:rPr>
      </w:pPr>
      <w:r w:rsidRPr="005B199B">
        <w:rPr>
          <w:b/>
        </w:rPr>
        <w:t xml:space="preserve">О внесении изменения </w:t>
      </w:r>
      <w:r>
        <w:rPr>
          <w:b/>
        </w:rPr>
        <w:t xml:space="preserve">в </w:t>
      </w:r>
      <w:r w:rsidRPr="005B199B">
        <w:rPr>
          <w:b/>
        </w:rPr>
        <w:t>постановление</w:t>
      </w:r>
      <w:r>
        <w:rPr>
          <w:b/>
        </w:rPr>
        <w:t xml:space="preserve"> администрации</w:t>
      </w:r>
      <w:r w:rsidRPr="005B199B">
        <w:rPr>
          <w:b/>
        </w:rPr>
        <w:t xml:space="preserve"> </w:t>
      </w:r>
      <w:proofErr w:type="spellStart"/>
      <w:r w:rsidRPr="005B199B">
        <w:rPr>
          <w:b/>
        </w:rPr>
        <w:t>Кемского</w:t>
      </w:r>
      <w:proofErr w:type="spellEnd"/>
      <w:r w:rsidRPr="005B199B">
        <w:rPr>
          <w:b/>
        </w:rPr>
        <w:t xml:space="preserve"> муниципального </w:t>
      </w:r>
      <w:r>
        <w:rPr>
          <w:b/>
        </w:rPr>
        <w:t>р</w:t>
      </w:r>
      <w:r w:rsidRPr="005B199B">
        <w:rPr>
          <w:b/>
        </w:rPr>
        <w:t>айона от 15 мая 2023 года № 322</w:t>
      </w:r>
      <w:r w:rsidRPr="003934C9">
        <w:rPr>
          <w:b/>
          <w:szCs w:val="24"/>
        </w:rPr>
        <w:t>……………………</w:t>
      </w:r>
      <w:r>
        <w:rPr>
          <w:b/>
          <w:szCs w:val="24"/>
        </w:rPr>
        <w:t>……………</w:t>
      </w:r>
      <w:r w:rsidRPr="003934C9">
        <w:rPr>
          <w:b/>
          <w:szCs w:val="24"/>
        </w:rPr>
        <w:t>…..………</w:t>
      </w:r>
      <w:r>
        <w:rPr>
          <w:b/>
          <w:szCs w:val="24"/>
        </w:rPr>
        <w:t>…</w:t>
      </w:r>
      <w:r w:rsidRPr="003934C9">
        <w:rPr>
          <w:b/>
          <w:szCs w:val="24"/>
        </w:rPr>
        <w:t>…………</w:t>
      </w:r>
      <w:r>
        <w:rPr>
          <w:b/>
          <w:szCs w:val="24"/>
        </w:rPr>
        <w:t>34</w:t>
      </w:r>
    </w:p>
    <w:p w:rsidR="0013064A" w:rsidRPr="006424AA" w:rsidRDefault="0013064A" w:rsidP="0013064A">
      <w:pPr>
        <w:tabs>
          <w:tab w:val="left" w:pos="851"/>
        </w:tabs>
        <w:spacing w:line="240" w:lineRule="auto"/>
        <w:rPr>
          <w:b/>
          <w:szCs w:val="24"/>
        </w:rPr>
      </w:pPr>
    </w:p>
    <w:p w:rsidR="0013064A" w:rsidRPr="006424AA" w:rsidRDefault="0013064A" w:rsidP="0013064A">
      <w:pPr>
        <w:tabs>
          <w:tab w:val="left" w:pos="851"/>
        </w:tabs>
        <w:spacing w:line="240" w:lineRule="auto"/>
        <w:rPr>
          <w:b/>
          <w:szCs w:val="24"/>
        </w:rPr>
      </w:pPr>
      <w:r>
        <w:rPr>
          <w:b/>
          <w:szCs w:val="24"/>
        </w:rPr>
        <w:t>№226</w:t>
      </w:r>
      <w:r w:rsidRPr="006424AA">
        <w:rPr>
          <w:b/>
          <w:szCs w:val="24"/>
        </w:rPr>
        <w:t xml:space="preserve"> </w:t>
      </w:r>
      <w:r>
        <w:rPr>
          <w:b/>
          <w:szCs w:val="24"/>
        </w:rPr>
        <w:t xml:space="preserve">                           </w:t>
      </w:r>
      <w:r w:rsidRPr="006424AA">
        <w:rPr>
          <w:b/>
          <w:szCs w:val="24"/>
        </w:rPr>
        <w:t xml:space="preserve"> </w:t>
      </w:r>
      <w:r>
        <w:rPr>
          <w:b/>
          <w:szCs w:val="24"/>
        </w:rPr>
        <w:t>31.03.2025</w:t>
      </w:r>
    </w:p>
    <w:p w:rsidR="0013064A" w:rsidRPr="006424AA" w:rsidRDefault="0013064A" w:rsidP="0013064A">
      <w:pPr>
        <w:tabs>
          <w:tab w:val="left" w:pos="851"/>
        </w:tabs>
        <w:spacing w:line="240" w:lineRule="auto"/>
        <w:rPr>
          <w:b/>
          <w:bCs/>
          <w:szCs w:val="24"/>
        </w:rPr>
      </w:pPr>
      <w:r w:rsidRPr="005B199B">
        <w:rPr>
          <w:rFonts w:eastAsia="Times New Roman"/>
          <w:b/>
          <w:szCs w:val="24"/>
          <w:lang w:eastAsia="ru-RU"/>
        </w:rPr>
        <w:t>Об установлении Перечня органов</w:t>
      </w:r>
      <w:r>
        <w:rPr>
          <w:rFonts w:eastAsia="Times New Roman"/>
          <w:b/>
          <w:szCs w:val="24"/>
          <w:lang w:eastAsia="ru-RU"/>
        </w:rPr>
        <w:t xml:space="preserve"> </w:t>
      </w:r>
      <w:r w:rsidRPr="005B199B">
        <w:rPr>
          <w:rFonts w:eastAsia="Times New Roman"/>
          <w:b/>
          <w:szCs w:val="24"/>
          <w:lang w:eastAsia="ru-RU"/>
        </w:rPr>
        <w:t>и организаций, с которыми подлежат</w:t>
      </w:r>
      <w:r>
        <w:rPr>
          <w:rFonts w:eastAsia="Times New Roman"/>
          <w:b/>
          <w:szCs w:val="24"/>
          <w:lang w:eastAsia="ru-RU"/>
        </w:rPr>
        <w:t xml:space="preserve"> </w:t>
      </w:r>
      <w:r w:rsidRPr="005B199B">
        <w:rPr>
          <w:rFonts w:eastAsia="Times New Roman"/>
          <w:b/>
          <w:szCs w:val="24"/>
          <w:lang w:eastAsia="ru-RU"/>
        </w:rPr>
        <w:t>согласованию проекты организации</w:t>
      </w:r>
      <w:r>
        <w:rPr>
          <w:rFonts w:eastAsia="Times New Roman"/>
          <w:b/>
          <w:szCs w:val="24"/>
          <w:lang w:eastAsia="ru-RU"/>
        </w:rPr>
        <w:t xml:space="preserve"> д</w:t>
      </w:r>
      <w:r w:rsidRPr="005B199B">
        <w:rPr>
          <w:rFonts w:eastAsia="Times New Roman"/>
          <w:b/>
          <w:szCs w:val="24"/>
          <w:lang w:eastAsia="ru-RU"/>
        </w:rPr>
        <w:t>орожного движения, разрабатываемые</w:t>
      </w:r>
      <w:r>
        <w:rPr>
          <w:rFonts w:eastAsia="Times New Roman"/>
          <w:b/>
          <w:szCs w:val="24"/>
          <w:lang w:eastAsia="ru-RU"/>
        </w:rPr>
        <w:t xml:space="preserve"> </w:t>
      </w:r>
      <w:r w:rsidRPr="005B199B">
        <w:rPr>
          <w:rFonts w:eastAsia="Times New Roman"/>
          <w:b/>
          <w:szCs w:val="24"/>
          <w:lang w:eastAsia="ru-RU"/>
        </w:rPr>
        <w:t xml:space="preserve">для автомобильных дорог местного значения либо их участков </w:t>
      </w:r>
      <w:r>
        <w:rPr>
          <w:b/>
          <w:bCs/>
          <w:szCs w:val="24"/>
        </w:rPr>
        <w:t>………………..……</w:t>
      </w:r>
      <w:r w:rsidRPr="006424AA">
        <w:rPr>
          <w:b/>
          <w:bCs/>
          <w:szCs w:val="24"/>
        </w:rPr>
        <w:t>……</w:t>
      </w:r>
      <w:r>
        <w:rPr>
          <w:b/>
          <w:bCs/>
          <w:szCs w:val="24"/>
        </w:rPr>
        <w:t>35</w:t>
      </w:r>
    </w:p>
    <w:p w:rsidR="0013064A" w:rsidRPr="006424AA" w:rsidRDefault="0013064A" w:rsidP="0013064A">
      <w:pPr>
        <w:tabs>
          <w:tab w:val="left" w:pos="851"/>
        </w:tabs>
        <w:spacing w:line="240" w:lineRule="auto"/>
        <w:rPr>
          <w:b/>
          <w:szCs w:val="24"/>
        </w:rPr>
      </w:pPr>
    </w:p>
    <w:p w:rsidR="0013064A" w:rsidRPr="006424AA" w:rsidRDefault="0013064A" w:rsidP="0013064A">
      <w:pPr>
        <w:tabs>
          <w:tab w:val="right" w:pos="9639"/>
        </w:tabs>
        <w:spacing w:line="240" w:lineRule="auto"/>
        <w:ind w:right="-2"/>
        <w:rPr>
          <w:rFonts w:eastAsia="Times New Roman"/>
          <w:b/>
          <w:szCs w:val="24"/>
        </w:rPr>
      </w:pPr>
      <w:r w:rsidRPr="006424AA">
        <w:rPr>
          <w:rFonts w:eastAsia="Times New Roman"/>
          <w:b/>
          <w:szCs w:val="24"/>
        </w:rPr>
        <w:t xml:space="preserve">№ </w:t>
      </w:r>
      <w:r>
        <w:rPr>
          <w:rFonts w:eastAsia="Times New Roman"/>
          <w:b/>
          <w:szCs w:val="24"/>
        </w:rPr>
        <w:t>230</w:t>
      </w:r>
      <w:r w:rsidRPr="006424AA">
        <w:rPr>
          <w:rFonts w:eastAsia="Times New Roman"/>
          <w:b/>
          <w:szCs w:val="24"/>
        </w:rPr>
        <w:t xml:space="preserve"> </w:t>
      </w:r>
      <w:r>
        <w:rPr>
          <w:rFonts w:eastAsia="Times New Roman"/>
          <w:b/>
          <w:szCs w:val="24"/>
        </w:rPr>
        <w:t xml:space="preserve">                          </w:t>
      </w:r>
      <w:r w:rsidRPr="006424AA">
        <w:rPr>
          <w:rFonts w:eastAsia="Times New Roman"/>
          <w:b/>
          <w:szCs w:val="24"/>
        </w:rPr>
        <w:t xml:space="preserve"> </w:t>
      </w:r>
      <w:r>
        <w:rPr>
          <w:rFonts w:eastAsia="Times New Roman"/>
          <w:b/>
          <w:szCs w:val="24"/>
        </w:rPr>
        <w:t>02.04.2025</w:t>
      </w:r>
    </w:p>
    <w:p w:rsidR="0013064A" w:rsidRPr="006424AA" w:rsidRDefault="0013064A" w:rsidP="0013064A">
      <w:pPr>
        <w:spacing w:line="240" w:lineRule="auto"/>
        <w:ind w:right="-1"/>
        <w:rPr>
          <w:b/>
          <w:szCs w:val="24"/>
        </w:rPr>
      </w:pPr>
      <w:r w:rsidRPr="005B199B">
        <w:rPr>
          <w:b/>
          <w:szCs w:val="24"/>
        </w:rPr>
        <w:t xml:space="preserve">О внесении изменения в постановление администрации </w:t>
      </w:r>
      <w:proofErr w:type="spellStart"/>
      <w:r w:rsidRPr="005B199B">
        <w:rPr>
          <w:b/>
          <w:szCs w:val="24"/>
        </w:rPr>
        <w:t>Кемского</w:t>
      </w:r>
      <w:proofErr w:type="spellEnd"/>
      <w:r w:rsidRPr="005B199B">
        <w:rPr>
          <w:b/>
          <w:szCs w:val="24"/>
        </w:rPr>
        <w:t xml:space="preserve"> муниципального района от 9 июня 2021 года № 560</w:t>
      </w:r>
      <w:r>
        <w:rPr>
          <w:b/>
          <w:szCs w:val="24"/>
        </w:rPr>
        <w:t>………………….……………………………….………37</w:t>
      </w:r>
    </w:p>
    <w:p w:rsidR="0013064A" w:rsidRPr="006424AA" w:rsidRDefault="0013064A" w:rsidP="0013064A">
      <w:pPr>
        <w:tabs>
          <w:tab w:val="right" w:pos="9639"/>
        </w:tabs>
        <w:spacing w:line="240" w:lineRule="auto"/>
        <w:ind w:right="-2"/>
        <w:rPr>
          <w:rFonts w:eastAsia="Times New Roman"/>
          <w:b/>
          <w:szCs w:val="24"/>
        </w:rPr>
      </w:pPr>
    </w:p>
    <w:p w:rsidR="0013064A" w:rsidRPr="006424AA" w:rsidRDefault="0013064A" w:rsidP="0013064A">
      <w:pPr>
        <w:tabs>
          <w:tab w:val="left" w:pos="851"/>
        </w:tabs>
        <w:spacing w:line="240" w:lineRule="auto"/>
        <w:rPr>
          <w:rFonts w:eastAsia="Times New Roman"/>
          <w:b/>
          <w:szCs w:val="24"/>
          <w:lang w:eastAsia="ru-RU"/>
        </w:rPr>
      </w:pPr>
      <w:r w:rsidRPr="006424AA">
        <w:rPr>
          <w:rFonts w:eastAsia="Times New Roman"/>
          <w:b/>
          <w:szCs w:val="24"/>
          <w:lang w:eastAsia="ru-RU"/>
        </w:rPr>
        <w:t xml:space="preserve">№ </w:t>
      </w:r>
      <w:r>
        <w:rPr>
          <w:rFonts w:eastAsia="Times New Roman"/>
          <w:b/>
          <w:szCs w:val="24"/>
          <w:lang w:eastAsia="ru-RU"/>
        </w:rPr>
        <w:t>236</w:t>
      </w:r>
      <w:r w:rsidRPr="006424AA">
        <w:rPr>
          <w:rFonts w:eastAsia="Times New Roman"/>
          <w:b/>
          <w:szCs w:val="24"/>
          <w:lang w:eastAsia="ru-RU"/>
        </w:rPr>
        <w:t xml:space="preserve">  </w:t>
      </w:r>
      <w:r>
        <w:rPr>
          <w:rFonts w:eastAsia="Times New Roman"/>
          <w:b/>
          <w:szCs w:val="24"/>
          <w:lang w:eastAsia="ru-RU"/>
        </w:rPr>
        <w:t xml:space="preserve">                           07.04.2025</w:t>
      </w:r>
    </w:p>
    <w:p w:rsidR="0013064A" w:rsidRPr="006424AA" w:rsidRDefault="0013064A" w:rsidP="0013064A">
      <w:pPr>
        <w:tabs>
          <w:tab w:val="left" w:pos="4111"/>
          <w:tab w:val="left" w:pos="9355"/>
        </w:tabs>
        <w:spacing w:line="240" w:lineRule="auto"/>
        <w:ind w:right="-1"/>
        <w:rPr>
          <w:rFonts w:eastAsia="Times New Roman"/>
          <w:b/>
          <w:szCs w:val="24"/>
          <w:lang w:eastAsia="ru-RU"/>
        </w:rPr>
      </w:pPr>
      <w:r w:rsidRPr="005B199B">
        <w:rPr>
          <w:rFonts w:eastAsia="Times New Roman"/>
          <w:b/>
          <w:szCs w:val="24"/>
          <w:lang w:eastAsia="ru-RU"/>
        </w:rPr>
        <w:t>О внесении изменений в постановление</w:t>
      </w:r>
      <w:r>
        <w:rPr>
          <w:rFonts w:eastAsia="Times New Roman"/>
          <w:b/>
          <w:szCs w:val="24"/>
          <w:lang w:eastAsia="ru-RU"/>
        </w:rPr>
        <w:t xml:space="preserve"> </w:t>
      </w:r>
      <w:r w:rsidRPr="005B199B">
        <w:rPr>
          <w:rFonts w:eastAsia="Times New Roman"/>
          <w:b/>
          <w:szCs w:val="24"/>
          <w:lang w:eastAsia="ru-RU"/>
        </w:rPr>
        <w:t xml:space="preserve">администрации </w:t>
      </w:r>
      <w:proofErr w:type="spellStart"/>
      <w:r w:rsidRPr="005B199B">
        <w:rPr>
          <w:rFonts w:eastAsia="Times New Roman"/>
          <w:b/>
          <w:szCs w:val="24"/>
          <w:lang w:eastAsia="ru-RU"/>
        </w:rPr>
        <w:t>Кемского</w:t>
      </w:r>
      <w:proofErr w:type="spellEnd"/>
      <w:r w:rsidRPr="005B199B">
        <w:rPr>
          <w:rFonts w:eastAsia="Times New Roman"/>
          <w:b/>
          <w:szCs w:val="24"/>
          <w:lang w:eastAsia="ru-RU"/>
        </w:rPr>
        <w:t xml:space="preserve"> муниципального </w:t>
      </w:r>
      <w:r>
        <w:rPr>
          <w:rFonts w:eastAsia="Times New Roman"/>
          <w:b/>
          <w:szCs w:val="24"/>
          <w:lang w:eastAsia="ru-RU"/>
        </w:rPr>
        <w:t xml:space="preserve"> </w:t>
      </w:r>
      <w:r w:rsidRPr="005B199B">
        <w:rPr>
          <w:rFonts w:eastAsia="Times New Roman"/>
          <w:b/>
          <w:szCs w:val="24"/>
          <w:lang w:eastAsia="ru-RU"/>
        </w:rPr>
        <w:t>района от 29 декабря 2022 года № 1140</w:t>
      </w:r>
      <w:r w:rsidRPr="006424AA">
        <w:rPr>
          <w:rFonts w:eastAsia="Times New Roman"/>
          <w:b/>
          <w:szCs w:val="24"/>
          <w:lang w:eastAsia="ru-RU"/>
        </w:rPr>
        <w:t>…</w:t>
      </w:r>
      <w:r>
        <w:rPr>
          <w:rFonts w:eastAsia="Times New Roman"/>
          <w:b/>
          <w:szCs w:val="24"/>
          <w:lang w:eastAsia="ru-RU"/>
        </w:rPr>
        <w:t>…………………………………………….……37</w:t>
      </w:r>
    </w:p>
    <w:p w:rsidR="0013064A" w:rsidRPr="006424AA" w:rsidRDefault="0013064A" w:rsidP="0013064A">
      <w:pPr>
        <w:tabs>
          <w:tab w:val="left" w:pos="851"/>
        </w:tabs>
        <w:spacing w:line="240" w:lineRule="auto"/>
        <w:rPr>
          <w:b/>
          <w:szCs w:val="24"/>
        </w:rPr>
      </w:pPr>
    </w:p>
    <w:p w:rsidR="0013064A" w:rsidRPr="006424AA" w:rsidRDefault="0013064A" w:rsidP="0013064A">
      <w:pPr>
        <w:tabs>
          <w:tab w:val="left" w:pos="851"/>
        </w:tabs>
        <w:spacing w:line="240" w:lineRule="auto"/>
        <w:rPr>
          <w:b/>
          <w:szCs w:val="24"/>
        </w:rPr>
      </w:pPr>
      <w:r w:rsidRPr="006424AA">
        <w:rPr>
          <w:b/>
          <w:szCs w:val="24"/>
        </w:rPr>
        <w:t>№</w:t>
      </w:r>
      <w:r>
        <w:rPr>
          <w:b/>
          <w:szCs w:val="24"/>
        </w:rPr>
        <w:t xml:space="preserve"> 246</w:t>
      </w:r>
      <w:r w:rsidRPr="006424AA">
        <w:rPr>
          <w:b/>
          <w:szCs w:val="24"/>
        </w:rPr>
        <w:t xml:space="preserve"> </w:t>
      </w:r>
      <w:r>
        <w:rPr>
          <w:b/>
          <w:szCs w:val="24"/>
        </w:rPr>
        <w:t xml:space="preserve">                                  09.04.2025</w:t>
      </w:r>
    </w:p>
    <w:p w:rsidR="0013064A" w:rsidRPr="006424AA" w:rsidRDefault="0013064A" w:rsidP="0013064A">
      <w:pPr>
        <w:tabs>
          <w:tab w:val="left" w:pos="9781"/>
        </w:tabs>
        <w:ind w:right="-1"/>
        <w:rPr>
          <w:b/>
          <w:szCs w:val="24"/>
        </w:rPr>
      </w:pPr>
      <w:r w:rsidRPr="005B199B">
        <w:rPr>
          <w:b/>
          <w:szCs w:val="24"/>
        </w:rPr>
        <w:t>О внесении  изменения в постановление</w:t>
      </w:r>
      <w:r>
        <w:rPr>
          <w:b/>
          <w:szCs w:val="24"/>
        </w:rPr>
        <w:t xml:space="preserve"> </w:t>
      </w:r>
      <w:r w:rsidRPr="005B199B">
        <w:rPr>
          <w:b/>
          <w:szCs w:val="24"/>
        </w:rPr>
        <w:t xml:space="preserve">администрации </w:t>
      </w:r>
      <w:proofErr w:type="spellStart"/>
      <w:r w:rsidRPr="005B199B">
        <w:rPr>
          <w:b/>
          <w:szCs w:val="24"/>
        </w:rPr>
        <w:t>Кемского</w:t>
      </w:r>
      <w:proofErr w:type="spellEnd"/>
      <w:r w:rsidRPr="005B199B">
        <w:rPr>
          <w:b/>
          <w:szCs w:val="24"/>
        </w:rPr>
        <w:t xml:space="preserve"> муниципального района от 15 мая 2023 года № 322</w:t>
      </w:r>
      <w:r>
        <w:rPr>
          <w:b/>
          <w:szCs w:val="24"/>
        </w:rPr>
        <w:t>…………………………………………………...…</w:t>
      </w:r>
      <w:r w:rsidRPr="006424AA">
        <w:rPr>
          <w:b/>
          <w:szCs w:val="24"/>
        </w:rPr>
        <w:t>……</w:t>
      </w:r>
      <w:r>
        <w:rPr>
          <w:b/>
          <w:szCs w:val="24"/>
        </w:rPr>
        <w:t>38</w:t>
      </w:r>
    </w:p>
    <w:p w:rsidR="0013064A" w:rsidRPr="006424AA" w:rsidRDefault="0013064A" w:rsidP="0013064A">
      <w:pPr>
        <w:tabs>
          <w:tab w:val="left" w:pos="851"/>
        </w:tabs>
        <w:spacing w:line="240" w:lineRule="auto"/>
        <w:rPr>
          <w:b/>
          <w:szCs w:val="24"/>
        </w:rPr>
      </w:pPr>
    </w:p>
    <w:p w:rsidR="0013064A" w:rsidRPr="006424AA" w:rsidRDefault="0013064A" w:rsidP="0013064A">
      <w:pPr>
        <w:tabs>
          <w:tab w:val="left" w:pos="851"/>
        </w:tabs>
        <w:spacing w:line="240" w:lineRule="auto"/>
        <w:rPr>
          <w:b/>
          <w:szCs w:val="24"/>
        </w:rPr>
      </w:pPr>
      <w:r>
        <w:rPr>
          <w:b/>
          <w:szCs w:val="24"/>
        </w:rPr>
        <w:t>№251</w:t>
      </w:r>
      <w:r w:rsidRPr="006424AA">
        <w:rPr>
          <w:b/>
          <w:szCs w:val="24"/>
        </w:rPr>
        <w:t xml:space="preserve"> </w:t>
      </w:r>
      <w:r>
        <w:rPr>
          <w:b/>
          <w:szCs w:val="24"/>
        </w:rPr>
        <w:t xml:space="preserve">                                    09.04.2025</w:t>
      </w:r>
    </w:p>
    <w:p w:rsidR="0013064A" w:rsidRPr="006424AA" w:rsidRDefault="0013064A" w:rsidP="0013064A">
      <w:pPr>
        <w:rPr>
          <w:b/>
          <w:szCs w:val="24"/>
        </w:rPr>
      </w:pPr>
      <w:r w:rsidRPr="005B199B">
        <w:rPr>
          <w:b/>
          <w:szCs w:val="24"/>
        </w:rPr>
        <w:t xml:space="preserve">Об утверждении Порядка расходования средств субсидии, предоставляемой из бюджета Республики Карелия бюджету </w:t>
      </w:r>
      <w:proofErr w:type="spellStart"/>
      <w:r w:rsidRPr="005B199B">
        <w:rPr>
          <w:b/>
          <w:szCs w:val="24"/>
        </w:rPr>
        <w:t>Кемского</w:t>
      </w:r>
      <w:proofErr w:type="spellEnd"/>
      <w:r w:rsidRPr="005B199B">
        <w:rPr>
          <w:b/>
          <w:szCs w:val="24"/>
        </w:rPr>
        <w:t xml:space="preserve"> муниципального района на реализацию 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w:t>
      </w:r>
      <w:r>
        <w:rPr>
          <w:b/>
          <w:szCs w:val="24"/>
        </w:rPr>
        <w:t>зовательными стандартами)..………….</w:t>
      </w:r>
      <w:r w:rsidRPr="006424AA">
        <w:rPr>
          <w:b/>
          <w:szCs w:val="24"/>
        </w:rPr>
        <w:t>…….</w:t>
      </w:r>
      <w:r>
        <w:rPr>
          <w:b/>
          <w:szCs w:val="24"/>
        </w:rPr>
        <w:t>40</w:t>
      </w:r>
    </w:p>
    <w:p w:rsidR="0013064A" w:rsidRPr="006424AA" w:rsidRDefault="0013064A" w:rsidP="0013064A">
      <w:pPr>
        <w:tabs>
          <w:tab w:val="left" w:pos="851"/>
        </w:tabs>
        <w:spacing w:line="240" w:lineRule="auto"/>
        <w:rPr>
          <w:b/>
          <w:szCs w:val="24"/>
        </w:rPr>
      </w:pPr>
    </w:p>
    <w:p w:rsidR="0013064A" w:rsidRPr="006424AA" w:rsidRDefault="0013064A" w:rsidP="0013064A">
      <w:pPr>
        <w:tabs>
          <w:tab w:val="left" w:pos="851"/>
        </w:tabs>
        <w:spacing w:line="240" w:lineRule="auto"/>
        <w:rPr>
          <w:b/>
          <w:szCs w:val="24"/>
        </w:rPr>
      </w:pPr>
      <w:r w:rsidRPr="006424AA">
        <w:rPr>
          <w:b/>
          <w:szCs w:val="24"/>
        </w:rPr>
        <w:t>№</w:t>
      </w:r>
      <w:r>
        <w:rPr>
          <w:b/>
          <w:szCs w:val="24"/>
        </w:rPr>
        <w:t xml:space="preserve"> 271</w:t>
      </w:r>
      <w:r w:rsidRPr="006424AA">
        <w:rPr>
          <w:b/>
          <w:szCs w:val="24"/>
        </w:rPr>
        <w:t xml:space="preserve"> </w:t>
      </w:r>
      <w:r>
        <w:rPr>
          <w:b/>
          <w:szCs w:val="24"/>
        </w:rPr>
        <w:t xml:space="preserve">                                  21.04.2025</w:t>
      </w:r>
    </w:p>
    <w:p w:rsidR="0013064A" w:rsidRPr="006424AA" w:rsidRDefault="0013064A" w:rsidP="0013064A">
      <w:pPr>
        <w:tabs>
          <w:tab w:val="left" w:pos="9781"/>
        </w:tabs>
        <w:ind w:right="-1"/>
        <w:rPr>
          <w:b/>
          <w:szCs w:val="24"/>
        </w:rPr>
      </w:pPr>
      <w:r>
        <w:rPr>
          <w:b/>
          <w:szCs w:val="24"/>
        </w:rPr>
        <w:t xml:space="preserve">О внесении </w:t>
      </w:r>
      <w:r w:rsidRPr="005B199B">
        <w:rPr>
          <w:b/>
          <w:szCs w:val="24"/>
        </w:rPr>
        <w:t xml:space="preserve">изменения </w:t>
      </w:r>
      <w:r>
        <w:rPr>
          <w:b/>
          <w:szCs w:val="24"/>
        </w:rPr>
        <w:t xml:space="preserve">в </w:t>
      </w:r>
      <w:r w:rsidRPr="005B199B">
        <w:rPr>
          <w:b/>
          <w:szCs w:val="24"/>
        </w:rPr>
        <w:t>постановление</w:t>
      </w:r>
      <w:r>
        <w:rPr>
          <w:b/>
          <w:szCs w:val="24"/>
        </w:rPr>
        <w:t xml:space="preserve"> администрации </w:t>
      </w:r>
      <w:proofErr w:type="spellStart"/>
      <w:r>
        <w:rPr>
          <w:b/>
          <w:szCs w:val="24"/>
        </w:rPr>
        <w:t>Кемского</w:t>
      </w:r>
      <w:proofErr w:type="spellEnd"/>
      <w:r>
        <w:rPr>
          <w:b/>
          <w:szCs w:val="24"/>
        </w:rPr>
        <w:t xml:space="preserve"> </w:t>
      </w:r>
      <w:r w:rsidRPr="005B199B">
        <w:rPr>
          <w:b/>
          <w:szCs w:val="24"/>
        </w:rPr>
        <w:t>муниципального района от 15 мая 2023 года № 322</w:t>
      </w:r>
      <w:r>
        <w:rPr>
          <w:b/>
          <w:szCs w:val="24"/>
        </w:rPr>
        <w:t>…………………………………………………...…</w:t>
      </w:r>
      <w:r w:rsidRPr="006424AA">
        <w:rPr>
          <w:b/>
          <w:szCs w:val="24"/>
        </w:rPr>
        <w:t>……</w:t>
      </w:r>
      <w:r>
        <w:rPr>
          <w:b/>
          <w:szCs w:val="24"/>
        </w:rPr>
        <w:t>43</w:t>
      </w:r>
    </w:p>
    <w:p w:rsidR="0013064A" w:rsidRDefault="0013064A" w:rsidP="0013064A">
      <w:pPr>
        <w:tabs>
          <w:tab w:val="left" w:pos="851"/>
        </w:tabs>
        <w:spacing w:line="240" w:lineRule="auto"/>
        <w:rPr>
          <w:b/>
          <w:szCs w:val="24"/>
        </w:rPr>
      </w:pPr>
    </w:p>
    <w:p w:rsidR="0013064A" w:rsidRPr="006424AA" w:rsidRDefault="0013064A" w:rsidP="0013064A">
      <w:pPr>
        <w:tabs>
          <w:tab w:val="left" w:pos="851"/>
        </w:tabs>
        <w:spacing w:line="240" w:lineRule="auto"/>
        <w:rPr>
          <w:b/>
          <w:szCs w:val="24"/>
        </w:rPr>
      </w:pPr>
      <w:r w:rsidRPr="006424AA">
        <w:rPr>
          <w:b/>
          <w:szCs w:val="24"/>
        </w:rPr>
        <w:t>№</w:t>
      </w:r>
      <w:r>
        <w:rPr>
          <w:b/>
          <w:szCs w:val="24"/>
        </w:rPr>
        <w:t xml:space="preserve"> 274</w:t>
      </w:r>
      <w:r w:rsidRPr="006424AA">
        <w:rPr>
          <w:b/>
          <w:szCs w:val="24"/>
        </w:rPr>
        <w:t xml:space="preserve"> </w:t>
      </w:r>
      <w:r>
        <w:rPr>
          <w:b/>
          <w:szCs w:val="24"/>
        </w:rPr>
        <w:t xml:space="preserve">                                  22.04.2025</w:t>
      </w:r>
    </w:p>
    <w:p w:rsidR="0013064A" w:rsidRPr="006424AA" w:rsidRDefault="0013064A" w:rsidP="0013064A">
      <w:pPr>
        <w:tabs>
          <w:tab w:val="left" w:pos="9781"/>
        </w:tabs>
        <w:ind w:right="-1"/>
        <w:rPr>
          <w:b/>
          <w:szCs w:val="24"/>
        </w:rPr>
      </w:pPr>
      <w:r w:rsidRPr="005B199B">
        <w:rPr>
          <w:b/>
          <w:szCs w:val="24"/>
        </w:rPr>
        <w:t xml:space="preserve">О внесении изменений в документацию по планировке территории </w:t>
      </w:r>
      <w:r>
        <w:rPr>
          <w:b/>
          <w:szCs w:val="24"/>
        </w:rPr>
        <w:t>…….…...…</w:t>
      </w:r>
      <w:r w:rsidRPr="006424AA">
        <w:rPr>
          <w:b/>
          <w:szCs w:val="24"/>
        </w:rPr>
        <w:t>……</w:t>
      </w:r>
      <w:r>
        <w:rPr>
          <w:b/>
          <w:szCs w:val="24"/>
        </w:rPr>
        <w:t>45</w:t>
      </w:r>
    </w:p>
    <w:p w:rsidR="0013064A" w:rsidRDefault="0013064A" w:rsidP="0013064A">
      <w:pPr>
        <w:tabs>
          <w:tab w:val="left" w:pos="851"/>
        </w:tabs>
        <w:spacing w:line="240" w:lineRule="auto"/>
        <w:rPr>
          <w:b/>
          <w:szCs w:val="24"/>
        </w:rPr>
      </w:pPr>
    </w:p>
    <w:p w:rsidR="0013064A" w:rsidRPr="006424AA" w:rsidRDefault="0013064A" w:rsidP="0013064A">
      <w:pPr>
        <w:tabs>
          <w:tab w:val="left" w:pos="851"/>
        </w:tabs>
        <w:spacing w:line="240" w:lineRule="auto"/>
        <w:rPr>
          <w:b/>
          <w:szCs w:val="24"/>
        </w:rPr>
      </w:pPr>
      <w:r w:rsidRPr="006424AA">
        <w:rPr>
          <w:b/>
          <w:szCs w:val="24"/>
        </w:rPr>
        <w:t>№</w:t>
      </w:r>
      <w:r>
        <w:rPr>
          <w:b/>
          <w:szCs w:val="24"/>
        </w:rPr>
        <w:t xml:space="preserve"> 278</w:t>
      </w:r>
      <w:r w:rsidRPr="006424AA">
        <w:rPr>
          <w:b/>
          <w:szCs w:val="24"/>
        </w:rPr>
        <w:t xml:space="preserve"> </w:t>
      </w:r>
      <w:r>
        <w:rPr>
          <w:b/>
          <w:szCs w:val="24"/>
        </w:rPr>
        <w:t xml:space="preserve">                                  23.04.2025</w:t>
      </w:r>
    </w:p>
    <w:p w:rsidR="0013064A" w:rsidRPr="005B199B" w:rsidRDefault="0013064A" w:rsidP="0013064A">
      <w:pPr>
        <w:tabs>
          <w:tab w:val="left" w:pos="851"/>
        </w:tabs>
        <w:rPr>
          <w:szCs w:val="24"/>
        </w:rPr>
      </w:pPr>
      <w:r w:rsidRPr="00740362">
        <w:rPr>
          <w:b/>
          <w:szCs w:val="24"/>
        </w:rPr>
        <w:t xml:space="preserve">О внесении изменений в постановление администрации </w:t>
      </w:r>
      <w:proofErr w:type="spellStart"/>
      <w:r w:rsidRPr="00740362">
        <w:rPr>
          <w:b/>
          <w:szCs w:val="24"/>
        </w:rPr>
        <w:t>Кемского</w:t>
      </w:r>
      <w:proofErr w:type="spellEnd"/>
      <w:r w:rsidRPr="00740362">
        <w:rPr>
          <w:b/>
          <w:szCs w:val="24"/>
        </w:rPr>
        <w:t xml:space="preserve"> муниципального</w:t>
      </w:r>
      <w:r>
        <w:rPr>
          <w:b/>
          <w:szCs w:val="24"/>
        </w:rPr>
        <w:t xml:space="preserve"> </w:t>
      </w:r>
      <w:r w:rsidRPr="00740362">
        <w:rPr>
          <w:b/>
          <w:szCs w:val="24"/>
        </w:rPr>
        <w:t>района от 29.12.2022 №1132</w:t>
      </w:r>
      <w:r>
        <w:rPr>
          <w:b/>
          <w:szCs w:val="24"/>
        </w:rPr>
        <w:t>……………………………...…………………………...…</w:t>
      </w:r>
      <w:r w:rsidRPr="006424AA">
        <w:rPr>
          <w:b/>
          <w:szCs w:val="24"/>
        </w:rPr>
        <w:t>……</w:t>
      </w:r>
      <w:r>
        <w:rPr>
          <w:b/>
          <w:szCs w:val="24"/>
        </w:rPr>
        <w:t>46</w:t>
      </w:r>
    </w:p>
    <w:p w:rsidR="0013064A" w:rsidRDefault="0013064A" w:rsidP="0013064A">
      <w:pPr>
        <w:tabs>
          <w:tab w:val="left" w:pos="851"/>
        </w:tabs>
        <w:spacing w:line="240" w:lineRule="auto"/>
        <w:rPr>
          <w:b/>
          <w:szCs w:val="24"/>
        </w:rPr>
      </w:pPr>
    </w:p>
    <w:p w:rsidR="0013064A" w:rsidRPr="006424AA" w:rsidRDefault="0013064A" w:rsidP="0013064A">
      <w:pPr>
        <w:tabs>
          <w:tab w:val="left" w:pos="851"/>
        </w:tabs>
        <w:spacing w:line="240" w:lineRule="auto"/>
        <w:rPr>
          <w:b/>
          <w:szCs w:val="24"/>
        </w:rPr>
      </w:pPr>
      <w:r w:rsidRPr="006424AA">
        <w:rPr>
          <w:b/>
          <w:szCs w:val="24"/>
        </w:rPr>
        <w:t>№</w:t>
      </w:r>
      <w:r>
        <w:rPr>
          <w:b/>
          <w:szCs w:val="24"/>
        </w:rPr>
        <w:t xml:space="preserve"> 279</w:t>
      </w:r>
      <w:r w:rsidRPr="006424AA">
        <w:rPr>
          <w:b/>
          <w:szCs w:val="24"/>
        </w:rPr>
        <w:t xml:space="preserve"> </w:t>
      </w:r>
      <w:r>
        <w:rPr>
          <w:b/>
          <w:szCs w:val="24"/>
        </w:rPr>
        <w:t xml:space="preserve">                                  23.04.2025</w:t>
      </w:r>
    </w:p>
    <w:p w:rsidR="0013064A" w:rsidRPr="006424AA" w:rsidRDefault="0013064A" w:rsidP="0013064A">
      <w:pPr>
        <w:tabs>
          <w:tab w:val="left" w:pos="9781"/>
        </w:tabs>
        <w:ind w:right="-1"/>
        <w:rPr>
          <w:b/>
          <w:szCs w:val="24"/>
        </w:rPr>
      </w:pPr>
      <w:r w:rsidRPr="005B199B">
        <w:rPr>
          <w:b/>
          <w:szCs w:val="24"/>
        </w:rPr>
        <w:t xml:space="preserve">О внесении изменения в постановление администрации </w:t>
      </w:r>
      <w:proofErr w:type="spellStart"/>
      <w:r w:rsidRPr="005B199B">
        <w:rPr>
          <w:b/>
          <w:szCs w:val="24"/>
        </w:rPr>
        <w:t>Кемского</w:t>
      </w:r>
      <w:proofErr w:type="spellEnd"/>
      <w:r w:rsidRPr="005B199B">
        <w:rPr>
          <w:b/>
          <w:szCs w:val="24"/>
        </w:rPr>
        <w:t xml:space="preserve"> муниципального района от 9 июня 2021 года № 560</w:t>
      </w:r>
      <w:r>
        <w:rPr>
          <w:b/>
          <w:szCs w:val="24"/>
        </w:rPr>
        <w:t>……………...…………………………………...…</w:t>
      </w:r>
      <w:r w:rsidRPr="006424AA">
        <w:rPr>
          <w:b/>
          <w:szCs w:val="24"/>
        </w:rPr>
        <w:t>……</w:t>
      </w:r>
      <w:r>
        <w:rPr>
          <w:b/>
          <w:szCs w:val="24"/>
        </w:rPr>
        <w:t>51</w:t>
      </w:r>
    </w:p>
    <w:p w:rsidR="0013064A" w:rsidRDefault="0013064A">
      <w:pPr>
        <w:spacing w:after="160" w:line="259" w:lineRule="auto"/>
        <w:jc w:val="left"/>
        <w:rPr>
          <w:b/>
          <w:szCs w:val="24"/>
        </w:rPr>
      </w:pPr>
      <w:r>
        <w:rPr>
          <w:b/>
          <w:szCs w:val="24"/>
        </w:rPr>
        <w:br w:type="page"/>
      </w:r>
    </w:p>
    <w:p w:rsidR="0013064A" w:rsidRPr="006424AA" w:rsidRDefault="0013064A" w:rsidP="0013064A">
      <w:pPr>
        <w:tabs>
          <w:tab w:val="left" w:pos="851"/>
        </w:tabs>
        <w:spacing w:line="240" w:lineRule="auto"/>
        <w:rPr>
          <w:b/>
          <w:szCs w:val="24"/>
        </w:rPr>
      </w:pPr>
    </w:p>
    <w:p w:rsidR="0086667D" w:rsidRDefault="0086667D" w:rsidP="0086667D">
      <w:pPr>
        <w:pStyle w:val="a3"/>
        <w:jc w:val="center"/>
      </w:pPr>
      <w:r>
        <w:rPr>
          <w:noProof/>
          <w:sz w:val="28"/>
          <w:szCs w:val="28"/>
        </w:rPr>
        <w:drawing>
          <wp:inline distT="0" distB="0" distL="0" distR="0" wp14:anchorId="362502BE" wp14:editId="44E6FDE0">
            <wp:extent cx="591185" cy="835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185" cy="835025"/>
                    </a:xfrm>
                    <a:prstGeom prst="rect">
                      <a:avLst/>
                    </a:prstGeom>
                    <a:noFill/>
                  </pic:spPr>
                </pic:pic>
              </a:graphicData>
            </a:graphic>
          </wp:inline>
        </w:drawing>
      </w:r>
    </w:p>
    <w:p w:rsidR="0086667D" w:rsidRPr="00262CFE" w:rsidRDefault="0086667D" w:rsidP="0086667D">
      <w:pPr>
        <w:pStyle w:val="a3"/>
        <w:jc w:val="center"/>
      </w:pPr>
      <w:r w:rsidRPr="00262CFE">
        <w:t>РОССИЙСКАЯ   ФЕДЕРАЦИЯ</w:t>
      </w:r>
    </w:p>
    <w:p w:rsidR="0086667D" w:rsidRPr="00262CFE" w:rsidRDefault="0086667D" w:rsidP="0086667D">
      <w:pPr>
        <w:pStyle w:val="a3"/>
        <w:jc w:val="center"/>
      </w:pPr>
      <w:r w:rsidRPr="00262CFE">
        <w:t>РЕСПУБЛИКА   КАРЕЛИЯ</w:t>
      </w:r>
    </w:p>
    <w:p w:rsidR="0086667D" w:rsidRPr="00262CFE" w:rsidRDefault="0086667D" w:rsidP="0086667D">
      <w:pPr>
        <w:pStyle w:val="a3"/>
        <w:jc w:val="center"/>
      </w:pPr>
      <w:r w:rsidRPr="00262CFE">
        <w:t>МУНИЦИПАЛЬНОЕ   ОБРАЗОВАНИЕ  «КЕМСКИЙ  МУНИЦИПАЛЬНЫЙ  РАЙОН»</w:t>
      </w:r>
    </w:p>
    <w:p w:rsidR="0086667D" w:rsidRPr="00CB1723" w:rsidRDefault="0086667D" w:rsidP="0086667D">
      <w:pPr>
        <w:pStyle w:val="a3"/>
        <w:jc w:val="center"/>
      </w:pPr>
    </w:p>
    <w:p w:rsidR="0086667D" w:rsidRPr="00CB1723" w:rsidRDefault="0086667D" w:rsidP="0086667D">
      <w:pPr>
        <w:jc w:val="center"/>
      </w:pPr>
      <w:r w:rsidRPr="00CB1723">
        <w:t>СОВЕТ  КЕМСКОГО  МУНИЦИПАЛЬНОГО  РАЙОНА</w:t>
      </w:r>
    </w:p>
    <w:p w:rsidR="0086667D" w:rsidRDefault="0086667D" w:rsidP="0086667D">
      <w:pPr>
        <w:pStyle w:val="a3"/>
        <w:jc w:val="center"/>
      </w:pPr>
      <w:r>
        <w:t xml:space="preserve">  </w:t>
      </w:r>
    </w:p>
    <w:p w:rsidR="0086667D" w:rsidRDefault="0086667D" w:rsidP="0086667D">
      <w:pPr>
        <w:pStyle w:val="a3"/>
        <w:rPr>
          <w:b/>
          <w:szCs w:val="24"/>
        </w:rPr>
      </w:pPr>
    </w:p>
    <w:p w:rsidR="0086667D" w:rsidRDefault="0086667D" w:rsidP="0086667D">
      <w:pPr>
        <w:pStyle w:val="a3"/>
        <w:tabs>
          <w:tab w:val="center" w:pos="4890"/>
          <w:tab w:val="left" w:pos="7755"/>
        </w:tabs>
        <w:jc w:val="center"/>
        <w:rPr>
          <w:szCs w:val="24"/>
        </w:rPr>
      </w:pPr>
      <w:r w:rsidRPr="00A93BB3">
        <w:rPr>
          <w:szCs w:val="24"/>
        </w:rPr>
        <w:t>РЕШЕНИЕ</w:t>
      </w:r>
    </w:p>
    <w:p w:rsidR="0086667D" w:rsidRDefault="0086667D" w:rsidP="0086667D">
      <w:pPr>
        <w:pStyle w:val="a3"/>
        <w:tabs>
          <w:tab w:val="center" w:pos="4890"/>
          <w:tab w:val="left" w:pos="7755"/>
        </w:tabs>
        <w:jc w:val="both"/>
        <w:rPr>
          <w:szCs w:val="24"/>
        </w:rPr>
      </w:pPr>
    </w:p>
    <w:p w:rsidR="0086667D" w:rsidRPr="00CF2D89" w:rsidRDefault="0086667D" w:rsidP="0086667D">
      <w:pPr>
        <w:pStyle w:val="a3"/>
        <w:tabs>
          <w:tab w:val="center" w:pos="4890"/>
          <w:tab w:val="left" w:pos="7755"/>
        </w:tabs>
        <w:jc w:val="both"/>
        <w:rPr>
          <w:szCs w:val="24"/>
        </w:rPr>
      </w:pPr>
      <w:r>
        <w:rPr>
          <w:szCs w:val="24"/>
        </w:rPr>
        <w:t xml:space="preserve">                                                                                       </w:t>
      </w:r>
    </w:p>
    <w:p w:rsidR="0086667D" w:rsidRPr="00582DF1" w:rsidRDefault="0086667D" w:rsidP="0086667D">
      <w:pPr>
        <w:tabs>
          <w:tab w:val="left" w:pos="6735"/>
        </w:tabs>
      </w:pPr>
      <w:r>
        <w:t xml:space="preserve">от 24 апреля 2025 года                                                                                                         № 875 </w:t>
      </w:r>
      <w:r>
        <w:tab/>
        <w:t xml:space="preserve">                      </w:t>
      </w:r>
    </w:p>
    <w:p w:rsidR="0086667D" w:rsidRPr="00E54A78" w:rsidRDefault="0086667D" w:rsidP="0086667D">
      <w:pPr>
        <w:rPr>
          <w:bCs/>
          <w:spacing w:val="-1"/>
        </w:rPr>
      </w:pPr>
    </w:p>
    <w:p w:rsidR="0086667D" w:rsidRPr="00E54A78" w:rsidRDefault="0086667D" w:rsidP="0086667D">
      <w:pPr>
        <w:pStyle w:val="a3"/>
        <w:jc w:val="center"/>
      </w:pPr>
      <w:r>
        <w:t>Об отчете председателя К</w:t>
      </w:r>
      <w:r w:rsidRPr="00E54A78">
        <w:t>онтрольно-счетно</w:t>
      </w:r>
      <w:r>
        <w:t>го</w:t>
      </w:r>
      <w:r w:rsidRPr="00E54A78">
        <w:t xml:space="preserve"> к</w:t>
      </w:r>
      <w:r>
        <w:t xml:space="preserve">омитета </w:t>
      </w:r>
      <w:proofErr w:type="spellStart"/>
      <w:r w:rsidRPr="00E54A78">
        <w:t>Кемского</w:t>
      </w:r>
      <w:proofErr w:type="spellEnd"/>
      <w:r w:rsidRPr="00E54A78">
        <w:t xml:space="preserve">  муниципального  района</w:t>
      </w:r>
      <w:r>
        <w:t xml:space="preserve"> </w:t>
      </w:r>
      <w:r w:rsidRPr="00E54A78">
        <w:t xml:space="preserve">о результатах деятельности </w:t>
      </w:r>
      <w:r>
        <w:t>за 2024</w:t>
      </w:r>
      <w:r w:rsidRPr="00E54A78">
        <w:t xml:space="preserve"> год</w:t>
      </w:r>
    </w:p>
    <w:p w:rsidR="0086667D" w:rsidRPr="00E54A78" w:rsidRDefault="0086667D" w:rsidP="0086667D">
      <w:pPr>
        <w:pStyle w:val="a3"/>
      </w:pPr>
    </w:p>
    <w:p w:rsidR="0086667D" w:rsidRPr="00E54A78" w:rsidRDefault="0086667D" w:rsidP="0086667D">
      <w:pPr>
        <w:pStyle w:val="a3"/>
      </w:pPr>
    </w:p>
    <w:p w:rsidR="0086667D" w:rsidRPr="001425C3" w:rsidRDefault="0086667D" w:rsidP="0086667D">
      <w:pPr>
        <w:pStyle w:val="a3"/>
        <w:jc w:val="both"/>
        <w:rPr>
          <w:color w:val="FF0000"/>
        </w:rPr>
      </w:pPr>
      <w:r>
        <w:t xml:space="preserve">          </w:t>
      </w:r>
      <w:r w:rsidRPr="000A3C6D">
        <w:t xml:space="preserve">В соответствии </w:t>
      </w:r>
      <w:r>
        <w:t xml:space="preserve">с </w:t>
      </w:r>
      <w:r w:rsidRPr="000A3C6D">
        <w:rPr>
          <w:rFonts w:eastAsiaTheme="minorHAnsi"/>
          <w:lang w:eastAsia="en-US"/>
        </w:rPr>
        <w:t xml:space="preserve">Федеральным </w:t>
      </w:r>
      <w:hyperlink r:id="rId10" w:history="1">
        <w:r w:rsidRPr="000A3C6D">
          <w:rPr>
            <w:rFonts w:eastAsiaTheme="minorHAnsi"/>
            <w:lang w:eastAsia="en-US"/>
          </w:rPr>
          <w:t>законом</w:t>
        </w:r>
      </w:hyperlink>
      <w:r w:rsidRPr="000A3C6D">
        <w:rPr>
          <w:rFonts w:eastAsiaTheme="minorHAnsi"/>
          <w:lang w:eastAsia="en-US"/>
        </w:rPr>
        <w:t xml:space="preserve"> от 7 февраля 2011 года </w:t>
      </w:r>
      <w:r>
        <w:rPr>
          <w:rFonts w:eastAsiaTheme="minorHAnsi"/>
          <w:lang w:eastAsia="en-US"/>
        </w:rPr>
        <w:t>№ 6-ФЗ «</w:t>
      </w:r>
      <w:r w:rsidRPr="000A3C6D">
        <w:rPr>
          <w:rFonts w:eastAsiaTheme="minorHAnsi"/>
          <w:lang w:eastAsia="en-US"/>
        </w:rPr>
        <w:t>Об общих принципах организации и деятельности контрольно-счетных органов субъектов Российской Федерации и муни</w:t>
      </w:r>
      <w:r>
        <w:rPr>
          <w:rFonts w:eastAsiaTheme="minorHAnsi"/>
          <w:lang w:eastAsia="en-US"/>
        </w:rPr>
        <w:t xml:space="preserve">ципальных образований», </w:t>
      </w:r>
      <w:r w:rsidRPr="00DC1F42">
        <w:t>Уставом муниципального образования «</w:t>
      </w:r>
      <w:proofErr w:type="spellStart"/>
      <w:r>
        <w:t>Кемский</w:t>
      </w:r>
      <w:proofErr w:type="spellEnd"/>
      <w:r>
        <w:t xml:space="preserve"> муниципальный район</w:t>
      </w:r>
      <w:r w:rsidRPr="00DC1F42">
        <w:t>»</w:t>
      </w:r>
      <w:r>
        <w:t xml:space="preserve">, </w:t>
      </w:r>
      <w:r w:rsidRPr="001425C3">
        <w:t xml:space="preserve">Положением «О контрольно-счетном  комитете </w:t>
      </w:r>
      <w:proofErr w:type="spellStart"/>
      <w:r w:rsidRPr="001425C3">
        <w:t>Кемского</w:t>
      </w:r>
      <w:proofErr w:type="spellEnd"/>
      <w:r w:rsidRPr="001425C3">
        <w:t xml:space="preserve"> муниципального района», утвержденным решением Совета </w:t>
      </w:r>
      <w:proofErr w:type="spellStart"/>
      <w:r w:rsidRPr="001425C3">
        <w:t>Кемского</w:t>
      </w:r>
      <w:proofErr w:type="spellEnd"/>
      <w:r w:rsidRPr="001425C3">
        <w:t xml:space="preserve"> муниципального района от 12 апреля 2012 года  № 23-2/200 (в ред. 20.12.2022 №</w:t>
      </w:r>
      <w:r>
        <w:t xml:space="preserve"> </w:t>
      </w:r>
      <w:r w:rsidRPr="001425C3">
        <w:t xml:space="preserve">678), </w:t>
      </w:r>
      <w:r w:rsidRPr="00FC7B86">
        <w:t xml:space="preserve">Планом работы Совета </w:t>
      </w:r>
      <w:proofErr w:type="spellStart"/>
      <w:r w:rsidRPr="00FC7B86">
        <w:t>Кемского</w:t>
      </w:r>
      <w:proofErr w:type="spellEnd"/>
      <w:r w:rsidRPr="00FC7B86">
        <w:t xml:space="preserve"> муниципального района на 202</w:t>
      </w:r>
      <w:r>
        <w:t>5</w:t>
      </w:r>
      <w:r w:rsidRPr="00FC7B86">
        <w:t xml:space="preserve"> год, утвержденным решением Совета </w:t>
      </w:r>
      <w:proofErr w:type="spellStart"/>
      <w:r w:rsidRPr="00FC7B86">
        <w:t>Кемского</w:t>
      </w:r>
      <w:proofErr w:type="spellEnd"/>
      <w:r w:rsidRPr="00FC7B86">
        <w:t xml:space="preserve"> </w:t>
      </w:r>
      <w:r w:rsidRPr="001425C3">
        <w:t>муниципального района от 2</w:t>
      </w:r>
      <w:r>
        <w:t>4</w:t>
      </w:r>
      <w:r w:rsidRPr="001425C3">
        <w:t xml:space="preserve"> декабря 202</w:t>
      </w:r>
      <w:r>
        <w:t>4</w:t>
      </w:r>
      <w:r w:rsidRPr="001425C3">
        <w:t xml:space="preserve"> года № </w:t>
      </w:r>
      <w:r>
        <w:t>848,</w:t>
      </w:r>
    </w:p>
    <w:p w:rsidR="0086667D" w:rsidRDefault="0086667D" w:rsidP="0086667D"/>
    <w:p w:rsidR="0086667D" w:rsidRPr="00835C1B" w:rsidRDefault="0086667D" w:rsidP="0086667D">
      <w:pPr>
        <w:pStyle w:val="a3"/>
        <w:jc w:val="center"/>
      </w:pPr>
      <w:r>
        <w:t xml:space="preserve">Совет </w:t>
      </w:r>
      <w:proofErr w:type="spellStart"/>
      <w:r>
        <w:t>Кемского</w:t>
      </w:r>
      <w:proofErr w:type="spellEnd"/>
      <w:r>
        <w:t xml:space="preserve"> муниципального района </w:t>
      </w:r>
      <w:r w:rsidRPr="00835C1B">
        <w:t>РЕШИЛ:</w:t>
      </w:r>
    </w:p>
    <w:p w:rsidR="0086667D" w:rsidRDefault="0086667D" w:rsidP="0086667D"/>
    <w:p w:rsidR="0086667D" w:rsidRPr="00DC1F42" w:rsidRDefault="0086667D" w:rsidP="0086667D">
      <w:r>
        <w:t xml:space="preserve">        1. О</w:t>
      </w:r>
      <w:r w:rsidRPr="00DC1F42">
        <w:t>т</w:t>
      </w:r>
      <w:r>
        <w:t>чет председателя К</w:t>
      </w:r>
      <w:r w:rsidRPr="00DC1F42">
        <w:t>онтрольно-счетно</w:t>
      </w:r>
      <w:r>
        <w:t>го</w:t>
      </w:r>
      <w:r w:rsidRPr="00DC1F42">
        <w:t xml:space="preserve"> </w:t>
      </w:r>
      <w:r>
        <w:t>комитета</w:t>
      </w:r>
      <w:r w:rsidRPr="00DC1F42">
        <w:t xml:space="preserve"> </w:t>
      </w:r>
      <w:proofErr w:type="spellStart"/>
      <w:r>
        <w:t>Кемского</w:t>
      </w:r>
      <w:proofErr w:type="spellEnd"/>
      <w:r>
        <w:t xml:space="preserve"> муниципального района о</w:t>
      </w:r>
      <w:r w:rsidRPr="005465F9">
        <w:t xml:space="preserve"> </w:t>
      </w:r>
      <w:r>
        <w:t>результатах</w:t>
      </w:r>
      <w:r w:rsidRPr="005465F9">
        <w:t xml:space="preserve"> </w:t>
      </w:r>
      <w:r>
        <w:t>деятельности</w:t>
      </w:r>
      <w:r w:rsidRPr="005465F9">
        <w:t xml:space="preserve"> </w:t>
      </w:r>
      <w:r>
        <w:t xml:space="preserve">за 2024 год </w:t>
      </w:r>
      <w:r w:rsidRPr="00FC7B86">
        <w:t>принять к сведению</w:t>
      </w:r>
      <w:r>
        <w:t>.</w:t>
      </w:r>
    </w:p>
    <w:p w:rsidR="0086667D" w:rsidRDefault="0086667D" w:rsidP="0086667D">
      <w:r>
        <w:t xml:space="preserve">        2.</w:t>
      </w:r>
      <w:r w:rsidRPr="005465F9">
        <w:t xml:space="preserve"> </w:t>
      </w:r>
      <w:r>
        <w:t>Опубликовать настоящее р</w:t>
      </w:r>
      <w:r w:rsidRPr="005465F9">
        <w:t xml:space="preserve">ешение в «Информационном бюллетене органов местного самоуправления </w:t>
      </w:r>
      <w:proofErr w:type="spellStart"/>
      <w:r w:rsidRPr="005465F9">
        <w:t>Кемского</w:t>
      </w:r>
      <w:proofErr w:type="spellEnd"/>
      <w:r w:rsidRPr="005465F9">
        <w:t xml:space="preserve"> муниципального района» и разместить на официальном сайте администрации </w:t>
      </w:r>
      <w:proofErr w:type="spellStart"/>
      <w:r w:rsidRPr="005465F9">
        <w:t>Кемского</w:t>
      </w:r>
      <w:proofErr w:type="spellEnd"/>
      <w:r w:rsidRPr="005465F9">
        <w:t xml:space="preserve"> муниципального района в информационно-телекоммуникационной сети «Интернет».</w:t>
      </w:r>
    </w:p>
    <w:p w:rsidR="0086667D" w:rsidRDefault="0086667D" w:rsidP="0086667D">
      <w:r w:rsidRPr="00DC1F42">
        <w:t xml:space="preserve"> </w:t>
      </w:r>
      <w:r>
        <w:t xml:space="preserve">      3.</w:t>
      </w:r>
      <w:r w:rsidRPr="00DC1F42">
        <w:t xml:space="preserve"> </w:t>
      </w:r>
      <w:r>
        <w:t>Настоящее  р</w:t>
      </w:r>
      <w:r w:rsidRPr="00DC1F42">
        <w:t xml:space="preserve">ешение </w:t>
      </w:r>
      <w:r>
        <w:t xml:space="preserve"> </w:t>
      </w:r>
      <w:r w:rsidRPr="00DC1F42">
        <w:t xml:space="preserve">вступает </w:t>
      </w:r>
      <w:r>
        <w:t xml:space="preserve"> </w:t>
      </w:r>
      <w:r w:rsidRPr="00DC1F42">
        <w:t>в</w:t>
      </w:r>
      <w:r>
        <w:t xml:space="preserve"> </w:t>
      </w:r>
      <w:r w:rsidRPr="00DC1F42">
        <w:t xml:space="preserve"> силу </w:t>
      </w:r>
      <w:r>
        <w:t xml:space="preserve"> </w:t>
      </w:r>
      <w:r w:rsidRPr="00DC1F42">
        <w:t xml:space="preserve">со </w:t>
      </w:r>
      <w:r>
        <w:t xml:space="preserve"> </w:t>
      </w:r>
      <w:r w:rsidRPr="00DC1F42">
        <w:t xml:space="preserve">дня </w:t>
      </w:r>
      <w:r>
        <w:t xml:space="preserve"> </w:t>
      </w:r>
      <w:r w:rsidRPr="00DC1F42">
        <w:t>его</w:t>
      </w:r>
      <w:r>
        <w:t xml:space="preserve"> </w:t>
      </w:r>
      <w:r w:rsidRPr="00DC1F42">
        <w:t xml:space="preserve"> принятия.</w:t>
      </w:r>
    </w:p>
    <w:p w:rsidR="0086667D" w:rsidRDefault="0086667D" w:rsidP="0086667D"/>
    <w:p w:rsidR="0086667D" w:rsidRDefault="0086667D" w:rsidP="0086667D"/>
    <w:p w:rsidR="0086667D" w:rsidRPr="00DC1F42" w:rsidRDefault="0086667D" w:rsidP="0086667D"/>
    <w:p w:rsidR="0086667D" w:rsidRDefault="0086667D" w:rsidP="0086667D">
      <w:r w:rsidRPr="00835C1B">
        <w:t xml:space="preserve">Глава </w:t>
      </w:r>
      <w:r>
        <w:t xml:space="preserve"> </w:t>
      </w:r>
      <w:proofErr w:type="spellStart"/>
      <w:r w:rsidRPr="00835C1B">
        <w:t>Кемского</w:t>
      </w:r>
      <w:proofErr w:type="spellEnd"/>
      <w:r w:rsidRPr="00835C1B">
        <w:t xml:space="preserve"> </w:t>
      </w:r>
      <w:r>
        <w:t xml:space="preserve"> </w:t>
      </w:r>
      <w:r w:rsidRPr="00835C1B">
        <w:t xml:space="preserve">муниципального </w:t>
      </w:r>
      <w:r>
        <w:t xml:space="preserve"> </w:t>
      </w:r>
      <w:r w:rsidRPr="00835C1B">
        <w:t>района</w:t>
      </w:r>
      <w:r>
        <w:t>,</w:t>
      </w:r>
    </w:p>
    <w:p w:rsidR="0086667D" w:rsidRPr="00835C1B" w:rsidRDefault="0086667D" w:rsidP="0086667D">
      <w:r>
        <w:t xml:space="preserve">Председатель Совета </w:t>
      </w:r>
      <w:proofErr w:type="spellStart"/>
      <w:r>
        <w:t>Кемского</w:t>
      </w:r>
      <w:proofErr w:type="spellEnd"/>
      <w:r>
        <w:t xml:space="preserve"> муниципального района</w:t>
      </w:r>
      <w:r w:rsidRPr="00835C1B">
        <w:t xml:space="preserve">       </w:t>
      </w:r>
      <w:r>
        <w:t xml:space="preserve"> </w:t>
      </w:r>
      <w:r w:rsidRPr="00835C1B">
        <w:t xml:space="preserve">                 </w:t>
      </w:r>
      <w:r>
        <w:t xml:space="preserve">     О.Г. </w:t>
      </w:r>
      <w:proofErr w:type="spellStart"/>
      <w:r>
        <w:t>Бородушкин</w:t>
      </w:r>
      <w:proofErr w:type="spellEnd"/>
    </w:p>
    <w:p w:rsidR="004909AD" w:rsidRPr="00D1413D" w:rsidRDefault="004909AD" w:rsidP="004909AD">
      <w:pPr>
        <w:spacing w:line="240" w:lineRule="auto"/>
        <w:jc w:val="right"/>
        <w:rPr>
          <w:rFonts w:eastAsia="Times New Roman"/>
          <w:szCs w:val="24"/>
          <w:lang w:eastAsia="ru-RU"/>
        </w:rPr>
      </w:pPr>
      <w:r w:rsidRPr="00D1413D">
        <w:rPr>
          <w:rFonts w:eastAsia="Times New Roman"/>
          <w:szCs w:val="24"/>
          <w:lang w:eastAsia="ru-RU"/>
        </w:rPr>
        <w:t>Приложение</w:t>
      </w:r>
    </w:p>
    <w:p w:rsidR="004909AD" w:rsidRPr="00D1413D" w:rsidRDefault="004909AD" w:rsidP="004909AD">
      <w:pPr>
        <w:spacing w:line="240" w:lineRule="auto"/>
        <w:jc w:val="right"/>
        <w:rPr>
          <w:rFonts w:eastAsia="Times New Roman"/>
          <w:szCs w:val="24"/>
          <w:lang w:eastAsia="ru-RU"/>
        </w:rPr>
      </w:pPr>
      <w:r w:rsidRPr="00D1413D">
        <w:rPr>
          <w:rFonts w:eastAsia="Times New Roman"/>
          <w:szCs w:val="24"/>
          <w:lang w:eastAsia="ru-RU"/>
        </w:rPr>
        <w:t xml:space="preserve"> к решению Совета </w:t>
      </w:r>
    </w:p>
    <w:p w:rsidR="004909AD" w:rsidRPr="00D1413D" w:rsidRDefault="004909AD" w:rsidP="004909AD">
      <w:pPr>
        <w:spacing w:line="240" w:lineRule="auto"/>
        <w:jc w:val="right"/>
        <w:rPr>
          <w:rFonts w:eastAsia="Times New Roman"/>
          <w:szCs w:val="24"/>
          <w:lang w:eastAsia="ru-RU"/>
        </w:rPr>
      </w:pPr>
      <w:proofErr w:type="spellStart"/>
      <w:r w:rsidRPr="00D1413D">
        <w:rPr>
          <w:rFonts w:eastAsia="Times New Roman"/>
          <w:szCs w:val="24"/>
          <w:lang w:eastAsia="ru-RU"/>
        </w:rPr>
        <w:t>Кемского</w:t>
      </w:r>
      <w:proofErr w:type="spellEnd"/>
      <w:r w:rsidRPr="00D1413D">
        <w:rPr>
          <w:rFonts w:eastAsia="Times New Roman"/>
          <w:szCs w:val="24"/>
          <w:lang w:eastAsia="ru-RU"/>
        </w:rPr>
        <w:t xml:space="preserve"> муниципального района</w:t>
      </w:r>
    </w:p>
    <w:p w:rsidR="004909AD" w:rsidRPr="00D1413D" w:rsidRDefault="004909AD" w:rsidP="004909AD">
      <w:pPr>
        <w:spacing w:line="240" w:lineRule="auto"/>
        <w:jc w:val="right"/>
        <w:rPr>
          <w:rFonts w:eastAsia="Times New Roman"/>
          <w:szCs w:val="24"/>
          <w:lang w:eastAsia="ru-RU"/>
        </w:rPr>
      </w:pPr>
      <w:r>
        <w:rPr>
          <w:rFonts w:eastAsia="Times New Roman"/>
          <w:szCs w:val="24"/>
          <w:lang w:eastAsia="ru-RU"/>
        </w:rPr>
        <w:t xml:space="preserve"> от 24.04.2025 №875</w:t>
      </w:r>
    </w:p>
    <w:p w:rsidR="0086667D" w:rsidRDefault="0086667D" w:rsidP="0086667D">
      <w:pPr>
        <w:pStyle w:val="a3"/>
        <w:ind w:left="142"/>
        <w:jc w:val="right"/>
        <w:rPr>
          <w:rFonts w:cs="Times New Roman"/>
          <w:szCs w:val="24"/>
        </w:rPr>
      </w:pPr>
    </w:p>
    <w:p w:rsidR="009F2701" w:rsidRDefault="009F2701" w:rsidP="009F2701">
      <w:pPr>
        <w:pStyle w:val="a3"/>
        <w:ind w:left="142"/>
        <w:jc w:val="both"/>
        <w:rPr>
          <w:rFonts w:cs="Times New Roman"/>
          <w:szCs w:val="24"/>
        </w:rPr>
      </w:pPr>
    </w:p>
    <w:p w:rsidR="0086667D" w:rsidRDefault="0086667D" w:rsidP="0086667D">
      <w:pPr>
        <w:jc w:val="center"/>
        <w:rPr>
          <w:bCs/>
          <w:color w:val="000000" w:themeColor="text1"/>
        </w:rPr>
      </w:pPr>
      <w:r>
        <w:rPr>
          <w:bCs/>
          <w:color w:val="000000" w:themeColor="text1"/>
        </w:rPr>
        <w:t xml:space="preserve">ОТЧЕТ </w:t>
      </w:r>
    </w:p>
    <w:p w:rsidR="0086667D" w:rsidRDefault="0086667D" w:rsidP="0086667D">
      <w:pPr>
        <w:jc w:val="center"/>
        <w:rPr>
          <w:color w:val="000000" w:themeColor="text1"/>
        </w:rPr>
      </w:pPr>
      <w:r>
        <w:rPr>
          <w:color w:val="000000" w:themeColor="text1"/>
        </w:rPr>
        <w:t xml:space="preserve">об итогах осуществления внешнего муниципального финансового контроля </w:t>
      </w:r>
    </w:p>
    <w:p w:rsidR="0086667D" w:rsidRDefault="0086667D" w:rsidP="0086667D">
      <w:pPr>
        <w:jc w:val="center"/>
        <w:rPr>
          <w:color w:val="000000" w:themeColor="text1"/>
        </w:rPr>
      </w:pPr>
      <w:r>
        <w:rPr>
          <w:color w:val="000000" w:themeColor="text1"/>
        </w:rPr>
        <w:t>за 2024 год</w:t>
      </w:r>
    </w:p>
    <w:p w:rsidR="0086667D" w:rsidRDefault="0086667D" w:rsidP="0086667D">
      <w:pPr>
        <w:pStyle w:val="a3"/>
        <w:jc w:val="both"/>
      </w:pPr>
    </w:p>
    <w:p w:rsidR="0086667D" w:rsidRDefault="0086667D" w:rsidP="0086667D">
      <w:pPr>
        <w:numPr>
          <w:ilvl w:val="0"/>
          <w:numId w:val="15"/>
        </w:numPr>
        <w:spacing w:after="200" w:line="240" w:lineRule="auto"/>
        <w:contextualSpacing/>
        <w:jc w:val="center"/>
        <w:rPr>
          <w:b/>
        </w:rPr>
      </w:pPr>
      <w:r>
        <w:rPr>
          <w:b/>
        </w:rPr>
        <w:t>Общие сведения.</w:t>
      </w:r>
    </w:p>
    <w:p w:rsidR="0086667D" w:rsidRDefault="0086667D" w:rsidP="0086667D">
      <w:pPr>
        <w:ind w:firstLine="708"/>
      </w:pPr>
      <w:r>
        <w:t xml:space="preserve">Отчет об итогах осуществления внешнего муниципального финансового контроля в </w:t>
      </w:r>
      <w:proofErr w:type="spellStart"/>
      <w:r>
        <w:t>Кемском</w:t>
      </w:r>
      <w:proofErr w:type="spellEnd"/>
      <w:r>
        <w:t xml:space="preserve"> муниципальном районе за 2024 год подготовлен по деятельности Контрольно-счетного комитета </w:t>
      </w:r>
      <w:proofErr w:type="spellStart"/>
      <w:r>
        <w:t>Кемского</w:t>
      </w:r>
      <w:proofErr w:type="spellEnd"/>
      <w:r>
        <w:t xml:space="preserve"> муниципального района в соответствии с нормами </w:t>
      </w:r>
      <w:r w:rsidRPr="00AD264D">
        <w:t>Федеральн</w:t>
      </w:r>
      <w:r>
        <w:t>ого закона</w:t>
      </w:r>
      <w:r w:rsidRPr="00AD264D">
        <w:t xml:space="preserve"> от 07.02.2011 №6-ФЗ «Об общих принципах организации и деятельности контрольно-счетных органов субъектов Российской Федерации, федеральных территор</w:t>
      </w:r>
      <w:r>
        <w:t>ий и муниципальных образований».</w:t>
      </w:r>
    </w:p>
    <w:p w:rsidR="0086667D" w:rsidRDefault="0086667D" w:rsidP="0086667D">
      <w:pPr>
        <w:ind w:firstLine="708"/>
      </w:pPr>
      <w:r>
        <w:t xml:space="preserve">Орган внешнего муниципального финансового контроля – постоянно действующий орган, образованный Советом </w:t>
      </w:r>
      <w:proofErr w:type="spellStart"/>
      <w:r>
        <w:t>Кемского</w:t>
      </w:r>
      <w:proofErr w:type="spellEnd"/>
      <w:r>
        <w:t xml:space="preserve"> муниципального района и подотчетный ему. </w:t>
      </w:r>
    </w:p>
    <w:p w:rsidR="0086667D" w:rsidRDefault="0086667D" w:rsidP="0086667D">
      <w:pPr>
        <w:autoSpaceDE w:val="0"/>
        <w:autoSpaceDN w:val="0"/>
        <w:adjustRightInd w:val="0"/>
        <w:ind w:firstLine="709"/>
      </w:pPr>
      <w:r>
        <w:t xml:space="preserve">Основные принципы деятельности – законность, объективность, эффективность, независимость, гласность. </w:t>
      </w:r>
    </w:p>
    <w:p w:rsidR="0086667D" w:rsidRDefault="0086667D" w:rsidP="0086667D">
      <w:pPr>
        <w:autoSpaceDE w:val="0"/>
        <w:autoSpaceDN w:val="0"/>
        <w:adjustRightInd w:val="0"/>
        <w:ind w:firstLine="709"/>
      </w:pPr>
      <w:r>
        <w:t xml:space="preserve">Внешний муниципальный финансовый контроль осуществляется в форме контрольных и экспертно – аналитических мероприятий.  </w:t>
      </w:r>
    </w:p>
    <w:p w:rsidR="0086667D" w:rsidRPr="001D2A51" w:rsidRDefault="0086667D" w:rsidP="0086667D">
      <w:pPr>
        <w:pStyle w:val="a3"/>
        <w:jc w:val="both"/>
      </w:pPr>
    </w:p>
    <w:p w:rsidR="0086667D" w:rsidRPr="001D2A51" w:rsidRDefault="0086667D" w:rsidP="0086667D">
      <w:pPr>
        <w:spacing w:after="200"/>
        <w:ind w:left="928"/>
        <w:contextualSpacing/>
        <w:jc w:val="center"/>
        <w:rPr>
          <w:b/>
        </w:rPr>
      </w:pPr>
      <w:r w:rsidRPr="001D2A51">
        <w:rPr>
          <w:b/>
        </w:rPr>
        <w:t>Основные итоги деятельности в 202</w:t>
      </w:r>
      <w:r>
        <w:rPr>
          <w:b/>
        </w:rPr>
        <w:t>4</w:t>
      </w:r>
      <w:r w:rsidRPr="001D2A51">
        <w:rPr>
          <w:b/>
        </w:rPr>
        <w:t xml:space="preserve"> году</w:t>
      </w:r>
    </w:p>
    <w:p w:rsidR="0086667D" w:rsidRPr="004909AD" w:rsidRDefault="0086667D" w:rsidP="0086667D">
      <w:pPr>
        <w:ind w:firstLine="708"/>
        <w:rPr>
          <w:szCs w:val="24"/>
        </w:rPr>
      </w:pPr>
      <w:r w:rsidRPr="004909AD">
        <w:rPr>
          <w:szCs w:val="24"/>
        </w:rPr>
        <w:t>Деятельность органа внешнего контроля осуществлялась в соответствии с Планом контрольной деятельности на 2024 год.</w:t>
      </w:r>
    </w:p>
    <w:p w:rsidR="0086667D" w:rsidRPr="004909AD" w:rsidRDefault="0086667D" w:rsidP="0086667D">
      <w:pPr>
        <w:ind w:firstLine="709"/>
        <w:rPr>
          <w:szCs w:val="24"/>
        </w:rPr>
      </w:pPr>
      <w:r w:rsidRPr="004909AD">
        <w:rPr>
          <w:szCs w:val="24"/>
        </w:rPr>
        <w:t>Проведено 65 мероприятий, из них:</w:t>
      </w:r>
    </w:p>
    <w:p w:rsidR="0086667D" w:rsidRPr="004909AD" w:rsidRDefault="0086667D" w:rsidP="0086667D">
      <w:pPr>
        <w:pStyle w:val="ad"/>
        <w:numPr>
          <w:ilvl w:val="0"/>
          <w:numId w:val="14"/>
        </w:numPr>
        <w:ind w:left="0" w:firstLine="709"/>
        <w:jc w:val="both"/>
        <w:rPr>
          <w:sz w:val="24"/>
          <w:szCs w:val="24"/>
          <w:lang w:eastAsia="en-US"/>
        </w:rPr>
      </w:pPr>
      <w:r w:rsidRPr="004909AD">
        <w:rPr>
          <w:sz w:val="24"/>
          <w:szCs w:val="24"/>
          <w:u w:val="single"/>
          <w:lang w:eastAsia="en-US"/>
        </w:rPr>
        <w:t>Внешняя проверка отчета об исполнении бюджета</w:t>
      </w:r>
      <w:r w:rsidRPr="004909AD">
        <w:rPr>
          <w:sz w:val="24"/>
          <w:szCs w:val="24"/>
        </w:rPr>
        <w:t xml:space="preserve"> </w:t>
      </w:r>
      <w:r w:rsidRPr="004909AD">
        <w:rPr>
          <w:sz w:val="24"/>
          <w:szCs w:val="24"/>
          <w:lang w:eastAsia="en-US"/>
        </w:rPr>
        <w:t xml:space="preserve">за 2023 год </w:t>
      </w:r>
      <w:proofErr w:type="spellStart"/>
      <w:r w:rsidRPr="004909AD">
        <w:rPr>
          <w:sz w:val="24"/>
          <w:szCs w:val="24"/>
          <w:lang w:eastAsia="en-US"/>
        </w:rPr>
        <w:t>Кемского</w:t>
      </w:r>
      <w:proofErr w:type="spellEnd"/>
      <w:r w:rsidRPr="004909AD">
        <w:rPr>
          <w:sz w:val="24"/>
          <w:szCs w:val="24"/>
          <w:lang w:eastAsia="en-US"/>
        </w:rPr>
        <w:t xml:space="preserve"> муниципального района (далее – район), </w:t>
      </w:r>
      <w:proofErr w:type="spellStart"/>
      <w:r w:rsidRPr="004909AD">
        <w:rPr>
          <w:sz w:val="24"/>
          <w:szCs w:val="24"/>
          <w:lang w:eastAsia="en-US"/>
        </w:rPr>
        <w:t>Кемского</w:t>
      </w:r>
      <w:proofErr w:type="spellEnd"/>
      <w:r w:rsidRPr="004909AD">
        <w:rPr>
          <w:sz w:val="24"/>
          <w:szCs w:val="24"/>
          <w:lang w:eastAsia="en-US"/>
        </w:rPr>
        <w:t xml:space="preserve"> городского поселения, </w:t>
      </w:r>
      <w:proofErr w:type="spellStart"/>
      <w:r w:rsidRPr="004909AD">
        <w:rPr>
          <w:sz w:val="24"/>
          <w:szCs w:val="24"/>
          <w:lang w:eastAsia="en-US"/>
        </w:rPr>
        <w:t>Рабочеостровского</w:t>
      </w:r>
      <w:proofErr w:type="spellEnd"/>
      <w:r w:rsidRPr="004909AD">
        <w:rPr>
          <w:sz w:val="24"/>
          <w:szCs w:val="24"/>
          <w:lang w:eastAsia="en-US"/>
        </w:rPr>
        <w:t xml:space="preserve"> сельского поселения, </w:t>
      </w:r>
      <w:proofErr w:type="spellStart"/>
      <w:r w:rsidRPr="004909AD">
        <w:rPr>
          <w:sz w:val="24"/>
          <w:szCs w:val="24"/>
          <w:lang w:eastAsia="en-US"/>
        </w:rPr>
        <w:t>Кривопорожского</w:t>
      </w:r>
      <w:proofErr w:type="spellEnd"/>
      <w:r w:rsidRPr="004909AD">
        <w:rPr>
          <w:sz w:val="24"/>
          <w:szCs w:val="24"/>
          <w:lang w:eastAsia="en-US"/>
        </w:rPr>
        <w:t xml:space="preserve"> сельского поселения, </w:t>
      </w:r>
      <w:proofErr w:type="spellStart"/>
      <w:r w:rsidRPr="004909AD">
        <w:rPr>
          <w:sz w:val="24"/>
          <w:szCs w:val="24"/>
          <w:lang w:eastAsia="en-US"/>
        </w:rPr>
        <w:t>Куземского</w:t>
      </w:r>
      <w:proofErr w:type="spellEnd"/>
      <w:r w:rsidRPr="004909AD">
        <w:rPr>
          <w:sz w:val="24"/>
          <w:szCs w:val="24"/>
          <w:lang w:eastAsia="en-US"/>
        </w:rPr>
        <w:t xml:space="preserve"> сельского поселения (далее – поселения) 5 шт.</w:t>
      </w:r>
    </w:p>
    <w:p w:rsidR="0086667D" w:rsidRPr="004909AD" w:rsidRDefault="0086667D" w:rsidP="0086667D">
      <w:pPr>
        <w:spacing w:after="200"/>
        <w:ind w:firstLine="709"/>
        <w:contextualSpacing/>
        <w:rPr>
          <w:szCs w:val="24"/>
        </w:rPr>
      </w:pPr>
      <w:r w:rsidRPr="004909AD">
        <w:rPr>
          <w:szCs w:val="24"/>
        </w:rPr>
        <w:t>2.</w:t>
      </w:r>
      <w:r w:rsidRPr="004909AD">
        <w:rPr>
          <w:szCs w:val="24"/>
        </w:rPr>
        <w:tab/>
      </w:r>
      <w:r w:rsidRPr="004909AD">
        <w:rPr>
          <w:szCs w:val="24"/>
          <w:u w:val="single"/>
        </w:rPr>
        <w:t>Экспертно – аналитические мероприятия</w:t>
      </w:r>
      <w:r w:rsidRPr="004909AD">
        <w:rPr>
          <w:b/>
          <w:szCs w:val="24"/>
        </w:rPr>
        <w:t xml:space="preserve"> </w:t>
      </w:r>
      <w:r w:rsidRPr="004909AD">
        <w:rPr>
          <w:szCs w:val="24"/>
        </w:rPr>
        <w:t>53 шт., из них:</w:t>
      </w:r>
    </w:p>
    <w:p w:rsidR="0086667D" w:rsidRPr="004909AD" w:rsidRDefault="0086667D" w:rsidP="0086667D">
      <w:pPr>
        <w:spacing w:after="200"/>
        <w:ind w:firstLine="709"/>
        <w:contextualSpacing/>
        <w:rPr>
          <w:szCs w:val="24"/>
        </w:rPr>
      </w:pPr>
      <w:r w:rsidRPr="004909AD">
        <w:rPr>
          <w:szCs w:val="24"/>
        </w:rPr>
        <w:t>2.1.  Проведение анализа исполнения бюджета за 2023 год (заключение по выборочной камеральной проверке годовой бюджетной отчетности) по району и поселениям 9 шт.</w:t>
      </w:r>
    </w:p>
    <w:p w:rsidR="0086667D" w:rsidRPr="004909AD" w:rsidRDefault="0086667D" w:rsidP="0086667D">
      <w:pPr>
        <w:spacing w:after="200"/>
        <w:ind w:firstLine="709"/>
        <w:contextualSpacing/>
        <w:rPr>
          <w:szCs w:val="24"/>
        </w:rPr>
      </w:pPr>
      <w:r w:rsidRPr="004909AD">
        <w:rPr>
          <w:szCs w:val="24"/>
        </w:rPr>
        <w:t xml:space="preserve">– по </w:t>
      </w:r>
      <w:proofErr w:type="spellStart"/>
      <w:r w:rsidRPr="004909AD">
        <w:rPr>
          <w:szCs w:val="24"/>
        </w:rPr>
        <w:t>Кемскому</w:t>
      </w:r>
      <w:proofErr w:type="spellEnd"/>
      <w:r w:rsidRPr="004909AD">
        <w:rPr>
          <w:szCs w:val="24"/>
        </w:rPr>
        <w:t xml:space="preserve"> муниципальному району 3 шт. (Администрация </w:t>
      </w:r>
      <w:proofErr w:type="spellStart"/>
      <w:r w:rsidRPr="004909AD">
        <w:rPr>
          <w:szCs w:val="24"/>
        </w:rPr>
        <w:t>Кемского</w:t>
      </w:r>
      <w:proofErr w:type="spellEnd"/>
      <w:r w:rsidRPr="004909AD">
        <w:rPr>
          <w:szCs w:val="24"/>
        </w:rPr>
        <w:t xml:space="preserve"> муниципального района, Совет </w:t>
      </w:r>
      <w:proofErr w:type="spellStart"/>
      <w:r w:rsidRPr="004909AD">
        <w:rPr>
          <w:szCs w:val="24"/>
        </w:rPr>
        <w:t>Кемского</w:t>
      </w:r>
      <w:proofErr w:type="spellEnd"/>
      <w:r w:rsidRPr="004909AD">
        <w:rPr>
          <w:szCs w:val="24"/>
        </w:rPr>
        <w:t xml:space="preserve"> муниципального района, МКУ «Хозяйственная группа»);</w:t>
      </w:r>
    </w:p>
    <w:p w:rsidR="0086667D" w:rsidRPr="004909AD" w:rsidRDefault="0086667D" w:rsidP="0086667D">
      <w:pPr>
        <w:spacing w:after="200"/>
        <w:ind w:firstLine="709"/>
        <w:contextualSpacing/>
        <w:rPr>
          <w:szCs w:val="24"/>
        </w:rPr>
      </w:pPr>
      <w:r w:rsidRPr="004909AD">
        <w:rPr>
          <w:szCs w:val="24"/>
        </w:rPr>
        <w:t xml:space="preserve">– по </w:t>
      </w:r>
      <w:proofErr w:type="spellStart"/>
      <w:r w:rsidRPr="004909AD">
        <w:rPr>
          <w:szCs w:val="24"/>
        </w:rPr>
        <w:t>Кемскому</w:t>
      </w:r>
      <w:proofErr w:type="spellEnd"/>
      <w:r w:rsidRPr="004909AD">
        <w:rPr>
          <w:szCs w:val="24"/>
        </w:rPr>
        <w:t xml:space="preserve"> городскому поселению 3 шт. (Совет </w:t>
      </w:r>
      <w:proofErr w:type="spellStart"/>
      <w:r w:rsidRPr="004909AD">
        <w:rPr>
          <w:szCs w:val="24"/>
        </w:rPr>
        <w:t>Кемского</w:t>
      </w:r>
      <w:proofErr w:type="spellEnd"/>
      <w:r w:rsidRPr="004909AD">
        <w:rPr>
          <w:szCs w:val="24"/>
        </w:rPr>
        <w:t xml:space="preserve"> городского поселения, Администрация </w:t>
      </w:r>
      <w:proofErr w:type="spellStart"/>
      <w:r w:rsidRPr="004909AD">
        <w:rPr>
          <w:szCs w:val="24"/>
        </w:rPr>
        <w:t>Кемского</w:t>
      </w:r>
      <w:proofErr w:type="spellEnd"/>
      <w:r w:rsidRPr="004909AD">
        <w:rPr>
          <w:szCs w:val="24"/>
        </w:rPr>
        <w:t xml:space="preserve"> муниципального района (бюджет </w:t>
      </w:r>
      <w:proofErr w:type="spellStart"/>
      <w:r w:rsidRPr="004909AD">
        <w:rPr>
          <w:szCs w:val="24"/>
        </w:rPr>
        <w:t>Кемского</w:t>
      </w:r>
      <w:proofErr w:type="spellEnd"/>
      <w:r w:rsidRPr="004909AD">
        <w:rPr>
          <w:szCs w:val="24"/>
        </w:rPr>
        <w:t xml:space="preserve"> городского поселения), Администрации </w:t>
      </w:r>
      <w:proofErr w:type="spellStart"/>
      <w:r w:rsidRPr="004909AD">
        <w:rPr>
          <w:szCs w:val="24"/>
        </w:rPr>
        <w:t>Кемского</w:t>
      </w:r>
      <w:proofErr w:type="spellEnd"/>
      <w:r w:rsidRPr="004909AD">
        <w:rPr>
          <w:szCs w:val="24"/>
        </w:rPr>
        <w:t xml:space="preserve"> городского поселения);</w:t>
      </w:r>
    </w:p>
    <w:p w:rsidR="0086667D" w:rsidRPr="004909AD" w:rsidRDefault="0086667D" w:rsidP="0086667D">
      <w:pPr>
        <w:spacing w:after="200"/>
        <w:ind w:firstLine="709"/>
        <w:contextualSpacing/>
        <w:rPr>
          <w:szCs w:val="24"/>
        </w:rPr>
      </w:pPr>
      <w:r w:rsidRPr="004909AD">
        <w:rPr>
          <w:szCs w:val="24"/>
        </w:rPr>
        <w:t xml:space="preserve">– по </w:t>
      </w:r>
      <w:proofErr w:type="spellStart"/>
      <w:r w:rsidRPr="004909AD">
        <w:rPr>
          <w:szCs w:val="24"/>
        </w:rPr>
        <w:t>Рабочеостровскому</w:t>
      </w:r>
      <w:proofErr w:type="spellEnd"/>
      <w:r w:rsidRPr="004909AD">
        <w:rPr>
          <w:szCs w:val="24"/>
        </w:rPr>
        <w:t xml:space="preserve"> сельскому поселению 1 шт.; </w:t>
      </w:r>
    </w:p>
    <w:p w:rsidR="0086667D" w:rsidRPr="004909AD" w:rsidRDefault="0086667D" w:rsidP="0086667D">
      <w:pPr>
        <w:spacing w:after="200"/>
        <w:ind w:firstLine="709"/>
        <w:contextualSpacing/>
        <w:rPr>
          <w:szCs w:val="24"/>
        </w:rPr>
      </w:pPr>
      <w:r w:rsidRPr="004909AD">
        <w:rPr>
          <w:szCs w:val="24"/>
        </w:rPr>
        <w:t xml:space="preserve">– по </w:t>
      </w:r>
      <w:proofErr w:type="spellStart"/>
      <w:r w:rsidRPr="004909AD">
        <w:rPr>
          <w:szCs w:val="24"/>
        </w:rPr>
        <w:t>Кривопорожскому</w:t>
      </w:r>
      <w:proofErr w:type="spellEnd"/>
      <w:r w:rsidRPr="004909AD">
        <w:rPr>
          <w:szCs w:val="24"/>
        </w:rPr>
        <w:t xml:space="preserve"> сельскому поселению 1 шт.; </w:t>
      </w:r>
    </w:p>
    <w:p w:rsidR="0086667D" w:rsidRDefault="0086667D" w:rsidP="0086667D">
      <w:pPr>
        <w:spacing w:after="200"/>
        <w:ind w:firstLine="709"/>
        <w:contextualSpacing/>
      </w:pPr>
      <w:r w:rsidRPr="004909AD">
        <w:rPr>
          <w:szCs w:val="24"/>
        </w:rPr>
        <w:t xml:space="preserve">– по </w:t>
      </w:r>
      <w:proofErr w:type="spellStart"/>
      <w:r w:rsidRPr="004909AD">
        <w:rPr>
          <w:szCs w:val="24"/>
        </w:rPr>
        <w:t>Куземскому</w:t>
      </w:r>
      <w:proofErr w:type="spellEnd"/>
      <w:r w:rsidRPr="004909AD">
        <w:rPr>
          <w:szCs w:val="24"/>
        </w:rPr>
        <w:t xml:space="preserve"> сельскому</w:t>
      </w:r>
      <w:r>
        <w:t xml:space="preserve"> поселению 1 шт.</w:t>
      </w:r>
    </w:p>
    <w:p w:rsidR="0086667D" w:rsidRDefault="0086667D" w:rsidP="0086667D">
      <w:pPr>
        <w:spacing w:after="200"/>
        <w:ind w:firstLine="709"/>
        <w:contextualSpacing/>
      </w:pPr>
      <w:r>
        <w:t>2.2.  Проведение оперативного анализа исполнения бюджета за первый квартал, полугодие и 9 месяцев 2024 года по району и поселениям 15 шт.</w:t>
      </w:r>
    </w:p>
    <w:p w:rsidR="0086667D" w:rsidRDefault="0086667D" w:rsidP="0086667D">
      <w:pPr>
        <w:spacing w:after="200"/>
        <w:ind w:firstLine="709"/>
        <w:contextualSpacing/>
      </w:pPr>
      <w:r>
        <w:t xml:space="preserve">2.3.  Экспертиза проектов решений о внесении изменений в решения о бюджете на 2024 год и плановый период 2025 и 2026 гг. по району и поселениям в количестве 22 шт.  </w:t>
      </w:r>
    </w:p>
    <w:p w:rsidR="0086667D" w:rsidRDefault="0086667D" w:rsidP="0086667D">
      <w:pPr>
        <w:spacing w:after="200"/>
        <w:ind w:firstLine="709"/>
        <w:contextualSpacing/>
      </w:pPr>
      <w:r>
        <w:t>2.4.  Экспертиза проектов решений о бюджете на 2025 год и плановый период 2026 и 2027 гг. по району и поселениям 5 шт.</w:t>
      </w:r>
    </w:p>
    <w:p w:rsidR="0086667D" w:rsidRDefault="0086667D" w:rsidP="0086667D">
      <w:pPr>
        <w:spacing w:after="200"/>
        <w:ind w:firstLine="709"/>
        <w:contextualSpacing/>
      </w:pPr>
      <w:r>
        <w:lastRenderedPageBreak/>
        <w:t xml:space="preserve">2.5.  Экспертно – аналитическое мероприятие по теме «Наличие и анализ документов стратегического планирования, разработанных в </w:t>
      </w:r>
      <w:proofErr w:type="spellStart"/>
      <w:r>
        <w:t>Кемском</w:t>
      </w:r>
      <w:proofErr w:type="spellEnd"/>
      <w:r>
        <w:t xml:space="preserve"> муниципальном районе».</w:t>
      </w:r>
    </w:p>
    <w:p w:rsidR="0086667D" w:rsidRDefault="0086667D" w:rsidP="0086667D">
      <w:pPr>
        <w:spacing w:after="200"/>
        <w:ind w:firstLine="709"/>
        <w:contextualSpacing/>
      </w:pPr>
      <w:r>
        <w:t xml:space="preserve">2.6. Экспертно – аналитическое мероприятие  по теме «Аудит в сфере закупок товаров, работ и услуг в соответствии со ст.98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w:t>
      </w:r>
      <w:proofErr w:type="spellStart"/>
      <w:r>
        <w:t>Рабочеостровском</w:t>
      </w:r>
      <w:proofErr w:type="spellEnd"/>
      <w:r>
        <w:t xml:space="preserve"> сельском поселении (муниципальный контракт №3аэф-23)».</w:t>
      </w:r>
    </w:p>
    <w:p w:rsidR="0086667D" w:rsidRDefault="0086667D" w:rsidP="0086667D">
      <w:pPr>
        <w:ind w:firstLine="709"/>
      </w:pPr>
      <w:r w:rsidRPr="001D2A51">
        <w:t>3.</w:t>
      </w:r>
      <w:r w:rsidRPr="001D2A51">
        <w:tab/>
      </w:r>
      <w:r w:rsidRPr="009732DA">
        <w:rPr>
          <w:u w:val="single"/>
        </w:rPr>
        <w:t>Контрольные мероприятия</w:t>
      </w:r>
      <w:r w:rsidRPr="001D2A51">
        <w:t xml:space="preserve"> в количестве </w:t>
      </w:r>
      <w:r>
        <w:t>3</w:t>
      </w:r>
      <w:r w:rsidRPr="001D2A51">
        <w:t xml:space="preserve"> шт., в том числе:</w:t>
      </w:r>
    </w:p>
    <w:p w:rsidR="0086667D" w:rsidRDefault="0086667D" w:rsidP="0086667D">
      <w:pPr>
        <w:ind w:firstLine="709"/>
      </w:pPr>
      <w:r>
        <w:t>3.1.  Проверка</w:t>
      </w:r>
      <w:r w:rsidRPr="004C79EC">
        <w:t xml:space="preserve"> на тему «Реализация мероприятий на поддержку местных инициатив граждан в  2022 году (МБУ Краеведческий музей «Поморье» </w:t>
      </w:r>
      <w:proofErr w:type="spellStart"/>
      <w:r w:rsidRPr="004C79EC">
        <w:t>Кемского</w:t>
      </w:r>
      <w:proofErr w:type="spellEnd"/>
      <w:r w:rsidRPr="004C79EC">
        <w:t xml:space="preserve"> муниципального района)</w:t>
      </w:r>
      <w:r>
        <w:t>.</w:t>
      </w:r>
    </w:p>
    <w:p w:rsidR="0086667D" w:rsidRDefault="0086667D" w:rsidP="0086667D">
      <w:pPr>
        <w:ind w:firstLine="709"/>
      </w:pPr>
      <w:r>
        <w:t>3.2. П</w:t>
      </w:r>
      <w:r w:rsidRPr="004C79EC">
        <w:t>роверка правомерного расходования бюджетных сре</w:t>
      </w:r>
      <w:proofErr w:type="gramStart"/>
      <w:r w:rsidRPr="004C79EC">
        <w:t>дств пр</w:t>
      </w:r>
      <w:proofErr w:type="gramEnd"/>
      <w:r w:rsidRPr="004C79EC">
        <w:t xml:space="preserve">и исполнении муниципальных контрактов, полноты, целевого характера и эффективности расходования средств при ремонте причальной стенки №1 и иных муниципальных  причалов расположенных в п. </w:t>
      </w:r>
      <w:proofErr w:type="spellStart"/>
      <w:r w:rsidRPr="004C79EC">
        <w:t>Рабочеостровск</w:t>
      </w:r>
      <w:proofErr w:type="spellEnd"/>
      <w:r w:rsidRPr="004C79EC">
        <w:t xml:space="preserve"> </w:t>
      </w:r>
      <w:proofErr w:type="spellStart"/>
      <w:r w:rsidRPr="004C79EC">
        <w:t>Кемского</w:t>
      </w:r>
      <w:proofErr w:type="spellEnd"/>
      <w:r w:rsidRPr="004C79EC">
        <w:t xml:space="preserve"> района</w:t>
      </w:r>
      <w:r>
        <w:t>.</w:t>
      </w:r>
    </w:p>
    <w:p w:rsidR="0086667D" w:rsidRDefault="0086667D" w:rsidP="0086667D">
      <w:pPr>
        <w:ind w:firstLine="709"/>
      </w:pPr>
      <w:r>
        <w:t>3.3. Проверка</w:t>
      </w:r>
      <w:r w:rsidRPr="004C79EC">
        <w:t xml:space="preserve"> включения в состав заработной платы педагогов МБОУ </w:t>
      </w:r>
      <w:proofErr w:type="spellStart"/>
      <w:r w:rsidRPr="004C79EC">
        <w:t>Кемская</w:t>
      </w:r>
      <w:proofErr w:type="spellEnd"/>
      <w:r w:rsidRPr="004C79EC">
        <w:t xml:space="preserve"> СОШ №3, не превышающей МРОТ, дополнительной оплаты за выполнение работы, не входящей в его основные должностные обязанности  (выборочно)</w:t>
      </w:r>
      <w:r>
        <w:t>.</w:t>
      </w:r>
    </w:p>
    <w:p w:rsidR="0086667D" w:rsidRDefault="0086667D" w:rsidP="0086667D">
      <w:pPr>
        <w:ind w:firstLine="709"/>
      </w:pPr>
      <w:r w:rsidRPr="009732DA">
        <w:t>4.</w:t>
      </w:r>
      <w:r w:rsidRPr="009732DA">
        <w:tab/>
      </w:r>
      <w:proofErr w:type="gramStart"/>
      <w:r w:rsidRPr="009732DA">
        <w:rPr>
          <w:u w:val="single"/>
        </w:rPr>
        <w:t>Оценка регулирующего воздействия проектов нормативных правовых актов</w:t>
      </w:r>
      <w:r w:rsidRPr="009732DA">
        <w:t xml:space="preserve"> </w:t>
      </w:r>
      <w:proofErr w:type="spellStart"/>
      <w:r w:rsidRPr="009732DA">
        <w:t>Кемского</w:t>
      </w:r>
      <w:proofErr w:type="spellEnd"/>
      <w:r w:rsidRPr="009732DA">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правовых актов </w:t>
      </w:r>
      <w:proofErr w:type="spellStart"/>
      <w:r w:rsidRPr="009732DA">
        <w:t>Кемского</w:t>
      </w:r>
      <w:proofErr w:type="spellEnd"/>
      <w:r w:rsidRPr="009732DA">
        <w:t xml:space="preserve"> муниципального района, затрагивающих  вопросы осуществления предпринимательской и инвестиционной деятельности  (далее – ОРВ) 4 шт.</w:t>
      </w:r>
      <w:proofErr w:type="gramEnd"/>
    </w:p>
    <w:p w:rsidR="0086667D" w:rsidRPr="001D2A51" w:rsidRDefault="0086667D" w:rsidP="0086667D">
      <w:pPr>
        <w:ind w:firstLine="708"/>
      </w:pPr>
      <w:r>
        <w:t xml:space="preserve">Экспертно – аналитические и контрольные </w:t>
      </w:r>
      <w:r w:rsidRPr="001D2A51">
        <w:t xml:space="preserve">мероприятия в поселениях осуществлялись на основании соглашений о передаче </w:t>
      </w:r>
      <w:r>
        <w:t xml:space="preserve">полномочий </w:t>
      </w:r>
      <w:r w:rsidRPr="001D2A51">
        <w:t>по осуществлению внешнего муниципального финансового контроля.</w:t>
      </w:r>
    </w:p>
    <w:p w:rsidR="0086667D" w:rsidRPr="001D2A51" w:rsidRDefault="0086667D" w:rsidP="0086667D">
      <w:pPr>
        <w:widowControl w:val="0"/>
        <w:autoSpaceDE w:val="0"/>
        <w:autoSpaceDN w:val="0"/>
        <w:adjustRightInd w:val="0"/>
        <w:ind w:firstLine="708"/>
        <w:outlineLvl w:val="0"/>
        <w:rPr>
          <w:rFonts w:eastAsia="SimSun"/>
          <w:bCs/>
          <w:lang w:eastAsia="zh-CN"/>
        </w:rPr>
      </w:pPr>
    </w:p>
    <w:p w:rsidR="0086667D" w:rsidRPr="001D2A51" w:rsidRDefault="0086667D" w:rsidP="0086667D">
      <w:pPr>
        <w:spacing w:after="200"/>
        <w:contextualSpacing/>
        <w:jc w:val="center"/>
        <w:rPr>
          <w:b/>
        </w:rPr>
      </w:pPr>
      <w:r w:rsidRPr="001D2A51">
        <w:rPr>
          <w:b/>
        </w:rPr>
        <w:t>Внешняя проверка отчета об исполнении бюджета за 20</w:t>
      </w:r>
      <w:r>
        <w:rPr>
          <w:b/>
        </w:rPr>
        <w:t>23</w:t>
      </w:r>
      <w:r w:rsidRPr="001D2A51">
        <w:rPr>
          <w:b/>
        </w:rPr>
        <w:t xml:space="preserve"> год</w:t>
      </w:r>
    </w:p>
    <w:p w:rsidR="0086667D" w:rsidRPr="009732DA" w:rsidRDefault="0086667D" w:rsidP="0086667D">
      <w:pPr>
        <w:ind w:firstLine="709"/>
        <w:contextualSpacing/>
        <w:rPr>
          <w:rFonts w:eastAsiaTheme="minorHAnsi"/>
        </w:rPr>
      </w:pPr>
      <w:r w:rsidRPr="009732DA">
        <w:rPr>
          <w:rFonts w:eastAsiaTheme="minorHAnsi"/>
        </w:rPr>
        <w:t xml:space="preserve">Внешняя проверка годового отчета об исполнении бюджетов района и поселений за 2023 год проведена на основе годовой бюджетной отчетности подготовленной финансовым управлением администрации </w:t>
      </w:r>
      <w:proofErr w:type="spellStart"/>
      <w:r w:rsidRPr="009732DA">
        <w:rPr>
          <w:rFonts w:eastAsiaTheme="minorHAnsi"/>
        </w:rPr>
        <w:t>Кемского</w:t>
      </w:r>
      <w:proofErr w:type="spellEnd"/>
      <w:r w:rsidRPr="009732DA">
        <w:rPr>
          <w:rFonts w:eastAsiaTheme="minorHAnsi"/>
        </w:rPr>
        <w:t xml:space="preserve"> муниципального района, отделом бухгалтерского учета администрации </w:t>
      </w:r>
      <w:proofErr w:type="spellStart"/>
      <w:r w:rsidRPr="009732DA">
        <w:rPr>
          <w:rFonts w:eastAsiaTheme="minorHAnsi"/>
        </w:rPr>
        <w:t>Кемского</w:t>
      </w:r>
      <w:proofErr w:type="spellEnd"/>
      <w:r w:rsidRPr="009732DA">
        <w:rPr>
          <w:rFonts w:eastAsiaTheme="minorHAnsi"/>
        </w:rPr>
        <w:t xml:space="preserve"> муниципального района.</w:t>
      </w:r>
    </w:p>
    <w:p w:rsidR="0086667D" w:rsidRPr="009732DA" w:rsidRDefault="0086667D" w:rsidP="0086667D">
      <w:pPr>
        <w:ind w:firstLine="709"/>
        <w:contextualSpacing/>
        <w:rPr>
          <w:rFonts w:eastAsiaTheme="minorHAnsi"/>
        </w:rPr>
      </w:pPr>
      <w:r w:rsidRPr="009732DA">
        <w:rPr>
          <w:rFonts w:eastAsiaTheme="minorHAnsi"/>
        </w:rPr>
        <w:t>Основные параметры бюджета района и поселений выполнены.</w:t>
      </w:r>
    </w:p>
    <w:p w:rsidR="0086667D" w:rsidRPr="009732DA" w:rsidRDefault="0086667D" w:rsidP="0086667D">
      <w:pPr>
        <w:ind w:firstLine="709"/>
        <w:contextualSpacing/>
        <w:rPr>
          <w:rFonts w:eastAsiaTheme="minorHAnsi"/>
        </w:rPr>
      </w:pPr>
      <w:r w:rsidRPr="009732DA">
        <w:rPr>
          <w:rFonts w:eastAsiaTheme="minorHAnsi"/>
        </w:rPr>
        <w:t>Отчеты об исполнении бюджетов отражают достоверность результатов исполнения бюджетов района и поселений за период с 01.01.2023 по 31.12.2023.</w:t>
      </w:r>
    </w:p>
    <w:p w:rsidR="0086667D" w:rsidRDefault="0086667D" w:rsidP="0086667D">
      <w:pPr>
        <w:ind w:firstLine="709"/>
        <w:contextualSpacing/>
        <w:rPr>
          <w:rFonts w:eastAsiaTheme="minorHAnsi"/>
        </w:rPr>
      </w:pPr>
      <w:r w:rsidRPr="009732DA">
        <w:rPr>
          <w:rFonts w:eastAsiaTheme="minorHAnsi"/>
        </w:rPr>
        <w:t xml:space="preserve">Заключения на годовые отчеты об исполнении бюджета </w:t>
      </w:r>
      <w:proofErr w:type="spellStart"/>
      <w:r w:rsidRPr="009732DA">
        <w:rPr>
          <w:rFonts w:eastAsiaTheme="minorHAnsi"/>
        </w:rPr>
        <w:t>Кемского</w:t>
      </w:r>
      <w:proofErr w:type="spellEnd"/>
      <w:r w:rsidRPr="009732DA">
        <w:rPr>
          <w:rFonts w:eastAsiaTheme="minorHAnsi"/>
        </w:rPr>
        <w:t xml:space="preserve"> муниципального района, поселений представлены в Совет </w:t>
      </w:r>
      <w:proofErr w:type="spellStart"/>
      <w:r w:rsidRPr="009732DA">
        <w:rPr>
          <w:rFonts w:eastAsiaTheme="minorHAnsi"/>
        </w:rPr>
        <w:t>Кемского</w:t>
      </w:r>
      <w:proofErr w:type="spellEnd"/>
      <w:r w:rsidRPr="009732DA">
        <w:rPr>
          <w:rFonts w:eastAsiaTheme="minorHAnsi"/>
        </w:rPr>
        <w:t xml:space="preserve"> муниципального района, Советы поселений с одновременным направлением в администрацию </w:t>
      </w:r>
      <w:proofErr w:type="spellStart"/>
      <w:r w:rsidRPr="009732DA">
        <w:rPr>
          <w:rFonts w:eastAsiaTheme="minorHAnsi"/>
        </w:rPr>
        <w:t>Кемского</w:t>
      </w:r>
      <w:proofErr w:type="spellEnd"/>
      <w:r w:rsidRPr="009732DA">
        <w:rPr>
          <w:rFonts w:eastAsiaTheme="minorHAnsi"/>
        </w:rPr>
        <w:t xml:space="preserve"> муниципального района, администрации поселений.</w:t>
      </w:r>
    </w:p>
    <w:p w:rsidR="0086667D" w:rsidRDefault="0086667D" w:rsidP="0086667D">
      <w:pPr>
        <w:spacing w:after="200"/>
        <w:ind w:left="928"/>
        <w:contextualSpacing/>
        <w:jc w:val="center"/>
        <w:rPr>
          <w:b/>
        </w:rPr>
      </w:pPr>
    </w:p>
    <w:p w:rsidR="0086667D" w:rsidRPr="001D2A51" w:rsidRDefault="0086667D" w:rsidP="0086667D">
      <w:pPr>
        <w:spacing w:after="200"/>
        <w:contextualSpacing/>
        <w:jc w:val="center"/>
      </w:pPr>
      <w:r w:rsidRPr="001D2A51">
        <w:rPr>
          <w:b/>
        </w:rPr>
        <w:t>Экспертно-аналитические мероприятия</w:t>
      </w:r>
    </w:p>
    <w:p w:rsidR="0086667D" w:rsidRDefault="0086667D" w:rsidP="0086667D">
      <w:pPr>
        <w:ind w:firstLine="709"/>
        <w:rPr>
          <w:b/>
          <w:u w:val="single"/>
        </w:rPr>
      </w:pPr>
      <w:r w:rsidRPr="007B6B93">
        <w:rPr>
          <w:b/>
          <w:u w:val="single"/>
        </w:rPr>
        <w:t>Оперативный анализ исполнения бюджета за 202</w:t>
      </w:r>
      <w:r>
        <w:rPr>
          <w:b/>
          <w:u w:val="single"/>
        </w:rPr>
        <w:t>3</w:t>
      </w:r>
      <w:r w:rsidRPr="007B6B93">
        <w:rPr>
          <w:b/>
          <w:u w:val="single"/>
        </w:rPr>
        <w:t xml:space="preserve"> год (заключение по выборочной камеральной проверке годовой бюджетной отчетности).</w:t>
      </w:r>
    </w:p>
    <w:p w:rsidR="0086667D" w:rsidRDefault="0086667D" w:rsidP="0086667D">
      <w:pPr>
        <w:ind w:firstLine="709"/>
      </w:pPr>
      <w:r w:rsidRPr="00237B7B">
        <w:lastRenderedPageBreak/>
        <w:t>По результатам выборочной камеральной проверки годовой бюджетной отчетности за 202</w:t>
      </w:r>
      <w:r>
        <w:t>3</w:t>
      </w:r>
      <w:r w:rsidRPr="00237B7B">
        <w:t xml:space="preserve"> год установлено, что </w:t>
      </w:r>
      <w:r w:rsidRPr="00237B7B">
        <w:rPr>
          <w:color w:val="000000"/>
          <w:spacing w:val="5"/>
        </w:rPr>
        <w:t xml:space="preserve">бюджетная отчетность </w:t>
      </w:r>
      <w:r w:rsidRPr="00237B7B">
        <w:rPr>
          <w:color w:val="000000"/>
        </w:rPr>
        <w:t xml:space="preserve">в целом составлена в соответствии с требованиями  Инструкции </w:t>
      </w:r>
      <w:r w:rsidRPr="00237B7B">
        <w:t>о порядке составления и представления годовой, квартальной и месячной отчетности об исполнении бюджетов бюджетной системы Российской Федерации,</w:t>
      </w:r>
      <w:r>
        <w:t xml:space="preserve"> утвержденной п</w:t>
      </w:r>
      <w:r w:rsidRPr="00237B7B">
        <w:t>риказ</w:t>
      </w:r>
      <w:r>
        <w:t>ом</w:t>
      </w:r>
      <w:r w:rsidRPr="00237B7B">
        <w:t xml:space="preserve"> Минфин</w:t>
      </w:r>
      <w:r>
        <w:t>а России от 28.12.2010 № 191н.</w:t>
      </w:r>
    </w:p>
    <w:p w:rsidR="0086667D" w:rsidRPr="001D2A51" w:rsidRDefault="0086667D" w:rsidP="0086667D">
      <w:pPr>
        <w:ind w:firstLine="709"/>
        <w:rPr>
          <w:rFonts w:eastAsiaTheme="minorEastAsia"/>
        </w:rPr>
      </w:pPr>
      <w:r w:rsidRPr="0066156C">
        <w:t xml:space="preserve">Выявлены </w:t>
      </w:r>
      <w:r>
        <w:t xml:space="preserve">отдельные </w:t>
      </w:r>
      <w:r w:rsidRPr="0066156C">
        <w:t>недостатки по годовой бюджетной отчетности  ГАБС</w:t>
      </w:r>
      <w:r>
        <w:t xml:space="preserve">. </w:t>
      </w:r>
      <w:r w:rsidRPr="001D2A51">
        <w:t>Заключения по результатам выборочной камеральной проверки годовой бюджетной отчетности за 20</w:t>
      </w:r>
      <w:r>
        <w:t>23</w:t>
      </w:r>
      <w:r w:rsidRPr="001D2A51">
        <w:t xml:space="preserve"> год по </w:t>
      </w:r>
      <w:proofErr w:type="spellStart"/>
      <w:r>
        <w:t>Кемскому</w:t>
      </w:r>
      <w:proofErr w:type="spellEnd"/>
      <w:r>
        <w:t xml:space="preserve"> муниципальному </w:t>
      </w:r>
      <w:r w:rsidRPr="001D2A51">
        <w:t>району и поселениям</w:t>
      </w:r>
      <w:r w:rsidRPr="001D2A51">
        <w:rPr>
          <w:rFonts w:eastAsiaTheme="minorEastAsia"/>
        </w:rPr>
        <w:t xml:space="preserve"> направлены в</w:t>
      </w:r>
      <w:r>
        <w:rPr>
          <w:rFonts w:eastAsiaTheme="minorEastAsia"/>
        </w:rPr>
        <w:t xml:space="preserve"> представительные органы, а также ответственным за формирование бюджетной отчетности. </w:t>
      </w:r>
    </w:p>
    <w:p w:rsidR="0086667D" w:rsidRPr="00F86D31" w:rsidRDefault="0086667D" w:rsidP="0086667D">
      <w:pPr>
        <w:ind w:firstLine="708"/>
        <w:rPr>
          <w:rFonts w:eastAsiaTheme="minorEastAsia"/>
          <w:b/>
          <w:u w:val="single"/>
        </w:rPr>
      </w:pPr>
      <w:r w:rsidRPr="00F86D31">
        <w:rPr>
          <w:b/>
          <w:u w:val="single"/>
        </w:rPr>
        <w:t>Оперативный анализ исполнения бюджета за первый квартал, полугодие, 9 месяцев 202</w:t>
      </w:r>
      <w:r>
        <w:rPr>
          <w:b/>
          <w:u w:val="single"/>
        </w:rPr>
        <w:t>4</w:t>
      </w:r>
      <w:r w:rsidRPr="00F86D31">
        <w:rPr>
          <w:b/>
          <w:u w:val="single"/>
        </w:rPr>
        <w:t xml:space="preserve"> года</w:t>
      </w:r>
      <w:r>
        <w:rPr>
          <w:b/>
          <w:u w:val="single"/>
        </w:rPr>
        <w:t>.</w:t>
      </w:r>
    </w:p>
    <w:p w:rsidR="0086667D" w:rsidRPr="001D2A51" w:rsidRDefault="0086667D" w:rsidP="0086667D">
      <w:pPr>
        <w:ind w:firstLine="709"/>
        <w:rPr>
          <w:rFonts w:eastAsiaTheme="minorEastAsia"/>
        </w:rPr>
      </w:pPr>
      <w:r w:rsidRPr="001D2A51">
        <w:t>Оперативный анализ исполнения бюджета за первый квартал, полугодие, 9 месяцев 202</w:t>
      </w:r>
      <w:r>
        <w:t>4</w:t>
      </w:r>
      <w:r w:rsidRPr="001D2A51">
        <w:t xml:space="preserve"> года по </w:t>
      </w:r>
      <w:proofErr w:type="spellStart"/>
      <w:r>
        <w:t>Кемскому</w:t>
      </w:r>
      <w:proofErr w:type="spellEnd"/>
      <w:r>
        <w:t xml:space="preserve"> муниципальному </w:t>
      </w:r>
      <w:r w:rsidRPr="001D2A51">
        <w:t xml:space="preserve">району и поселениям </w:t>
      </w:r>
      <w:r w:rsidRPr="001D2A51">
        <w:rPr>
          <w:rFonts w:eastAsiaTheme="minorEastAsia"/>
        </w:rPr>
        <w:t>проведен для информирования представительных органов местного самоуправления о ходе исполнения бюджетов.</w:t>
      </w:r>
    </w:p>
    <w:p w:rsidR="0086667D" w:rsidRPr="001D2A51" w:rsidRDefault="0086667D" w:rsidP="0086667D">
      <w:pPr>
        <w:ind w:firstLine="709"/>
        <w:rPr>
          <w:rFonts w:eastAsiaTheme="minorEastAsia"/>
        </w:rPr>
      </w:pPr>
      <w:r w:rsidRPr="001D2A51">
        <w:rPr>
          <w:rFonts w:eastAsiaTheme="minorEastAsia"/>
        </w:rPr>
        <w:t>Выводы по результатам проведе</w:t>
      </w:r>
      <w:r w:rsidRPr="001D2A51">
        <w:t>нн</w:t>
      </w:r>
      <w:r w:rsidRPr="001D2A51">
        <w:rPr>
          <w:rFonts w:eastAsiaTheme="minorEastAsia"/>
        </w:rPr>
        <w:t>ых</w:t>
      </w:r>
      <w:r w:rsidRPr="001D2A51">
        <w:t xml:space="preserve"> мероприяти</w:t>
      </w:r>
      <w:r w:rsidRPr="001D2A51">
        <w:rPr>
          <w:rFonts w:eastAsiaTheme="minorEastAsia"/>
        </w:rPr>
        <w:t>й:</w:t>
      </w:r>
    </w:p>
    <w:p w:rsidR="0086667D" w:rsidRPr="001D2A51" w:rsidRDefault="0086667D" w:rsidP="0086667D">
      <w:pPr>
        <w:ind w:firstLine="709"/>
        <w:rPr>
          <w:rFonts w:eastAsiaTheme="minorEastAsia"/>
        </w:rPr>
      </w:pPr>
      <w:r w:rsidRPr="001D2A51">
        <w:rPr>
          <w:rFonts w:eastAsiaTheme="minorEastAsia"/>
        </w:rPr>
        <w:t xml:space="preserve">Бюджет района, бюджеты поселений сформированы в условиях высокой зависимости от финансовой помощи из регионального бюджета (за исключением бюджета </w:t>
      </w:r>
      <w:proofErr w:type="spellStart"/>
      <w:r>
        <w:rPr>
          <w:rFonts w:eastAsiaTheme="minorEastAsia"/>
        </w:rPr>
        <w:t>Рабочеостровского</w:t>
      </w:r>
      <w:proofErr w:type="spellEnd"/>
      <w:r w:rsidRPr="001D2A51">
        <w:rPr>
          <w:rFonts w:eastAsiaTheme="minorEastAsia"/>
        </w:rPr>
        <w:t xml:space="preserve"> сельского поселения). Бюджеты исполнялись в соответствии с требованиями и нормами действующего бюджетного законодательства. </w:t>
      </w:r>
    </w:p>
    <w:p w:rsidR="0086667D" w:rsidRPr="001D2A51" w:rsidRDefault="0086667D" w:rsidP="0086667D">
      <w:pPr>
        <w:tabs>
          <w:tab w:val="left" w:pos="709"/>
        </w:tabs>
        <w:ind w:firstLine="709"/>
        <w:rPr>
          <w:rFonts w:eastAsiaTheme="minorEastAsia"/>
        </w:rPr>
      </w:pPr>
      <w:r w:rsidRPr="001D2A51">
        <w:t xml:space="preserve">Предложения </w:t>
      </w:r>
      <w:r w:rsidRPr="001D2A51">
        <w:rPr>
          <w:rFonts w:eastAsiaTheme="minorEastAsia"/>
        </w:rPr>
        <w:t>по результатам проведе</w:t>
      </w:r>
      <w:r w:rsidRPr="001D2A51">
        <w:t>нн</w:t>
      </w:r>
      <w:r w:rsidRPr="001D2A51">
        <w:rPr>
          <w:rFonts w:eastAsiaTheme="minorEastAsia"/>
        </w:rPr>
        <w:t>ых</w:t>
      </w:r>
      <w:r w:rsidRPr="001D2A51">
        <w:t xml:space="preserve"> мероприяти</w:t>
      </w:r>
      <w:r w:rsidRPr="001D2A51">
        <w:rPr>
          <w:rFonts w:eastAsiaTheme="minorEastAsia"/>
        </w:rPr>
        <w:t>й:</w:t>
      </w:r>
    </w:p>
    <w:p w:rsidR="0086667D" w:rsidRDefault="0086667D" w:rsidP="0086667D">
      <w:pPr>
        <w:tabs>
          <w:tab w:val="left" w:pos="709"/>
        </w:tabs>
        <w:ind w:firstLine="709"/>
      </w:pPr>
      <w:r>
        <w:t>– совершенствование</w:t>
      </w:r>
      <w:r w:rsidRPr="007F443C">
        <w:t xml:space="preserve"> плановых </w:t>
      </w:r>
      <w:r>
        <w:t>показателей доходных источников;</w:t>
      </w:r>
      <w:r w:rsidRPr="007F443C">
        <w:t xml:space="preserve"> </w:t>
      </w:r>
    </w:p>
    <w:p w:rsidR="0086667D" w:rsidRDefault="0086667D" w:rsidP="0086667D">
      <w:pPr>
        <w:tabs>
          <w:tab w:val="left" w:pos="709"/>
        </w:tabs>
        <w:ind w:firstLine="709"/>
      </w:pPr>
      <w:r>
        <w:t>– о</w:t>
      </w:r>
      <w:r w:rsidRPr="001D2A51">
        <w:t>беспечение мониторинга поступлений доходов</w:t>
      </w:r>
      <w:r>
        <w:t>;</w:t>
      </w:r>
      <w:r w:rsidRPr="001D2A51">
        <w:t xml:space="preserve"> </w:t>
      </w:r>
    </w:p>
    <w:p w:rsidR="0086667D" w:rsidRPr="001D2A51" w:rsidRDefault="0086667D" w:rsidP="0086667D">
      <w:pPr>
        <w:tabs>
          <w:tab w:val="left" w:pos="709"/>
        </w:tabs>
        <w:ind w:firstLine="709"/>
      </w:pPr>
      <w:r>
        <w:t>– о</w:t>
      </w:r>
      <w:r w:rsidRPr="007F443C">
        <w:t>беспечени</w:t>
      </w:r>
      <w:r>
        <w:t>е</w:t>
      </w:r>
      <w:r w:rsidRPr="007F443C">
        <w:t xml:space="preserve"> исполнения утвержденного прогноза поступлений</w:t>
      </w:r>
      <w:r>
        <w:t>;</w:t>
      </w:r>
    </w:p>
    <w:p w:rsidR="0086667D" w:rsidRDefault="0086667D" w:rsidP="0086667D">
      <w:pPr>
        <w:tabs>
          <w:tab w:val="left" w:pos="709"/>
        </w:tabs>
        <w:ind w:firstLine="709"/>
      </w:pPr>
      <w:r>
        <w:t>– п</w:t>
      </w:r>
      <w:r w:rsidRPr="001D2A51">
        <w:t xml:space="preserve">овышение требования к эффективному использованию бюджетных средств и достижению результативности ответственными исполнителями муниципальных программ, а также главными распорядителями бюджетных средств. </w:t>
      </w:r>
    </w:p>
    <w:p w:rsidR="0086667D" w:rsidRPr="00F86D31" w:rsidRDefault="0086667D" w:rsidP="0086667D">
      <w:pPr>
        <w:tabs>
          <w:tab w:val="left" w:pos="709"/>
        </w:tabs>
        <w:ind w:firstLine="709"/>
        <w:rPr>
          <w:b/>
          <w:u w:val="single"/>
        </w:rPr>
      </w:pPr>
      <w:r w:rsidRPr="00F86D31">
        <w:rPr>
          <w:b/>
          <w:u w:val="single"/>
        </w:rPr>
        <w:t>Экспертиза проектов Решений о внесении изменений в Решения о бюджете на 202</w:t>
      </w:r>
      <w:r>
        <w:rPr>
          <w:b/>
          <w:u w:val="single"/>
        </w:rPr>
        <w:t>4</w:t>
      </w:r>
      <w:r w:rsidRPr="00F86D31">
        <w:rPr>
          <w:b/>
          <w:u w:val="single"/>
        </w:rPr>
        <w:t xml:space="preserve"> год и плановый период 202</w:t>
      </w:r>
      <w:r>
        <w:rPr>
          <w:b/>
          <w:u w:val="single"/>
        </w:rPr>
        <w:t xml:space="preserve">5 </w:t>
      </w:r>
      <w:r w:rsidRPr="00F86D31">
        <w:rPr>
          <w:b/>
          <w:u w:val="single"/>
        </w:rPr>
        <w:t>и 202</w:t>
      </w:r>
      <w:r>
        <w:rPr>
          <w:b/>
          <w:u w:val="single"/>
        </w:rPr>
        <w:t xml:space="preserve">6 </w:t>
      </w:r>
      <w:r w:rsidRPr="00F86D31">
        <w:rPr>
          <w:b/>
          <w:u w:val="single"/>
        </w:rPr>
        <w:t>гг.</w:t>
      </w:r>
    </w:p>
    <w:p w:rsidR="0086667D" w:rsidRPr="001D2A51" w:rsidRDefault="0086667D" w:rsidP="0086667D">
      <w:pPr>
        <w:tabs>
          <w:tab w:val="left" w:pos="709"/>
        </w:tabs>
        <w:ind w:firstLine="709"/>
        <w:rPr>
          <w:rFonts w:eastAsiaTheme="minorEastAsia"/>
        </w:rPr>
      </w:pPr>
      <w:r w:rsidRPr="001D2A51">
        <w:rPr>
          <w:rFonts w:eastAsiaTheme="minorEastAsia"/>
        </w:rPr>
        <w:t xml:space="preserve">Корректировки бюджета </w:t>
      </w:r>
      <w:proofErr w:type="spellStart"/>
      <w:r>
        <w:rPr>
          <w:rFonts w:eastAsiaTheme="minorEastAsia"/>
        </w:rPr>
        <w:t>Кемского</w:t>
      </w:r>
      <w:proofErr w:type="spellEnd"/>
      <w:r>
        <w:rPr>
          <w:rFonts w:eastAsiaTheme="minorEastAsia"/>
        </w:rPr>
        <w:t xml:space="preserve"> муниципального </w:t>
      </w:r>
      <w:r w:rsidRPr="001D2A51">
        <w:rPr>
          <w:rFonts w:eastAsiaTheme="minorEastAsia"/>
        </w:rPr>
        <w:t>района и бюджетов поселений в основном обусловлены:</w:t>
      </w:r>
    </w:p>
    <w:p w:rsidR="0086667D" w:rsidRPr="001D2A51" w:rsidRDefault="0086667D" w:rsidP="0086667D">
      <w:pPr>
        <w:tabs>
          <w:tab w:val="left" w:pos="709"/>
        </w:tabs>
        <w:ind w:firstLine="709"/>
        <w:rPr>
          <w:rFonts w:eastAsiaTheme="minorEastAsia"/>
        </w:rPr>
      </w:pPr>
      <w:r>
        <w:rPr>
          <w:rFonts w:eastAsiaTheme="minorEastAsia"/>
        </w:rPr>
        <w:t>– </w:t>
      </w:r>
      <w:r w:rsidRPr="001D2A51">
        <w:rPr>
          <w:rFonts w:eastAsiaTheme="minorEastAsia"/>
        </w:rPr>
        <w:t>изменениями объема доходов, связанных с фактическим поступлением  налоговых, неналоговых  доходов;</w:t>
      </w:r>
    </w:p>
    <w:p w:rsidR="0086667D" w:rsidRPr="001D2A51" w:rsidRDefault="0086667D" w:rsidP="0086667D">
      <w:pPr>
        <w:tabs>
          <w:tab w:val="left" w:pos="709"/>
        </w:tabs>
        <w:ind w:firstLine="709"/>
        <w:rPr>
          <w:rFonts w:eastAsiaTheme="minorEastAsia"/>
        </w:rPr>
      </w:pPr>
      <w:r>
        <w:rPr>
          <w:rFonts w:eastAsiaTheme="minorEastAsia"/>
        </w:rPr>
        <w:t xml:space="preserve">– </w:t>
      </w:r>
      <w:r w:rsidRPr="001D2A51">
        <w:rPr>
          <w:rFonts w:eastAsiaTheme="minorEastAsia"/>
        </w:rPr>
        <w:t xml:space="preserve">изменением объема безвозмездных поступлений; </w:t>
      </w:r>
    </w:p>
    <w:p w:rsidR="0086667D" w:rsidRPr="001D2A51" w:rsidRDefault="0086667D" w:rsidP="0086667D">
      <w:pPr>
        <w:tabs>
          <w:tab w:val="left" w:pos="709"/>
        </w:tabs>
        <w:ind w:firstLine="709"/>
        <w:rPr>
          <w:rFonts w:eastAsiaTheme="minorEastAsia"/>
        </w:rPr>
      </w:pPr>
      <w:r>
        <w:rPr>
          <w:rFonts w:eastAsiaTheme="minorEastAsia"/>
        </w:rPr>
        <w:t xml:space="preserve">– </w:t>
      </w:r>
      <w:r w:rsidRPr="001D2A51">
        <w:rPr>
          <w:rFonts w:eastAsiaTheme="minorEastAsia"/>
        </w:rPr>
        <w:t>изменениями объема расходов бюджета района и бюджетов поселений;</w:t>
      </w:r>
    </w:p>
    <w:p w:rsidR="0086667D" w:rsidRDefault="0086667D" w:rsidP="0086667D">
      <w:pPr>
        <w:tabs>
          <w:tab w:val="left" w:pos="709"/>
        </w:tabs>
        <w:ind w:firstLine="709"/>
        <w:rPr>
          <w:rFonts w:eastAsiaTheme="minorEastAsia"/>
        </w:rPr>
      </w:pPr>
      <w:r>
        <w:rPr>
          <w:rFonts w:eastAsiaTheme="minorEastAsia"/>
        </w:rPr>
        <w:t>– </w:t>
      </w:r>
      <w:r w:rsidRPr="001D2A51">
        <w:rPr>
          <w:rFonts w:eastAsiaTheme="minorEastAsia"/>
        </w:rPr>
        <w:t>перемещениями бюджетных ассигнований между разделами, подразделами, целевыми статьями и видами расходов бюджета района и бюджетов поселений.</w:t>
      </w:r>
    </w:p>
    <w:p w:rsidR="0086667D" w:rsidRPr="001D2A51" w:rsidRDefault="0086667D" w:rsidP="0086667D">
      <w:pPr>
        <w:tabs>
          <w:tab w:val="left" w:pos="709"/>
        </w:tabs>
        <w:ind w:firstLine="709"/>
        <w:rPr>
          <w:rFonts w:eastAsiaTheme="minorEastAsia"/>
        </w:rPr>
      </w:pPr>
      <w:r>
        <w:rPr>
          <w:rFonts w:eastAsiaTheme="minorEastAsia"/>
        </w:rPr>
        <w:t xml:space="preserve">Недостатки, установленные </w:t>
      </w:r>
      <w:r w:rsidRPr="005F2816">
        <w:rPr>
          <w:rFonts w:eastAsiaTheme="minorEastAsia"/>
        </w:rPr>
        <w:t>Контрольно-счетн</w:t>
      </w:r>
      <w:r>
        <w:rPr>
          <w:rFonts w:eastAsiaTheme="minorEastAsia"/>
        </w:rPr>
        <w:t>ым комитетом</w:t>
      </w:r>
      <w:r w:rsidRPr="005F2816">
        <w:rPr>
          <w:rFonts w:eastAsiaTheme="minorEastAsia"/>
        </w:rPr>
        <w:t xml:space="preserve"> </w:t>
      </w:r>
      <w:r>
        <w:rPr>
          <w:rFonts w:eastAsiaTheme="minorEastAsia"/>
        </w:rPr>
        <w:t>в ходе проведения экспертиз</w:t>
      </w:r>
      <w:r w:rsidRPr="005F2816">
        <w:rPr>
          <w:rFonts w:eastAsiaTheme="minorEastAsia"/>
        </w:rPr>
        <w:t xml:space="preserve"> проектов Решений о внесении измен</w:t>
      </w:r>
      <w:r>
        <w:rPr>
          <w:rFonts w:eastAsiaTheme="minorEastAsia"/>
        </w:rPr>
        <w:t>ений в Решения о бюджете на 2024 год и плановый период 2025 и 2026</w:t>
      </w:r>
      <w:r w:rsidRPr="005F2816">
        <w:rPr>
          <w:rFonts w:eastAsiaTheme="minorEastAsia"/>
        </w:rPr>
        <w:t xml:space="preserve"> гг.</w:t>
      </w:r>
      <w:r>
        <w:rPr>
          <w:rFonts w:eastAsiaTheme="minorEastAsia"/>
        </w:rPr>
        <w:t xml:space="preserve"> указаны ответственным за составление проектов р</w:t>
      </w:r>
      <w:r w:rsidRPr="005F2816">
        <w:rPr>
          <w:rFonts w:eastAsiaTheme="minorEastAsia"/>
        </w:rPr>
        <w:t>ешений о внесении измен</w:t>
      </w:r>
      <w:r>
        <w:rPr>
          <w:rFonts w:eastAsiaTheme="minorEastAsia"/>
        </w:rPr>
        <w:t>ений.</w:t>
      </w:r>
    </w:p>
    <w:p w:rsidR="0086667D" w:rsidRPr="00F86D31" w:rsidRDefault="0086667D" w:rsidP="0086667D">
      <w:pPr>
        <w:autoSpaceDE w:val="0"/>
        <w:autoSpaceDN w:val="0"/>
        <w:adjustRightInd w:val="0"/>
        <w:ind w:firstLine="709"/>
        <w:outlineLvl w:val="3"/>
        <w:rPr>
          <w:rFonts w:eastAsiaTheme="minorEastAsia"/>
          <w:b/>
          <w:u w:val="single"/>
        </w:rPr>
      </w:pPr>
      <w:r>
        <w:rPr>
          <w:rFonts w:eastAsiaTheme="minorEastAsia"/>
          <w:b/>
          <w:u w:val="single"/>
        </w:rPr>
        <w:t>Экспертиза проектов р</w:t>
      </w:r>
      <w:r w:rsidRPr="00BB7F0F">
        <w:rPr>
          <w:rFonts w:eastAsiaTheme="minorEastAsia"/>
          <w:b/>
          <w:u w:val="single"/>
        </w:rPr>
        <w:t>ешений о бюджете на 202</w:t>
      </w:r>
      <w:r>
        <w:rPr>
          <w:rFonts w:eastAsiaTheme="minorEastAsia"/>
          <w:b/>
          <w:u w:val="single"/>
        </w:rPr>
        <w:t>5</w:t>
      </w:r>
      <w:r w:rsidRPr="00BB7F0F">
        <w:rPr>
          <w:rFonts w:eastAsiaTheme="minorEastAsia"/>
          <w:b/>
          <w:u w:val="single"/>
        </w:rPr>
        <w:t xml:space="preserve"> </w:t>
      </w:r>
      <w:r>
        <w:rPr>
          <w:rFonts w:eastAsiaTheme="minorEastAsia"/>
          <w:b/>
          <w:u w:val="single"/>
        </w:rPr>
        <w:t xml:space="preserve"> </w:t>
      </w:r>
      <w:r w:rsidRPr="00BB7F0F">
        <w:rPr>
          <w:rFonts w:eastAsiaTheme="minorEastAsia"/>
          <w:b/>
          <w:u w:val="single"/>
        </w:rPr>
        <w:t>год и плановый период 202</w:t>
      </w:r>
      <w:r>
        <w:rPr>
          <w:rFonts w:eastAsiaTheme="minorEastAsia"/>
          <w:b/>
          <w:u w:val="single"/>
        </w:rPr>
        <w:t>6</w:t>
      </w:r>
      <w:r w:rsidRPr="00BB7F0F">
        <w:rPr>
          <w:rFonts w:eastAsiaTheme="minorEastAsia"/>
          <w:b/>
          <w:u w:val="single"/>
        </w:rPr>
        <w:t xml:space="preserve"> и 202</w:t>
      </w:r>
      <w:r>
        <w:rPr>
          <w:rFonts w:eastAsiaTheme="minorEastAsia"/>
          <w:b/>
          <w:u w:val="single"/>
        </w:rPr>
        <w:t>7</w:t>
      </w:r>
      <w:r w:rsidRPr="00BB7F0F">
        <w:rPr>
          <w:rFonts w:eastAsiaTheme="minorEastAsia"/>
          <w:b/>
          <w:u w:val="single"/>
        </w:rPr>
        <w:t xml:space="preserve"> гг.</w:t>
      </w:r>
    </w:p>
    <w:p w:rsidR="0086667D" w:rsidRDefault="0086667D" w:rsidP="0086667D">
      <w:pPr>
        <w:autoSpaceDE w:val="0"/>
        <w:autoSpaceDN w:val="0"/>
        <w:adjustRightInd w:val="0"/>
        <w:ind w:firstLine="709"/>
        <w:outlineLvl w:val="3"/>
        <w:rPr>
          <w:rFonts w:eastAsiaTheme="minorEastAsia"/>
        </w:rPr>
      </w:pPr>
      <w:r>
        <w:rPr>
          <w:rFonts w:eastAsiaTheme="minorEastAsia"/>
        </w:rPr>
        <w:t>Проект р</w:t>
      </w:r>
      <w:r w:rsidRPr="001D2A51">
        <w:rPr>
          <w:rFonts w:eastAsiaTheme="minorEastAsia"/>
        </w:rPr>
        <w:t xml:space="preserve">ешения Совета </w:t>
      </w:r>
      <w:proofErr w:type="spellStart"/>
      <w:r w:rsidRPr="001D2A51">
        <w:rPr>
          <w:rFonts w:eastAsiaTheme="minorEastAsia"/>
        </w:rPr>
        <w:t>Кемского</w:t>
      </w:r>
      <w:proofErr w:type="spellEnd"/>
      <w:r w:rsidRPr="001D2A51">
        <w:rPr>
          <w:rFonts w:eastAsiaTheme="minorEastAsia"/>
        </w:rPr>
        <w:t xml:space="preserve"> м</w:t>
      </w:r>
      <w:r>
        <w:rPr>
          <w:rFonts w:eastAsiaTheme="minorEastAsia"/>
        </w:rPr>
        <w:t>униципального района и проекты р</w:t>
      </w:r>
      <w:r w:rsidRPr="001D2A51">
        <w:rPr>
          <w:rFonts w:eastAsiaTheme="minorEastAsia"/>
        </w:rPr>
        <w:t>ешений Советов поселений о бюджете на 202</w:t>
      </w:r>
      <w:r>
        <w:rPr>
          <w:rFonts w:eastAsiaTheme="minorEastAsia"/>
        </w:rPr>
        <w:t>5</w:t>
      </w:r>
      <w:r w:rsidRPr="001D2A51">
        <w:rPr>
          <w:rFonts w:eastAsiaTheme="minorEastAsia"/>
        </w:rPr>
        <w:t xml:space="preserve"> год и плановый период 202</w:t>
      </w:r>
      <w:r>
        <w:rPr>
          <w:rFonts w:eastAsiaTheme="minorEastAsia"/>
        </w:rPr>
        <w:t>6</w:t>
      </w:r>
      <w:r w:rsidRPr="001D2A51">
        <w:rPr>
          <w:rFonts w:eastAsiaTheme="minorEastAsia"/>
        </w:rPr>
        <w:t xml:space="preserve"> и 202</w:t>
      </w:r>
      <w:r>
        <w:rPr>
          <w:rFonts w:eastAsiaTheme="minorEastAsia"/>
        </w:rPr>
        <w:t xml:space="preserve">7 </w:t>
      </w:r>
      <w:r w:rsidRPr="001D2A51">
        <w:rPr>
          <w:rFonts w:eastAsiaTheme="minorEastAsia"/>
        </w:rPr>
        <w:t xml:space="preserve">годов соответствуют Бюджетному кодексу Российской Федерации, Положению о бюджетном </w:t>
      </w:r>
      <w:r w:rsidRPr="001D2A51">
        <w:rPr>
          <w:rFonts w:eastAsiaTheme="minorEastAsia"/>
        </w:rPr>
        <w:lastRenderedPageBreak/>
        <w:t xml:space="preserve">процессе в </w:t>
      </w:r>
      <w:proofErr w:type="spellStart"/>
      <w:r>
        <w:rPr>
          <w:rFonts w:eastAsiaTheme="minorEastAsia"/>
        </w:rPr>
        <w:t>Кемском</w:t>
      </w:r>
      <w:proofErr w:type="spellEnd"/>
      <w:r>
        <w:rPr>
          <w:rFonts w:eastAsiaTheme="minorEastAsia"/>
        </w:rPr>
        <w:t xml:space="preserve"> </w:t>
      </w:r>
      <w:r w:rsidRPr="001D2A51">
        <w:rPr>
          <w:rFonts w:eastAsiaTheme="minorEastAsia"/>
        </w:rPr>
        <w:t>муниципальном районе, поселениях, а также другим нормативным и муниципальным правовым актам.</w:t>
      </w:r>
    </w:p>
    <w:p w:rsidR="0086667D" w:rsidRDefault="0086667D" w:rsidP="0086667D">
      <w:pPr>
        <w:autoSpaceDE w:val="0"/>
        <w:autoSpaceDN w:val="0"/>
        <w:adjustRightInd w:val="0"/>
        <w:ind w:firstLine="709"/>
        <w:outlineLvl w:val="3"/>
        <w:rPr>
          <w:rFonts w:eastAsiaTheme="minorEastAsia"/>
        </w:rPr>
      </w:pPr>
      <w:r>
        <w:rPr>
          <w:rFonts w:eastAsiaTheme="minorEastAsia"/>
        </w:rPr>
        <w:t>Результаты проведенной</w:t>
      </w:r>
      <w:proofErr w:type="gramStart"/>
      <w:r>
        <w:rPr>
          <w:rFonts w:eastAsiaTheme="minorEastAsia"/>
        </w:rPr>
        <w:t xml:space="preserve"> </w:t>
      </w:r>
      <w:r w:rsidRPr="00564301">
        <w:rPr>
          <w:rFonts w:eastAsiaTheme="minorEastAsia"/>
        </w:rPr>
        <w:t>К</w:t>
      </w:r>
      <w:proofErr w:type="gramEnd"/>
      <w:r w:rsidRPr="00564301">
        <w:rPr>
          <w:rFonts w:eastAsiaTheme="minorEastAsia"/>
        </w:rPr>
        <w:t xml:space="preserve">онтрольно – счетным комитетом </w:t>
      </w:r>
      <w:proofErr w:type="spellStart"/>
      <w:r w:rsidRPr="00564301">
        <w:rPr>
          <w:rFonts w:eastAsiaTheme="minorEastAsia"/>
        </w:rPr>
        <w:t>Кемского</w:t>
      </w:r>
      <w:proofErr w:type="spellEnd"/>
      <w:r w:rsidRPr="00564301">
        <w:rPr>
          <w:rFonts w:eastAsiaTheme="minorEastAsia"/>
        </w:rPr>
        <w:t xml:space="preserve"> муниципального района экспертизы проект</w:t>
      </w:r>
      <w:r>
        <w:rPr>
          <w:rFonts w:eastAsiaTheme="minorEastAsia"/>
        </w:rPr>
        <w:t>ов решений:</w:t>
      </w:r>
    </w:p>
    <w:p w:rsidR="0086667D" w:rsidRDefault="0086667D" w:rsidP="0086667D">
      <w:pPr>
        <w:autoSpaceDE w:val="0"/>
        <w:autoSpaceDN w:val="0"/>
        <w:adjustRightInd w:val="0"/>
        <w:ind w:firstLine="709"/>
        <w:outlineLvl w:val="3"/>
        <w:rPr>
          <w:rFonts w:eastAsiaTheme="minorEastAsia"/>
        </w:rPr>
      </w:pPr>
      <w:r>
        <w:rPr>
          <w:rFonts w:eastAsiaTheme="minorEastAsia"/>
        </w:rPr>
        <w:t>– </w:t>
      </w:r>
      <w:r w:rsidRPr="00564301">
        <w:rPr>
          <w:rFonts w:eastAsiaTheme="minorEastAsia"/>
        </w:rPr>
        <w:t xml:space="preserve">«О бюджете </w:t>
      </w:r>
      <w:proofErr w:type="spellStart"/>
      <w:r w:rsidRPr="00564301">
        <w:rPr>
          <w:rFonts w:eastAsiaTheme="minorEastAsia"/>
        </w:rPr>
        <w:t>Кемского</w:t>
      </w:r>
      <w:proofErr w:type="spellEnd"/>
      <w:r w:rsidRPr="00564301">
        <w:rPr>
          <w:rFonts w:eastAsiaTheme="minorEastAsia"/>
        </w:rPr>
        <w:t xml:space="preserve"> муниципального района на 2025 год и на плановый период 2026 и 2027 годов»</w:t>
      </w:r>
      <w:r>
        <w:rPr>
          <w:rFonts w:eastAsiaTheme="minorEastAsia"/>
        </w:rPr>
        <w:t>;</w:t>
      </w:r>
    </w:p>
    <w:p w:rsidR="0086667D" w:rsidRDefault="0086667D" w:rsidP="0086667D">
      <w:pPr>
        <w:autoSpaceDE w:val="0"/>
        <w:autoSpaceDN w:val="0"/>
        <w:adjustRightInd w:val="0"/>
        <w:ind w:firstLine="709"/>
        <w:outlineLvl w:val="3"/>
        <w:rPr>
          <w:rFonts w:eastAsiaTheme="minorEastAsia"/>
        </w:rPr>
      </w:pPr>
      <w:r>
        <w:rPr>
          <w:rFonts w:eastAsiaTheme="minorEastAsia"/>
        </w:rPr>
        <w:t>– </w:t>
      </w:r>
      <w:r w:rsidRPr="00564301">
        <w:rPr>
          <w:rFonts w:eastAsiaTheme="minorEastAsia"/>
        </w:rPr>
        <w:t xml:space="preserve">«О бюджете </w:t>
      </w:r>
      <w:proofErr w:type="spellStart"/>
      <w:r w:rsidRPr="00564301">
        <w:rPr>
          <w:rFonts w:eastAsiaTheme="minorEastAsia"/>
        </w:rPr>
        <w:t>Кемского</w:t>
      </w:r>
      <w:proofErr w:type="spellEnd"/>
      <w:r w:rsidRPr="00564301">
        <w:rPr>
          <w:rFonts w:eastAsiaTheme="minorEastAsia"/>
        </w:rPr>
        <w:t xml:space="preserve"> городского поселения на 2025 год и на плановый период 2026 и 2027 годов»;</w:t>
      </w:r>
    </w:p>
    <w:p w:rsidR="0086667D" w:rsidRDefault="0086667D" w:rsidP="0086667D">
      <w:pPr>
        <w:autoSpaceDE w:val="0"/>
        <w:autoSpaceDN w:val="0"/>
        <w:adjustRightInd w:val="0"/>
        <w:ind w:firstLine="709"/>
        <w:outlineLvl w:val="3"/>
        <w:rPr>
          <w:rFonts w:eastAsiaTheme="minorEastAsia"/>
        </w:rPr>
      </w:pPr>
      <w:r>
        <w:rPr>
          <w:rFonts w:eastAsiaTheme="minorEastAsia"/>
        </w:rPr>
        <w:t xml:space="preserve">– </w:t>
      </w:r>
      <w:r w:rsidRPr="00564301">
        <w:rPr>
          <w:rFonts w:eastAsiaTheme="minorEastAsia"/>
        </w:rPr>
        <w:t xml:space="preserve">«О бюджете </w:t>
      </w:r>
      <w:proofErr w:type="spellStart"/>
      <w:r w:rsidRPr="00564301">
        <w:rPr>
          <w:rFonts w:eastAsiaTheme="minorEastAsia"/>
        </w:rPr>
        <w:t>Рабочеостровско</w:t>
      </w:r>
      <w:r>
        <w:rPr>
          <w:rFonts w:eastAsiaTheme="minorEastAsia"/>
        </w:rPr>
        <w:t>го</w:t>
      </w:r>
      <w:proofErr w:type="spellEnd"/>
      <w:r w:rsidRPr="00564301">
        <w:rPr>
          <w:rFonts w:eastAsiaTheme="minorEastAsia"/>
        </w:rPr>
        <w:t xml:space="preserve"> сельско</w:t>
      </w:r>
      <w:r>
        <w:rPr>
          <w:rFonts w:eastAsiaTheme="minorEastAsia"/>
        </w:rPr>
        <w:t>го поселения</w:t>
      </w:r>
      <w:r w:rsidRPr="00564301">
        <w:rPr>
          <w:rFonts w:eastAsiaTheme="minorEastAsia"/>
        </w:rPr>
        <w:t xml:space="preserve"> на 2025 год и на плановый период 2026 и 2027 годов»;</w:t>
      </w:r>
    </w:p>
    <w:p w:rsidR="0086667D" w:rsidRDefault="0086667D" w:rsidP="0086667D">
      <w:pPr>
        <w:autoSpaceDE w:val="0"/>
        <w:autoSpaceDN w:val="0"/>
        <w:adjustRightInd w:val="0"/>
        <w:ind w:firstLine="709"/>
        <w:outlineLvl w:val="3"/>
        <w:rPr>
          <w:rFonts w:eastAsiaTheme="minorEastAsia"/>
        </w:rPr>
      </w:pPr>
      <w:r>
        <w:rPr>
          <w:rFonts w:eastAsiaTheme="minorEastAsia"/>
        </w:rPr>
        <w:t xml:space="preserve">– </w:t>
      </w:r>
      <w:r w:rsidRPr="00564301">
        <w:rPr>
          <w:rFonts w:eastAsiaTheme="minorEastAsia"/>
        </w:rPr>
        <w:t xml:space="preserve">«О бюджете </w:t>
      </w:r>
      <w:proofErr w:type="spellStart"/>
      <w:r w:rsidRPr="00564301">
        <w:rPr>
          <w:rFonts w:eastAsiaTheme="minorEastAsia"/>
        </w:rPr>
        <w:t>Кривопорожско</w:t>
      </w:r>
      <w:r>
        <w:rPr>
          <w:rFonts w:eastAsiaTheme="minorEastAsia"/>
        </w:rPr>
        <w:t>го</w:t>
      </w:r>
      <w:proofErr w:type="spellEnd"/>
      <w:r w:rsidRPr="00564301">
        <w:rPr>
          <w:rFonts w:eastAsiaTheme="minorEastAsia"/>
        </w:rPr>
        <w:t xml:space="preserve"> сельско</w:t>
      </w:r>
      <w:r>
        <w:rPr>
          <w:rFonts w:eastAsiaTheme="minorEastAsia"/>
        </w:rPr>
        <w:t>го поселения</w:t>
      </w:r>
      <w:r w:rsidRPr="00564301">
        <w:rPr>
          <w:rFonts w:eastAsiaTheme="minorEastAsia"/>
        </w:rPr>
        <w:t xml:space="preserve"> на 2025 год и на плановый период 2026 и 2027 годов»;</w:t>
      </w:r>
    </w:p>
    <w:p w:rsidR="0086667D" w:rsidRDefault="0086667D" w:rsidP="0086667D">
      <w:pPr>
        <w:autoSpaceDE w:val="0"/>
        <w:autoSpaceDN w:val="0"/>
        <w:adjustRightInd w:val="0"/>
        <w:ind w:firstLine="709"/>
        <w:outlineLvl w:val="3"/>
        <w:rPr>
          <w:rFonts w:eastAsiaTheme="minorEastAsia"/>
        </w:rPr>
      </w:pPr>
      <w:r>
        <w:rPr>
          <w:rFonts w:eastAsiaTheme="minorEastAsia"/>
        </w:rPr>
        <w:t xml:space="preserve">– </w:t>
      </w:r>
      <w:r w:rsidRPr="00564301">
        <w:rPr>
          <w:rFonts w:eastAsiaTheme="minorEastAsia"/>
        </w:rPr>
        <w:t xml:space="preserve">«О бюджете </w:t>
      </w:r>
      <w:proofErr w:type="spellStart"/>
      <w:r w:rsidRPr="00564301">
        <w:rPr>
          <w:rFonts w:eastAsiaTheme="minorEastAsia"/>
        </w:rPr>
        <w:t>Куземско</w:t>
      </w:r>
      <w:r>
        <w:rPr>
          <w:rFonts w:eastAsiaTheme="minorEastAsia"/>
        </w:rPr>
        <w:t>го</w:t>
      </w:r>
      <w:proofErr w:type="spellEnd"/>
      <w:r>
        <w:rPr>
          <w:rFonts w:eastAsiaTheme="minorEastAsia"/>
        </w:rPr>
        <w:t xml:space="preserve"> </w:t>
      </w:r>
      <w:r w:rsidRPr="00564301">
        <w:rPr>
          <w:rFonts w:eastAsiaTheme="minorEastAsia"/>
        </w:rPr>
        <w:t>сельско</w:t>
      </w:r>
      <w:r>
        <w:rPr>
          <w:rFonts w:eastAsiaTheme="minorEastAsia"/>
        </w:rPr>
        <w:t>го</w:t>
      </w:r>
      <w:r w:rsidRPr="00564301">
        <w:rPr>
          <w:rFonts w:eastAsiaTheme="minorEastAsia"/>
        </w:rPr>
        <w:t xml:space="preserve"> поселени</w:t>
      </w:r>
      <w:r>
        <w:rPr>
          <w:rFonts w:eastAsiaTheme="minorEastAsia"/>
        </w:rPr>
        <w:t>я</w:t>
      </w:r>
      <w:r w:rsidRPr="00564301">
        <w:rPr>
          <w:rFonts w:eastAsiaTheme="minorEastAsia"/>
        </w:rPr>
        <w:t xml:space="preserve"> на 2025 год и на пла</w:t>
      </w:r>
      <w:r>
        <w:rPr>
          <w:rFonts w:eastAsiaTheme="minorEastAsia"/>
        </w:rPr>
        <w:t>новый период 2026 и 2027 годов»,</w:t>
      </w:r>
    </w:p>
    <w:p w:rsidR="0086667D" w:rsidRDefault="0086667D" w:rsidP="0086667D">
      <w:pPr>
        <w:autoSpaceDE w:val="0"/>
        <w:autoSpaceDN w:val="0"/>
        <w:adjustRightInd w:val="0"/>
        <w:ind w:firstLine="709"/>
        <w:outlineLvl w:val="3"/>
        <w:rPr>
          <w:rFonts w:eastAsiaTheme="minorEastAsia"/>
        </w:rPr>
      </w:pPr>
      <w:r w:rsidRPr="00564301">
        <w:rPr>
          <w:rFonts w:eastAsiaTheme="minorEastAsia"/>
        </w:rPr>
        <w:t>показали, что указанны</w:t>
      </w:r>
      <w:r>
        <w:rPr>
          <w:rFonts w:eastAsiaTheme="minorEastAsia"/>
        </w:rPr>
        <w:t>е</w:t>
      </w:r>
      <w:r w:rsidRPr="00564301">
        <w:rPr>
          <w:rFonts w:eastAsiaTheme="minorEastAsia"/>
        </w:rPr>
        <w:t xml:space="preserve"> проект</w:t>
      </w:r>
      <w:r>
        <w:rPr>
          <w:rFonts w:eastAsiaTheme="minorEastAsia"/>
        </w:rPr>
        <w:t>ы</w:t>
      </w:r>
      <w:r w:rsidRPr="00564301">
        <w:rPr>
          <w:rFonts w:eastAsiaTheme="minorEastAsia"/>
        </w:rPr>
        <w:t xml:space="preserve"> в целом отвеча</w:t>
      </w:r>
      <w:r>
        <w:rPr>
          <w:rFonts w:eastAsiaTheme="minorEastAsia"/>
        </w:rPr>
        <w:t>ю</w:t>
      </w:r>
      <w:r w:rsidRPr="00564301">
        <w:rPr>
          <w:rFonts w:eastAsiaTheme="minorEastAsia"/>
        </w:rPr>
        <w:t>т требованиям бюджетного законодательства.</w:t>
      </w:r>
    </w:p>
    <w:p w:rsidR="0086667D" w:rsidRDefault="0086667D" w:rsidP="0086667D">
      <w:pPr>
        <w:autoSpaceDE w:val="0"/>
        <w:autoSpaceDN w:val="0"/>
        <w:adjustRightInd w:val="0"/>
        <w:ind w:firstLine="709"/>
        <w:outlineLvl w:val="3"/>
        <w:rPr>
          <w:rFonts w:eastAsiaTheme="minorEastAsia"/>
        </w:rPr>
      </w:pPr>
      <w:r>
        <w:rPr>
          <w:rFonts w:eastAsiaTheme="minorEastAsia"/>
        </w:rPr>
        <w:t>Однако, а</w:t>
      </w:r>
      <w:r w:rsidRPr="00746263">
        <w:rPr>
          <w:rFonts w:eastAsiaTheme="minorEastAsia"/>
        </w:rPr>
        <w:t>нализ</w:t>
      </w:r>
      <w:r>
        <w:rPr>
          <w:rFonts w:eastAsiaTheme="minorEastAsia"/>
        </w:rPr>
        <w:t>ом</w:t>
      </w:r>
      <w:r w:rsidRPr="00746263">
        <w:rPr>
          <w:rFonts w:eastAsiaTheme="minorEastAsia"/>
        </w:rPr>
        <w:t xml:space="preserve"> </w:t>
      </w:r>
      <w:r>
        <w:rPr>
          <w:rFonts w:eastAsiaTheme="minorEastAsia"/>
        </w:rPr>
        <w:t>документов представ</w:t>
      </w:r>
      <w:r w:rsidRPr="00746263">
        <w:rPr>
          <w:rFonts w:eastAsiaTheme="minorEastAsia"/>
        </w:rPr>
        <w:t>ленных одновременно с проект</w:t>
      </w:r>
      <w:r>
        <w:rPr>
          <w:rFonts w:eastAsiaTheme="minorEastAsia"/>
        </w:rPr>
        <w:t>ами р</w:t>
      </w:r>
      <w:r w:rsidRPr="00746263">
        <w:rPr>
          <w:rFonts w:eastAsiaTheme="minorEastAsia"/>
        </w:rPr>
        <w:t>ешени</w:t>
      </w:r>
      <w:r>
        <w:rPr>
          <w:rFonts w:eastAsiaTheme="minorEastAsia"/>
        </w:rPr>
        <w:t xml:space="preserve">й о бюджетах на 2025 год и плановый период 2026-2027 гг. установлены отдельные недостатки, в том числе: </w:t>
      </w:r>
    </w:p>
    <w:p w:rsidR="0086667D" w:rsidRPr="00F87124" w:rsidRDefault="0086667D" w:rsidP="0086667D">
      <w:pPr>
        <w:pStyle w:val="ad"/>
        <w:autoSpaceDE w:val="0"/>
        <w:autoSpaceDN w:val="0"/>
        <w:adjustRightInd w:val="0"/>
        <w:ind w:left="0" w:firstLine="709"/>
        <w:jc w:val="both"/>
        <w:outlineLvl w:val="3"/>
        <w:rPr>
          <w:rFonts w:eastAsiaTheme="minorEastAsia"/>
        </w:rPr>
      </w:pPr>
      <w:r>
        <w:rPr>
          <w:rFonts w:eastAsiaTheme="minorEastAsia"/>
        </w:rPr>
        <w:t xml:space="preserve">– </w:t>
      </w:r>
      <w:r w:rsidRPr="00F87124">
        <w:rPr>
          <w:rFonts w:eastAsiaTheme="minorEastAsia"/>
        </w:rPr>
        <w:t>Основные направления бюджетной и налоговой политики на 2025 год и на пл</w:t>
      </w:r>
      <w:r>
        <w:rPr>
          <w:rFonts w:eastAsiaTheme="minorEastAsia"/>
        </w:rPr>
        <w:t>ановый период 2026 – 2027 годов содержат отсылку к документам, утратившим силу.</w:t>
      </w:r>
      <w:r w:rsidRPr="00F87124">
        <w:rPr>
          <w:rFonts w:eastAsiaTheme="minorEastAsia"/>
        </w:rPr>
        <w:t xml:space="preserve"> </w:t>
      </w:r>
    </w:p>
    <w:p w:rsidR="0086667D" w:rsidRPr="00746263" w:rsidRDefault="0086667D" w:rsidP="0086667D">
      <w:pPr>
        <w:autoSpaceDE w:val="0"/>
        <w:autoSpaceDN w:val="0"/>
        <w:adjustRightInd w:val="0"/>
        <w:ind w:firstLine="709"/>
        <w:outlineLvl w:val="3"/>
        <w:rPr>
          <w:rFonts w:eastAsiaTheme="minorEastAsia"/>
        </w:rPr>
      </w:pPr>
      <w:r>
        <w:rPr>
          <w:rFonts w:eastAsiaTheme="minorEastAsia"/>
        </w:rPr>
        <w:t xml:space="preserve">– </w:t>
      </w:r>
      <w:r w:rsidRPr="00746263">
        <w:rPr>
          <w:rFonts w:eastAsiaTheme="minorEastAsia"/>
        </w:rPr>
        <w:t xml:space="preserve">Реестр источников доходов бюджета не соответствует </w:t>
      </w:r>
      <w:proofErr w:type="gramStart"/>
      <w:r w:rsidRPr="00746263">
        <w:rPr>
          <w:rFonts w:eastAsiaTheme="minorEastAsia"/>
        </w:rPr>
        <w:t>Ожидаем</w:t>
      </w:r>
      <w:r>
        <w:rPr>
          <w:rFonts w:eastAsiaTheme="minorEastAsia"/>
        </w:rPr>
        <w:t>ому</w:t>
      </w:r>
      <w:proofErr w:type="gramEnd"/>
      <w:r w:rsidRPr="00746263">
        <w:rPr>
          <w:rFonts w:eastAsiaTheme="minorEastAsia"/>
        </w:rPr>
        <w:t xml:space="preserve"> исполнения бюджета на 2024 год.</w:t>
      </w:r>
    </w:p>
    <w:p w:rsidR="0086667D" w:rsidRPr="00746263" w:rsidRDefault="0086667D" w:rsidP="0086667D">
      <w:pPr>
        <w:autoSpaceDE w:val="0"/>
        <w:autoSpaceDN w:val="0"/>
        <w:adjustRightInd w:val="0"/>
        <w:ind w:firstLine="709"/>
        <w:outlineLvl w:val="3"/>
        <w:rPr>
          <w:rFonts w:eastAsiaTheme="minorEastAsia"/>
        </w:rPr>
      </w:pPr>
      <w:r>
        <w:rPr>
          <w:rFonts w:eastAsiaTheme="minorEastAsia"/>
        </w:rPr>
        <w:t xml:space="preserve">– </w:t>
      </w:r>
      <w:r w:rsidRPr="00746263">
        <w:rPr>
          <w:rFonts w:eastAsiaTheme="minorEastAsia"/>
        </w:rPr>
        <w:t>Пояснительн</w:t>
      </w:r>
      <w:r>
        <w:rPr>
          <w:rFonts w:eastAsiaTheme="minorEastAsia"/>
        </w:rPr>
        <w:t>ые  записки к проектам р</w:t>
      </w:r>
      <w:r w:rsidRPr="00746263">
        <w:rPr>
          <w:rFonts w:eastAsiaTheme="minorEastAsia"/>
        </w:rPr>
        <w:t>ешени</w:t>
      </w:r>
      <w:r>
        <w:rPr>
          <w:rFonts w:eastAsiaTheme="minorEastAsia"/>
        </w:rPr>
        <w:t>й</w:t>
      </w:r>
      <w:r w:rsidRPr="00746263">
        <w:rPr>
          <w:rFonts w:eastAsiaTheme="minorEastAsia"/>
        </w:rPr>
        <w:t xml:space="preserve"> </w:t>
      </w:r>
      <w:r>
        <w:rPr>
          <w:rFonts w:eastAsiaTheme="minorEastAsia"/>
        </w:rPr>
        <w:t>о бюджетах содержа</w:t>
      </w:r>
      <w:r w:rsidRPr="00746263">
        <w:rPr>
          <w:rFonts w:eastAsiaTheme="minorEastAsia"/>
        </w:rPr>
        <w:t xml:space="preserve">т недостатки, неточности. </w:t>
      </w:r>
    </w:p>
    <w:p w:rsidR="0086667D" w:rsidRPr="00746263" w:rsidRDefault="0086667D" w:rsidP="0086667D">
      <w:pPr>
        <w:autoSpaceDE w:val="0"/>
        <w:autoSpaceDN w:val="0"/>
        <w:adjustRightInd w:val="0"/>
        <w:ind w:firstLine="709"/>
        <w:outlineLvl w:val="3"/>
        <w:rPr>
          <w:rFonts w:eastAsiaTheme="minorEastAsia"/>
        </w:rPr>
      </w:pPr>
      <w:r>
        <w:rPr>
          <w:rFonts w:eastAsiaTheme="minorEastAsia"/>
        </w:rPr>
        <w:t xml:space="preserve">Также отмечено, что </w:t>
      </w:r>
      <w:r w:rsidRPr="00746263">
        <w:rPr>
          <w:rFonts w:eastAsiaTheme="minorEastAsia"/>
        </w:rPr>
        <w:t>с пакет</w:t>
      </w:r>
      <w:r>
        <w:rPr>
          <w:rFonts w:eastAsiaTheme="minorEastAsia"/>
        </w:rPr>
        <w:t>ами</w:t>
      </w:r>
      <w:r w:rsidRPr="00746263">
        <w:rPr>
          <w:rFonts w:eastAsiaTheme="minorEastAsia"/>
        </w:rPr>
        <w:t xml:space="preserve"> документов, представлен</w:t>
      </w:r>
      <w:r>
        <w:rPr>
          <w:rFonts w:eastAsiaTheme="minorEastAsia"/>
        </w:rPr>
        <w:t xml:space="preserve">ными одновременно с проектами решений </w:t>
      </w:r>
      <w:r w:rsidRPr="00842E10">
        <w:rPr>
          <w:rFonts w:eastAsiaTheme="minorEastAsia"/>
        </w:rPr>
        <w:t xml:space="preserve">о бюджетах на 2025 год и плановый период 2026-2027 гг. </w:t>
      </w:r>
      <w:r w:rsidRPr="00746263">
        <w:rPr>
          <w:rFonts w:eastAsiaTheme="minorEastAsia"/>
        </w:rPr>
        <w:t xml:space="preserve"> представлены паспорта муниципальных программ со</w:t>
      </w:r>
      <w:r>
        <w:rPr>
          <w:rFonts w:eastAsiaTheme="minorEastAsia"/>
        </w:rPr>
        <w:t xml:space="preserve"> сроком действия 2020 – 2024 го</w:t>
      </w:r>
      <w:r w:rsidRPr="00746263">
        <w:rPr>
          <w:rFonts w:eastAsiaTheme="minorEastAsia"/>
        </w:rPr>
        <w:t>ды, где объем финансирования предусмотрен до 2024 года включительно.</w:t>
      </w:r>
    </w:p>
    <w:p w:rsidR="0086667D" w:rsidRDefault="0086667D" w:rsidP="0086667D">
      <w:pPr>
        <w:autoSpaceDE w:val="0"/>
        <w:autoSpaceDN w:val="0"/>
        <w:adjustRightInd w:val="0"/>
        <w:ind w:firstLine="709"/>
        <w:outlineLvl w:val="3"/>
        <w:rPr>
          <w:rFonts w:eastAsiaTheme="minorEastAsia"/>
        </w:rPr>
      </w:pPr>
      <w:r w:rsidRPr="00746263">
        <w:rPr>
          <w:rFonts w:eastAsiaTheme="minorEastAsia"/>
        </w:rPr>
        <w:t>Контрольно – счетны</w:t>
      </w:r>
      <w:r>
        <w:rPr>
          <w:rFonts w:eastAsiaTheme="minorEastAsia"/>
        </w:rPr>
        <w:t>м</w:t>
      </w:r>
      <w:r w:rsidRPr="00746263">
        <w:rPr>
          <w:rFonts w:eastAsiaTheme="minorEastAsia"/>
        </w:rPr>
        <w:t xml:space="preserve"> комитет</w:t>
      </w:r>
      <w:r>
        <w:rPr>
          <w:rFonts w:eastAsiaTheme="minorEastAsia"/>
        </w:rPr>
        <w:t>ом</w:t>
      </w:r>
      <w:r w:rsidRPr="00746263">
        <w:rPr>
          <w:rFonts w:eastAsiaTheme="minorEastAsia"/>
        </w:rPr>
        <w:t xml:space="preserve"> обращ</w:t>
      </w:r>
      <w:r>
        <w:rPr>
          <w:rFonts w:eastAsiaTheme="minorEastAsia"/>
        </w:rPr>
        <w:t>ено</w:t>
      </w:r>
      <w:r w:rsidRPr="00746263">
        <w:rPr>
          <w:rFonts w:eastAsiaTheme="minorEastAsia"/>
        </w:rPr>
        <w:t xml:space="preserve"> внимание</w:t>
      </w:r>
      <w:r>
        <w:rPr>
          <w:rFonts w:eastAsiaTheme="minorEastAsia"/>
        </w:rPr>
        <w:t xml:space="preserve"> на необходимость внесения изме</w:t>
      </w:r>
      <w:r w:rsidRPr="00746263">
        <w:rPr>
          <w:rFonts w:eastAsiaTheme="minorEastAsia"/>
        </w:rPr>
        <w:t>нений паспорта муниципальных программ в установленны</w:t>
      </w:r>
      <w:r>
        <w:rPr>
          <w:rFonts w:eastAsiaTheme="minorEastAsia"/>
        </w:rPr>
        <w:t>е статьей 179 БК сроки.</w:t>
      </w:r>
    </w:p>
    <w:p w:rsidR="0086667D" w:rsidRPr="00595EE4" w:rsidRDefault="0086667D" w:rsidP="0086667D">
      <w:pPr>
        <w:ind w:firstLine="709"/>
        <w:rPr>
          <w:b/>
          <w:u w:val="single"/>
        </w:rPr>
      </w:pPr>
      <w:r>
        <w:rPr>
          <w:b/>
          <w:u w:val="single"/>
        </w:rPr>
        <w:t xml:space="preserve">Наличие и анализ документов </w:t>
      </w:r>
      <w:r w:rsidRPr="00595EE4">
        <w:rPr>
          <w:b/>
          <w:u w:val="single"/>
        </w:rPr>
        <w:t xml:space="preserve">стратегического планирования, разработанных в </w:t>
      </w:r>
      <w:proofErr w:type="spellStart"/>
      <w:r w:rsidRPr="00595EE4">
        <w:rPr>
          <w:b/>
          <w:u w:val="single"/>
        </w:rPr>
        <w:t>Кемском</w:t>
      </w:r>
      <w:proofErr w:type="spellEnd"/>
      <w:r>
        <w:rPr>
          <w:b/>
          <w:u w:val="single"/>
        </w:rPr>
        <w:t xml:space="preserve">  муниципальном районе</w:t>
      </w:r>
      <w:r w:rsidRPr="00595EE4">
        <w:rPr>
          <w:b/>
          <w:u w:val="single"/>
        </w:rPr>
        <w:t>.</w:t>
      </w:r>
    </w:p>
    <w:p w:rsidR="0086667D" w:rsidRPr="00595EE4" w:rsidRDefault="0086667D" w:rsidP="0086667D">
      <w:pPr>
        <w:ind w:firstLine="709"/>
      </w:pPr>
      <w:r>
        <w:t>Установлено, что в</w:t>
      </w:r>
      <w:r w:rsidRPr="00595EE4">
        <w:t xml:space="preserve"> </w:t>
      </w:r>
      <w:proofErr w:type="spellStart"/>
      <w:r w:rsidRPr="00595EE4">
        <w:t>Кемском</w:t>
      </w:r>
      <w:proofErr w:type="spellEnd"/>
      <w:r w:rsidRPr="00595EE4">
        <w:t xml:space="preserve"> муниципальном районе разработан полный перечень документов стратегического планирования определенный с пунктом 5 статьи 11 Закона №172-ФЗ, в том числе:</w:t>
      </w:r>
    </w:p>
    <w:p w:rsidR="0086667D" w:rsidRPr="00595EE4" w:rsidRDefault="0086667D" w:rsidP="0086667D">
      <w:pPr>
        <w:ind w:firstLine="709"/>
      </w:pPr>
      <w:r>
        <w:t xml:space="preserve">– Стратегия социально – </w:t>
      </w:r>
      <w:r w:rsidRPr="00595EE4">
        <w:t>экономического разв</w:t>
      </w:r>
      <w:r>
        <w:t>ития муниципального образования.</w:t>
      </w:r>
    </w:p>
    <w:p w:rsidR="0086667D" w:rsidRPr="00595EE4" w:rsidRDefault="0086667D" w:rsidP="0086667D">
      <w:pPr>
        <w:ind w:firstLine="709"/>
      </w:pPr>
      <w:r>
        <w:t>– П</w:t>
      </w:r>
      <w:r w:rsidRPr="00595EE4">
        <w:t>лан мероприятий по</w:t>
      </w:r>
      <w:r>
        <w:t xml:space="preserve"> реализации стратегии социально – </w:t>
      </w:r>
      <w:r w:rsidRPr="00595EE4">
        <w:t>экономического разв</w:t>
      </w:r>
      <w:r>
        <w:t>ития муниципального образования.</w:t>
      </w:r>
    </w:p>
    <w:p w:rsidR="0086667D" w:rsidRPr="00595EE4" w:rsidRDefault="0086667D" w:rsidP="0086667D">
      <w:pPr>
        <w:ind w:firstLine="709"/>
      </w:pPr>
      <w:r>
        <w:t xml:space="preserve">– Прогноз социально – </w:t>
      </w:r>
      <w:r w:rsidRPr="00595EE4">
        <w:t>экономического развития муниципального образования на средне</w:t>
      </w:r>
      <w:r>
        <w:t>срочный или долгосрочный период.</w:t>
      </w:r>
    </w:p>
    <w:p w:rsidR="0086667D" w:rsidRPr="00595EE4" w:rsidRDefault="0086667D" w:rsidP="0086667D">
      <w:pPr>
        <w:ind w:firstLine="709"/>
      </w:pPr>
      <w:r>
        <w:t>– Б</w:t>
      </w:r>
      <w:r w:rsidRPr="00595EE4">
        <w:t>юджетный прогноз муниципального обр</w:t>
      </w:r>
      <w:r>
        <w:t>азования на долгосрочный период.</w:t>
      </w:r>
    </w:p>
    <w:p w:rsidR="0086667D" w:rsidRPr="00595EE4" w:rsidRDefault="0086667D" w:rsidP="0086667D">
      <w:pPr>
        <w:ind w:firstLine="709"/>
      </w:pPr>
      <w:r>
        <w:t>– М</w:t>
      </w:r>
      <w:r w:rsidRPr="00595EE4">
        <w:t>униципальные программы.</w:t>
      </w:r>
    </w:p>
    <w:p w:rsidR="0086667D" w:rsidRPr="00595EE4" w:rsidRDefault="0086667D" w:rsidP="0086667D">
      <w:pPr>
        <w:ind w:firstLine="709"/>
      </w:pPr>
      <w:r w:rsidRPr="00595EE4">
        <w:t xml:space="preserve">Вместе с тем, анализ документов стратегического планирования </w:t>
      </w:r>
      <w:r>
        <w:t xml:space="preserve">показал, что </w:t>
      </w:r>
      <w:r w:rsidRPr="00595EE4">
        <w:t xml:space="preserve">каждое из разработанных и утвержденных документов стратегического планирования содержит отдельные недостатки. </w:t>
      </w:r>
    </w:p>
    <w:p w:rsidR="0086667D" w:rsidRPr="00595EE4" w:rsidRDefault="0086667D" w:rsidP="0086667D">
      <w:pPr>
        <w:ind w:firstLine="709"/>
      </w:pPr>
      <w:r>
        <w:lastRenderedPageBreak/>
        <w:t xml:space="preserve">В адрес администрации </w:t>
      </w:r>
      <w:proofErr w:type="spellStart"/>
      <w:r>
        <w:t>Кемского</w:t>
      </w:r>
      <w:proofErr w:type="spellEnd"/>
      <w:r>
        <w:t xml:space="preserve"> муниципального района направлены п</w:t>
      </w:r>
      <w:r w:rsidRPr="00595EE4">
        <w:t>редложени</w:t>
      </w:r>
      <w:r>
        <w:t>я</w:t>
      </w:r>
      <w:r w:rsidRPr="00595EE4">
        <w:t xml:space="preserve"> (рекомендации)</w:t>
      </w:r>
      <w:r>
        <w:t xml:space="preserve"> о принятии мер, направленных на  приведение документов стратегического планирования  в соответствие (актуализация, разработка). </w:t>
      </w:r>
      <w:r w:rsidRPr="00595EE4">
        <w:t xml:space="preserve"> </w:t>
      </w:r>
    </w:p>
    <w:p w:rsidR="0086667D" w:rsidRPr="00842E10" w:rsidRDefault="0086667D" w:rsidP="0086667D">
      <w:pPr>
        <w:ind w:firstLine="709"/>
        <w:rPr>
          <w:b/>
          <w:u w:val="single"/>
        </w:rPr>
      </w:pPr>
    </w:p>
    <w:p w:rsidR="0086667D" w:rsidRDefault="0086667D" w:rsidP="0086667D">
      <w:pPr>
        <w:ind w:firstLine="709"/>
        <w:rPr>
          <w:b/>
          <w:u w:val="single"/>
        </w:rPr>
      </w:pPr>
      <w:r w:rsidRPr="003F1588">
        <w:rPr>
          <w:b/>
          <w:u w:val="single"/>
        </w:rPr>
        <w:t xml:space="preserve">Аудит в сфере закупок товаров, работ и услуг в соответствии со ст.98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w:t>
      </w:r>
      <w:proofErr w:type="spellStart"/>
      <w:r w:rsidRPr="003F1588">
        <w:rPr>
          <w:b/>
          <w:u w:val="single"/>
        </w:rPr>
        <w:t>Рабочеостровском</w:t>
      </w:r>
      <w:proofErr w:type="spellEnd"/>
      <w:r w:rsidRPr="003F1588">
        <w:rPr>
          <w:b/>
          <w:u w:val="single"/>
        </w:rPr>
        <w:t xml:space="preserve"> сельском поселении (м</w:t>
      </w:r>
      <w:r>
        <w:rPr>
          <w:b/>
          <w:u w:val="single"/>
        </w:rPr>
        <w:t>униципальный контракт №3аэф-23)</w:t>
      </w:r>
      <w:r w:rsidRPr="003F1588">
        <w:rPr>
          <w:b/>
          <w:u w:val="single"/>
        </w:rPr>
        <w:t>.</w:t>
      </w:r>
    </w:p>
    <w:p w:rsidR="0086667D" w:rsidRDefault="0086667D" w:rsidP="0086667D">
      <w:pPr>
        <w:ind w:firstLine="709"/>
      </w:pPr>
      <w:r w:rsidRPr="001413D9">
        <w:t>В</w:t>
      </w:r>
      <w:r>
        <w:t xml:space="preserve"> </w:t>
      </w:r>
      <w:r w:rsidRPr="001413D9">
        <w:t xml:space="preserve">ходе </w:t>
      </w:r>
      <w:r>
        <w:t>экспертно-аналитического мероприятия рассмотрены вопросы:</w:t>
      </w:r>
    </w:p>
    <w:p w:rsidR="0086667D" w:rsidRPr="00BE356F" w:rsidRDefault="0086667D" w:rsidP="0086667D">
      <w:pPr>
        <w:widowControl w:val="0"/>
        <w:ind w:firstLine="709"/>
      </w:pPr>
      <w:r>
        <w:rPr>
          <w:b/>
          <w:color w:val="000000"/>
          <w:lang w:bidi="ru-RU"/>
        </w:rPr>
        <w:t>– </w:t>
      </w:r>
      <w:r w:rsidRPr="00BE356F">
        <w:rPr>
          <w:color w:val="000000"/>
          <w:lang w:bidi="ru-RU"/>
        </w:rPr>
        <w:t>Проверка наличия и порядка формирования контрактной службы (назначения контрактных управляющих), комиссии (комиссий) по осуществлению закупок, выбора и функционала специализированной организации, контрактных управляющих.</w:t>
      </w:r>
    </w:p>
    <w:p w:rsidR="0086667D" w:rsidRDefault="0086667D" w:rsidP="0086667D">
      <w:pPr>
        <w:ind w:firstLine="709"/>
      </w:pPr>
      <w:r>
        <w:t>– </w:t>
      </w:r>
      <w:r w:rsidRPr="00BE356F">
        <w:t>Анализ плана-графика закупок, проверка порядка формирования, утверждения и ведения плана-графика закупок, а также порядка их размещения в открытом доступе.</w:t>
      </w:r>
    </w:p>
    <w:p w:rsidR="0086667D" w:rsidRDefault="0086667D" w:rsidP="0086667D">
      <w:pPr>
        <w:ind w:firstLine="709"/>
      </w:pPr>
      <w:r>
        <w:t>– </w:t>
      </w:r>
      <w:r w:rsidRPr="00BE356F">
        <w:t>Оценка целевого характера использования поставленных товаров, результатов выполненных работ, оказанных услуг.</w:t>
      </w:r>
    </w:p>
    <w:p w:rsidR="0086667D" w:rsidRDefault="0086667D" w:rsidP="0086667D">
      <w:pPr>
        <w:ind w:firstLine="709"/>
      </w:pPr>
      <w:r>
        <w:t>– </w:t>
      </w:r>
      <w:r w:rsidRPr="00BE356F">
        <w:t>Наличие среди закупки товаров (работ, услуг), имеющих избыточные потребительские свойства или являющихся предметами роскоши.</w:t>
      </w:r>
    </w:p>
    <w:p w:rsidR="0086667D" w:rsidRDefault="0086667D" w:rsidP="0086667D">
      <w:pPr>
        <w:ind w:firstLine="709"/>
      </w:pPr>
      <w:r>
        <w:t>– </w:t>
      </w:r>
      <w:r w:rsidRPr="00BE356F">
        <w:t>Оценка соответствия поставленных товаров, выполненных работ, оказанных услуг требованиям, установленным в контракте.</w:t>
      </w:r>
    </w:p>
    <w:p w:rsidR="0086667D" w:rsidRDefault="0086667D" w:rsidP="0086667D">
      <w:pPr>
        <w:ind w:firstLine="709"/>
      </w:pPr>
      <w:r>
        <w:t>– </w:t>
      </w:r>
      <w:r w:rsidRPr="00BE356F">
        <w:t>Анализ экономии бюджетных средств, полученных по результатам осуществления закупки.</w:t>
      </w:r>
    </w:p>
    <w:p w:rsidR="0086667D" w:rsidRDefault="0086667D" w:rsidP="0086667D">
      <w:pPr>
        <w:ind w:firstLine="709"/>
      </w:pPr>
      <w:r>
        <w:t>– </w:t>
      </w:r>
      <w:r w:rsidRPr="00BE356F">
        <w:t>Анализ соблюдения сроков исполнения обязатель</w:t>
      </w:r>
      <w:proofErr w:type="gramStart"/>
      <w:r w:rsidRPr="00BE356F">
        <w:t>ств ст</w:t>
      </w:r>
      <w:proofErr w:type="gramEnd"/>
      <w:r w:rsidRPr="00BE356F">
        <w:t>оронами контракта.</w:t>
      </w:r>
    </w:p>
    <w:p w:rsidR="0086667D" w:rsidRDefault="0086667D" w:rsidP="0086667D">
      <w:pPr>
        <w:ind w:firstLine="709"/>
      </w:pPr>
      <w:r>
        <w:t>– </w:t>
      </w:r>
      <w:r w:rsidRPr="00BE356F">
        <w:t>Проверка правомерности внесения изменений в контракт и (или) соблюдения порядка расторжения контракта.</w:t>
      </w:r>
    </w:p>
    <w:p w:rsidR="0086667D" w:rsidRDefault="0086667D" w:rsidP="0086667D">
      <w:pPr>
        <w:ind w:firstLine="709"/>
      </w:pPr>
      <w:r>
        <w:t>– </w:t>
      </w:r>
      <w:r w:rsidRPr="00BE356F">
        <w:t>Проверка наличия экспертизы результатов, предусмотренных контрактом, и отчета о результатах отдельных этапов исполнения контракта, о поставленном товаре, выполненной работе, оказанной услуге.</w:t>
      </w:r>
    </w:p>
    <w:p w:rsidR="0086667D" w:rsidRDefault="0086667D" w:rsidP="0086667D">
      <w:pPr>
        <w:ind w:firstLine="709"/>
      </w:pPr>
      <w:r>
        <w:t>– О</w:t>
      </w:r>
      <w:r w:rsidRPr="00BE356F">
        <w:t>ценка действий заказчика по реализации условий контракта, соблюдения порядка приемки товаров, работ и услуг, их наличия в запланированном количестве (объеме).</w:t>
      </w:r>
    </w:p>
    <w:p w:rsidR="0086667D" w:rsidRDefault="0086667D" w:rsidP="0086667D">
      <w:pPr>
        <w:ind w:firstLine="709"/>
        <w:rPr>
          <w:rFonts w:eastAsia="Courier New"/>
          <w:color w:val="000000"/>
          <w:lang w:bidi="ru-RU"/>
        </w:rPr>
      </w:pPr>
      <w:r w:rsidRPr="001413D9">
        <w:rPr>
          <w:rFonts w:eastAsia="Courier New"/>
          <w:color w:val="000000"/>
          <w:lang w:bidi="ru-RU"/>
        </w:rPr>
        <w:t xml:space="preserve">Контрольно-счетным комитетом </w:t>
      </w:r>
      <w:proofErr w:type="spellStart"/>
      <w:r w:rsidRPr="001413D9">
        <w:rPr>
          <w:rFonts w:eastAsia="Courier New"/>
          <w:color w:val="000000"/>
          <w:lang w:bidi="ru-RU"/>
        </w:rPr>
        <w:t>Кемского</w:t>
      </w:r>
      <w:proofErr w:type="spellEnd"/>
      <w:r w:rsidRPr="001413D9">
        <w:rPr>
          <w:rFonts w:eastAsia="Courier New"/>
          <w:color w:val="000000"/>
          <w:lang w:bidi="ru-RU"/>
        </w:rPr>
        <w:t xml:space="preserve"> муниципального района по результатам </w:t>
      </w:r>
      <w:r>
        <w:rPr>
          <w:rFonts w:eastAsia="Courier New"/>
          <w:color w:val="000000"/>
          <w:lang w:bidi="ru-RU"/>
        </w:rPr>
        <w:t xml:space="preserve">мероприятия </w:t>
      </w:r>
      <w:r w:rsidRPr="001413D9">
        <w:rPr>
          <w:rFonts w:eastAsia="Courier New"/>
          <w:color w:val="000000"/>
          <w:lang w:bidi="ru-RU"/>
        </w:rPr>
        <w:t>сделаны выводы и даны рекомендации и предложения по устранению выявленных нарушений (недостатков).</w:t>
      </w:r>
    </w:p>
    <w:p w:rsidR="0086667D" w:rsidRPr="00941235" w:rsidRDefault="0086667D" w:rsidP="0086667D">
      <w:pPr>
        <w:ind w:firstLine="709"/>
        <w:rPr>
          <w:rFonts w:eastAsia="Courier New"/>
          <w:color w:val="000000"/>
          <w:lang w:bidi="ru-RU"/>
        </w:rPr>
      </w:pPr>
      <w:r w:rsidRPr="00DB5F93">
        <w:rPr>
          <w:rFonts w:eastAsia="Courier New"/>
          <w:color w:val="000000"/>
          <w:lang w:bidi="ru-RU"/>
        </w:rPr>
        <w:t>Объем проверенных средств – 3</w:t>
      </w:r>
      <w:r>
        <w:rPr>
          <w:rFonts w:eastAsia="Courier New"/>
          <w:color w:val="000000"/>
          <w:lang w:bidi="ru-RU"/>
        </w:rPr>
        <w:t> </w:t>
      </w:r>
      <w:r w:rsidRPr="00DB5F93">
        <w:rPr>
          <w:rFonts w:eastAsia="Courier New"/>
          <w:color w:val="000000"/>
          <w:lang w:bidi="ru-RU"/>
        </w:rPr>
        <w:t>841</w:t>
      </w:r>
      <w:r>
        <w:rPr>
          <w:rFonts w:eastAsia="Courier New"/>
          <w:color w:val="000000"/>
          <w:lang w:bidi="ru-RU"/>
        </w:rPr>
        <w:t xml:space="preserve">,00 </w:t>
      </w:r>
      <w:r w:rsidRPr="00DB5F93">
        <w:rPr>
          <w:rFonts w:eastAsia="Courier New"/>
          <w:color w:val="000000"/>
          <w:lang w:bidi="ru-RU"/>
        </w:rPr>
        <w:t>тыс. руб.</w:t>
      </w:r>
    </w:p>
    <w:p w:rsidR="0086667D" w:rsidRDefault="0086667D" w:rsidP="0086667D">
      <w:pPr>
        <w:autoSpaceDE w:val="0"/>
        <w:autoSpaceDN w:val="0"/>
        <w:adjustRightInd w:val="0"/>
        <w:spacing w:after="200"/>
        <w:contextualSpacing/>
        <w:jc w:val="center"/>
        <w:rPr>
          <w:b/>
        </w:rPr>
      </w:pPr>
    </w:p>
    <w:p w:rsidR="0086667D" w:rsidRDefault="0086667D" w:rsidP="0086667D">
      <w:pPr>
        <w:autoSpaceDE w:val="0"/>
        <w:autoSpaceDN w:val="0"/>
        <w:adjustRightInd w:val="0"/>
        <w:spacing w:after="200"/>
        <w:contextualSpacing/>
        <w:jc w:val="center"/>
        <w:rPr>
          <w:b/>
        </w:rPr>
      </w:pPr>
      <w:r w:rsidRPr="00A356D8">
        <w:rPr>
          <w:b/>
        </w:rPr>
        <w:t>Контрольные мероприятия</w:t>
      </w:r>
    </w:p>
    <w:p w:rsidR="0086667D" w:rsidRDefault="0086667D" w:rsidP="0086667D">
      <w:pPr>
        <w:ind w:firstLine="709"/>
        <w:rPr>
          <w:b/>
          <w:u w:val="single"/>
        </w:rPr>
      </w:pPr>
      <w:r w:rsidRPr="006B19B8">
        <w:rPr>
          <w:b/>
          <w:u w:val="single"/>
        </w:rPr>
        <w:t xml:space="preserve">Реализация мероприятий на поддержку местных инициатив граждан в  2022 году (МБУ Краеведческий музей «Поморье» </w:t>
      </w:r>
      <w:proofErr w:type="spellStart"/>
      <w:r w:rsidRPr="006B19B8">
        <w:rPr>
          <w:b/>
          <w:u w:val="single"/>
        </w:rPr>
        <w:t>Кем</w:t>
      </w:r>
      <w:r w:rsidRPr="00160D09">
        <w:rPr>
          <w:b/>
          <w:u w:val="single"/>
        </w:rPr>
        <w:t>ског</w:t>
      </w:r>
      <w:r w:rsidRPr="006B19B8">
        <w:rPr>
          <w:b/>
          <w:u w:val="single"/>
        </w:rPr>
        <w:t>о</w:t>
      </w:r>
      <w:proofErr w:type="spellEnd"/>
      <w:r w:rsidRPr="006B19B8">
        <w:rPr>
          <w:b/>
          <w:u w:val="single"/>
        </w:rPr>
        <w:t xml:space="preserve"> муниципального района)</w:t>
      </w:r>
      <w:r>
        <w:rPr>
          <w:b/>
          <w:u w:val="single"/>
        </w:rPr>
        <w:t>.</w:t>
      </w:r>
    </w:p>
    <w:p w:rsidR="0086667D" w:rsidRDefault="0086667D" w:rsidP="0086667D">
      <w:pPr>
        <w:ind w:firstLine="709"/>
        <w:contextualSpacing/>
      </w:pPr>
      <w:proofErr w:type="gramStart"/>
      <w:r w:rsidRPr="00160D09">
        <w:t>Входе</w:t>
      </w:r>
      <w:proofErr w:type="gramEnd"/>
      <w:r w:rsidRPr="00160D09">
        <w:t xml:space="preserve"> контрольного мероприятия </w:t>
      </w:r>
      <w:r>
        <w:t xml:space="preserve">проведена проверка: </w:t>
      </w:r>
    </w:p>
    <w:p w:rsidR="0086667D" w:rsidRDefault="0086667D" w:rsidP="0086667D">
      <w:pPr>
        <w:ind w:firstLine="709"/>
        <w:contextualSpacing/>
      </w:pPr>
      <w:r>
        <w:t xml:space="preserve">– </w:t>
      </w:r>
      <w:r w:rsidRPr="00435315">
        <w:t>Соглашений в рамках проекта Благоустройство территории Каменева 6 (бывшее здание вечерней школы).</w:t>
      </w:r>
    </w:p>
    <w:p w:rsidR="0086667D" w:rsidRDefault="0086667D" w:rsidP="0086667D">
      <w:pPr>
        <w:ind w:firstLine="709"/>
        <w:contextualSpacing/>
      </w:pPr>
      <w:r>
        <w:t>– У</w:t>
      </w:r>
      <w:r w:rsidRPr="00435315">
        <w:t xml:space="preserve">ровня </w:t>
      </w:r>
      <w:proofErr w:type="spellStart"/>
      <w:r w:rsidRPr="00435315">
        <w:t>софинансирования</w:t>
      </w:r>
      <w:proofErr w:type="spellEnd"/>
      <w:r w:rsidRPr="00435315">
        <w:t xml:space="preserve"> из внебюджетных источников.</w:t>
      </w:r>
    </w:p>
    <w:p w:rsidR="0086667D" w:rsidRDefault="0086667D" w:rsidP="0086667D">
      <w:pPr>
        <w:ind w:firstLine="709"/>
        <w:contextualSpacing/>
      </w:pPr>
      <w:r>
        <w:t>– Н</w:t>
      </w:r>
      <w:r w:rsidRPr="00435315">
        <w:t>аличия контрактной документации, объемов работ, сроков выполнения работ.</w:t>
      </w:r>
    </w:p>
    <w:p w:rsidR="0086667D" w:rsidRDefault="0086667D" w:rsidP="0086667D">
      <w:pPr>
        <w:ind w:firstLine="709"/>
        <w:contextualSpacing/>
      </w:pPr>
      <w:r>
        <w:t>– Н</w:t>
      </w:r>
      <w:r w:rsidRPr="00435315">
        <w:t>аличия экономии бюджетных средств</w:t>
      </w:r>
      <w:r>
        <w:t>.</w:t>
      </w:r>
    </w:p>
    <w:p w:rsidR="0086667D" w:rsidRDefault="0086667D" w:rsidP="0086667D">
      <w:pPr>
        <w:ind w:firstLine="709"/>
        <w:contextualSpacing/>
      </w:pPr>
      <w:r>
        <w:lastRenderedPageBreak/>
        <w:t>– Д</w:t>
      </w:r>
      <w:r w:rsidRPr="00435315">
        <w:t>остижения значений показателей результативности, исполнения мероприятий на поддержку местных инициатив граждан, проживающих в муниципальных образованиях за 2022 год.</w:t>
      </w:r>
    </w:p>
    <w:p w:rsidR="0086667D" w:rsidRDefault="0086667D" w:rsidP="0086667D">
      <w:pPr>
        <w:ind w:firstLine="709"/>
        <w:contextualSpacing/>
      </w:pPr>
      <w:r>
        <w:t xml:space="preserve">Контрольно – счетным комитетом </w:t>
      </w:r>
      <w:proofErr w:type="spellStart"/>
      <w:r>
        <w:t>Кемского</w:t>
      </w:r>
      <w:proofErr w:type="spellEnd"/>
      <w:r>
        <w:t xml:space="preserve"> муниципального района по результатам проверки сделаны выводы и даны рекомендации и предложения по устранению выявленных нарушений (недостатков).</w:t>
      </w:r>
    </w:p>
    <w:p w:rsidR="0086667D" w:rsidRDefault="0086667D" w:rsidP="0086667D">
      <w:pPr>
        <w:ind w:firstLine="709"/>
        <w:contextualSpacing/>
      </w:pPr>
      <w:r>
        <w:t>Объем проверенных средств – 999,90 тыс. руб.</w:t>
      </w:r>
    </w:p>
    <w:p w:rsidR="0086667D" w:rsidRDefault="0086667D" w:rsidP="0086667D">
      <w:pPr>
        <w:ind w:firstLine="709"/>
        <w:rPr>
          <w:b/>
          <w:u w:val="single"/>
        </w:rPr>
      </w:pPr>
      <w:r>
        <w:rPr>
          <w:b/>
          <w:u w:val="single"/>
        </w:rPr>
        <w:t xml:space="preserve"> Правомерное расходование</w:t>
      </w:r>
      <w:r w:rsidRPr="00160D09">
        <w:rPr>
          <w:b/>
          <w:u w:val="single"/>
        </w:rPr>
        <w:t xml:space="preserve"> бюджетных сре</w:t>
      </w:r>
      <w:proofErr w:type="gramStart"/>
      <w:r w:rsidRPr="00160D09">
        <w:rPr>
          <w:b/>
          <w:u w:val="single"/>
        </w:rPr>
        <w:t>дств пр</w:t>
      </w:r>
      <w:proofErr w:type="gramEnd"/>
      <w:r w:rsidRPr="00160D09">
        <w:rPr>
          <w:b/>
          <w:u w:val="single"/>
        </w:rPr>
        <w:t xml:space="preserve">и исполнении муниципальных контрактов, полноты, целевого характера и эффективности расходования средств при ремонте причальной стенки №1 и иных муниципальных  причалов расположенных в п. </w:t>
      </w:r>
      <w:proofErr w:type="spellStart"/>
      <w:r w:rsidRPr="00160D09">
        <w:rPr>
          <w:b/>
          <w:u w:val="single"/>
        </w:rPr>
        <w:t>Рабочеостровск</w:t>
      </w:r>
      <w:proofErr w:type="spellEnd"/>
      <w:r w:rsidRPr="00160D09">
        <w:rPr>
          <w:b/>
          <w:u w:val="single"/>
        </w:rPr>
        <w:t xml:space="preserve"> </w:t>
      </w:r>
      <w:proofErr w:type="spellStart"/>
      <w:r w:rsidRPr="00160D09">
        <w:rPr>
          <w:b/>
          <w:u w:val="single"/>
        </w:rPr>
        <w:t>Кемского</w:t>
      </w:r>
      <w:proofErr w:type="spellEnd"/>
      <w:r w:rsidRPr="00160D09">
        <w:rPr>
          <w:b/>
          <w:u w:val="single"/>
        </w:rPr>
        <w:t xml:space="preserve"> района</w:t>
      </w:r>
      <w:r>
        <w:rPr>
          <w:b/>
          <w:u w:val="single"/>
        </w:rPr>
        <w:t>.</w:t>
      </w:r>
    </w:p>
    <w:p w:rsidR="0086667D" w:rsidRPr="00C840C8" w:rsidRDefault="0086667D" w:rsidP="0086667D">
      <w:pPr>
        <w:ind w:firstLine="709"/>
      </w:pPr>
      <w:r w:rsidRPr="00C840C8">
        <w:t>В</w:t>
      </w:r>
      <w:r>
        <w:t xml:space="preserve"> </w:t>
      </w:r>
      <w:r w:rsidRPr="00C840C8">
        <w:t>ходе контрольного мероприятия проведен</w:t>
      </w:r>
      <w:r>
        <w:t>а проверка</w:t>
      </w:r>
      <w:r w:rsidRPr="00C840C8">
        <w:t>:</w:t>
      </w:r>
    </w:p>
    <w:p w:rsidR="0086667D" w:rsidRPr="00C840C8" w:rsidRDefault="0086667D" w:rsidP="0086667D">
      <w:pPr>
        <w:ind w:firstLine="709"/>
      </w:pPr>
      <w:r>
        <w:t>– О</w:t>
      </w:r>
      <w:r w:rsidRPr="00C840C8">
        <w:t>бъем</w:t>
      </w:r>
      <w:r>
        <w:t>а</w:t>
      </w:r>
      <w:r w:rsidRPr="00C840C8">
        <w:t xml:space="preserve"> </w:t>
      </w:r>
      <w:r>
        <w:t>межбюджетных трансфертов</w:t>
      </w:r>
      <w:r w:rsidRPr="00C840C8">
        <w:t xml:space="preserve">, выделенных из бюджета </w:t>
      </w:r>
      <w:proofErr w:type="spellStart"/>
      <w:r w:rsidRPr="00C840C8">
        <w:t>Рабочеостровского</w:t>
      </w:r>
      <w:proofErr w:type="spellEnd"/>
      <w:r w:rsidRPr="00C840C8">
        <w:t xml:space="preserve"> </w:t>
      </w:r>
      <w:r>
        <w:t xml:space="preserve">сельского поселения бюджету </w:t>
      </w:r>
      <w:proofErr w:type="spellStart"/>
      <w:r>
        <w:t>Кемского</w:t>
      </w:r>
      <w:proofErr w:type="spellEnd"/>
      <w:r>
        <w:t xml:space="preserve"> муниципального района в 2022, 2023, 2024 гг.</w:t>
      </w:r>
    </w:p>
    <w:p w:rsidR="0086667D" w:rsidRPr="00C840C8" w:rsidRDefault="0086667D" w:rsidP="0086667D">
      <w:pPr>
        <w:ind w:firstLine="709"/>
      </w:pPr>
      <w:r>
        <w:t>– Целевого использования и фактического расходования</w:t>
      </w:r>
      <w:r w:rsidRPr="00C840C8">
        <w:t xml:space="preserve"> бюджетных сре</w:t>
      </w:r>
      <w:proofErr w:type="gramStart"/>
      <w:r w:rsidRPr="00C840C8">
        <w:t>дств пр</w:t>
      </w:r>
      <w:proofErr w:type="gramEnd"/>
      <w:r w:rsidRPr="00C840C8">
        <w:t xml:space="preserve">и ремонте причальной стенки №1 и иных муниципальных  причалов расположенных в п. </w:t>
      </w:r>
      <w:proofErr w:type="spellStart"/>
      <w:r w:rsidRPr="00C840C8">
        <w:t>Рабочеостровск</w:t>
      </w:r>
      <w:proofErr w:type="spellEnd"/>
      <w:r w:rsidRPr="00C840C8">
        <w:t xml:space="preserve"> </w:t>
      </w:r>
      <w:proofErr w:type="spellStart"/>
      <w:r w:rsidRPr="00C840C8">
        <w:t>Кемского</w:t>
      </w:r>
      <w:proofErr w:type="spellEnd"/>
      <w:r w:rsidRPr="00C840C8">
        <w:t xml:space="preserve"> района.</w:t>
      </w:r>
    </w:p>
    <w:p w:rsidR="0086667D" w:rsidRPr="000612CA" w:rsidRDefault="0086667D" w:rsidP="0086667D">
      <w:pPr>
        <w:ind w:firstLine="709"/>
      </w:pPr>
      <w:r>
        <w:t xml:space="preserve">Контрольно – </w:t>
      </w:r>
      <w:r w:rsidRPr="000612CA">
        <w:t xml:space="preserve">счетным комитетом </w:t>
      </w:r>
      <w:proofErr w:type="spellStart"/>
      <w:r w:rsidRPr="000612CA">
        <w:t>Кемского</w:t>
      </w:r>
      <w:proofErr w:type="spellEnd"/>
      <w:r w:rsidRPr="000612CA">
        <w:t xml:space="preserve"> муниципального района по результатам проверки сделаны выводы и даны предложения по </w:t>
      </w:r>
      <w:r>
        <w:t>недопущению нарушений</w:t>
      </w:r>
      <w:r w:rsidRPr="000612CA">
        <w:t>.</w:t>
      </w:r>
    </w:p>
    <w:p w:rsidR="0086667D" w:rsidRPr="00017EED" w:rsidRDefault="0086667D" w:rsidP="0086667D">
      <w:pPr>
        <w:ind w:firstLine="709"/>
      </w:pPr>
      <w:r w:rsidRPr="00017EED">
        <w:t>Объем проверенных средств – 10 392,70 тыс. руб.</w:t>
      </w:r>
    </w:p>
    <w:p w:rsidR="0086667D" w:rsidRDefault="0086667D" w:rsidP="0086667D">
      <w:pPr>
        <w:ind w:firstLine="709"/>
        <w:rPr>
          <w:b/>
          <w:u w:val="single"/>
        </w:rPr>
      </w:pPr>
      <w:r>
        <w:rPr>
          <w:b/>
          <w:u w:val="single"/>
        </w:rPr>
        <w:t xml:space="preserve">Проверка </w:t>
      </w:r>
      <w:r w:rsidRPr="00160D09">
        <w:rPr>
          <w:b/>
          <w:u w:val="single"/>
        </w:rPr>
        <w:t xml:space="preserve"> включения </w:t>
      </w:r>
      <w:r>
        <w:rPr>
          <w:b/>
          <w:u w:val="single"/>
        </w:rPr>
        <w:t xml:space="preserve"> </w:t>
      </w:r>
      <w:r w:rsidRPr="00160D09">
        <w:rPr>
          <w:b/>
          <w:u w:val="single"/>
        </w:rPr>
        <w:t xml:space="preserve">в состав заработной платы педагогов МБОУ </w:t>
      </w:r>
      <w:proofErr w:type="spellStart"/>
      <w:r w:rsidRPr="00160D09">
        <w:rPr>
          <w:b/>
          <w:u w:val="single"/>
        </w:rPr>
        <w:t>Кемская</w:t>
      </w:r>
      <w:proofErr w:type="spellEnd"/>
      <w:r w:rsidRPr="00160D09">
        <w:rPr>
          <w:b/>
          <w:u w:val="single"/>
        </w:rPr>
        <w:t xml:space="preserve"> СОШ №3, не превышающей МРОТ, дополнительной оплаты за выполнение работы, не входящей в его основные должностные обязанности  (выборочно).</w:t>
      </w:r>
    </w:p>
    <w:p w:rsidR="0086667D" w:rsidRPr="001A6CE3" w:rsidRDefault="0086667D" w:rsidP="0086667D">
      <w:pPr>
        <w:ind w:firstLine="709"/>
      </w:pPr>
      <w:r w:rsidRPr="001A6CE3">
        <w:t xml:space="preserve">В ходе контрольного мероприятия </w:t>
      </w:r>
      <w:proofErr w:type="gramStart"/>
      <w:r w:rsidRPr="001A6CE3">
        <w:t>проведен</w:t>
      </w:r>
      <w:proofErr w:type="gramEnd"/>
      <w:r w:rsidRPr="001A6CE3">
        <w:t>:</w:t>
      </w:r>
    </w:p>
    <w:p w:rsidR="0086667D" w:rsidRPr="001A6CE3" w:rsidRDefault="0086667D" w:rsidP="0086667D">
      <w:pPr>
        <w:autoSpaceDE w:val="0"/>
        <w:autoSpaceDN w:val="0"/>
        <w:adjustRightInd w:val="0"/>
        <w:spacing w:after="200"/>
        <w:ind w:firstLine="709"/>
        <w:contextualSpacing/>
      </w:pPr>
      <w:r w:rsidRPr="001A6CE3">
        <w:t>– Анализ нормативных актов, регламентирующих выплату заработной платы.</w:t>
      </w:r>
    </w:p>
    <w:p w:rsidR="0086667D" w:rsidRPr="001A6CE3" w:rsidRDefault="0086667D" w:rsidP="0086667D">
      <w:pPr>
        <w:autoSpaceDE w:val="0"/>
        <w:autoSpaceDN w:val="0"/>
        <w:adjustRightInd w:val="0"/>
        <w:spacing w:after="200"/>
        <w:ind w:firstLine="709"/>
        <w:contextualSpacing/>
      </w:pPr>
      <w:r w:rsidRPr="001A6CE3">
        <w:t>– Проверка назначения и начисления заработной платы.</w:t>
      </w:r>
    </w:p>
    <w:p w:rsidR="0086667D" w:rsidRPr="001A6CE3" w:rsidRDefault="0086667D" w:rsidP="0086667D">
      <w:pPr>
        <w:autoSpaceDE w:val="0"/>
        <w:autoSpaceDN w:val="0"/>
        <w:adjustRightInd w:val="0"/>
        <w:spacing w:after="200"/>
        <w:ind w:firstLine="709"/>
        <w:contextualSpacing/>
      </w:pPr>
      <w:r>
        <w:t xml:space="preserve">Контрольно – </w:t>
      </w:r>
      <w:r w:rsidRPr="001A6CE3">
        <w:t xml:space="preserve">счетным комитетом </w:t>
      </w:r>
      <w:proofErr w:type="spellStart"/>
      <w:r w:rsidRPr="001A6CE3">
        <w:t>Кемского</w:t>
      </w:r>
      <w:proofErr w:type="spellEnd"/>
      <w:r w:rsidRPr="001A6CE3">
        <w:t xml:space="preserve"> муниципального района по результатам проверки сделаны выводы и даны рекомендации и предложения по устранению выявленных нарушений (недостатков).</w:t>
      </w:r>
    </w:p>
    <w:p w:rsidR="0086667D" w:rsidRDefault="0086667D" w:rsidP="0086667D">
      <w:pPr>
        <w:autoSpaceDE w:val="0"/>
        <w:autoSpaceDN w:val="0"/>
        <w:adjustRightInd w:val="0"/>
        <w:spacing w:after="200"/>
        <w:ind w:left="928"/>
        <w:contextualSpacing/>
      </w:pPr>
      <w:r w:rsidRPr="00953E63">
        <w:t>Объем проверенных средств –</w:t>
      </w:r>
      <w:r>
        <w:t xml:space="preserve"> 1 192,70 тыс. руб.</w:t>
      </w:r>
    </w:p>
    <w:p w:rsidR="0086667D" w:rsidRDefault="0086667D" w:rsidP="0086667D">
      <w:pPr>
        <w:autoSpaceDE w:val="0"/>
        <w:autoSpaceDN w:val="0"/>
        <w:adjustRightInd w:val="0"/>
        <w:spacing w:after="200"/>
        <w:ind w:left="928"/>
        <w:contextualSpacing/>
      </w:pPr>
    </w:p>
    <w:p w:rsidR="0086667D" w:rsidRPr="00D21834" w:rsidRDefault="0086667D" w:rsidP="0086667D">
      <w:pPr>
        <w:autoSpaceDE w:val="0"/>
        <w:autoSpaceDN w:val="0"/>
        <w:adjustRightInd w:val="0"/>
        <w:ind w:firstLine="709"/>
        <w:jc w:val="center"/>
        <w:rPr>
          <w:rFonts w:eastAsiaTheme="minorEastAsia"/>
          <w:b/>
        </w:rPr>
      </w:pPr>
      <w:r w:rsidRPr="00D21834">
        <w:rPr>
          <w:rFonts w:eastAsiaTheme="minorEastAsia"/>
          <w:b/>
        </w:rPr>
        <w:t xml:space="preserve">Оценка регулирующего воздействия проектов нормативных правовых актов </w:t>
      </w:r>
      <w:proofErr w:type="spellStart"/>
      <w:r w:rsidRPr="00D21834">
        <w:rPr>
          <w:rFonts w:eastAsiaTheme="minorEastAsia"/>
          <w:b/>
        </w:rPr>
        <w:t>Кемского</w:t>
      </w:r>
      <w:proofErr w:type="spellEnd"/>
      <w:r w:rsidRPr="00D21834">
        <w:rPr>
          <w:rFonts w:eastAsiaTheme="minorEastAsia"/>
          <w:b/>
        </w:rPr>
        <w:t xml:space="preserve"> муниципального района</w:t>
      </w:r>
    </w:p>
    <w:p w:rsidR="0086667D" w:rsidRPr="00D21834" w:rsidRDefault="0086667D" w:rsidP="0086667D">
      <w:pPr>
        <w:autoSpaceDE w:val="0"/>
        <w:autoSpaceDN w:val="0"/>
        <w:adjustRightInd w:val="0"/>
        <w:ind w:firstLine="709"/>
        <w:rPr>
          <w:rFonts w:eastAsiaTheme="minorEastAsia"/>
        </w:rPr>
      </w:pPr>
      <w:proofErr w:type="gramStart"/>
      <w:r w:rsidRPr="00D21834">
        <w:rPr>
          <w:rFonts w:eastAsiaTheme="minorEastAsia"/>
        </w:rPr>
        <w:t xml:space="preserve">Решением Совета </w:t>
      </w:r>
      <w:proofErr w:type="spellStart"/>
      <w:r w:rsidRPr="00D21834">
        <w:rPr>
          <w:rFonts w:eastAsiaTheme="minorEastAsia"/>
        </w:rPr>
        <w:t>Кемского</w:t>
      </w:r>
      <w:proofErr w:type="spellEnd"/>
      <w:r w:rsidRPr="00D21834">
        <w:rPr>
          <w:rFonts w:eastAsiaTheme="minorEastAsia"/>
        </w:rPr>
        <w:t xml:space="preserve"> муниципального района от 25 января 2024 года № 771 «Об утверждении Порядка проведения оценки регулирующего воздействия проектов нормативных правовых актов </w:t>
      </w:r>
      <w:proofErr w:type="spellStart"/>
      <w:r w:rsidRPr="00D21834">
        <w:rPr>
          <w:rFonts w:eastAsiaTheme="minorEastAsia"/>
        </w:rPr>
        <w:t>Кемского</w:t>
      </w:r>
      <w:proofErr w:type="spellEnd"/>
      <w:r w:rsidRPr="00D21834">
        <w:rPr>
          <w:rFonts w:eastAsiaTheme="minorEastAsia"/>
        </w:rPr>
        <w:t xml:space="preserve">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экспертизы муниципальных правовых актов </w:t>
      </w:r>
      <w:proofErr w:type="spellStart"/>
      <w:r w:rsidRPr="00D21834">
        <w:rPr>
          <w:rFonts w:eastAsiaTheme="minorEastAsia"/>
        </w:rPr>
        <w:t>Кемского</w:t>
      </w:r>
      <w:proofErr w:type="spellEnd"/>
      <w:r w:rsidRPr="00D21834">
        <w:rPr>
          <w:rFonts w:eastAsiaTheme="minorEastAsia"/>
        </w:rPr>
        <w:t xml:space="preserve"> муниципального района, затрагивающих  вопросы осуществления</w:t>
      </w:r>
      <w:proofErr w:type="gramEnd"/>
      <w:r w:rsidRPr="00D21834">
        <w:rPr>
          <w:rFonts w:eastAsiaTheme="minorEastAsia"/>
        </w:rPr>
        <w:t xml:space="preserve"> предпринимательской и инвестиционной деятельности»</w:t>
      </w:r>
      <w:r>
        <w:rPr>
          <w:rFonts w:eastAsiaTheme="minorEastAsia"/>
        </w:rPr>
        <w:t xml:space="preserve">  Контрольно – </w:t>
      </w:r>
      <w:r w:rsidRPr="00D21834">
        <w:rPr>
          <w:rFonts w:eastAsiaTheme="minorEastAsia"/>
        </w:rPr>
        <w:t>счетный комитет</w:t>
      </w:r>
      <w:r>
        <w:rPr>
          <w:rFonts w:eastAsiaTheme="minorEastAsia"/>
        </w:rPr>
        <w:t xml:space="preserve"> </w:t>
      </w:r>
      <w:proofErr w:type="spellStart"/>
      <w:r>
        <w:rPr>
          <w:rFonts w:eastAsiaTheme="minorEastAsia"/>
        </w:rPr>
        <w:t>Кемского</w:t>
      </w:r>
      <w:proofErr w:type="spellEnd"/>
      <w:r>
        <w:rPr>
          <w:rFonts w:eastAsiaTheme="minorEastAsia"/>
        </w:rPr>
        <w:t xml:space="preserve"> муниципального района</w:t>
      </w:r>
      <w:r w:rsidRPr="00D21834">
        <w:rPr>
          <w:rFonts w:eastAsiaTheme="minorEastAsia"/>
        </w:rPr>
        <w:t xml:space="preserve"> определен уполномоченным органом в адрес, которого направляются проекты актов для проведения в отношении них ОРВ.</w:t>
      </w:r>
    </w:p>
    <w:p w:rsidR="0086667D" w:rsidRPr="00D21834" w:rsidRDefault="0086667D" w:rsidP="0086667D">
      <w:pPr>
        <w:autoSpaceDE w:val="0"/>
        <w:autoSpaceDN w:val="0"/>
        <w:adjustRightInd w:val="0"/>
        <w:ind w:firstLine="709"/>
        <w:rPr>
          <w:rFonts w:eastAsiaTheme="minorEastAsia"/>
        </w:rPr>
      </w:pPr>
      <w:r w:rsidRPr="00D21834">
        <w:rPr>
          <w:rFonts w:eastAsiaTheme="minorEastAsia"/>
        </w:rPr>
        <w:t>В течение  2024 года  р</w:t>
      </w:r>
      <w:r>
        <w:rPr>
          <w:rFonts w:eastAsiaTheme="minorEastAsia"/>
        </w:rPr>
        <w:t xml:space="preserve">ассмотрено 3 проекта нормативно – </w:t>
      </w:r>
      <w:proofErr w:type="gramStart"/>
      <w:r w:rsidRPr="00D21834">
        <w:rPr>
          <w:rFonts w:eastAsiaTheme="minorEastAsia"/>
        </w:rPr>
        <w:t>правовых</w:t>
      </w:r>
      <w:proofErr w:type="gramEnd"/>
      <w:r w:rsidRPr="00D21834">
        <w:rPr>
          <w:rFonts w:eastAsiaTheme="minorEastAsia"/>
        </w:rPr>
        <w:t xml:space="preserve"> акта Администрации </w:t>
      </w:r>
      <w:proofErr w:type="spellStart"/>
      <w:r w:rsidRPr="00D21834">
        <w:rPr>
          <w:rFonts w:eastAsiaTheme="minorEastAsia"/>
        </w:rPr>
        <w:t>Кемского</w:t>
      </w:r>
      <w:proofErr w:type="spellEnd"/>
      <w:r w:rsidRPr="00D21834">
        <w:rPr>
          <w:rFonts w:eastAsiaTheme="minorEastAsia"/>
        </w:rPr>
        <w:t xml:space="preserve"> муниципального района и проведена 1 экспертиза решения Совета </w:t>
      </w:r>
      <w:proofErr w:type="spellStart"/>
      <w:r w:rsidRPr="00D21834">
        <w:rPr>
          <w:rFonts w:eastAsiaTheme="minorEastAsia"/>
        </w:rPr>
        <w:t>Кемского</w:t>
      </w:r>
      <w:proofErr w:type="spellEnd"/>
      <w:r w:rsidRPr="00D21834">
        <w:rPr>
          <w:rFonts w:eastAsiaTheme="minorEastAsia"/>
        </w:rPr>
        <w:t xml:space="preserve"> муниципального района. </w:t>
      </w:r>
    </w:p>
    <w:p w:rsidR="0086667D" w:rsidRPr="00D21834" w:rsidRDefault="0086667D" w:rsidP="0086667D">
      <w:pPr>
        <w:autoSpaceDE w:val="0"/>
        <w:autoSpaceDN w:val="0"/>
        <w:adjustRightInd w:val="0"/>
        <w:ind w:firstLine="709"/>
        <w:rPr>
          <w:rFonts w:eastAsiaTheme="minorEastAsia"/>
        </w:rPr>
      </w:pPr>
      <w:r w:rsidRPr="00D21834">
        <w:rPr>
          <w:rFonts w:eastAsiaTheme="minorEastAsia"/>
        </w:rPr>
        <w:lastRenderedPageBreak/>
        <w:t xml:space="preserve">На основе проведенной оценки регулирующего воздействия проектов нормативно – правовых актов с учетом </w:t>
      </w:r>
      <w:proofErr w:type="gramStart"/>
      <w:r w:rsidRPr="00D21834">
        <w:rPr>
          <w:rFonts w:eastAsiaTheme="minorEastAsia"/>
        </w:rPr>
        <w:t>информации, представленной разработчиком сделаны</w:t>
      </w:r>
      <w:proofErr w:type="gramEnd"/>
      <w:r w:rsidRPr="00D21834">
        <w:rPr>
          <w:rFonts w:eastAsiaTheme="minorEastAsia"/>
        </w:rPr>
        <w:t xml:space="preserve"> основные выводы: </w:t>
      </w:r>
    </w:p>
    <w:p w:rsidR="0086667D" w:rsidRPr="00D21834" w:rsidRDefault="0086667D" w:rsidP="0086667D">
      <w:pPr>
        <w:autoSpaceDE w:val="0"/>
        <w:autoSpaceDN w:val="0"/>
        <w:adjustRightInd w:val="0"/>
        <w:ind w:firstLine="709"/>
        <w:rPr>
          <w:rFonts w:eastAsiaTheme="minorEastAsia"/>
        </w:rPr>
      </w:pPr>
      <w:r>
        <w:rPr>
          <w:rFonts w:eastAsiaTheme="minorEastAsia"/>
        </w:rPr>
        <w:t xml:space="preserve">– </w:t>
      </w:r>
      <w:r w:rsidRPr="00D21834">
        <w:rPr>
          <w:rFonts w:eastAsiaTheme="minorEastAsia"/>
        </w:rPr>
        <w:t>Отсутствуют избыточные обязанности, запреты и ограничения для субъектов предпринимательской и инвестиционной деятельности, а также отсутствуют положения,  способствующие их введению.</w:t>
      </w:r>
    </w:p>
    <w:p w:rsidR="0086667D" w:rsidRDefault="0086667D" w:rsidP="0086667D">
      <w:pPr>
        <w:autoSpaceDE w:val="0"/>
        <w:autoSpaceDN w:val="0"/>
        <w:adjustRightInd w:val="0"/>
        <w:ind w:firstLine="709"/>
        <w:rPr>
          <w:rFonts w:eastAsiaTheme="minorEastAsia"/>
        </w:rPr>
      </w:pPr>
      <w:r>
        <w:rPr>
          <w:rFonts w:eastAsiaTheme="minorEastAsia"/>
        </w:rPr>
        <w:t>– </w:t>
      </w:r>
      <w:r w:rsidRPr="00D21834">
        <w:rPr>
          <w:rFonts w:eastAsiaTheme="minorEastAsia"/>
        </w:rPr>
        <w:t>Принятие нормативно – правовых актов не приводит к необоснованным расходам субъектов предпринимательской и инвестиционной деятельности.</w:t>
      </w:r>
    </w:p>
    <w:p w:rsidR="0086667D" w:rsidRPr="001D2A51" w:rsidRDefault="0086667D" w:rsidP="0086667D">
      <w:pPr>
        <w:autoSpaceDE w:val="0"/>
        <w:autoSpaceDN w:val="0"/>
        <w:adjustRightInd w:val="0"/>
        <w:ind w:firstLine="709"/>
        <w:rPr>
          <w:rFonts w:eastAsiaTheme="minorEastAsia"/>
        </w:rPr>
      </w:pPr>
    </w:p>
    <w:p w:rsidR="0086667D" w:rsidRPr="00F80CF0" w:rsidRDefault="0086667D" w:rsidP="0086667D">
      <w:pPr>
        <w:numPr>
          <w:ilvl w:val="0"/>
          <w:numId w:val="13"/>
        </w:numPr>
        <w:autoSpaceDE w:val="0"/>
        <w:autoSpaceDN w:val="0"/>
        <w:adjustRightInd w:val="0"/>
        <w:spacing w:line="240" w:lineRule="auto"/>
        <w:ind w:left="0" w:firstLine="709"/>
        <w:contextualSpacing/>
        <w:jc w:val="center"/>
        <w:rPr>
          <w:rFonts w:eastAsiaTheme="minorHAnsi"/>
          <w:b/>
        </w:rPr>
      </w:pPr>
      <w:r w:rsidRPr="00F80CF0">
        <w:rPr>
          <w:rFonts w:eastAsiaTheme="minorHAnsi"/>
          <w:b/>
        </w:rPr>
        <w:t>Методическая, информационная и иная деятельность</w:t>
      </w:r>
    </w:p>
    <w:p w:rsidR="0086667D" w:rsidRDefault="0086667D" w:rsidP="0086667D">
      <w:pPr>
        <w:autoSpaceDE w:val="0"/>
        <w:autoSpaceDN w:val="0"/>
        <w:adjustRightInd w:val="0"/>
        <w:ind w:firstLine="709"/>
        <w:rPr>
          <w:rFonts w:eastAsiaTheme="minorEastAsia"/>
        </w:rPr>
      </w:pPr>
      <w:r>
        <w:rPr>
          <w:rFonts w:eastAsiaTheme="minorEastAsia"/>
        </w:rPr>
        <w:t>Контрольно – счетный комитет в течение 2024 года принимал участие</w:t>
      </w:r>
      <w:r w:rsidRPr="00DC357E">
        <w:rPr>
          <w:rFonts w:eastAsiaTheme="minorEastAsia"/>
        </w:rPr>
        <w:t xml:space="preserve"> в работе</w:t>
      </w:r>
      <w:r>
        <w:rPr>
          <w:rFonts w:eastAsiaTheme="minorEastAsia"/>
        </w:rPr>
        <w:t xml:space="preserve"> </w:t>
      </w:r>
      <w:r w:rsidRPr="00DC357E">
        <w:rPr>
          <w:rFonts w:eastAsiaTheme="minorEastAsia"/>
        </w:rPr>
        <w:t xml:space="preserve">комиссий, рабочих групп, заседаниях </w:t>
      </w:r>
      <w:r>
        <w:rPr>
          <w:rFonts w:eastAsiaTheme="minorEastAsia"/>
        </w:rPr>
        <w:t xml:space="preserve">Совета </w:t>
      </w:r>
      <w:proofErr w:type="spellStart"/>
      <w:r>
        <w:rPr>
          <w:rFonts w:eastAsiaTheme="minorEastAsia"/>
        </w:rPr>
        <w:t>Кемского</w:t>
      </w:r>
      <w:proofErr w:type="spellEnd"/>
      <w:r>
        <w:rPr>
          <w:rFonts w:eastAsiaTheme="minorEastAsia"/>
        </w:rPr>
        <w:t xml:space="preserve"> муниципального района</w:t>
      </w:r>
      <w:r w:rsidRPr="00DC357E">
        <w:rPr>
          <w:rFonts w:eastAsiaTheme="minorEastAsia"/>
        </w:rPr>
        <w:t>, публичных слушаниях.</w:t>
      </w:r>
    </w:p>
    <w:p w:rsidR="0086667D" w:rsidRDefault="0086667D" w:rsidP="0086667D">
      <w:pPr>
        <w:autoSpaceDE w:val="0"/>
        <w:autoSpaceDN w:val="0"/>
        <w:adjustRightInd w:val="0"/>
        <w:ind w:firstLine="709"/>
        <w:rPr>
          <w:rFonts w:eastAsiaTheme="minorEastAsia"/>
        </w:rPr>
      </w:pPr>
      <w:r w:rsidRPr="00DC357E">
        <w:rPr>
          <w:rFonts w:eastAsiaTheme="minorEastAsia"/>
        </w:rPr>
        <w:t xml:space="preserve"> </w:t>
      </w:r>
      <w:r>
        <w:rPr>
          <w:rFonts w:eastAsiaTheme="minorEastAsia"/>
        </w:rPr>
        <w:t>На постоянной основе ведется работа по взаимодействию с</w:t>
      </w:r>
      <w:proofErr w:type="gramStart"/>
      <w:r>
        <w:rPr>
          <w:rFonts w:eastAsiaTheme="minorEastAsia"/>
        </w:rPr>
        <w:t xml:space="preserve"> К</w:t>
      </w:r>
      <w:proofErr w:type="gramEnd"/>
      <w:r>
        <w:rPr>
          <w:rFonts w:eastAsiaTheme="minorEastAsia"/>
        </w:rPr>
        <w:t>онтрольно – сче</w:t>
      </w:r>
      <w:r w:rsidRPr="00DC357E">
        <w:rPr>
          <w:rFonts w:eastAsiaTheme="minorEastAsia"/>
        </w:rPr>
        <w:t>тног</w:t>
      </w:r>
      <w:r>
        <w:rPr>
          <w:rFonts w:eastAsiaTheme="minorEastAsia"/>
        </w:rPr>
        <w:t>о органа</w:t>
      </w:r>
      <w:r w:rsidRPr="00DC357E">
        <w:rPr>
          <w:rFonts w:eastAsiaTheme="minorEastAsia"/>
        </w:rPr>
        <w:t xml:space="preserve"> </w:t>
      </w:r>
      <w:r>
        <w:rPr>
          <w:rFonts w:eastAsiaTheme="minorEastAsia"/>
        </w:rPr>
        <w:t xml:space="preserve">с Контрольно – счетной палатой Республики Карелия, контрольно – счетными органами муниципальных образований Республики Карелия. </w:t>
      </w:r>
    </w:p>
    <w:p w:rsidR="0086667D" w:rsidRPr="001D2A51" w:rsidRDefault="0086667D" w:rsidP="0086667D">
      <w:pPr>
        <w:autoSpaceDE w:val="0"/>
        <w:autoSpaceDN w:val="0"/>
        <w:adjustRightInd w:val="0"/>
        <w:ind w:firstLine="709"/>
        <w:rPr>
          <w:rFonts w:eastAsiaTheme="minorEastAsia"/>
        </w:rPr>
      </w:pPr>
    </w:p>
    <w:p w:rsidR="0086667D" w:rsidRPr="001D2A51" w:rsidRDefault="0086667D" w:rsidP="0086667D">
      <w:pPr>
        <w:numPr>
          <w:ilvl w:val="0"/>
          <w:numId w:val="13"/>
        </w:numPr>
        <w:spacing w:line="240" w:lineRule="auto"/>
        <w:contextualSpacing/>
        <w:jc w:val="center"/>
        <w:rPr>
          <w:rFonts w:eastAsiaTheme="minorHAnsi"/>
          <w:b/>
        </w:rPr>
      </w:pPr>
      <w:r w:rsidRPr="001D2A51">
        <w:rPr>
          <w:rFonts w:eastAsiaTheme="minorHAnsi"/>
          <w:b/>
        </w:rPr>
        <w:t>Основные задачи на 202</w:t>
      </w:r>
      <w:r>
        <w:rPr>
          <w:rFonts w:eastAsiaTheme="minorHAnsi"/>
          <w:b/>
        </w:rPr>
        <w:t xml:space="preserve">5 </w:t>
      </w:r>
      <w:r w:rsidRPr="001D2A51">
        <w:rPr>
          <w:rFonts w:eastAsiaTheme="minorHAnsi"/>
          <w:b/>
        </w:rPr>
        <w:t>год</w:t>
      </w:r>
    </w:p>
    <w:p w:rsidR="0086667D" w:rsidRDefault="0086667D" w:rsidP="0086667D">
      <w:pPr>
        <w:ind w:firstLine="709"/>
        <w:rPr>
          <w:rFonts w:eastAsiaTheme="minorHAnsi"/>
        </w:rPr>
      </w:pPr>
      <w:r w:rsidRPr="001D2A51">
        <w:rPr>
          <w:rFonts w:eastAsiaTheme="minorHAnsi"/>
        </w:rPr>
        <w:t>Основными задачами деятельности Контрольно-счетно</w:t>
      </w:r>
      <w:r>
        <w:rPr>
          <w:rFonts w:eastAsiaTheme="minorHAnsi"/>
        </w:rPr>
        <w:t xml:space="preserve">го органа </w:t>
      </w:r>
      <w:r w:rsidRPr="001D2A51">
        <w:rPr>
          <w:rFonts w:eastAsiaTheme="minorHAnsi"/>
        </w:rPr>
        <w:t>на 202</w:t>
      </w:r>
      <w:r>
        <w:rPr>
          <w:rFonts w:eastAsiaTheme="minorHAnsi"/>
        </w:rPr>
        <w:t>5</w:t>
      </w:r>
      <w:r w:rsidRPr="001D2A51">
        <w:rPr>
          <w:rFonts w:eastAsiaTheme="minorHAnsi"/>
        </w:rPr>
        <w:t xml:space="preserve"> год являются:</w:t>
      </w:r>
    </w:p>
    <w:p w:rsidR="0086667D" w:rsidRPr="001D2A51" w:rsidRDefault="0086667D" w:rsidP="0086667D">
      <w:pPr>
        <w:ind w:firstLine="709"/>
        <w:rPr>
          <w:rFonts w:eastAsiaTheme="minorHAnsi"/>
        </w:rPr>
      </w:pPr>
      <w:r>
        <w:rPr>
          <w:rFonts w:eastAsiaTheme="minorHAnsi"/>
        </w:rPr>
        <w:t>– П</w:t>
      </w:r>
      <w:r w:rsidRPr="001D2A51">
        <w:rPr>
          <w:rFonts w:eastAsiaTheme="minorHAnsi"/>
        </w:rPr>
        <w:t>овышение качества про</w:t>
      </w:r>
      <w:r>
        <w:rPr>
          <w:rFonts w:eastAsiaTheme="minorHAnsi"/>
        </w:rPr>
        <w:t xml:space="preserve">водимых контрольных и экспертно – </w:t>
      </w:r>
      <w:r w:rsidRPr="001D2A51">
        <w:rPr>
          <w:rFonts w:eastAsiaTheme="minorHAnsi"/>
        </w:rPr>
        <w:t>аналитических мероприятий (самостоятельных, совместных и параллельных с др</w:t>
      </w:r>
      <w:r>
        <w:rPr>
          <w:rFonts w:eastAsiaTheme="minorHAnsi"/>
        </w:rPr>
        <w:t>угими контролирующими органами).</w:t>
      </w:r>
    </w:p>
    <w:p w:rsidR="0086667D" w:rsidRPr="001D2A51" w:rsidRDefault="0086667D" w:rsidP="0086667D">
      <w:pPr>
        <w:ind w:firstLine="709"/>
        <w:rPr>
          <w:rFonts w:eastAsiaTheme="minorHAnsi"/>
        </w:rPr>
      </w:pPr>
      <w:r>
        <w:rPr>
          <w:rFonts w:eastAsiaTheme="minorHAnsi"/>
        </w:rPr>
        <w:t>– В</w:t>
      </w:r>
      <w:r w:rsidRPr="001D2A51">
        <w:rPr>
          <w:rFonts w:eastAsiaTheme="minorHAnsi"/>
        </w:rPr>
        <w:t>ыполнение мероприятий по приведению в соответствие муниципальных правовых актов требованиям федерального и</w:t>
      </w:r>
      <w:r>
        <w:rPr>
          <w:rFonts w:eastAsiaTheme="minorHAnsi"/>
        </w:rPr>
        <w:t xml:space="preserve"> регионального законодательства.</w:t>
      </w:r>
    </w:p>
    <w:p w:rsidR="0086667D" w:rsidRPr="001D2A51" w:rsidRDefault="0086667D" w:rsidP="0086667D">
      <w:pPr>
        <w:ind w:firstLine="709"/>
        <w:rPr>
          <w:rFonts w:eastAsiaTheme="minorHAnsi"/>
        </w:rPr>
      </w:pPr>
      <w:r>
        <w:rPr>
          <w:rFonts w:eastAsiaTheme="minorHAnsi"/>
        </w:rPr>
        <w:t>– О</w:t>
      </w:r>
      <w:r w:rsidRPr="001D2A51">
        <w:rPr>
          <w:rFonts w:eastAsiaTheme="minorHAnsi"/>
        </w:rPr>
        <w:t>рганизация контроля за исполн</w:t>
      </w:r>
      <w:r>
        <w:rPr>
          <w:rFonts w:eastAsiaTheme="minorHAnsi"/>
        </w:rPr>
        <w:t>ением предложений</w:t>
      </w:r>
      <w:proofErr w:type="gramStart"/>
      <w:r>
        <w:rPr>
          <w:rFonts w:eastAsiaTheme="minorHAnsi"/>
        </w:rPr>
        <w:t xml:space="preserve"> К</w:t>
      </w:r>
      <w:proofErr w:type="gramEnd"/>
      <w:r>
        <w:rPr>
          <w:rFonts w:eastAsiaTheme="minorHAnsi"/>
        </w:rPr>
        <w:t>онтрольно – сче</w:t>
      </w:r>
      <w:r w:rsidRPr="001D2A51">
        <w:rPr>
          <w:rFonts w:eastAsiaTheme="minorHAnsi"/>
        </w:rPr>
        <w:t>тно</w:t>
      </w:r>
      <w:r>
        <w:rPr>
          <w:rFonts w:eastAsiaTheme="minorHAnsi"/>
        </w:rPr>
        <w:t>го</w:t>
      </w:r>
      <w:r w:rsidRPr="001D2A51">
        <w:rPr>
          <w:rFonts w:eastAsiaTheme="minorHAnsi"/>
        </w:rPr>
        <w:t xml:space="preserve"> </w:t>
      </w:r>
      <w:r>
        <w:rPr>
          <w:rFonts w:eastAsiaTheme="minorHAnsi"/>
        </w:rPr>
        <w:t>комитета</w:t>
      </w:r>
      <w:r w:rsidRPr="001D2A51">
        <w:rPr>
          <w:rFonts w:eastAsiaTheme="minorHAnsi"/>
        </w:rPr>
        <w:t xml:space="preserve"> и оказание </w:t>
      </w:r>
      <w:r>
        <w:rPr>
          <w:rFonts w:eastAsiaTheme="minorHAnsi"/>
        </w:rPr>
        <w:t xml:space="preserve">консультаций </w:t>
      </w:r>
      <w:r w:rsidRPr="001D2A51">
        <w:rPr>
          <w:rFonts w:eastAsiaTheme="minorHAnsi"/>
        </w:rPr>
        <w:t>объектам контроля в работе по устранению выявленных при проведении проверок, за</w:t>
      </w:r>
      <w:r>
        <w:rPr>
          <w:rFonts w:eastAsiaTheme="minorHAnsi"/>
        </w:rPr>
        <w:t>мечаний, недостатков, нарушений.</w:t>
      </w:r>
    </w:p>
    <w:p w:rsidR="0086667D" w:rsidRPr="001D2A51" w:rsidRDefault="0086667D" w:rsidP="0086667D">
      <w:pPr>
        <w:ind w:firstLine="709"/>
        <w:rPr>
          <w:rFonts w:eastAsiaTheme="minorHAnsi"/>
        </w:rPr>
      </w:pPr>
      <w:r>
        <w:rPr>
          <w:rFonts w:eastAsiaTheme="minorHAnsi"/>
        </w:rPr>
        <w:t>– А</w:t>
      </w:r>
      <w:r w:rsidRPr="001D2A51">
        <w:rPr>
          <w:rFonts w:eastAsiaTheme="minorHAnsi"/>
        </w:rPr>
        <w:t xml:space="preserve">ктуализация действующих и разработка новых Стандартов внешнего финансового контроля по </w:t>
      </w:r>
      <w:r>
        <w:rPr>
          <w:rFonts w:eastAsiaTheme="minorHAnsi"/>
        </w:rPr>
        <w:t>деятельности</w:t>
      </w:r>
      <w:proofErr w:type="gramStart"/>
      <w:r>
        <w:rPr>
          <w:rFonts w:eastAsiaTheme="minorHAnsi"/>
        </w:rPr>
        <w:t xml:space="preserve"> </w:t>
      </w:r>
      <w:r w:rsidRPr="0065640B">
        <w:rPr>
          <w:rFonts w:eastAsiaTheme="minorHAnsi"/>
        </w:rPr>
        <w:t>К</w:t>
      </w:r>
      <w:proofErr w:type="gramEnd"/>
      <w:r w:rsidRPr="0065640B">
        <w:rPr>
          <w:rFonts w:eastAsiaTheme="minorHAnsi"/>
        </w:rPr>
        <w:t>онтрольно</w:t>
      </w:r>
      <w:r>
        <w:rPr>
          <w:rFonts w:eastAsiaTheme="minorHAnsi"/>
        </w:rPr>
        <w:t xml:space="preserve"> – </w:t>
      </w:r>
      <w:r w:rsidRPr="0065640B">
        <w:rPr>
          <w:rFonts w:eastAsiaTheme="minorHAnsi"/>
        </w:rPr>
        <w:t>счетного</w:t>
      </w:r>
      <w:r>
        <w:rPr>
          <w:rFonts w:eastAsiaTheme="minorHAnsi"/>
        </w:rPr>
        <w:t xml:space="preserve"> комитета.</w:t>
      </w:r>
    </w:p>
    <w:p w:rsidR="0086667D" w:rsidRPr="001D2A51" w:rsidRDefault="0086667D" w:rsidP="0086667D">
      <w:pPr>
        <w:ind w:firstLine="709"/>
        <w:rPr>
          <w:rFonts w:eastAsiaTheme="minorHAnsi"/>
        </w:rPr>
      </w:pPr>
    </w:p>
    <w:p w:rsidR="0086667D" w:rsidRPr="001D2A51" w:rsidRDefault="0086667D" w:rsidP="0086667D">
      <w:pPr>
        <w:ind w:firstLine="709"/>
        <w:rPr>
          <w:rFonts w:eastAsiaTheme="minorHAnsi"/>
        </w:rPr>
      </w:pPr>
    </w:p>
    <w:p w:rsidR="0086667D" w:rsidRPr="001D2A51" w:rsidRDefault="0086667D" w:rsidP="0086667D">
      <w:pPr>
        <w:rPr>
          <w:rFonts w:eastAsiaTheme="minorEastAsia"/>
        </w:rPr>
      </w:pPr>
      <w:r>
        <w:rPr>
          <w:rFonts w:eastAsiaTheme="minorEastAsia"/>
        </w:rPr>
        <w:t xml:space="preserve">  </w:t>
      </w:r>
    </w:p>
    <w:p w:rsidR="009F2701" w:rsidRDefault="0086667D" w:rsidP="0086667D">
      <w:pPr>
        <w:pStyle w:val="a3"/>
        <w:ind w:left="142"/>
        <w:jc w:val="both"/>
        <w:rPr>
          <w:rFonts w:cs="Times New Roman"/>
          <w:szCs w:val="24"/>
        </w:rPr>
      </w:pPr>
      <w:r>
        <w:rPr>
          <w:rFonts w:eastAsiaTheme="minorEastAsia"/>
        </w:rPr>
        <w:t xml:space="preserve">Председатель                                                                                                                  </w:t>
      </w:r>
      <w:r w:rsidRPr="001D2A51">
        <w:rPr>
          <w:rFonts w:eastAsiaTheme="minorEastAsia"/>
        </w:rPr>
        <w:t xml:space="preserve">Ю.И. Зайцева                </w:t>
      </w:r>
    </w:p>
    <w:p w:rsidR="009F2701" w:rsidRDefault="009F2701" w:rsidP="009F2701">
      <w:pPr>
        <w:pStyle w:val="a3"/>
        <w:ind w:left="142"/>
        <w:jc w:val="both"/>
        <w:rPr>
          <w:rFonts w:cs="Times New Roman"/>
          <w:szCs w:val="24"/>
        </w:rPr>
      </w:pPr>
    </w:p>
    <w:p w:rsidR="009F2701" w:rsidRDefault="009F2701" w:rsidP="009F2701">
      <w:pPr>
        <w:pStyle w:val="a3"/>
        <w:ind w:left="142"/>
        <w:jc w:val="both"/>
        <w:rPr>
          <w:rFonts w:cs="Times New Roman"/>
          <w:szCs w:val="24"/>
        </w:rPr>
      </w:pPr>
    </w:p>
    <w:p w:rsidR="009F2701" w:rsidRDefault="009F2701" w:rsidP="009F2701">
      <w:pPr>
        <w:pStyle w:val="a3"/>
        <w:ind w:left="142"/>
        <w:jc w:val="both"/>
        <w:rPr>
          <w:rFonts w:cs="Times New Roman"/>
          <w:szCs w:val="24"/>
        </w:rPr>
      </w:pPr>
    </w:p>
    <w:p w:rsidR="009F2701" w:rsidRDefault="009F2701" w:rsidP="009F2701">
      <w:pPr>
        <w:tabs>
          <w:tab w:val="left" w:pos="1980"/>
        </w:tabs>
        <w:rPr>
          <w:rFonts w:cs="Calibri"/>
          <w:b/>
          <w:szCs w:val="24"/>
        </w:rPr>
      </w:pPr>
      <w:r w:rsidRPr="009E16DC">
        <w:rPr>
          <w:rFonts w:cs="Calibri"/>
          <w:b/>
          <w:szCs w:val="24"/>
        </w:rPr>
        <w:t xml:space="preserve">№ </w:t>
      </w:r>
      <w:r>
        <w:rPr>
          <w:rFonts w:cs="Calibri"/>
          <w:b/>
          <w:szCs w:val="24"/>
        </w:rPr>
        <w:t>876                     24.04.2025</w:t>
      </w:r>
    </w:p>
    <w:p w:rsidR="009F2701" w:rsidRDefault="009F2701" w:rsidP="009F2701">
      <w:pPr>
        <w:tabs>
          <w:tab w:val="left" w:pos="1980"/>
        </w:tabs>
        <w:rPr>
          <w:b/>
          <w:szCs w:val="24"/>
        </w:rPr>
      </w:pPr>
      <w:r w:rsidRPr="00D45B4E">
        <w:rPr>
          <w:b/>
          <w:szCs w:val="24"/>
        </w:rPr>
        <w:t xml:space="preserve">Об отчете   начальника отдела жилищно-коммунального хозяйства администрации </w:t>
      </w:r>
      <w:proofErr w:type="spellStart"/>
      <w:r w:rsidRPr="00D45B4E">
        <w:rPr>
          <w:b/>
          <w:szCs w:val="24"/>
        </w:rPr>
        <w:t>Кемского</w:t>
      </w:r>
      <w:proofErr w:type="spellEnd"/>
      <w:r w:rsidRPr="00D45B4E">
        <w:rPr>
          <w:b/>
          <w:szCs w:val="24"/>
        </w:rPr>
        <w:t xml:space="preserve"> муниципального района о результатах деятельности отдела за первый квартал 2025 года</w:t>
      </w:r>
    </w:p>
    <w:p w:rsidR="009F2701" w:rsidRDefault="009F2701" w:rsidP="009F2701">
      <w:pPr>
        <w:tabs>
          <w:tab w:val="left" w:pos="1980"/>
        </w:tabs>
        <w:rPr>
          <w:b/>
          <w:szCs w:val="24"/>
        </w:rPr>
      </w:pPr>
    </w:p>
    <w:p w:rsidR="0086667D" w:rsidRDefault="0086667D" w:rsidP="0086667D">
      <w:pPr>
        <w:pStyle w:val="a3"/>
        <w:jc w:val="center"/>
      </w:pPr>
      <w:r>
        <w:rPr>
          <w:noProof/>
          <w:sz w:val="28"/>
          <w:szCs w:val="28"/>
        </w:rPr>
        <w:drawing>
          <wp:inline distT="0" distB="0" distL="0" distR="0" wp14:anchorId="58C394EB" wp14:editId="6234E518">
            <wp:extent cx="591185" cy="8350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185" cy="835025"/>
                    </a:xfrm>
                    <a:prstGeom prst="rect">
                      <a:avLst/>
                    </a:prstGeom>
                    <a:noFill/>
                  </pic:spPr>
                </pic:pic>
              </a:graphicData>
            </a:graphic>
          </wp:inline>
        </w:drawing>
      </w:r>
    </w:p>
    <w:p w:rsidR="0086667D" w:rsidRPr="00262CFE" w:rsidRDefault="0086667D" w:rsidP="0086667D">
      <w:pPr>
        <w:pStyle w:val="a3"/>
        <w:jc w:val="center"/>
      </w:pPr>
      <w:r w:rsidRPr="00262CFE">
        <w:lastRenderedPageBreak/>
        <w:t>РОССИЙСКАЯ   ФЕДЕРАЦИЯ</w:t>
      </w:r>
    </w:p>
    <w:p w:rsidR="0086667D" w:rsidRPr="00262CFE" w:rsidRDefault="0086667D" w:rsidP="0086667D">
      <w:pPr>
        <w:pStyle w:val="a3"/>
        <w:jc w:val="center"/>
      </w:pPr>
      <w:r w:rsidRPr="00262CFE">
        <w:t>РЕСПУБЛИКА   КАРЕЛИЯ</w:t>
      </w:r>
    </w:p>
    <w:p w:rsidR="0086667D" w:rsidRPr="00262CFE" w:rsidRDefault="0086667D" w:rsidP="0086667D">
      <w:pPr>
        <w:pStyle w:val="a3"/>
        <w:jc w:val="center"/>
      </w:pPr>
      <w:r w:rsidRPr="00262CFE">
        <w:t>МУНИЦИПАЛЬНОЕ   ОБРАЗОВАНИЕ  «КЕМСКИЙ  МУНИЦИПАЛЬНЫЙ  РАЙОН»</w:t>
      </w:r>
    </w:p>
    <w:p w:rsidR="0086667D" w:rsidRPr="00CB1723" w:rsidRDefault="0086667D" w:rsidP="0086667D">
      <w:pPr>
        <w:pStyle w:val="a3"/>
        <w:jc w:val="center"/>
      </w:pPr>
    </w:p>
    <w:p w:rsidR="0086667D" w:rsidRPr="00CB1723" w:rsidRDefault="0086667D" w:rsidP="0086667D">
      <w:pPr>
        <w:jc w:val="center"/>
      </w:pPr>
      <w:r w:rsidRPr="00CB1723">
        <w:t>СОВЕТ  КЕМСКОГО  МУНИЦИПАЛЬНОГО  РАЙОНА</w:t>
      </w:r>
    </w:p>
    <w:p w:rsidR="0086667D" w:rsidRDefault="0086667D" w:rsidP="0086667D">
      <w:pPr>
        <w:pStyle w:val="a3"/>
        <w:jc w:val="center"/>
      </w:pPr>
      <w:r>
        <w:t xml:space="preserve">  </w:t>
      </w:r>
    </w:p>
    <w:p w:rsidR="0086667D" w:rsidRDefault="0086667D" w:rsidP="0086667D">
      <w:pPr>
        <w:pStyle w:val="a3"/>
        <w:rPr>
          <w:b/>
          <w:szCs w:val="24"/>
        </w:rPr>
      </w:pPr>
    </w:p>
    <w:p w:rsidR="0086667D" w:rsidRDefault="0086667D" w:rsidP="0086667D">
      <w:pPr>
        <w:pStyle w:val="a3"/>
        <w:tabs>
          <w:tab w:val="center" w:pos="4890"/>
          <w:tab w:val="left" w:pos="7755"/>
        </w:tabs>
        <w:jc w:val="center"/>
        <w:rPr>
          <w:szCs w:val="24"/>
        </w:rPr>
      </w:pPr>
      <w:r w:rsidRPr="00A93BB3">
        <w:rPr>
          <w:szCs w:val="24"/>
        </w:rPr>
        <w:t>РЕШЕНИЕ</w:t>
      </w:r>
    </w:p>
    <w:p w:rsidR="0086667D" w:rsidRDefault="0086667D" w:rsidP="0086667D">
      <w:pPr>
        <w:pStyle w:val="a3"/>
        <w:tabs>
          <w:tab w:val="center" w:pos="4890"/>
          <w:tab w:val="left" w:pos="7755"/>
        </w:tabs>
        <w:jc w:val="both"/>
        <w:rPr>
          <w:szCs w:val="24"/>
        </w:rPr>
      </w:pPr>
    </w:p>
    <w:p w:rsidR="0086667D" w:rsidRPr="00CF2D89" w:rsidRDefault="0086667D" w:rsidP="0086667D">
      <w:pPr>
        <w:pStyle w:val="a3"/>
        <w:tabs>
          <w:tab w:val="center" w:pos="4890"/>
          <w:tab w:val="left" w:pos="7755"/>
        </w:tabs>
        <w:jc w:val="both"/>
        <w:rPr>
          <w:szCs w:val="24"/>
        </w:rPr>
      </w:pPr>
      <w:r>
        <w:rPr>
          <w:szCs w:val="24"/>
        </w:rPr>
        <w:t xml:space="preserve">                                                                                       </w:t>
      </w:r>
    </w:p>
    <w:p w:rsidR="0086667D" w:rsidRPr="00E54A78" w:rsidRDefault="0086667D" w:rsidP="0086667D">
      <w:pPr>
        <w:tabs>
          <w:tab w:val="left" w:pos="6735"/>
        </w:tabs>
      </w:pPr>
      <w:r>
        <w:t>от 24 апреля  2025 года                                                                                                         № 876</w:t>
      </w:r>
      <w:r>
        <w:tab/>
        <w:t xml:space="preserve">                      </w:t>
      </w:r>
    </w:p>
    <w:p w:rsidR="0086667D" w:rsidRPr="00E54A78" w:rsidRDefault="0086667D" w:rsidP="0086667D">
      <w:pPr>
        <w:rPr>
          <w:bCs/>
          <w:spacing w:val="-1"/>
        </w:rPr>
      </w:pPr>
    </w:p>
    <w:p w:rsidR="0086667D" w:rsidRPr="00E54A78" w:rsidRDefault="0086667D" w:rsidP="0086667D">
      <w:pPr>
        <w:pStyle w:val="a3"/>
        <w:jc w:val="center"/>
      </w:pPr>
      <w:r w:rsidRPr="00E54A78">
        <w:t xml:space="preserve">Об  отчете  </w:t>
      </w:r>
      <w:r w:rsidRPr="00E65F37">
        <w:t xml:space="preserve"> начальника отдела жилищно-коммунального хозяйства администрации </w:t>
      </w:r>
      <w:proofErr w:type="spellStart"/>
      <w:r w:rsidRPr="00E65F37">
        <w:t>Кемского</w:t>
      </w:r>
      <w:proofErr w:type="spellEnd"/>
      <w:r w:rsidRPr="00E65F37">
        <w:t xml:space="preserve"> муниципального района о результатах деятельности отдела</w:t>
      </w:r>
    </w:p>
    <w:p w:rsidR="0086667D" w:rsidRPr="00E54A78" w:rsidRDefault="0086667D" w:rsidP="0086667D">
      <w:pPr>
        <w:pStyle w:val="a3"/>
        <w:jc w:val="center"/>
      </w:pPr>
      <w:r>
        <w:t>за первый квартал 2025</w:t>
      </w:r>
      <w:r w:rsidRPr="00E54A78">
        <w:t xml:space="preserve"> год</w:t>
      </w:r>
      <w:r>
        <w:t>а</w:t>
      </w:r>
    </w:p>
    <w:p w:rsidR="0086667D" w:rsidRDefault="0086667D" w:rsidP="0086667D">
      <w:pPr>
        <w:pStyle w:val="a3"/>
      </w:pPr>
    </w:p>
    <w:p w:rsidR="0086667D" w:rsidRPr="00E54A78" w:rsidRDefault="0086667D" w:rsidP="0086667D">
      <w:pPr>
        <w:pStyle w:val="a3"/>
      </w:pPr>
    </w:p>
    <w:p w:rsidR="0086667D" w:rsidRPr="00E54A78" w:rsidRDefault="0086667D" w:rsidP="0086667D">
      <w:pPr>
        <w:pStyle w:val="a3"/>
      </w:pPr>
    </w:p>
    <w:p w:rsidR="0086667D" w:rsidRPr="000A3C6D" w:rsidRDefault="0086667D" w:rsidP="0086667D">
      <w:pPr>
        <w:pStyle w:val="a3"/>
        <w:jc w:val="both"/>
        <w:rPr>
          <w:rFonts w:eastAsiaTheme="minorHAnsi"/>
          <w:lang w:eastAsia="en-US"/>
        </w:rPr>
      </w:pPr>
      <w:r>
        <w:t xml:space="preserve">          </w:t>
      </w:r>
      <w:r w:rsidRPr="000A3C6D">
        <w:t xml:space="preserve">В соответствии </w:t>
      </w:r>
      <w:r>
        <w:t>с Планом</w:t>
      </w:r>
      <w:r w:rsidRPr="00E65F37">
        <w:t xml:space="preserve"> работы Совета </w:t>
      </w:r>
      <w:proofErr w:type="spellStart"/>
      <w:r w:rsidRPr="00E65F37">
        <w:t>Кемского</w:t>
      </w:r>
      <w:proofErr w:type="spellEnd"/>
      <w:r w:rsidRPr="00E65F37">
        <w:t xml:space="preserve"> му</w:t>
      </w:r>
      <w:r>
        <w:t>ниципального района на 2025 год, утвержденным р</w:t>
      </w:r>
      <w:r w:rsidRPr="00DC1F42">
        <w:t xml:space="preserve">ешением </w:t>
      </w:r>
      <w:r>
        <w:t xml:space="preserve">Совета </w:t>
      </w:r>
      <w:proofErr w:type="spellStart"/>
      <w:r>
        <w:t>Кемского</w:t>
      </w:r>
      <w:proofErr w:type="spellEnd"/>
      <w:r>
        <w:t xml:space="preserve"> муниципального района от 24 декабря 2024 года  № 848,</w:t>
      </w:r>
    </w:p>
    <w:p w:rsidR="0086667D" w:rsidRDefault="0086667D" w:rsidP="0086667D"/>
    <w:p w:rsidR="0086667D" w:rsidRPr="00835C1B" w:rsidRDefault="0086667D" w:rsidP="0086667D">
      <w:pPr>
        <w:pStyle w:val="a3"/>
        <w:jc w:val="center"/>
      </w:pPr>
      <w:r>
        <w:t xml:space="preserve">Совет </w:t>
      </w:r>
      <w:proofErr w:type="spellStart"/>
      <w:r>
        <w:t>Кемского</w:t>
      </w:r>
      <w:proofErr w:type="spellEnd"/>
      <w:r>
        <w:t xml:space="preserve"> муниципального района </w:t>
      </w:r>
      <w:r w:rsidRPr="00835C1B">
        <w:t>РЕШИЛ:</w:t>
      </w:r>
    </w:p>
    <w:p w:rsidR="0086667D" w:rsidRDefault="0086667D" w:rsidP="0086667D"/>
    <w:p w:rsidR="0086667D" w:rsidRPr="00DC1F42" w:rsidRDefault="0086667D" w:rsidP="0086667D">
      <w:r>
        <w:t xml:space="preserve">        1. Отчет начальника отдела жилищно-коммунального хозяйства администрации </w:t>
      </w:r>
      <w:proofErr w:type="spellStart"/>
      <w:r>
        <w:t>Кемского</w:t>
      </w:r>
      <w:proofErr w:type="spellEnd"/>
      <w:r>
        <w:t xml:space="preserve"> муниципального района о результатах деятельности отдела </w:t>
      </w:r>
      <w:r w:rsidRPr="00A8007B">
        <w:t xml:space="preserve">за </w:t>
      </w:r>
      <w:r>
        <w:t>первый квартал</w:t>
      </w:r>
      <w:r w:rsidRPr="005C6BF7">
        <w:t xml:space="preserve"> 202</w:t>
      </w:r>
      <w:r>
        <w:t>5</w:t>
      </w:r>
      <w:r w:rsidRPr="005C6BF7">
        <w:t xml:space="preserve"> года</w:t>
      </w:r>
      <w:r>
        <w:t xml:space="preserve"> принять</w:t>
      </w:r>
      <w:r w:rsidRPr="00DC1F42">
        <w:t xml:space="preserve"> </w:t>
      </w:r>
      <w:r>
        <w:t xml:space="preserve">к сведению. </w:t>
      </w:r>
    </w:p>
    <w:p w:rsidR="0086667D" w:rsidRDefault="0086667D" w:rsidP="0086667D">
      <w:r>
        <w:t xml:space="preserve">        2.</w:t>
      </w:r>
      <w:r w:rsidRPr="005465F9">
        <w:t xml:space="preserve"> </w:t>
      </w:r>
      <w:r>
        <w:t>Опубликовать настоящее р</w:t>
      </w:r>
      <w:r w:rsidRPr="005465F9">
        <w:t xml:space="preserve">ешение в «Информационном бюллетене органов местного самоуправления </w:t>
      </w:r>
      <w:proofErr w:type="spellStart"/>
      <w:r w:rsidRPr="005465F9">
        <w:t>Кемского</w:t>
      </w:r>
      <w:proofErr w:type="spellEnd"/>
      <w:r w:rsidRPr="005465F9">
        <w:t xml:space="preserve"> муниципального района» и разместить на официальном сайте администрации </w:t>
      </w:r>
      <w:proofErr w:type="spellStart"/>
      <w:r w:rsidRPr="005465F9">
        <w:t>Кемского</w:t>
      </w:r>
      <w:proofErr w:type="spellEnd"/>
      <w:r w:rsidRPr="005465F9">
        <w:t xml:space="preserve"> муниципального района в информационно-телекоммуникационной сети «Интернет».</w:t>
      </w:r>
    </w:p>
    <w:p w:rsidR="0086667D" w:rsidRDefault="0086667D" w:rsidP="0086667D">
      <w:r w:rsidRPr="00DC1F42">
        <w:t xml:space="preserve"> </w:t>
      </w:r>
      <w:r>
        <w:t xml:space="preserve">      3.</w:t>
      </w:r>
      <w:r w:rsidRPr="00DC1F42">
        <w:t xml:space="preserve"> </w:t>
      </w:r>
      <w:r>
        <w:t>Настоящее  р</w:t>
      </w:r>
      <w:r w:rsidRPr="00DC1F42">
        <w:t xml:space="preserve">ешение </w:t>
      </w:r>
      <w:r>
        <w:t xml:space="preserve"> </w:t>
      </w:r>
      <w:r w:rsidRPr="00DC1F42">
        <w:t xml:space="preserve">вступает </w:t>
      </w:r>
      <w:r>
        <w:t xml:space="preserve"> </w:t>
      </w:r>
      <w:r w:rsidRPr="00DC1F42">
        <w:t>в</w:t>
      </w:r>
      <w:r>
        <w:t xml:space="preserve"> </w:t>
      </w:r>
      <w:r w:rsidRPr="00DC1F42">
        <w:t xml:space="preserve"> силу </w:t>
      </w:r>
      <w:r>
        <w:t xml:space="preserve"> </w:t>
      </w:r>
      <w:r w:rsidRPr="00DC1F42">
        <w:t xml:space="preserve">со </w:t>
      </w:r>
      <w:r>
        <w:t xml:space="preserve"> </w:t>
      </w:r>
      <w:r w:rsidRPr="00DC1F42">
        <w:t xml:space="preserve">дня </w:t>
      </w:r>
      <w:r>
        <w:t xml:space="preserve"> </w:t>
      </w:r>
      <w:r w:rsidRPr="00DC1F42">
        <w:t>его</w:t>
      </w:r>
      <w:r>
        <w:t xml:space="preserve"> </w:t>
      </w:r>
      <w:r w:rsidRPr="00DC1F42">
        <w:t xml:space="preserve"> принятия.</w:t>
      </w:r>
    </w:p>
    <w:p w:rsidR="0086667D" w:rsidRDefault="0086667D" w:rsidP="0086667D"/>
    <w:p w:rsidR="0086667D" w:rsidRDefault="0086667D" w:rsidP="0086667D"/>
    <w:p w:rsidR="0086667D" w:rsidRDefault="0086667D" w:rsidP="0086667D"/>
    <w:p w:rsidR="0086667D" w:rsidRPr="00DC1F42" w:rsidRDefault="0086667D" w:rsidP="0086667D"/>
    <w:p w:rsidR="0086667D" w:rsidRDefault="0086667D" w:rsidP="0086667D">
      <w:r>
        <w:t xml:space="preserve">Глава </w:t>
      </w:r>
      <w:proofErr w:type="spellStart"/>
      <w:r>
        <w:t>Кемского</w:t>
      </w:r>
      <w:proofErr w:type="spellEnd"/>
      <w:r>
        <w:t xml:space="preserve"> муниципального района,</w:t>
      </w:r>
    </w:p>
    <w:p w:rsidR="0086667D" w:rsidRPr="00835C1B" w:rsidRDefault="0086667D" w:rsidP="0086667D">
      <w:r>
        <w:t xml:space="preserve">Председатель Совета </w:t>
      </w:r>
      <w:proofErr w:type="spellStart"/>
      <w:r>
        <w:t>Кемского</w:t>
      </w:r>
      <w:proofErr w:type="spellEnd"/>
      <w:r>
        <w:t xml:space="preserve"> муниципального района                         </w:t>
      </w:r>
      <w:r w:rsidR="004909AD">
        <w:t xml:space="preserve">          </w:t>
      </w:r>
      <w:r>
        <w:t xml:space="preserve">    О.Г.</w:t>
      </w:r>
      <w:r w:rsidR="004909AD">
        <w:t xml:space="preserve"> </w:t>
      </w:r>
      <w:proofErr w:type="spellStart"/>
      <w:r>
        <w:t>Бородушкин</w:t>
      </w:r>
      <w:proofErr w:type="spellEnd"/>
    </w:p>
    <w:p w:rsidR="0086667D" w:rsidRPr="0026329C" w:rsidRDefault="0086667D" w:rsidP="0086667D"/>
    <w:p w:rsidR="004909AD" w:rsidRPr="00D1413D" w:rsidRDefault="004909AD" w:rsidP="004909AD">
      <w:pPr>
        <w:spacing w:line="240" w:lineRule="auto"/>
        <w:jc w:val="right"/>
        <w:rPr>
          <w:rFonts w:eastAsia="Times New Roman"/>
          <w:szCs w:val="24"/>
          <w:lang w:eastAsia="ru-RU"/>
        </w:rPr>
      </w:pPr>
      <w:r w:rsidRPr="00D1413D">
        <w:rPr>
          <w:rFonts w:eastAsia="Times New Roman"/>
          <w:szCs w:val="24"/>
          <w:lang w:eastAsia="ru-RU"/>
        </w:rPr>
        <w:t>Приложение</w:t>
      </w:r>
    </w:p>
    <w:p w:rsidR="004909AD" w:rsidRPr="00D1413D" w:rsidRDefault="004909AD" w:rsidP="004909AD">
      <w:pPr>
        <w:spacing w:line="240" w:lineRule="auto"/>
        <w:jc w:val="right"/>
        <w:rPr>
          <w:rFonts w:eastAsia="Times New Roman"/>
          <w:szCs w:val="24"/>
          <w:lang w:eastAsia="ru-RU"/>
        </w:rPr>
      </w:pPr>
      <w:r w:rsidRPr="00D1413D">
        <w:rPr>
          <w:rFonts w:eastAsia="Times New Roman"/>
          <w:szCs w:val="24"/>
          <w:lang w:eastAsia="ru-RU"/>
        </w:rPr>
        <w:t xml:space="preserve"> к решению Совета </w:t>
      </w:r>
    </w:p>
    <w:p w:rsidR="004909AD" w:rsidRPr="00D1413D" w:rsidRDefault="004909AD" w:rsidP="004909AD">
      <w:pPr>
        <w:spacing w:line="240" w:lineRule="auto"/>
        <w:jc w:val="right"/>
        <w:rPr>
          <w:rFonts w:eastAsia="Times New Roman"/>
          <w:szCs w:val="24"/>
          <w:lang w:eastAsia="ru-RU"/>
        </w:rPr>
      </w:pPr>
      <w:proofErr w:type="spellStart"/>
      <w:r w:rsidRPr="00D1413D">
        <w:rPr>
          <w:rFonts w:eastAsia="Times New Roman"/>
          <w:szCs w:val="24"/>
          <w:lang w:eastAsia="ru-RU"/>
        </w:rPr>
        <w:t>Кемского</w:t>
      </w:r>
      <w:proofErr w:type="spellEnd"/>
      <w:r w:rsidRPr="00D1413D">
        <w:rPr>
          <w:rFonts w:eastAsia="Times New Roman"/>
          <w:szCs w:val="24"/>
          <w:lang w:eastAsia="ru-RU"/>
        </w:rPr>
        <w:t xml:space="preserve"> муниципального района</w:t>
      </w:r>
    </w:p>
    <w:p w:rsidR="004909AD" w:rsidRPr="00D1413D" w:rsidRDefault="004909AD" w:rsidP="004909AD">
      <w:pPr>
        <w:spacing w:line="240" w:lineRule="auto"/>
        <w:jc w:val="right"/>
        <w:rPr>
          <w:rFonts w:eastAsia="Times New Roman"/>
          <w:szCs w:val="24"/>
          <w:lang w:eastAsia="ru-RU"/>
        </w:rPr>
      </w:pPr>
      <w:r>
        <w:rPr>
          <w:rFonts w:eastAsia="Times New Roman"/>
          <w:szCs w:val="24"/>
          <w:lang w:eastAsia="ru-RU"/>
        </w:rPr>
        <w:t xml:space="preserve"> от 24.04.2025 №876</w:t>
      </w:r>
    </w:p>
    <w:p w:rsidR="0086667D" w:rsidRPr="0026329C" w:rsidRDefault="0086667D" w:rsidP="0086667D">
      <w:pPr>
        <w:jc w:val="right"/>
      </w:pPr>
    </w:p>
    <w:p w:rsidR="0086667D" w:rsidRPr="004909AD" w:rsidRDefault="0086667D" w:rsidP="0086667D">
      <w:pPr>
        <w:spacing w:line="240" w:lineRule="auto"/>
        <w:jc w:val="center"/>
        <w:rPr>
          <w:b/>
          <w:szCs w:val="24"/>
        </w:rPr>
      </w:pPr>
      <w:r w:rsidRPr="004909AD">
        <w:rPr>
          <w:b/>
          <w:szCs w:val="24"/>
        </w:rPr>
        <w:t>ЖИЛИЩНО-КОММУНАЛЬНОЕ ХОЗЯЙСТВО</w:t>
      </w:r>
    </w:p>
    <w:p w:rsidR="0086667D" w:rsidRPr="004909AD" w:rsidRDefault="0086667D" w:rsidP="0086667D">
      <w:pPr>
        <w:spacing w:line="240" w:lineRule="auto"/>
        <w:ind w:firstLine="709"/>
        <w:rPr>
          <w:szCs w:val="24"/>
        </w:rPr>
      </w:pPr>
      <w:r w:rsidRPr="004909AD">
        <w:rPr>
          <w:szCs w:val="24"/>
        </w:rPr>
        <w:t xml:space="preserve">                      Отчет работы отдела ЖКХ  1 квартал 2025г.</w:t>
      </w: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jc w:val="center"/>
        <w:rPr>
          <w:b/>
          <w:szCs w:val="24"/>
        </w:rPr>
      </w:pPr>
      <w:r w:rsidRPr="004909AD">
        <w:rPr>
          <w:b/>
          <w:szCs w:val="24"/>
        </w:rPr>
        <w:lastRenderedPageBreak/>
        <w:t>Водоснабжение и водоотведение</w:t>
      </w:r>
    </w:p>
    <w:p w:rsidR="0086667D" w:rsidRPr="004909AD" w:rsidRDefault="0086667D" w:rsidP="0086667D">
      <w:pPr>
        <w:spacing w:line="240" w:lineRule="auto"/>
        <w:ind w:firstLine="709"/>
        <w:rPr>
          <w:szCs w:val="24"/>
          <w:highlight w:val="cyan"/>
        </w:rPr>
      </w:pPr>
    </w:p>
    <w:p w:rsidR="0086667D" w:rsidRPr="004909AD" w:rsidRDefault="0086667D" w:rsidP="0086667D">
      <w:pPr>
        <w:spacing w:line="240" w:lineRule="auto"/>
        <w:ind w:firstLine="709"/>
        <w:rPr>
          <w:szCs w:val="24"/>
        </w:rPr>
      </w:pPr>
      <w:r w:rsidRPr="004909AD">
        <w:rPr>
          <w:szCs w:val="24"/>
        </w:rPr>
        <w:t>В 2025 году в программу «Модернизация систем коммунальной инфраструктуры Республики Карелия» (2023-2027 годы) включен капитальный ремонт наиболее аварийного участка на улице Шоссе 1-го Мая, протяжённостью 2,2 км (2-3 квартал). Общая сумма – 24,5 млн. рублей.</w:t>
      </w:r>
    </w:p>
    <w:p w:rsidR="0086667D" w:rsidRPr="004909AD" w:rsidRDefault="0086667D" w:rsidP="0086667D">
      <w:pPr>
        <w:spacing w:line="240" w:lineRule="auto"/>
        <w:ind w:firstLine="709"/>
        <w:rPr>
          <w:szCs w:val="24"/>
        </w:rPr>
      </w:pPr>
      <w:r w:rsidRPr="004909AD">
        <w:rPr>
          <w:szCs w:val="24"/>
        </w:rPr>
        <w:t>Отделом подготовлена документация для реализации мероприятия.</w:t>
      </w:r>
    </w:p>
    <w:p w:rsidR="0086667D" w:rsidRPr="004909AD" w:rsidRDefault="0086667D" w:rsidP="0086667D">
      <w:pPr>
        <w:spacing w:line="240" w:lineRule="auto"/>
        <w:ind w:firstLine="709"/>
        <w:rPr>
          <w:szCs w:val="24"/>
        </w:rPr>
      </w:pPr>
      <w:r w:rsidRPr="004909AD">
        <w:rPr>
          <w:szCs w:val="24"/>
        </w:rPr>
        <w:t>В настоящее время заключены муниципальные контракты на приобретение частотного преобразователя стоимостью 1055 тысяч рублей и на приобретение комплектующих к нему для установки на станции и подключение нового насосного оборудования в летний период текущего года.</w:t>
      </w:r>
    </w:p>
    <w:p w:rsidR="0086667D" w:rsidRPr="004909AD" w:rsidRDefault="0086667D" w:rsidP="0086667D">
      <w:pPr>
        <w:spacing w:line="240" w:lineRule="auto"/>
        <w:ind w:firstLine="709"/>
        <w:rPr>
          <w:szCs w:val="24"/>
        </w:rPr>
      </w:pPr>
      <w:r w:rsidRPr="004909AD">
        <w:rPr>
          <w:szCs w:val="24"/>
        </w:rPr>
        <w:t>Так же подготавливается сметная документация на ремонт стены, отопительной системы и освещения для выполнения работ по очистке фильтрационных резервуаров и замене засыпного фильтра.</w:t>
      </w:r>
    </w:p>
    <w:p w:rsidR="0086667D" w:rsidRPr="004909AD" w:rsidRDefault="0086667D" w:rsidP="0086667D">
      <w:pPr>
        <w:spacing w:line="240" w:lineRule="auto"/>
        <w:ind w:firstLine="709"/>
        <w:rPr>
          <w:szCs w:val="24"/>
        </w:rPr>
      </w:pPr>
      <w:r w:rsidRPr="004909AD">
        <w:rPr>
          <w:szCs w:val="24"/>
        </w:rPr>
        <w:t xml:space="preserve">Заключен муниципальный контракт на выполнение работ по гидродинамической промывке системы водоотведения и прочистке примыкающих к ней канализационных колодцев на территории г. Кемь. </w:t>
      </w:r>
    </w:p>
    <w:p w:rsidR="0086667D" w:rsidRPr="004909AD" w:rsidRDefault="0086667D" w:rsidP="0086667D">
      <w:pPr>
        <w:spacing w:line="240" w:lineRule="auto"/>
        <w:ind w:firstLine="709"/>
        <w:rPr>
          <w:szCs w:val="24"/>
        </w:rPr>
      </w:pPr>
      <w:r w:rsidRPr="004909AD">
        <w:rPr>
          <w:szCs w:val="24"/>
        </w:rPr>
        <w:t>К работам приступят в середине мая текущего года.</w:t>
      </w:r>
    </w:p>
    <w:p w:rsidR="0086667D" w:rsidRPr="004909AD" w:rsidRDefault="0086667D" w:rsidP="0086667D">
      <w:pPr>
        <w:spacing w:line="240" w:lineRule="auto"/>
        <w:ind w:firstLine="709"/>
        <w:rPr>
          <w:szCs w:val="24"/>
        </w:rPr>
      </w:pPr>
      <w:r w:rsidRPr="004909AD">
        <w:rPr>
          <w:szCs w:val="24"/>
        </w:rPr>
        <w:t xml:space="preserve">В 2025 году приобретена запорная арматура на станции 1-го и 2-го подъёма на НФС в п. Кривой Порог. </w:t>
      </w:r>
    </w:p>
    <w:p w:rsidR="0086667D" w:rsidRPr="004909AD" w:rsidRDefault="0086667D" w:rsidP="0086667D">
      <w:pPr>
        <w:spacing w:line="240" w:lineRule="auto"/>
        <w:ind w:firstLine="709"/>
        <w:rPr>
          <w:szCs w:val="24"/>
        </w:rPr>
      </w:pPr>
      <w:r w:rsidRPr="004909AD">
        <w:rPr>
          <w:szCs w:val="24"/>
        </w:rPr>
        <w:t xml:space="preserve">Ведутся работы по монтажу на станции 1-го </w:t>
      </w:r>
      <w:proofErr w:type="spellStart"/>
      <w:r w:rsidRPr="004909AD">
        <w:rPr>
          <w:szCs w:val="24"/>
        </w:rPr>
        <w:t>подьема</w:t>
      </w:r>
      <w:proofErr w:type="spellEnd"/>
      <w:r w:rsidRPr="004909AD">
        <w:rPr>
          <w:szCs w:val="24"/>
        </w:rPr>
        <w:t>.</w:t>
      </w:r>
    </w:p>
    <w:p w:rsidR="0086667D" w:rsidRPr="004909AD" w:rsidRDefault="0086667D" w:rsidP="0086667D">
      <w:pPr>
        <w:spacing w:line="240" w:lineRule="auto"/>
        <w:ind w:firstLine="709"/>
        <w:rPr>
          <w:szCs w:val="24"/>
        </w:rPr>
      </w:pPr>
      <w:r w:rsidRPr="004909AD">
        <w:rPr>
          <w:szCs w:val="24"/>
        </w:rPr>
        <w:t xml:space="preserve">Выполнены работы по восстановлению водоснабжения в </w:t>
      </w:r>
      <w:proofErr w:type="spellStart"/>
      <w:r w:rsidRPr="004909AD">
        <w:rPr>
          <w:szCs w:val="24"/>
        </w:rPr>
        <w:t>п</w:t>
      </w:r>
      <w:proofErr w:type="gramStart"/>
      <w:r w:rsidRPr="004909AD">
        <w:rPr>
          <w:szCs w:val="24"/>
        </w:rPr>
        <w:t>.К</w:t>
      </w:r>
      <w:proofErr w:type="gramEnd"/>
      <w:r w:rsidRPr="004909AD">
        <w:rPr>
          <w:szCs w:val="24"/>
        </w:rPr>
        <w:t>ривой</w:t>
      </w:r>
      <w:proofErr w:type="spellEnd"/>
      <w:r w:rsidRPr="004909AD">
        <w:rPr>
          <w:szCs w:val="24"/>
        </w:rPr>
        <w:t xml:space="preserve"> Порог.</w:t>
      </w:r>
    </w:p>
    <w:p w:rsidR="0086667D" w:rsidRPr="004909AD" w:rsidRDefault="0086667D" w:rsidP="0086667D">
      <w:pPr>
        <w:spacing w:line="240" w:lineRule="auto"/>
        <w:ind w:firstLine="709"/>
        <w:jc w:val="center"/>
        <w:rPr>
          <w:b/>
          <w:szCs w:val="24"/>
        </w:rPr>
      </w:pPr>
      <w:r w:rsidRPr="004909AD">
        <w:rPr>
          <w:b/>
          <w:szCs w:val="24"/>
        </w:rPr>
        <w:t>Благоустройство</w:t>
      </w: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rPr>
          <w:szCs w:val="24"/>
        </w:rPr>
      </w:pPr>
      <w:r w:rsidRPr="004909AD">
        <w:rPr>
          <w:szCs w:val="24"/>
        </w:rPr>
        <w:t xml:space="preserve">Заключены муниципальные контракты на выполнение работ по благоустройству территории </w:t>
      </w:r>
      <w:proofErr w:type="spellStart"/>
      <w:r w:rsidRPr="004909AD">
        <w:rPr>
          <w:szCs w:val="24"/>
        </w:rPr>
        <w:t>Кемского</w:t>
      </w:r>
      <w:proofErr w:type="spellEnd"/>
      <w:r w:rsidRPr="004909AD">
        <w:rPr>
          <w:szCs w:val="24"/>
        </w:rPr>
        <w:t xml:space="preserve"> городского поселения и содержанию городской площади, в число которых входят покос травы, формовка кустарников, уборка мусора, расчистка от снега и др., на выполнение работ по обслуживанию контейнерных площадок на территории муниципального образования «</w:t>
      </w:r>
      <w:proofErr w:type="spellStart"/>
      <w:r w:rsidRPr="004909AD">
        <w:rPr>
          <w:szCs w:val="24"/>
        </w:rPr>
        <w:t>Кемское</w:t>
      </w:r>
      <w:proofErr w:type="spellEnd"/>
      <w:r w:rsidRPr="004909AD">
        <w:rPr>
          <w:szCs w:val="24"/>
        </w:rPr>
        <w:t xml:space="preserve"> городское поселение».</w:t>
      </w:r>
    </w:p>
    <w:p w:rsidR="0086667D" w:rsidRPr="004909AD" w:rsidRDefault="0086667D" w:rsidP="0086667D">
      <w:pPr>
        <w:spacing w:line="240" w:lineRule="auto"/>
        <w:ind w:firstLine="709"/>
        <w:rPr>
          <w:szCs w:val="24"/>
        </w:rPr>
      </w:pPr>
      <w:r w:rsidRPr="004909AD">
        <w:rPr>
          <w:szCs w:val="24"/>
        </w:rPr>
        <w:t xml:space="preserve">Заключены контракты на оборудование 3-х контейнерных площадок контейнерных площадок (ул. </w:t>
      </w:r>
      <w:proofErr w:type="spellStart"/>
      <w:r w:rsidRPr="004909AD">
        <w:rPr>
          <w:szCs w:val="24"/>
        </w:rPr>
        <w:t>Вицупа</w:t>
      </w:r>
      <w:proofErr w:type="spellEnd"/>
      <w:r w:rsidRPr="004909AD">
        <w:rPr>
          <w:szCs w:val="24"/>
        </w:rPr>
        <w:t xml:space="preserve">, </w:t>
      </w:r>
      <w:proofErr w:type="gramStart"/>
      <w:r w:rsidRPr="004909AD">
        <w:rPr>
          <w:szCs w:val="24"/>
        </w:rPr>
        <w:t>Полярная</w:t>
      </w:r>
      <w:proofErr w:type="gramEnd"/>
      <w:r w:rsidRPr="004909AD">
        <w:rPr>
          <w:szCs w:val="24"/>
        </w:rPr>
        <w:t>, Пролетарский пр.д.59-61), проведены конкурсные процедуры и заключены муниципальные контракты на выполнение работ по ликвидации несанкционированных свалок, сносу аварийных деревьев, сносу сараев.</w:t>
      </w:r>
    </w:p>
    <w:p w:rsidR="0086667D" w:rsidRPr="004909AD" w:rsidRDefault="0086667D" w:rsidP="0086667D">
      <w:pPr>
        <w:spacing w:line="240" w:lineRule="auto"/>
        <w:ind w:firstLine="709"/>
        <w:rPr>
          <w:szCs w:val="24"/>
        </w:rPr>
      </w:pPr>
      <w:r w:rsidRPr="004909AD">
        <w:rPr>
          <w:szCs w:val="24"/>
        </w:rPr>
        <w:t xml:space="preserve"> В 2024 г. </w:t>
      </w:r>
      <w:proofErr w:type="spellStart"/>
      <w:r w:rsidRPr="004909AD">
        <w:rPr>
          <w:szCs w:val="24"/>
        </w:rPr>
        <w:t>Кемский</w:t>
      </w:r>
      <w:proofErr w:type="spellEnd"/>
      <w:r w:rsidRPr="004909AD">
        <w:rPr>
          <w:szCs w:val="24"/>
        </w:rPr>
        <w:t xml:space="preserve"> муниципальный район стал победителем Всероссийского конкурса лучших проектов создания комфортной городской среды проекта «Маяк Белого Моря». Отделом подготовлена проектно-сметная документации по объекту. К выполнению работ по благоустройству </w:t>
      </w:r>
      <w:proofErr w:type="spellStart"/>
      <w:r w:rsidRPr="004909AD">
        <w:rPr>
          <w:szCs w:val="24"/>
        </w:rPr>
        <w:t>обьекта</w:t>
      </w:r>
      <w:proofErr w:type="spellEnd"/>
      <w:r w:rsidRPr="004909AD">
        <w:rPr>
          <w:szCs w:val="24"/>
        </w:rPr>
        <w:t xml:space="preserve"> подрядная организация приступила 22.04.2025г.</w:t>
      </w:r>
    </w:p>
    <w:p w:rsidR="0086667D" w:rsidRPr="004909AD" w:rsidRDefault="0086667D" w:rsidP="0086667D">
      <w:pPr>
        <w:spacing w:line="240" w:lineRule="auto"/>
        <w:ind w:firstLine="709"/>
        <w:rPr>
          <w:szCs w:val="24"/>
        </w:rPr>
      </w:pPr>
      <w:r w:rsidRPr="004909AD">
        <w:rPr>
          <w:szCs w:val="24"/>
        </w:rPr>
        <w:t xml:space="preserve">В 2025 году в рамках Программы формирование комфортной городской среды планируется установить 5 опор уличного освещения в городском парке на </w:t>
      </w:r>
      <w:proofErr w:type="spellStart"/>
      <w:r w:rsidRPr="004909AD">
        <w:rPr>
          <w:szCs w:val="24"/>
        </w:rPr>
        <w:t>ул</w:t>
      </w:r>
      <w:proofErr w:type="gramStart"/>
      <w:r w:rsidRPr="004909AD">
        <w:rPr>
          <w:szCs w:val="24"/>
        </w:rPr>
        <w:t>.К</w:t>
      </w:r>
      <w:proofErr w:type="gramEnd"/>
      <w:r w:rsidRPr="004909AD">
        <w:rPr>
          <w:szCs w:val="24"/>
        </w:rPr>
        <w:t>аменева</w:t>
      </w:r>
      <w:proofErr w:type="spellEnd"/>
      <w:r w:rsidRPr="004909AD">
        <w:rPr>
          <w:szCs w:val="24"/>
        </w:rPr>
        <w:t xml:space="preserve">, отремонтировать два дворовых проезда по </w:t>
      </w:r>
      <w:proofErr w:type="spellStart"/>
      <w:r w:rsidRPr="004909AD">
        <w:rPr>
          <w:szCs w:val="24"/>
        </w:rPr>
        <w:t>пр.Пролетарский</w:t>
      </w:r>
      <w:proofErr w:type="spellEnd"/>
      <w:r w:rsidRPr="004909AD">
        <w:rPr>
          <w:szCs w:val="24"/>
        </w:rPr>
        <w:t>, д.39, д.46.</w:t>
      </w: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jc w:val="center"/>
        <w:rPr>
          <w:b/>
          <w:szCs w:val="24"/>
        </w:rPr>
      </w:pPr>
      <w:r w:rsidRPr="004909AD">
        <w:rPr>
          <w:b/>
          <w:szCs w:val="24"/>
        </w:rPr>
        <w:t>Дорожно-мостовое хозяйство</w:t>
      </w: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rPr>
          <w:szCs w:val="24"/>
        </w:rPr>
      </w:pPr>
      <w:r w:rsidRPr="004909AD">
        <w:rPr>
          <w:szCs w:val="24"/>
        </w:rPr>
        <w:t xml:space="preserve">Ежегодно специалистами отдела проводится работа по заключению муниципального контракта по текущему содержанию, техническому обслуживанию и эксплуатации объектов дорожно-мостового хозяйства на территории </w:t>
      </w:r>
      <w:proofErr w:type="spellStart"/>
      <w:r w:rsidRPr="004909AD">
        <w:rPr>
          <w:szCs w:val="24"/>
        </w:rPr>
        <w:t>Кемского</w:t>
      </w:r>
      <w:proofErr w:type="spellEnd"/>
      <w:r w:rsidRPr="004909AD">
        <w:rPr>
          <w:szCs w:val="24"/>
        </w:rPr>
        <w:t xml:space="preserve"> городского поселения.</w:t>
      </w:r>
    </w:p>
    <w:p w:rsidR="0086667D" w:rsidRPr="004909AD" w:rsidRDefault="0086667D" w:rsidP="0086667D">
      <w:pPr>
        <w:spacing w:line="240" w:lineRule="auto"/>
        <w:ind w:firstLine="709"/>
        <w:rPr>
          <w:szCs w:val="24"/>
        </w:rPr>
      </w:pPr>
      <w:r w:rsidRPr="004909AD">
        <w:rPr>
          <w:szCs w:val="24"/>
        </w:rPr>
        <w:t xml:space="preserve">В рамках контракта выполнены работы по ремонту моста в районе дома №5 по </w:t>
      </w:r>
      <w:proofErr w:type="spellStart"/>
      <w:r w:rsidRPr="004909AD">
        <w:rPr>
          <w:szCs w:val="24"/>
        </w:rPr>
        <w:t>ул</w:t>
      </w:r>
      <w:proofErr w:type="gramStart"/>
      <w:r w:rsidRPr="004909AD">
        <w:rPr>
          <w:szCs w:val="24"/>
        </w:rPr>
        <w:t>.В</w:t>
      </w:r>
      <w:proofErr w:type="gramEnd"/>
      <w:r w:rsidRPr="004909AD">
        <w:rPr>
          <w:szCs w:val="24"/>
        </w:rPr>
        <w:t>окзальной</w:t>
      </w:r>
      <w:proofErr w:type="spellEnd"/>
      <w:r w:rsidRPr="004909AD">
        <w:rPr>
          <w:szCs w:val="24"/>
        </w:rPr>
        <w:t>.</w:t>
      </w:r>
    </w:p>
    <w:p w:rsidR="0086667D" w:rsidRPr="004909AD" w:rsidRDefault="0086667D" w:rsidP="0086667D">
      <w:pPr>
        <w:spacing w:line="240" w:lineRule="auto"/>
        <w:ind w:firstLine="709"/>
        <w:rPr>
          <w:szCs w:val="24"/>
        </w:rPr>
      </w:pPr>
      <w:r w:rsidRPr="004909AD">
        <w:rPr>
          <w:szCs w:val="24"/>
        </w:rPr>
        <w:t xml:space="preserve">До конца апреля будет </w:t>
      </w:r>
      <w:proofErr w:type="spellStart"/>
      <w:r w:rsidRPr="004909AD">
        <w:rPr>
          <w:szCs w:val="24"/>
        </w:rPr>
        <w:t>обьявлена</w:t>
      </w:r>
      <w:proofErr w:type="spellEnd"/>
      <w:r w:rsidRPr="004909AD">
        <w:rPr>
          <w:szCs w:val="24"/>
        </w:rPr>
        <w:t xml:space="preserve"> закупочная процедура на ремонт дворового проезда между домами №3, №5 по </w:t>
      </w:r>
      <w:proofErr w:type="spellStart"/>
      <w:r w:rsidRPr="004909AD">
        <w:rPr>
          <w:szCs w:val="24"/>
        </w:rPr>
        <w:t>ул</w:t>
      </w:r>
      <w:proofErr w:type="gramStart"/>
      <w:r w:rsidRPr="004909AD">
        <w:rPr>
          <w:szCs w:val="24"/>
        </w:rPr>
        <w:t>.М</w:t>
      </w:r>
      <w:proofErr w:type="gramEnd"/>
      <w:r w:rsidRPr="004909AD">
        <w:rPr>
          <w:szCs w:val="24"/>
        </w:rPr>
        <w:t>осорина</w:t>
      </w:r>
      <w:proofErr w:type="spellEnd"/>
      <w:r w:rsidRPr="004909AD">
        <w:rPr>
          <w:szCs w:val="24"/>
        </w:rPr>
        <w:t>;</w:t>
      </w:r>
    </w:p>
    <w:p w:rsidR="0086667D" w:rsidRPr="004909AD" w:rsidRDefault="0086667D" w:rsidP="0086667D">
      <w:pPr>
        <w:spacing w:line="240" w:lineRule="auto"/>
        <w:ind w:firstLine="709"/>
        <w:rPr>
          <w:szCs w:val="24"/>
        </w:rPr>
      </w:pPr>
      <w:r w:rsidRPr="004909AD">
        <w:rPr>
          <w:szCs w:val="24"/>
        </w:rPr>
        <w:t>Подготовлена сметная документация на ремонт дорожного полотна от центрального «Магнита» до дома № 46.</w:t>
      </w:r>
    </w:p>
    <w:p w:rsidR="0086667D" w:rsidRPr="004909AD" w:rsidRDefault="0086667D" w:rsidP="0086667D">
      <w:pPr>
        <w:spacing w:line="240" w:lineRule="auto"/>
        <w:rPr>
          <w:szCs w:val="24"/>
        </w:rPr>
      </w:pPr>
      <w:r w:rsidRPr="004909AD">
        <w:rPr>
          <w:szCs w:val="24"/>
        </w:rPr>
        <w:lastRenderedPageBreak/>
        <w:t xml:space="preserve">          Заключены договоры и приступили к работам по установке 3 автобусных павильонов по школьным маршрутам к МБОУ СОШ № 1. (в районе дома № 3 по </w:t>
      </w:r>
      <w:proofErr w:type="spellStart"/>
      <w:r w:rsidRPr="004909AD">
        <w:rPr>
          <w:szCs w:val="24"/>
        </w:rPr>
        <w:t>ул</w:t>
      </w:r>
      <w:proofErr w:type="gramStart"/>
      <w:r w:rsidRPr="004909AD">
        <w:rPr>
          <w:szCs w:val="24"/>
        </w:rPr>
        <w:t>.Л</w:t>
      </w:r>
      <w:proofErr w:type="gramEnd"/>
      <w:r w:rsidRPr="004909AD">
        <w:rPr>
          <w:szCs w:val="24"/>
        </w:rPr>
        <w:t>енина</w:t>
      </w:r>
      <w:proofErr w:type="spellEnd"/>
      <w:r w:rsidRPr="004909AD">
        <w:rPr>
          <w:szCs w:val="24"/>
        </w:rPr>
        <w:t xml:space="preserve">, на </w:t>
      </w:r>
      <w:proofErr w:type="spellStart"/>
      <w:r w:rsidRPr="004909AD">
        <w:rPr>
          <w:szCs w:val="24"/>
        </w:rPr>
        <w:t>ул.Малышева</w:t>
      </w:r>
      <w:proofErr w:type="spellEnd"/>
      <w:r w:rsidRPr="004909AD">
        <w:rPr>
          <w:szCs w:val="24"/>
        </w:rPr>
        <w:t xml:space="preserve">, перекресток </w:t>
      </w:r>
      <w:proofErr w:type="spellStart"/>
      <w:r w:rsidRPr="004909AD">
        <w:rPr>
          <w:szCs w:val="24"/>
        </w:rPr>
        <w:t>ул.Слободской</w:t>
      </w:r>
      <w:proofErr w:type="spellEnd"/>
      <w:r w:rsidRPr="004909AD">
        <w:rPr>
          <w:szCs w:val="24"/>
        </w:rPr>
        <w:t xml:space="preserve"> и </w:t>
      </w:r>
      <w:proofErr w:type="spellStart"/>
      <w:r w:rsidRPr="004909AD">
        <w:rPr>
          <w:szCs w:val="24"/>
        </w:rPr>
        <w:t>ул.Ленина</w:t>
      </w:r>
      <w:proofErr w:type="spellEnd"/>
      <w:r w:rsidRPr="004909AD">
        <w:rPr>
          <w:szCs w:val="24"/>
        </w:rPr>
        <w:t>).</w:t>
      </w:r>
    </w:p>
    <w:p w:rsidR="0086667D" w:rsidRPr="004909AD" w:rsidRDefault="0086667D" w:rsidP="0086667D">
      <w:pPr>
        <w:spacing w:line="240" w:lineRule="auto"/>
        <w:rPr>
          <w:szCs w:val="24"/>
        </w:rPr>
      </w:pPr>
      <w:r w:rsidRPr="004909AD">
        <w:rPr>
          <w:szCs w:val="24"/>
        </w:rPr>
        <w:t xml:space="preserve">      В период лицензирования образовательной деятельности МБОУ СОШ 1 по новому адресу выявлено неудовлетворительное состояние пожарного заезда со стороны </w:t>
      </w:r>
      <w:proofErr w:type="spellStart"/>
      <w:r w:rsidRPr="004909AD">
        <w:rPr>
          <w:szCs w:val="24"/>
        </w:rPr>
        <w:t>ул</w:t>
      </w:r>
      <w:proofErr w:type="gramStart"/>
      <w:r w:rsidRPr="004909AD">
        <w:rPr>
          <w:szCs w:val="24"/>
        </w:rPr>
        <w:t>.Э</w:t>
      </w:r>
      <w:proofErr w:type="gramEnd"/>
      <w:r w:rsidRPr="004909AD">
        <w:rPr>
          <w:szCs w:val="24"/>
        </w:rPr>
        <w:t>нергетиков</w:t>
      </w:r>
      <w:proofErr w:type="spellEnd"/>
      <w:r w:rsidRPr="004909AD">
        <w:rPr>
          <w:szCs w:val="24"/>
        </w:rPr>
        <w:t>.</w:t>
      </w:r>
    </w:p>
    <w:p w:rsidR="0086667D" w:rsidRPr="004909AD" w:rsidRDefault="0086667D" w:rsidP="0086667D">
      <w:pPr>
        <w:spacing w:line="240" w:lineRule="auto"/>
        <w:rPr>
          <w:szCs w:val="24"/>
        </w:rPr>
      </w:pPr>
      <w:r w:rsidRPr="004909AD">
        <w:rPr>
          <w:szCs w:val="24"/>
        </w:rPr>
        <w:t xml:space="preserve">        Работы были запланированы на летний  период 2025 года по окончании учебного года.</w:t>
      </w:r>
    </w:p>
    <w:p w:rsidR="0086667D" w:rsidRPr="004909AD" w:rsidRDefault="0086667D" w:rsidP="0086667D">
      <w:pPr>
        <w:spacing w:line="240" w:lineRule="auto"/>
        <w:rPr>
          <w:szCs w:val="24"/>
        </w:rPr>
      </w:pPr>
      <w:r w:rsidRPr="004909AD">
        <w:rPr>
          <w:szCs w:val="24"/>
        </w:rPr>
        <w:t xml:space="preserve">       В настоящее время определен подрядчик и подготовлены дефектные ведомости  на ремонт пожарного заезда.</w:t>
      </w:r>
    </w:p>
    <w:p w:rsidR="0086667D" w:rsidRPr="004909AD" w:rsidRDefault="0086667D" w:rsidP="0086667D">
      <w:pPr>
        <w:spacing w:line="240" w:lineRule="auto"/>
        <w:rPr>
          <w:szCs w:val="24"/>
        </w:rPr>
      </w:pPr>
      <w:r w:rsidRPr="004909AD">
        <w:rPr>
          <w:szCs w:val="24"/>
        </w:rPr>
        <w:t xml:space="preserve">       Готовится документация к закупочным процедурам по выбору подрядной организации на выполнение работ по обновлению   минерализованной полосы </w:t>
      </w:r>
      <w:proofErr w:type="spellStart"/>
      <w:r w:rsidRPr="004909AD">
        <w:rPr>
          <w:szCs w:val="24"/>
        </w:rPr>
        <w:t>мкр</w:t>
      </w:r>
      <w:proofErr w:type="gramStart"/>
      <w:r w:rsidRPr="004909AD">
        <w:rPr>
          <w:szCs w:val="24"/>
        </w:rPr>
        <w:t>.Г</w:t>
      </w:r>
      <w:proofErr w:type="gramEnd"/>
      <w:r w:rsidRPr="004909AD">
        <w:rPr>
          <w:szCs w:val="24"/>
        </w:rPr>
        <w:t>айжево</w:t>
      </w:r>
      <w:proofErr w:type="spellEnd"/>
      <w:r w:rsidRPr="004909AD">
        <w:rPr>
          <w:szCs w:val="24"/>
        </w:rPr>
        <w:t xml:space="preserve"> и </w:t>
      </w:r>
      <w:proofErr w:type="spellStart"/>
      <w:r w:rsidRPr="004909AD">
        <w:rPr>
          <w:szCs w:val="24"/>
        </w:rPr>
        <w:t>мкр.Баб-Губа,по</w:t>
      </w:r>
      <w:proofErr w:type="spellEnd"/>
      <w:r w:rsidRPr="004909AD">
        <w:rPr>
          <w:szCs w:val="24"/>
        </w:rPr>
        <w:t xml:space="preserve"> ремонту пожарного водоема, расположенного на ул. Кирпичная в </w:t>
      </w:r>
      <w:proofErr w:type="spellStart"/>
      <w:r w:rsidRPr="004909AD">
        <w:rPr>
          <w:szCs w:val="24"/>
        </w:rPr>
        <w:t>г.Кемь</w:t>
      </w:r>
      <w:proofErr w:type="spellEnd"/>
      <w:r w:rsidRPr="004909AD">
        <w:rPr>
          <w:szCs w:val="24"/>
        </w:rPr>
        <w:t xml:space="preserve">, по ремонту пожарного пирса, расположенного в г. Кемь, ул. Сенная. </w:t>
      </w:r>
    </w:p>
    <w:p w:rsidR="0086667D" w:rsidRPr="004909AD" w:rsidRDefault="0086667D" w:rsidP="0086667D">
      <w:pPr>
        <w:spacing w:line="240" w:lineRule="auto"/>
        <w:rPr>
          <w:szCs w:val="24"/>
        </w:rPr>
      </w:pPr>
      <w:r w:rsidRPr="004909AD">
        <w:rPr>
          <w:szCs w:val="24"/>
        </w:rPr>
        <w:t xml:space="preserve"> </w:t>
      </w:r>
    </w:p>
    <w:p w:rsidR="0086667D" w:rsidRPr="004909AD" w:rsidRDefault="0086667D" w:rsidP="0086667D">
      <w:pPr>
        <w:spacing w:line="240" w:lineRule="auto"/>
        <w:ind w:firstLine="709"/>
        <w:rPr>
          <w:szCs w:val="24"/>
        </w:rPr>
      </w:pPr>
      <w:r w:rsidRPr="004909AD">
        <w:rPr>
          <w:szCs w:val="24"/>
        </w:rPr>
        <w:t xml:space="preserve">                                             </w:t>
      </w:r>
    </w:p>
    <w:p w:rsidR="0086667D" w:rsidRPr="004909AD" w:rsidRDefault="0086667D" w:rsidP="0086667D">
      <w:pPr>
        <w:spacing w:line="240" w:lineRule="auto"/>
        <w:ind w:firstLine="709"/>
        <w:jc w:val="center"/>
        <w:rPr>
          <w:b/>
          <w:bCs/>
          <w:szCs w:val="24"/>
        </w:rPr>
      </w:pPr>
      <w:r w:rsidRPr="004909AD">
        <w:rPr>
          <w:b/>
          <w:bCs/>
          <w:szCs w:val="24"/>
        </w:rPr>
        <w:t xml:space="preserve">Мост в </w:t>
      </w:r>
      <w:proofErr w:type="spellStart"/>
      <w:r w:rsidRPr="004909AD">
        <w:rPr>
          <w:b/>
          <w:bCs/>
          <w:szCs w:val="24"/>
        </w:rPr>
        <w:t>мкр</w:t>
      </w:r>
      <w:proofErr w:type="gramStart"/>
      <w:r w:rsidRPr="004909AD">
        <w:rPr>
          <w:b/>
          <w:bCs/>
          <w:szCs w:val="24"/>
        </w:rPr>
        <w:t>.Г</w:t>
      </w:r>
      <w:proofErr w:type="gramEnd"/>
      <w:r w:rsidRPr="004909AD">
        <w:rPr>
          <w:b/>
          <w:bCs/>
          <w:szCs w:val="24"/>
        </w:rPr>
        <w:t>айжево</w:t>
      </w:r>
      <w:proofErr w:type="spellEnd"/>
    </w:p>
    <w:p w:rsidR="0086667D" w:rsidRPr="004909AD" w:rsidRDefault="0086667D" w:rsidP="0086667D">
      <w:pPr>
        <w:spacing w:line="240" w:lineRule="auto"/>
        <w:ind w:firstLine="709"/>
        <w:rPr>
          <w:szCs w:val="24"/>
        </w:rPr>
      </w:pPr>
      <w:r w:rsidRPr="004909AD">
        <w:rPr>
          <w:szCs w:val="24"/>
        </w:rPr>
        <w:t xml:space="preserve">Для обеспечения безопасного передвижения на мосту через р. Кемь в </w:t>
      </w:r>
      <w:proofErr w:type="spellStart"/>
      <w:r w:rsidRPr="004909AD">
        <w:rPr>
          <w:szCs w:val="24"/>
        </w:rPr>
        <w:t>мкр</w:t>
      </w:r>
      <w:proofErr w:type="spellEnd"/>
      <w:r w:rsidRPr="004909AD">
        <w:rPr>
          <w:szCs w:val="24"/>
        </w:rPr>
        <w:t xml:space="preserve">. </w:t>
      </w:r>
      <w:proofErr w:type="spellStart"/>
      <w:r w:rsidRPr="004909AD">
        <w:rPr>
          <w:szCs w:val="24"/>
        </w:rPr>
        <w:t>Гайжево</w:t>
      </w:r>
      <w:proofErr w:type="spellEnd"/>
      <w:r w:rsidRPr="004909AD">
        <w:rPr>
          <w:szCs w:val="24"/>
        </w:rPr>
        <w:t xml:space="preserve"> в феврале текущего года </w:t>
      </w:r>
      <w:proofErr w:type="gramStart"/>
      <w:r w:rsidRPr="004909AD">
        <w:rPr>
          <w:szCs w:val="24"/>
        </w:rPr>
        <w:t>установлены</w:t>
      </w:r>
      <w:proofErr w:type="gramEnd"/>
      <w:r w:rsidRPr="004909AD">
        <w:rPr>
          <w:szCs w:val="24"/>
        </w:rPr>
        <w:t xml:space="preserve"> 9 светильников.</w:t>
      </w: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jc w:val="center"/>
        <w:rPr>
          <w:b/>
          <w:szCs w:val="24"/>
        </w:rPr>
      </w:pPr>
    </w:p>
    <w:p w:rsidR="0086667D" w:rsidRPr="004909AD" w:rsidRDefault="0086667D" w:rsidP="0086667D">
      <w:pPr>
        <w:spacing w:line="240" w:lineRule="auto"/>
        <w:ind w:firstLine="709"/>
        <w:jc w:val="center"/>
        <w:rPr>
          <w:b/>
          <w:szCs w:val="24"/>
        </w:rPr>
      </w:pPr>
    </w:p>
    <w:p w:rsidR="0086667D" w:rsidRPr="004909AD" w:rsidRDefault="0086667D" w:rsidP="0086667D">
      <w:pPr>
        <w:spacing w:line="240" w:lineRule="auto"/>
        <w:ind w:firstLine="709"/>
        <w:jc w:val="center"/>
        <w:rPr>
          <w:b/>
          <w:szCs w:val="24"/>
        </w:rPr>
      </w:pPr>
    </w:p>
    <w:p w:rsidR="0086667D" w:rsidRPr="004909AD" w:rsidRDefault="0086667D" w:rsidP="0086667D">
      <w:pPr>
        <w:spacing w:line="240" w:lineRule="auto"/>
        <w:ind w:firstLine="709"/>
        <w:jc w:val="center"/>
        <w:rPr>
          <w:b/>
          <w:szCs w:val="24"/>
        </w:rPr>
      </w:pPr>
    </w:p>
    <w:p w:rsidR="0086667D" w:rsidRPr="004909AD" w:rsidRDefault="0086667D" w:rsidP="0086667D">
      <w:pPr>
        <w:spacing w:line="240" w:lineRule="auto"/>
        <w:ind w:firstLine="709"/>
        <w:jc w:val="center"/>
        <w:rPr>
          <w:b/>
          <w:szCs w:val="24"/>
        </w:rPr>
      </w:pPr>
      <w:r w:rsidRPr="004909AD">
        <w:rPr>
          <w:b/>
          <w:szCs w:val="24"/>
        </w:rPr>
        <w:t>Освещение</w:t>
      </w: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rPr>
          <w:szCs w:val="24"/>
        </w:rPr>
      </w:pPr>
      <w:r w:rsidRPr="004909AD">
        <w:rPr>
          <w:szCs w:val="24"/>
        </w:rPr>
        <w:t xml:space="preserve">Заключен муниципальный контракт по замене опор уличного освещения на </w:t>
      </w:r>
      <w:proofErr w:type="spellStart"/>
      <w:r w:rsidRPr="004909AD">
        <w:rPr>
          <w:szCs w:val="24"/>
        </w:rPr>
        <w:t>ул</w:t>
      </w:r>
      <w:proofErr w:type="gramStart"/>
      <w:r w:rsidRPr="004909AD">
        <w:rPr>
          <w:szCs w:val="24"/>
        </w:rPr>
        <w:t>.К</w:t>
      </w:r>
      <w:proofErr w:type="gramEnd"/>
      <w:r w:rsidRPr="004909AD">
        <w:rPr>
          <w:szCs w:val="24"/>
        </w:rPr>
        <w:t>аменева</w:t>
      </w:r>
      <w:proofErr w:type="spellEnd"/>
      <w:r w:rsidRPr="004909AD">
        <w:rPr>
          <w:szCs w:val="24"/>
        </w:rPr>
        <w:t xml:space="preserve"> ( 17 штук). К работам по установке опор приступает с 15 мая 2025г.</w:t>
      </w:r>
    </w:p>
    <w:p w:rsidR="0086667D" w:rsidRPr="004909AD" w:rsidRDefault="0086667D" w:rsidP="0086667D">
      <w:pPr>
        <w:spacing w:line="240" w:lineRule="auto"/>
        <w:ind w:firstLine="709"/>
        <w:rPr>
          <w:szCs w:val="24"/>
        </w:rPr>
      </w:pPr>
      <w:r w:rsidRPr="004909AD">
        <w:rPr>
          <w:szCs w:val="24"/>
        </w:rPr>
        <w:t xml:space="preserve">В настоящее время определен участок по установке и замене опор уличного освещения на </w:t>
      </w:r>
      <w:proofErr w:type="spellStart"/>
      <w:r w:rsidRPr="004909AD">
        <w:rPr>
          <w:szCs w:val="24"/>
        </w:rPr>
        <w:t>ул</w:t>
      </w:r>
      <w:proofErr w:type="gramStart"/>
      <w:r w:rsidRPr="004909AD">
        <w:rPr>
          <w:szCs w:val="24"/>
        </w:rPr>
        <w:t>.Л</w:t>
      </w:r>
      <w:proofErr w:type="gramEnd"/>
      <w:r w:rsidRPr="004909AD">
        <w:rPr>
          <w:szCs w:val="24"/>
        </w:rPr>
        <w:t>енина</w:t>
      </w:r>
      <w:proofErr w:type="spellEnd"/>
      <w:r w:rsidRPr="004909AD">
        <w:rPr>
          <w:szCs w:val="24"/>
        </w:rPr>
        <w:t xml:space="preserve">, </w:t>
      </w:r>
      <w:proofErr w:type="spellStart"/>
      <w:r w:rsidRPr="004909AD">
        <w:rPr>
          <w:szCs w:val="24"/>
        </w:rPr>
        <w:t>ул.Малышева</w:t>
      </w:r>
      <w:proofErr w:type="spellEnd"/>
      <w:r w:rsidRPr="004909AD">
        <w:rPr>
          <w:szCs w:val="24"/>
        </w:rPr>
        <w:t>, работы запланированы на летний период 2025г.</w:t>
      </w: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jc w:val="center"/>
        <w:rPr>
          <w:b/>
          <w:szCs w:val="24"/>
        </w:rPr>
      </w:pPr>
      <w:r w:rsidRPr="004909AD">
        <w:rPr>
          <w:b/>
          <w:szCs w:val="24"/>
        </w:rPr>
        <w:t>Региональная адресная программа по переселению граждан из аварийного жилищного фонда на 2024-2030 годы</w:t>
      </w: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rPr>
          <w:szCs w:val="24"/>
        </w:rPr>
      </w:pPr>
      <w:r w:rsidRPr="004909AD">
        <w:rPr>
          <w:szCs w:val="24"/>
        </w:rPr>
        <w:t xml:space="preserve"> По первому этапу 2024 года Региональной адресной программы по переселению граждан из аварийного жилищного фонда на 2024-2030 годы на территории </w:t>
      </w:r>
      <w:proofErr w:type="spellStart"/>
      <w:r w:rsidRPr="004909AD">
        <w:rPr>
          <w:szCs w:val="24"/>
        </w:rPr>
        <w:t>Кемского</w:t>
      </w:r>
      <w:proofErr w:type="spellEnd"/>
      <w:r w:rsidRPr="004909AD">
        <w:rPr>
          <w:szCs w:val="24"/>
        </w:rPr>
        <w:t xml:space="preserve"> муниципального района расселены 10 семей, в число которых вошли многодетные семьи, семьи участников СВО и инвалидов, а также семей, оказавшихся в тяжёлой жизненной ситуации. Семьям были предоставлены 8 жилых помещений, и выплачено 2 возмещения за изымаемые жилые помещения для самостоятельного приобретения жилых помещений. </w:t>
      </w:r>
    </w:p>
    <w:p w:rsidR="0086667D" w:rsidRPr="004909AD" w:rsidRDefault="0086667D" w:rsidP="0086667D">
      <w:pPr>
        <w:spacing w:line="240" w:lineRule="auto"/>
        <w:ind w:firstLine="709"/>
        <w:rPr>
          <w:szCs w:val="24"/>
        </w:rPr>
      </w:pPr>
      <w:r w:rsidRPr="004909AD">
        <w:rPr>
          <w:szCs w:val="24"/>
        </w:rPr>
        <w:t xml:space="preserve">В Программу включены многоквартирные дома, признанные в установленном порядке аварийными и подлежащими сносу в период с 01.01.2017 год по 01.01.2022 год. </w:t>
      </w:r>
    </w:p>
    <w:p w:rsidR="0086667D" w:rsidRPr="004909AD" w:rsidRDefault="0086667D" w:rsidP="0086667D">
      <w:pPr>
        <w:spacing w:line="240" w:lineRule="auto"/>
        <w:ind w:firstLine="709"/>
        <w:rPr>
          <w:szCs w:val="24"/>
        </w:rPr>
      </w:pPr>
      <w:r w:rsidRPr="004909AD">
        <w:rPr>
          <w:szCs w:val="24"/>
        </w:rPr>
        <w:t xml:space="preserve">По второму этапу 2025 года Региональной адресной программы по переселению граждан из аварийного жилищного фонда специалистами отдела </w:t>
      </w:r>
      <w:proofErr w:type="gramStart"/>
      <w:r w:rsidRPr="004909AD">
        <w:rPr>
          <w:szCs w:val="24"/>
        </w:rPr>
        <w:t>подготовлена</w:t>
      </w:r>
      <w:proofErr w:type="gramEnd"/>
      <w:r w:rsidRPr="004909AD">
        <w:rPr>
          <w:szCs w:val="24"/>
        </w:rPr>
        <w:t xml:space="preserve"> </w:t>
      </w:r>
      <w:proofErr w:type="spellStart"/>
      <w:r w:rsidRPr="004909AD">
        <w:rPr>
          <w:szCs w:val="24"/>
        </w:rPr>
        <w:t>квартирография</w:t>
      </w:r>
      <w:proofErr w:type="spellEnd"/>
      <w:r w:rsidRPr="004909AD">
        <w:rPr>
          <w:szCs w:val="24"/>
        </w:rPr>
        <w:t xml:space="preserve"> по 50 семьям.</w:t>
      </w: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jc w:val="center"/>
        <w:rPr>
          <w:szCs w:val="24"/>
        </w:rPr>
      </w:pPr>
      <w:r w:rsidRPr="004909AD">
        <w:rPr>
          <w:szCs w:val="24"/>
        </w:rPr>
        <w:t>Содержание жилищного фонда</w:t>
      </w:r>
    </w:p>
    <w:p w:rsidR="0086667D" w:rsidRPr="004909AD" w:rsidRDefault="0086667D" w:rsidP="0086667D">
      <w:pPr>
        <w:spacing w:line="240" w:lineRule="auto"/>
        <w:ind w:firstLine="709"/>
        <w:rPr>
          <w:szCs w:val="24"/>
        </w:rPr>
      </w:pPr>
    </w:p>
    <w:p w:rsidR="0086667D" w:rsidRPr="004909AD" w:rsidRDefault="0086667D" w:rsidP="0086667D">
      <w:pPr>
        <w:spacing w:line="240" w:lineRule="auto"/>
        <w:ind w:firstLine="709"/>
        <w:rPr>
          <w:szCs w:val="24"/>
        </w:rPr>
      </w:pPr>
      <w:r w:rsidRPr="004909AD">
        <w:rPr>
          <w:szCs w:val="24"/>
        </w:rPr>
        <w:t>В 1 квартале 2025 года выполнены работы:</w:t>
      </w:r>
    </w:p>
    <w:p w:rsidR="0086667D" w:rsidRPr="004909AD" w:rsidRDefault="0086667D" w:rsidP="0086667D">
      <w:pPr>
        <w:spacing w:line="240" w:lineRule="auto"/>
        <w:rPr>
          <w:szCs w:val="24"/>
        </w:rPr>
      </w:pPr>
      <w:r w:rsidRPr="004909AD">
        <w:rPr>
          <w:szCs w:val="24"/>
        </w:rPr>
        <w:tab/>
        <w:t xml:space="preserve">- по дому № 66 пр. </w:t>
      </w:r>
      <w:proofErr w:type="gramStart"/>
      <w:r w:rsidRPr="004909AD">
        <w:rPr>
          <w:szCs w:val="24"/>
        </w:rPr>
        <w:t>Пролетарский</w:t>
      </w:r>
      <w:proofErr w:type="gramEnd"/>
      <w:r w:rsidRPr="004909AD">
        <w:rPr>
          <w:szCs w:val="24"/>
        </w:rPr>
        <w:t xml:space="preserve"> (покраска и заполнение оконных проемов листами OSB)</w:t>
      </w:r>
    </w:p>
    <w:p w:rsidR="0086667D" w:rsidRPr="004909AD" w:rsidRDefault="0086667D" w:rsidP="0086667D">
      <w:pPr>
        <w:spacing w:line="240" w:lineRule="auto"/>
        <w:ind w:firstLine="709"/>
        <w:rPr>
          <w:szCs w:val="24"/>
        </w:rPr>
      </w:pPr>
      <w:r w:rsidRPr="004909AD">
        <w:rPr>
          <w:szCs w:val="24"/>
        </w:rPr>
        <w:t>- ремонт козырька в доме № 59 по ул. Ленина</w:t>
      </w:r>
    </w:p>
    <w:p w:rsidR="0086667D" w:rsidRPr="004909AD" w:rsidRDefault="0086667D" w:rsidP="0086667D">
      <w:pPr>
        <w:spacing w:line="240" w:lineRule="auto"/>
        <w:ind w:firstLine="709"/>
        <w:rPr>
          <w:szCs w:val="24"/>
        </w:rPr>
      </w:pPr>
      <w:r w:rsidRPr="004909AD">
        <w:rPr>
          <w:szCs w:val="24"/>
        </w:rPr>
        <w:t>- ремонт контура отопления в доме № 42 по пр. Пролетарскому</w:t>
      </w:r>
    </w:p>
    <w:p w:rsidR="0086667D" w:rsidRPr="004909AD" w:rsidRDefault="0086667D" w:rsidP="0086667D">
      <w:pPr>
        <w:spacing w:line="240" w:lineRule="auto"/>
        <w:ind w:firstLine="709"/>
        <w:rPr>
          <w:szCs w:val="24"/>
        </w:rPr>
      </w:pPr>
      <w:r w:rsidRPr="004909AD">
        <w:rPr>
          <w:szCs w:val="24"/>
        </w:rPr>
        <w:lastRenderedPageBreak/>
        <w:tab/>
      </w:r>
    </w:p>
    <w:p w:rsidR="0086667D" w:rsidRPr="004909AD" w:rsidRDefault="0086667D" w:rsidP="0086667D">
      <w:pPr>
        <w:spacing w:line="240" w:lineRule="auto"/>
        <w:ind w:firstLine="709"/>
        <w:jc w:val="center"/>
        <w:rPr>
          <w:b/>
          <w:szCs w:val="24"/>
        </w:rPr>
      </w:pPr>
      <w:r w:rsidRPr="004909AD">
        <w:rPr>
          <w:b/>
          <w:szCs w:val="24"/>
        </w:rPr>
        <w:t>Безнадзорные животные</w:t>
      </w:r>
    </w:p>
    <w:p w:rsidR="0086667D" w:rsidRPr="004909AD" w:rsidRDefault="0086667D" w:rsidP="0086667D">
      <w:pPr>
        <w:spacing w:line="240" w:lineRule="auto"/>
        <w:rPr>
          <w:szCs w:val="24"/>
        </w:rPr>
      </w:pPr>
      <w:r w:rsidRPr="004909AD">
        <w:rPr>
          <w:szCs w:val="24"/>
        </w:rPr>
        <w:t xml:space="preserve">         Заключен муниципальный контракт на оказание услуг по отлову, транспортировке, содержанию в специальных приёмниках (приютах), в том числе лечению, вакцинации, стерилизации, мечению на 45 особей. </w:t>
      </w:r>
    </w:p>
    <w:p w:rsidR="0086667D" w:rsidRPr="004909AD" w:rsidRDefault="0086667D" w:rsidP="004909AD">
      <w:pPr>
        <w:spacing w:line="240" w:lineRule="auto"/>
        <w:ind w:firstLine="709"/>
        <w:rPr>
          <w:szCs w:val="24"/>
        </w:rPr>
      </w:pPr>
      <w:r w:rsidRPr="004909AD">
        <w:rPr>
          <w:szCs w:val="24"/>
        </w:rPr>
        <w:t xml:space="preserve"> В рамках контракта стерилизована 21 особь.</w:t>
      </w:r>
    </w:p>
    <w:p w:rsidR="0086667D" w:rsidRDefault="0086667D" w:rsidP="0086667D">
      <w:pPr>
        <w:spacing w:line="240" w:lineRule="auto"/>
        <w:rPr>
          <w:sz w:val="28"/>
          <w:szCs w:val="28"/>
        </w:rPr>
      </w:pPr>
    </w:p>
    <w:p w:rsidR="0086667D" w:rsidRPr="004909AD" w:rsidRDefault="0086667D" w:rsidP="0086667D">
      <w:pPr>
        <w:spacing w:line="240" w:lineRule="auto"/>
        <w:rPr>
          <w:szCs w:val="28"/>
        </w:rPr>
      </w:pPr>
      <w:r w:rsidRPr="004909AD">
        <w:rPr>
          <w:szCs w:val="28"/>
        </w:rPr>
        <w:t xml:space="preserve">Начальник отдела ЖКХ                                                            </w:t>
      </w:r>
      <w:r w:rsidR="004909AD">
        <w:rPr>
          <w:szCs w:val="28"/>
        </w:rPr>
        <w:t xml:space="preserve">                      </w:t>
      </w:r>
      <w:r w:rsidRPr="004909AD">
        <w:rPr>
          <w:szCs w:val="28"/>
        </w:rPr>
        <w:t xml:space="preserve">              </w:t>
      </w:r>
      <w:proofErr w:type="spellStart"/>
      <w:r w:rsidRPr="004909AD">
        <w:rPr>
          <w:szCs w:val="28"/>
        </w:rPr>
        <w:t>Мельгина</w:t>
      </w:r>
      <w:proofErr w:type="spellEnd"/>
      <w:r w:rsidRPr="004909AD">
        <w:rPr>
          <w:szCs w:val="28"/>
        </w:rPr>
        <w:t xml:space="preserve"> С.В.</w:t>
      </w:r>
    </w:p>
    <w:p w:rsidR="009F2701" w:rsidRDefault="009F2701" w:rsidP="009F2701">
      <w:pPr>
        <w:tabs>
          <w:tab w:val="left" w:pos="1980"/>
        </w:tabs>
        <w:rPr>
          <w:b/>
          <w:szCs w:val="24"/>
        </w:rPr>
      </w:pPr>
    </w:p>
    <w:p w:rsidR="009F2701" w:rsidRDefault="009F2701" w:rsidP="009F2701">
      <w:pPr>
        <w:tabs>
          <w:tab w:val="left" w:pos="1980"/>
        </w:tabs>
        <w:rPr>
          <w:b/>
          <w:szCs w:val="24"/>
        </w:rPr>
      </w:pPr>
    </w:p>
    <w:p w:rsidR="0086667D" w:rsidRDefault="0086667D" w:rsidP="0086667D">
      <w:pPr>
        <w:tabs>
          <w:tab w:val="left" w:pos="1980"/>
        </w:tabs>
        <w:rPr>
          <w:rFonts w:cs="Calibri"/>
          <w:b/>
          <w:szCs w:val="24"/>
        </w:rPr>
      </w:pPr>
      <w:r w:rsidRPr="009E16DC">
        <w:rPr>
          <w:rFonts w:cs="Calibri"/>
          <w:b/>
          <w:szCs w:val="24"/>
        </w:rPr>
        <w:t xml:space="preserve">№ </w:t>
      </w:r>
      <w:r>
        <w:rPr>
          <w:rFonts w:cs="Calibri"/>
          <w:b/>
          <w:szCs w:val="24"/>
        </w:rPr>
        <w:t>877                     24.04.2025</w:t>
      </w:r>
    </w:p>
    <w:p w:rsidR="0086667D" w:rsidRPr="00D45B4E" w:rsidRDefault="0086667D" w:rsidP="0086667D">
      <w:pPr>
        <w:tabs>
          <w:tab w:val="left" w:pos="1980"/>
        </w:tabs>
        <w:rPr>
          <w:rFonts w:cs="Calibri"/>
          <w:b/>
          <w:szCs w:val="24"/>
        </w:rPr>
      </w:pPr>
      <w:r w:rsidRPr="00D45B4E">
        <w:rPr>
          <w:rFonts w:cs="Calibri"/>
          <w:b/>
          <w:szCs w:val="24"/>
        </w:rPr>
        <w:t xml:space="preserve">Об утверждении промежуточного ликвидационного баланса </w:t>
      </w:r>
      <w:proofErr w:type="spellStart"/>
      <w:r w:rsidRPr="00D45B4E">
        <w:rPr>
          <w:rFonts w:cs="Calibri"/>
          <w:b/>
          <w:szCs w:val="24"/>
        </w:rPr>
        <w:t>Кемского</w:t>
      </w:r>
      <w:proofErr w:type="spellEnd"/>
      <w:r w:rsidRPr="00D45B4E">
        <w:rPr>
          <w:rFonts w:cs="Calibri"/>
          <w:b/>
          <w:szCs w:val="24"/>
        </w:rPr>
        <w:t xml:space="preserve"> муници</w:t>
      </w:r>
      <w:r>
        <w:rPr>
          <w:rFonts w:cs="Calibri"/>
          <w:b/>
          <w:szCs w:val="24"/>
        </w:rPr>
        <w:t>пального финансового управления</w:t>
      </w:r>
    </w:p>
    <w:p w:rsidR="0086667D" w:rsidRDefault="0086667D" w:rsidP="0086667D">
      <w:pPr>
        <w:pStyle w:val="a3"/>
        <w:jc w:val="both"/>
        <w:rPr>
          <w:rFonts w:cs="Times New Roman"/>
          <w:szCs w:val="24"/>
        </w:rPr>
      </w:pPr>
    </w:p>
    <w:p w:rsidR="0086667D" w:rsidRDefault="0086667D" w:rsidP="0086667D">
      <w:pPr>
        <w:spacing w:line="240" w:lineRule="auto"/>
        <w:jc w:val="center"/>
        <w:rPr>
          <w:sz w:val="32"/>
          <w:szCs w:val="24"/>
        </w:rPr>
      </w:pPr>
      <w:r>
        <w:rPr>
          <w:noProof/>
          <w:sz w:val="28"/>
          <w:szCs w:val="28"/>
          <w:lang w:eastAsia="ru-RU"/>
        </w:rPr>
        <w:drawing>
          <wp:inline distT="0" distB="0" distL="0" distR="0" wp14:anchorId="2A0BC677" wp14:editId="20C97AFB">
            <wp:extent cx="591185" cy="8350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185" cy="835025"/>
                    </a:xfrm>
                    <a:prstGeom prst="rect">
                      <a:avLst/>
                    </a:prstGeom>
                    <a:noFill/>
                  </pic:spPr>
                </pic:pic>
              </a:graphicData>
            </a:graphic>
          </wp:inline>
        </w:drawing>
      </w:r>
    </w:p>
    <w:p w:rsidR="0086667D" w:rsidRPr="00631EFF" w:rsidRDefault="0086667D" w:rsidP="0086667D">
      <w:pPr>
        <w:spacing w:line="240" w:lineRule="auto"/>
        <w:jc w:val="center"/>
        <w:rPr>
          <w:sz w:val="16"/>
          <w:szCs w:val="24"/>
        </w:rPr>
      </w:pPr>
    </w:p>
    <w:p w:rsidR="0086667D" w:rsidRPr="004D4FC3" w:rsidRDefault="0086667D" w:rsidP="0086667D">
      <w:pPr>
        <w:spacing w:line="240" w:lineRule="auto"/>
        <w:jc w:val="center"/>
        <w:rPr>
          <w:szCs w:val="24"/>
        </w:rPr>
      </w:pPr>
      <w:r w:rsidRPr="004D4FC3">
        <w:rPr>
          <w:szCs w:val="24"/>
        </w:rPr>
        <w:t>РОССИЙСКАЯ   ФЕДЕРАЦИЯ</w:t>
      </w:r>
    </w:p>
    <w:p w:rsidR="0086667D" w:rsidRPr="004D4FC3" w:rsidRDefault="0086667D" w:rsidP="0086667D">
      <w:pPr>
        <w:keepNext/>
        <w:spacing w:line="240" w:lineRule="auto"/>
        <w:jc w:val="center"/>
        <w:outlineLvl w:val="0"/>
        <w:rPr>
          <w:szCs w:val="20"/>
        </w:rPr>
      </w:pPr>
      <w:r w:rsidRPr="004D4FC3">
        <w:rPr>
          <w:szCs w:val="20"/>
        </w:rPr>
        <w:t>РЕСПУБЛИКА   КАРЕЛИЯ</w:t>
      </w:r>
    </w:p>
    <w:p w:rsidR="0086667D" w:rsidRPr="004D4FC3" w:rsidRDefault="0086667D" w:rsidP="0086667D">
      <w:pPr>
        <w:keepNext/>
        <w:spacing w:line="240" w:lineRule="auto"/>
        <w:jc w:val="center"/>
        <w:outlineLvl w:val="1"/>
        <w:rPr>
          <w:szCs w:val="20"/>
        </w:rPr>
      </w:pPr>
      <w:r w:rsidRPr="004D4FC3">
        <w:rPr>
          <w:szCs w:val="20"/>
        </w:rPr>
        <w:t>МУНИЦИПАЛЬНОЕ  ОБРАЗОВАНИЕ  «КЕМСКИЙ  МУНИЦИПАЛЬНЫЙ  РАЙОН»</w:t>
      </w:r>
    </w:p>
    <w:p w:rsidR="0086667D" w:rsidRPr="004D4FC3" w:rsidRDefault="0086667D" w:rsidP="0086667D">
      <w:pPr>
        <w:spacing w:line="240" w:lineRule="auto"/>
        <w:rPr>
          <w:szCs w:val="24"/>
        </w:rPr>
      </w:pPr>
    </w:p>
    <w:p w:rsidR="0086667D" w:rsidRPr="004D4FC3" w:rsidRDefault="0086667D" w:rsidP="0086667D">
      <w:pPr>
        <w:spacing w:line="240" w:lineRule="auto"/>
        <w:jc w:val="center"/>
        <w:rPr>
          <w:szCs w:val="24"/>
        </w:rPr>
      </w:pPr>
      <w:r w:rsidRPr="004D4FC3">
        <w:rPr>
          <w:szCs w:val="24"/>
        </w:rPr>
        <w:t>СОВЕТ  КЕМСКОГО  МУНИЦИПАЛЬНОГО  РАЙОНА</w:t>
      </w:r>
    </w:p>
    <w:p w:rsidR="0086667D" w:rsidRPr="004D4FC3" w:rsidRDefault="0086667D" w:rsidP="0086667D">
      <w:pPr>
        <w:spacing w:line="240" w:lineRule="auto"/>
        <w:jc w:val="center"/>
        <w:rPr>
          <w:szCs w:val="24"/>
        </w:rPr>
      </w:pPr>
    </w:p>
    <w:p w:rsidR="0086667D" w:rsidRPr="00631EFF" w:rsidRDefault="0086667D" w:rsidP="0086667D">
      <w:pPr>
        <w:keepNext/>
        <w:spacing w:line="240" w:lineRule="auto"/>
        <w:jc w:val="center"/>
        <w:outlineLvl w:val="0"/>
        <w:rPr>
          <w:szCs w:val="24"/>
        </w:rPr>
      </w:pPr>
      <w:r w:rsidRPr="00631EFF">
        <w:rPr>
          <w:szCs w:val="20"/>
        </w:rPr>
        <w:t>РЕШЕНИЕ</w:t>
      </w:r>
    </w:p>
    <w:p w:rsidR="0086667D" w:rsidRPr="004D4FC3" w:rsidRDefault="0086667D" w:rsidP="0086667D">
      <w:pPr>
        <w:spacing w:line="240" w:lineRule="auto"/>
        <w:jc w:val="center"/>
        <w:rPr>
          <w:szCs w:val="24"/>
        </w:rPr>
      </w:pPr>
    </w:p>
    <w:p w:rsidR="0086667D" w:rsidRPr="00D645CA" w:rsidRDefault="0086667D" w:rsidP="0086667D">
      <w:pPr>
        <w:pStyle w:val="a3"/>
        <w:tabs>
          <w:tab w:val="center" w:pos="4819"/>
          <w:tab w:val="center" w:pos="4890"/>
          <w:tab w:val="left" w:pos="7788"/>
          <w:tab w:val="left" w:pos="8115"/>
        </w:tabs>
        <w:rPr>
          <w:b/>
          <w:sz w:val="20"/>
          <w:u w:val="single"/>
        </w:rPr>
      </w:pPr>
      <w:r w:rsidRPr="00631EFF">
        <w:t xml:space="preserve">от 24 апреля  2025 года                                                                              </w:t>
      </w:r>
      <w:r>
        <w:t xml:space="preserve">                               № 877</w:t>
      </w:r>
      <w:r w:rsidRPr="00BA2AB5">
        <w:tab/>
      </w:r>
      <w:r>
        <w:tab/>
      </w:r>
      <w:r>
        <w:tab/>
      </w:r>
      <w:r>
        <w:tab/>
        <w:t xml:space="preserve"> </w:t>
      </w:r>
      <w:r>
        <w:tab/>
      </w:r>
      <w:r>
        <w:tab/>
      </w:r>
      <w:r>
        <w:rPr>
          <w:szCs w:val="24"/>
        </w:rPr>
        <w:t xml:space="preserve">                       </w:t>
      </w:r>
      <w:r w:rsidRPr="007D5381">
        <w:rPr>
          <w:szCs w:val="24"/>
        </w:rPr>
        <w:t xml:space="preserve"> </w:t>
      </w:r>
      <w:r>
        <w:rPr>
          <w:szCs w:val="24"/>
        </w:rPr>
        <w:t xml:space="preserve">                                                                      </w:t>
      </w:r>
    </w:p>
    <w:p w:rsidR="0086667D" w:rsidRPr="003A7561" w:rsidRDefault="0086667D" w:rsidP="0086667D">
      <w:pPr>
        <w:rPr>
          <w:sz w:val="10"/>
          <w:szCs w:val="24"/>
        </w:rPr>
      </w:pPr>
    </w:p>
    <w:tbl>
      <w:tblPr>
        <w:tblW w:w="9889" w:type="dxa"/>
        <w:tblLook w:val="04A0" w:firstRow="1" w:lastRow="0" w:firstColumn="1" w:lastColumn="0" w:noHBand="0" w:noVBand="1"/>
      </w:tblPr>
      <w:tblGrid>
        <w:gridCol w:w="9889"/>
      </w:tblGrid>
      <w:tr w:rsidR="0086667D" w:rsidRPr="0073419E" w:rsidTr="0086667D">
        <w:tc>
          <w:tcPr>
            <w:tcW w:w="9889" w:type="dxa"/>
          </w:tcPr>
          <w:p w:rsidR="0086667D" w:rsidRDefault="0086667D" w:rsidP="0086667D">
            <w:pPr>
              <w:spacing w:line="240" w:lineRule="auto"/>
              <w:ind w:right="-108"/>
              <w:jc w:val="center"/>
              <w:rPr>
                <w:szCs w:val="26"/>
              </w:rPr>
            </w:pPr>
            <w:r w:rsidRPr="0073419E">
              <w:rPr>
                <w:szCs w:val="26"/>
              </w:rPr>
              <w:t xml:space="preserve">Об утверждении </w:t>
            </w:r>
            <w:r>
              <w:rPr>
                <w:szCs w:val="26"/>
              </w:rPr>
              <w:t xml:space="preserve">промежуточного ликвидационного баланса </w:t>
            </w:r>
          </w:p>
          <w:p w:rsidR="0086667D" w:rsidRPr="0073419E" w:rsidRDefault="0086667D" w:rsidP="0086667D">
            <w:pPr>
              <w:spacing w:line="240" w:lineRule="auto"/>
              <w:ind w:right="-108"/>
              <w:jc w:val="center"/>
              <w:rPr>
                <w:szCs w:val="26"/>
              </w:rPr>
            </w:pPr>
            <w:proofErr w:type="spellStart"/>
            <w:r>
              <w:rPr>
                <w:szCs w:val="26"/>
              </w:rPr>
              <w:t>Кемского</w:t>
            </w:r>
            <w:proofErr w:type="spellEnd"/>
            <w:r>
              <w:rPr>
                <w:szCs w:val="26"/>
              </w:rPr>
              <w:t xml:space="preserve"> муниципального финансового управления</w:t>
            </w:r>
          </w:p>
        </w:tc>
      </w:tr>
    </w:tbl>
    <w:p w:rsidR="0086667D" w:rsidRPr="0073419E" w:rsidRDefault="0086667D" w:rsidP="0086667D">
      <w:pPr>
        <w:spacing w:line="240" w:lineRule="auto"/>
        <w:jc w:val="center"/>
        <w:rPr>
          <w:szCs w:val="24"/>
        </w:rPr>
      </w:pPr>
    </w:p>
    <w:p w:rsidR="0086667D" w:rsidRPr="0073419E" w:rsidRDefault="0086667D" w:rsidP="0086667D">
      <w:pPr>
        <w:spacing w:line="240" w:lineRule="auto"/>
        <w:jc w:val="center"/>
        <w:rPr>
          <w:sz w:val="26"/>
          <w:szCs w:val="26"/>
        </w:rPr>
      </w:pPr>
    </w:p>
    <w:p w:rsidR="0086667D" w:rsidRPr="00631EFF" w:rsidRDefault="0086667D" w:rsidP="0086667D">
      <w:pPr>
        <w:shd w:val="clear" w:color="auto" w:fill="FFFFFF"/>
        <w:spacing w:line="240" w:lineRule="auto"/>
        <w:ind w:firstLine="709"/>
        <w:rPr>
          <w:color w:val="1A1A1A"/>
          <w:szCs w:val="24"/>
        </w:rPr>
      </w:pPr>
      <w:proofErr w:type="gramStart"/>
      <w:r w:rsidRPr="00073D3F">
        <w:rPr>
          <w:color w:val="000000"/>
          <w:szCs w:val="24"/>
          <w:shd w:val="clear" w:color="auto" w:fill="FFFFFF"/>
        </w:rPr>
        <w:t xml:space="preserve">В соответствии с ч. 2 ст. 63 Гражданского кодекса Российской Федерации, </w:t>
      </w:r>
      <w:r w:rsidRPr="00073D3F">
        <w:rPr>
          <w:color w:val="1A1A1A"/>
          <w:szCs w:val="24"/>
        </w:rPr>
        <w:t>Федеральным</w:t>
      </w:r>
      <w:r>
        <w:rPr>
          <w:color w:val="1A1A1A"/>
          <w:szCs w:val="24"/>
        </w:rPr>
        <w:t xml:space="preserve"> </w:t>
      </w:r>
      <w:r w:rsidRPr="00073D3F">
        <w:rPr>
          <w:color w:val="1A1A1A"/>
          <w:szCs w:val="24"/>
        </w:rPr>
        <w:t>за</w:t>
      </w:r>
      <w:r>
        <w:rPr>
          <w:color w:val="1A1A1A"/>
          <w:szCs w:val="24"/>
        </w:rPr>
        <w:t>коном от 06 октября 2003 года №</w:t>
      </w:r>
      <w:r w:rsidRPr="00073D3F">
        <w:rPr>
          <w:color w:val="1A1A1A"/>
          <w:szCs w:val="24"/>
        </w:rPr>
        <w:t>131-ФЗ «Об общих принципах организации местного</w:t>
      </w:r>
      <w:r>
        <w:rPr>
          <w:color w:val="1A1A1A"/>
          <w:szCs w:val="24"/>
        </w:rPr>
        <w:t xml:space="preserve"> </w:t>
      </w:r>
      <w:r w:rsidRPr="00073D3F">
        <w:rPr>
          <w:color w:val="1A1A1A"/>
          <w:szCs w:val="24"/>
        </w:rPr>
        <w:t xml:space="preserve">самоуправления в Российской Федерации», </w:t>
      </w:r>
      <w:r w:rsidRPr="00073D3F">
        <w:rPr>
          <w:color w:val="000000"/>
          <w:szCs w:val="24"/>
          <w:shd w:val="clear" w:color="auto" w:fill="FFFFFF"/>
        </w:rPr>
        <w:t>ч. 3 ст. 20 Федерального закона от 08</w:t>
      </w:r>
      <w:r>
        <w:rPr>
          <w:color w:val="000000"/>
          <w:szCs w:val="24"/>
          <w:shd w:val="clear" w:color="auto" w:fill="FFFFFF"/>
        </w:rPr>
        <w:t xml:space="preserve"> августа </w:t>
      </w:r>
      <w:r w:rsidRPr="00073D3F">
        <w:rPr>
          <w:color w:val="000000"/>
          <w:szCs w:val="24"/>
          <w:shd w:val="clear" w:color="auto" w:fill="FFFFFF"/>
        </w:rPr>
        <w:t xml:space="preserve">2001 </w:t>
      </w:r>
      <w:r>
        <w:rPr>
          <w:color w:val="000000"/>
          <w:szCs w:val="24"/>
          <w:shd w:val="clear" w:color="auto" w:fill="FFFFFF"/>
        </w:rPr>
        <w:t xml:space="preserve">года </w:t>
      </w:r>
      <w:r w:rsidRPr="00073D3F">
        <w:rPr>
          <w:color w:val="000000"/>
          <w:szCs w:val="24"/>
          <w:shd w:val="clear" w:color="auto" w:fill="FFFFFF"/>
        </w:rPr>
        <w:t>№129-ФЗ «О государственной регистрации юридических лиц и индивидуальных предпринимателей»</w:t>
      </w:r>
      <w:r>
        <w:rPr>
          <w:color w:val="000000"/>
          <w:szCs w:val="24"/>
          <w:shd w:val="clear" w:color="auto" w:fill="FFFFFF"/>
        </w:rPr>
        <w:t xml:space="preserve"> и решением Совета </w:t>
      </w:r>
      <w:proofErr w:type="spellStart"/>
      <w:r>
        <w:rPr>
          <w:color w:val="000000"/>
          <w:szCs w:val="24"/>
          <w:shd w:val="clear" w:color="auto" w:fill="FFFFFF"/>
        </w:rPr>
        <w:t>Кемского</w:t>
      </w:r>
      <w:proofErr w:type="spellEnd"/>
      <w:r>
        <w:rPr>
          <w:color w:val="000000"/>
          <w:szCs w:val="24"/>
          <w:shd w:val="clear" w:color="auto" w:fill="FFFFFF"/>
        </w:rPr>
        <w:t xml:space="preserve"> муниципального района от 21 ноября 2024 года №839</w:t>
      </w:r>
      <w:proofErr w:type="gramEnd"/>
      <w:r>
        <w:rPr>
          <w:color w:val="000000"/>
          <w:szCs w:val="24"/>
          <w:shd w:val="clear" w:color="auto" w:fill="FFFFFF"/>
        </w:rPr>
        <w:t xml:space="preserve"> «О ликвидации </w:t>
      </w:r>
      <w:proofErr w:type="spellStart"/>
      <w:r>
        <w:rPr>
          <w:color w:val="000000"/>
          <w:szCs w:val="24"/>
          <w:shd w:val="clear" w:color="auto" w:fill="FFFFFF"/>
        </w:rPr>
        <w:t>Кемского</w:t>
      </w:r>
      <w:proofErr w:type="spellEnd"/>
      <w:r>
        <w:rPr>
          <w:color w:val="000000"/>
          <w:szCs w:val="24"/>
          <w:shd w:val="clear" w:color="auto" w:fill="FFFFFF"/>
        </w:rPr>
        <w:t xml:space="preserve"> муниципального финансового управления»,</w:t>
      </w:r>
    </w:p>
    <w:p w:rsidR="0086667D" w:rsidRPr="00F369EF" w:rsidRDefault="0086667D" w:rsidP="0086667D">
      <w:pPr>
        <w:pStyle w:val="a3"/>
        <w:jc w:val="both"/>
        <w:rPr>
          <w:szCs w:val="26"/>
        </w:rPr>
      </w:pPr>
    </w:p>
    <w:p w:rsidR="0086667D" w:rsidRPr="00F369EF" w:rsidRDefault="0086667D" w:rsidP="0086667D">
      <w:pPr>
        <w:pStyle w:val="a3"/>
        <w:jc w:val="center"/>
        <w:rPr>
          <w:szCs w:val="26"/>
        </w:rPr>
      </w:pPr>
      <w:r w:rsidRPr="00F369EF">
        <w:rPr>
          <w:szCs w:val="26"/>
        </w:rPr>
        <w:t xml:space="preserve">Совет </w:t>
      </w:r>
      <w:proofErr w:type="spellStart"/>
      <w:r w:rsidRPr="00F369EF">
        <w:rPr>
          <w:szCs w:val="26"/>
        </w:rPr>
        <w:t>Кемского</w:t>
      </w:r>
      <w:proofErr w:type="spellEnd"/>
      <w:r w:rsidRPr="00F369EF">
        <w:rPr>
          <w:szCs w:val="26"/>
        </w:rPr>
        <w:t xml:space="preserve"> муниципального района </w:t>
      </w:r>
      <w:r w:rsidRPr="00F369EF">
        <w:rPr>
          <w:caps/>
          <w:szCs w:val="26"/>
        </w:rPr>
        <w:t>решил</w:t>
      </w:r>
      <w:r w:rsidRPr="00F369EF">
        <w:rPr>
          <w:szCs w:val="26"/>
        </w:rPr>
        <w:t>:</w:t>
      </w:r>
    </w:p>
    <w:p w:rsidR="0086667D" w:rsidRDefault="0086667D" w:rsidP="0086667D">
      <w:pPr>
        <w:pStyle w:val="a3"/>
        <w:ind w:firstLine="709"/>
        <w:jc w:val="both"/>
        <w:rPr>
          <w:szCs w:val="26"/>
        </w:rPr>
      </w:pPr>
    </w:p>
    <w:p w:rsidR="0086667D" w:rsidRPr="00F369EF" w:rsidRDefault="0086667D" w:rsidP="0086667D">
      <w:pPr>
        <w:pStyle w:val="a3"/>
        <w:ind w:firstLine="709"/>
        <w:jc w:val="both"/>
        <w:rPr>
          <w:szCs w:val="26"/>
        </w:rPr>
      </w:pPr>
    </w:p>
    <w:p w:rsidR="0086667D" w:rsidRDefault="0086667D" w:rsidP="0086667D">
      <w:pPr>
        <w:pStyle w:val="a3"/>
        <w:numPr>
          <w:ilvl w:val="0"/>
          <w:numId w:val="16"/>
        </w:numPr>
        <w:ind w:left="0" w:firstLine="709"/>
        <w:jc w:val="both"/>
        <w:rPr>
          <w:szCs w:val="26"/>
        </w:rPr>
      </w:pPr>
      <w:r w:rsidRPr="00F369EF">
        <w:rPr>
          <w:szCs w:val="26"/>
        </w:rPr>
        <w:t>Утвердить прилагаем</w:t>
      </w:r>
      <w:r>
        <w:rPr>
          <w:szCs w:val="26"/>
        </w:rPr>
        <w:t>ый</w:t>
      </w:r>
      <w:r w:rsidRPr="00F369EF">
        <w:rPr>
          <w:szCs w:val="26"/>
        </w:rPr>
        <w:t xml:space="preserve"> </w:t>
      </w:r>
      <w:r>
        <w:rPr>
          <w:szCs w:val="26"/>
        </w:rPr>
        <w:t xml:space="preserve">промежуточный ликвидационный баланс </w:t>
      </w:r>
      <w:proofErr w:type="spellStart"/>
      <w:r>
        <w:rPr>
          <w:szCs w:val="26"/>
        </w:rPr>
        <w:t>Кемского</w:t>
      </w:r>
      <w:proofErr w:type="spellEnd"/>
      <w:r>
        <w:rPr>
          <w:szCs w:val="26"/>
        </w:rPr>
        <w:t xml:space="preserve"> муниципального финансового управления</w:t>
      </w:r>
      <w:r w:rsidRPr="00F369EF">
        <w:rPr>
          <w:szCs w:val="26"/>
        </w:rPr>
        <w:t>.</w:t>
      </w:r>
    </w:p>
    <w:p w:rsidR="0086667D" w:rsidRPr="002E71FF" w:rsidRDefault="0086667D" w:rsidP="0086667D">
      <w:pPr>
        <w:pStyle w:val="a3"/>
        <w:numPr>
          <w:ilvl w:val="0"/>
          <w:numId w:val="16"/>
        </w:numPr>
        <w:ind w:left="0" w:firstLine="709"/>
        <w:jc w:val="both"/>
        <w:rPr>
          <w:szCs w:val="26"/>
        </w:rPr>
      </w:pPr>
      <w:r>
        <w:rPr>
          <w:szCs w:val="26"/>
        </w:rPr>
        <w:t xml:space="preserve">Ликвидационной комиссии уведомить регистрирующий орган о составлении промежуточного ликвидационного баланса </w:t>
      </w:r>
      <w:proofErr w:type="spellStart"/>
      <w:r>
        <w:rPr>
          <w:szCs w:val="26"/>
        </w:rPr>
        <w:t>Кемского</w:t>
      </w:r>
      <w:proofErr w:type="spellEnd"/>
      <w:r>
        <w:rPr>
          <w:szCs w:val="26"/>
        </w:rPr>
        <w:t xml:space="preserve"> муниципального финансового управления</w:t>
      </w:r>
      <w:r w:rsidRPr="00F369EF">
        <w:rPr>
          <w:szCs w:val="26"/>
        </w:rPr>
        <w:t>.</w:t>
      </w:r>
    </w:p>
    <w:p w:rsidR="0086667D" w:rsidRPr="00F369EF" w:rsidRDefault="0086667D" w:rsidP="0086667D">
      <w:pPr>
        <w:spacing w:line="240" w:lineRule="auto"/>
        <w:ind w:firstLine="709"/>
        <w:rPr>
          <w:szCs w:val="26"/>
        </w:rPr>
      </w:pPr>
      <w:r>
        <w:rPr>
          <w:szCs w:val="26"/>
        </w:rPr>
        <w:lastRenderedPageBreak/>
        <w:t>3</w:t>
      </w:r>
      <w:r w:rsidRPr="00F369EF">
        <w:rPr>
          <w:szCs w:val="26"/>
        </w:rPr>
        <w:t xml:space="preserve">. Опубликовать настоящее решение в общественно-политической газете </w:t>
      </w:r>
      <w:proofErr w:type="spellStart"/>
      <w:r w:rsidRPr="00F369EF">
        <w:rPr>
          <w:szCs w:val="26"/>
        </w:rPr>
        <w:t>Кемского</w:t>
      </w:r>
      <w:proofErr w:type="spellEnd"/>
      <w:r w:rsidRPr="00F369EF">
        <w:rPr>
          <w:szCs w:val="26"/>
        </w:rPr>
        <w:t xml:space="preserve"> района «Советское </w:t>
      </w:r>
      <w:proofErr w:type="spellStart"/>
      <w:r w:rsidRPr="00F369EF">
        <w:rPr>
          <w:szCs w:val="26"/>
        </w:rPr>
        <w:t>Беломорье</w:t>
      </w:r>
      <w:proofErr w:type="spellEnd"/>
      <w:r w:rsidRPr="00F369EF">
        <w:rPr>
          <w:szCs w:val="26"/>
        </w:rPr>
        <w:t xml:space="preserve">» и разместить на официальном сайте администрации </w:t>
      </w:r>
      <w:proofErr w:type="spellStart"/>
      <w:r w:rsidRPr="00F369EF">
        <w:rPr>
          <w:szCs w:val="26"/>
        </w:rPr>
        <w:t>Кемского</w:t>
      </w:r>
      <w:proofErr w:type="spellEnd"/>
      <w:r w:rsidRPr="00F369EF">
        <w:rPr>
          <w:szCs w:val="26"/>
        </w:rPr>
        <w:t xml:space="preserve"> муниципального района в информационно-телекоммуникационной сети «Интернет».</w:t>
      </w:r>
    </w:p>
    <w:p w:rsidR="0086667D" w:rsidRPr="00F369EF" w:rsidRDefault="0086667D" w:rsidP="0086667D">
      <w:pPr>
        <w:spacing w:line="240" w:lineRule="auto"/>
        <w:ind w:firstLine="709"/>
        <w:rPr>
          <w:szCs w:val="26"/>
        </w:rPr>
      </w:pPr>
      <w:r>
        <w:rPr>
          <w:szCs w:val="26"/>
        </w:rPr>
        <w:t>4</w:t>
      </w:r>
      <w:r w:rsidRPr="00F369EF">
        <w:rPr>
          <w:szCs w:val="26"/>
        </w:rPr>
        <w:t>. Наст</w:t>
      </w:r>
      <w:r>
        <w:rPr>
          <w:szCs w:val="26"/>
        </w:rPr>
        <w:t xml:space="preserve">оящее решение вступает в силу после </w:t>
      </w:r>
      <w:r w:rsidRPr="00F369EF">
        <w:rPr>
          <w:szCs w:val="26"/>
        </w:rPr>
        <w:t xml:space="preserve"> дня его официального опубликования</w:t>
      </w:r>
      <w:r>
        <w:rPr>
          <w:szCs w:val="26"/>
        </w:rPr>
        <w:t xml:space="preserve"> (обнародования)</w:t>
      </w:r>
      <w:r w:rsidRPr="00F369EF">
        <w:rPr>
          <w:szCs w:val="26"/>
        </w:rPr>
        <w:t>.</w:t>
      </w:r>
    </w:p>
    <w:p w:rsidR="0086667D" w:rsidRPr="00F369EF" w:rsidRDefault="0086667D" w:rsidP="0086667D">
      <w:pPr>
        <w:pStyle w:val="a3"/>
        <w:jc w:val="both"/>
        <w:rPr>
          <w:szCs w:val="26"/>
        </w:rPr>
      </w:pPr>
    </w:p>
    <w:p w:rsidR="0086667D" w:rsidRDefault="0086667D" w:rsidP="0086667D">
      <w:pPr>
        <w:pStyle w:val="a3"/>
        <w:rPr>
          <w:szCs w:val="26"/>
        </w:rPr>
      </w:pPr>
    </w:p>
    <w:p w:rsidR="0086667D" w:rsidRPr="00F369EF" w:rsidRDefault="0086667D" w:rsidP="0086667D">
      <w:pPr>
        <w:pStyle w:val="a3"/>
        <w:rPr>
          <w:szCs w:val="26"/>
        </w:rPr>
      </w:pPr>
    </w:p>
    <w:p w:rsidR="0086667D" w:rsidRPr="00F369EF" w:rsidRDefault="0086667D" w:rsidP="0086667D">
      <w:pPr>
        <w:pStyle w:val="a3"/>
        <w:rPr>
          <w:szCs w:val="26"/>
        </w:rPr>
      </w:pPr>
    </w:p>
    <w:p w:rsidR="0086667D" w:rsidRPr="00F369EF" w:rsidRDefault="0086667D" w:rsidP="0086667D">
      <w:pPr>
        <w:pStyle w:val="a3"/>
        <w:rPr>
          <w:szCs w:val="26"/>
        </w:rPr>
      </w:pPr>
      <w:r w:rsidRPr="00F369EF">
        <w:rPr>
          <w:szCs w:val="26"/>
        </w:rPr>
        <w:t xml:space="preserve">Глава </w:t>
      </w:r>
      <w:proofErr w:type="spellStart"/>
      <w:r w:rsidRPr="00F369EF">
        <w:rPr>
          <w:szCs w:val="26"/>
        </w:rPr>
        <w:t>Кемского</w:t>
      </w:r>
      <w:proofErr w:type="spellEnd"/>
      <w:r w:rsidRPr="00F369EF">
        <w:rPr>
          <w:szCs w:val="26"/>
        </w:rPr>
        <w:t xml:space="preserve"> муниципального района, </w:t>
      </w:r>
    </w:p>
    <w:p w:rsidR="0086667D" w:rsidRPr="00F369EF" w:rsidRDefault="0086667D" w:rsidP="0086667D">
      <w:pPr>
        <w:pStyle w:val="a3"/>
        <w:rPr>
          <w:szCs w:val="26"/>
        </w:rPr>
      </w:pPr>
      <w:r w:rsidRPr="00F369EF">
        <w:rPr>
          <w:szCs w:val="26"/>
        </w:rPr>
        <w:t xml:space="preserve">Председатель Совета </w:t>
      </w:r>
      <w:proofErr w:type="spellStart"/>
      <w:r w:rsidRPr="00F369EF">
        <w:rPr>
          <w:szCs w:val="26"/>
        </w:rPr>
        <w:t>Ке</w:t>
      </w:r>
      <w:r>
        <w:rPr>
          <w:szCs w:val="26"/>
        </w:rPr>
        <w:t>мского</w:t>
      </w:r>
      <w:proofErr w:type="spellEnd"/>
      <w:r>
        <w:rPr>
          <w:szCs w:val="26"/>
        </w:rPr>
        <w:t xml:space="preserve"> муниципального района</w:t>
      </w:r>
      <w:r>
        <w:rPr>
          <w:szCs w:val="26"/>
        </w:rPr>
        <w:tab/>
      </w:r>
      <w:r>
        <w:rPr>
          <w:szCs w:val="26"/>
        </w:rPr>
        <w:tab/>
        <w:t xml:space="preserve">            О.Г. </w:t>
      </w:r>
      <w:proofErr w:type="spellStart"/>
      <w:r>
        <w:rPr>
          <w:szCs w:val="26"/>
        </w:rPr>
        <w:t>Бородушкин</w:t>
      </w:r>
      <w:proofErr w:type="spellEnd"/>
    </w:p>
    <w:p w:rsidR="0086667D" w:rsidRPr="00F369EF" w:rsidRDefault="0086667D" w:rsidP="0086667D">
      <w:pPr>
        <w:pStyle w:val="a3"/>
        <w:jc w:val="both"/>
        <w:rPr>
          <w:szCs w:val="24"/>
        </w:rPr>
      </w:pPr>
    </w:p>
    <w:p w:rsidR="0086667D" w:rsidRPr="00F369EF" w:rsidRDefault="0086667D" w:rsidP="0086667D">
      <w:pPr>
        <w:pStyle w:val="a3"/>
        <w:jc w:val="both"/>
        <w:rPr>
          <w:b/>
          <w:szCs w:val="24"/>
        </w:rPr>
      </w:pPr>
    </w:p>
    <w:p w:rsidR="0086667D" w:rsidRPr="00F369EF" w:rsidRDefault="0086667D" w:rsidP="0086667D">
      <w:pPr>
        <w:pStyle w:val="a3"/>
        <w:rPr>
          <w:b/>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sectPr w:rsidR="0086667D" w:rsidSect="000C02D6">
          <w:footerReference w:type="default" r:id="rId11"/>
          <w:pgSz w:w="11906" w:h="16838"/>
          <w:pgMar w:top="851" w:right="851" w:bottom="1134" w:left="1418" w:header="708" w:footer="708" w:gutter="0"/>
          <w:cols w:space="708"/>
          <w:docGrid w:linePitch="360"/>
        </w:sectPr>
      </w:pPr>
    </w:p>
    <w:tbl>
      <w:tblPr>
        <w:tblW w:w="15592" w:type="dxa"/>
        <w:tblInd w:w="284" w:type="dxa"/>
        <w:tblLook w:val="04A0" w:firstRow="1" w:lastRow="0" w:firstColumn="1" w:lastColumn="0" w:noHBand="0" w:noVBand="1"/>
      </w:tblPr>
      <w:tblGrid>
        <w:gridCol w:w="1142"/>
        <w:gridCol w:w="222"/>
        <w:gridCol w:w="547"/>
        <w:gridCol w:w="222"/>
        <w:gridCol w:w="547"/>
        <w:gridCol w:w="1950"/>
        <w:gridCol w:w="222"/>
        <w:gridCol w:w="335"/>
        <w:gridCol w:w="643"/>
        <w:gridCol w:w="643"/>
        <w:gridCol w:w="681"/>
        <w:gridCol w:w="335"/>
        <w:gridCol w:w="239"/>
        <w:gridCol w:w="1047"/>
        <w:gridCol w:w="1143"/>
        <w:gridCol w:w="335"/>
        <w:gridCol w:w="854"/>
        <w:gridCol w:w="643"/>
        <w:gridCol w:w="1450"/>
        <w:gridCol w:w="335"/>
        <w:gridCol w:w="335"/>
        <w:gridCol w:w="222"/>
        <w:gridCol w:w="950"/>
        <w:gridCol w:w="222"/>
        <w:gridCol w:w="913"/>
      </w:tblGrid>
      <w:tr w:rsidR="0086667D" w:rsidRPr="0086667D" w:rsidTr="004909AD">
        <w:trPr>
          <w:trHeight w:val="300"/>
        </w:trPr>
        <w:tc>
          <w:tcPr>
            <w:tcW w:w="114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4"/>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5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5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950"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81"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0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1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854"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842" w:type="dxa"/>
            <w:gridSpan w:val="7"/>
            <w:vMerge w:val="restart"/>
            <w:tcBorders>
              <w:top w:val="nil"/>
              <w:left w:val="nil"/>
              <w:bottom w:val="nil"/>
              <w:right w:val="nil"/>
            </w:tcBorders>
            <w:shd w:val="clear" w:color="auto" w:fill="auto"/>
            <w:vAlign w:val="bottom"/>
            <w:hideMark/>
          </w:tcPr>
          <w:p w:rsidR="0086667D" w:rsidRDefault="0086667D" w:rsidP="0086667D">
            <w:pPr>
              <w:spacing w:line="240" w:lineRule="auto"/>
              <w:jc w:val="center"/>
              <w:rPr>
                <w:rFonts w:eastAsia="Times New Roman"/>
                <w:sz w:val="22"/>
                <w:lang w:eastAsia="ru-RU"/>
              </w:rPr>
            </w:pPr>
          </w:p>
          <w:p w:rsidR="004909AD" w:rsidRPr="00D1413D" w:rsidRDefault="004909AD" w:rsidP="004909AD">
            <w:pPr>
              <w:spacing w:line="240" w:lineRule="auto"/>
              <w:jc w:val="right"/>
              <w:rPr>
                <w:rFonts w:eastAsia="Times New Roman"/>
                <w:szCs w:val="24"/>
                <w:lang w:eastAsia="ru-RU"/>
              </w:rPr>
            </w:pPr>
            <w:r w:rsidRPr="00D1413D">
              <w:rPr>
                <w:rFonts w:eastAsia="Times New Roman"/>
                <w:szCs w:val="24"/>
                <w:lang w:eastAsia="ru-RU"/>
              </w:rPr>
              <w:t>Приложение</w:t>
            </w:r>
          </w:p>
          <w:p w:rsidR="004909AD" w:rsidRPr="00D1413D" w:rsidRDefault="004909AD" w:rsidP="004909AD">
            <w:pPr>
              <w:spacing w:line="240" w:lineRule="auto"/>
              <w:jc w:val="right"/>
              <w:rPr>
                <w:rFonts w:eastAsia="Times New Roman"/>
                <w:szCs w:val="24"/>
                <w:lang w:eastAsia="ru-RU"/>
              </w:rPr>
            </w:pPr>
            <w:r w:rsidRPr="00D1413D">
              <w:rPr>
                <w:rFonts w:eastAsia="Times New Roman"/>
                <w:szCs w:val="24"/>
                <w:lang w:eastAsia="ru-RU"/>
              </w:rPr>
              <w:t xml:space="preserve"> к решению Совета </w:t>
            </w:r>
          </w:p>
          <w:p w:rsidR="004909AD" w:rsidRPr="00D1413D" w:rsidRDefault="004909AD" w:rsidP="004909AD">
            <w:pPr>
              <w:spacing w:line="240" w:lineRule="auto"/>
              <w:jc w:val="right"/>
              <w:rPr>
                <w:rFonts w:eastAsia="Times New Roman"/>
                <w:szCs w:val="24"/>
                <w:lang w:eastAsia="ru-RU"/>
              </w:rPr>
            </w:pPr>
            <w:proofErr w:type="spellStart"/>
            <w:r w:rsidRPr="00D1413D">
              <w:rPr>
                <w:rFonts w:eastAsia="Times New Roman"/>
                <w:szCs w:val="24"/>
                <w:lang w:eastAsia="ru-RU"/>
              </w:rPr>
              <w:t>Кемского</w:t>
            </w:r>
            <w:proofErr w:type="spellEnd"/>
            <w:r w:rsidRPr="00D1413D">
              <w:rPr>
                <w:rFonts w:eastAsia="Times New Roman"/>
                <w:szCs w:val="24"/>
                <w:lang w:eastAsia="ru-RU"/>
              </w:rPr>
              <w:t xml:space="preserve"> муниципального района</w:t>
            </w:r>
          </w:p>
          <w:p w:rsidR="004909AD" w:rsidRDefault="004909AD" w:rsidP="004909AD">
            <w:pPr>
              <w:spacing w:line="240" w:lineRule="auto"/>
              <w:jc w:val="right"/>
              <w:rPr>
                <w:rFonts w:eastAsia="Times New Roman"/>
                <w:szCs w:val="24"/>
                <w:lang w:eastAsia="ru-RU"/>
              </w:rPr>
            </w:pPr>
            <w:r>
              <w:rPr>
                <w:rFonts w:eastAsia="Times New Roman"/>
                <w:szCs w:val="24"/>
                <w:lang w:eastAsia="ru-RU"/>
              </w:rPr>
              <w:t xml:space="preserve"> от 24.04.2025 №877</w:t>
            </w:r>
          </w:p>
          <w:p w:rsidR="004909AD" w:rsidRPr="00D1413D" w:rsidRDefault="004909AD" w:rsidP="004909AD">
            <w:pPr>
              <w:spacing w:line="240" w:lineRule="auto"/>
              <w:jc w:val="right"/>
              <w:rPr>
                <w:rFonts w:eastAsia="Times New Roman"/>
                <w:szCs w:val="24"/>
                <w:lang w:eastAsia="ru-RU"/>
              </w:rPr>
            </w:pPr>
          </w:p>
          <w:p w:rsidR="0086667D" w:rsidRDefault="0086667D" w:rsidP="0086667D">
            <w:pPr>
              <w:spacing w:line="240" w:lineRule="auto"/>
              <w:jc w:val="center"/>
              <w:rPr>
                <w:rFonts w:eastAsia="Times New Roman"/>
                <w:sz w:val="22"/>
                <w:lang w:eastAsia="ru-RU"/>
              </w:rPr>
            </w:pPr>
          </w:p>
          <w:p w:rsidR="0086667D" w:rsidRPr="0086667D" w:rsidRDefault="0086667D" w:rsidP="0086667D">
            <w:pPr>
              <w:spacing w:line="240" w:lineRule="auto"/>
              <w:jc w:val="center"/>
              <w:rPr>
                <w:rFonts w:eastAsia="Times New Roman"/>
                <w:sz w:val="22"/>
                <w:lang w:eastAsia="ru-RU"/>
              </w:rPr>
            </w:pPr>
            <w:proofErr w:type="gramStart"/>
            <w:r w:rsidRPr="0086667D">
              <w:rPr>
                <w:rFonts w:eastAsia="Times New Roman"/>
                <w:sz w:val="22"/>
                <w:lang w:eastAsia="ru-RU"/>
              </w:rPr>
              <w:t>Утвержден</w:t>
            </w:r>
            <w:proofErr w:type="gramEnd"/>
            <w:r w:rsidRPr="0086667D">
              <w:rPr>
                <w:rFonts w:eastAsia="Times New Roman"/>
                <w:sz w:val="22"/>
                <w:lang w:eastAsia="ru-RU"/>
              </w:rPr>
              <w:br/>
              <w:t xml:space="preserve">решением Совета </w:t>
            </w:r>
            <w:r w:rsidRPr="0086667D">
              <w:rPr>
                <w:rFonts w:eastAsia="Times New Roman"/>
                <w:sz w:val="22"/>
                <w:lang w:eastAsia="ru-RU"/>
              </w:rPr>
              <w:br/>
            </w:r>
            <w:proofErr w:type="spellStart"/>
            <w:r w:rsidRPr="0086667D">
              <w:rPr>
                <w:rFonts w:eastAsia="Times New Roman"/>
                <w:sz w:val="22"/>
                <w:lang w:eastAsia="ru-RU"/>
              </w:rPr>
              <w:t>Кемского</w:t>
            </w:r>
            <w:proofErr w:type="spellEnd"/>
            <w:r w:rsidRPr="0086667D">
              <w:rPr>
                <w:rFonts w:eastAsia="Times New Roman"/>
                <w:sz w:val="22"/>
                <w:lang w:eastAsia="ru-RU"/>
              </w:rPr>
              <w:t xml:space="preserve"> муниципального района                                                                                                                                         от 24.04.2025 №877</w:t>
            </w:r>
          </w:p>
        </w:tc>
      </w:tr>
      <w:tr w:rsidR="0086667D" w:rsidRPr="0086667D" w:rsidTr="004909AD">
        <w:trPr>
          <w:trHeight w:val="300"/>
        </w:trPr>
        <w:tc>
          <w:tcPr>
            <w:tcW w:w="114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center"/>
              <w:rPr>
                <w:rFonts w:eastAsia="Times New Roman"/>
                <w:sz w:val="22"/>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5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5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950"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81"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0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1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854"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842" w:type="dxa"/>
            <w:gridSpan w:val="7"/>
            <w:vMerge/>
            <w:tcBorders>
              <w:top w:val="nil"/>
              <w:left w:val="nil"/>
              <w:bottom w:val="nil"/>
              <w:right w:val="nil"/>
            </w:tcBorders>
            <w:vAlign w:val="center"/>
            <w:hideMark/>
          </w:tcPr>
          <w:p w:rsidR="0086667D" w:rsidRPr="0086667D" w:rsidRDefault="0086667D" w:rsidP="0086667D">
            <w:pPr>
              <w:spacing w:line="240" w:lineRule="auto"/>
              <w:jc w:val="left"/>
              <w:rPr>
                <w:rFonts w:eastAsia="Times New Roman"/>
                <w:sz w:val="22"/>
                <w:lang w:eastAsia="ru-RU"/>
              </w:rPr>
            </w:pPr>
          </w:p>
        </w:tc>
      </w:tr>
      <w:tr w:rsidR="0086667D" w:rsidRPr="0086667D" w:rsidTr="004909AD">
        <w:trPr>
          <w:trHeight w:val="915"/>
        </w:trPr>
        <w:tc>
          <w:tcPr>
            <w:tcW w:w="114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5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5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950"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81"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0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1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854"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842" w:type="dxa"/>
            <w:gridSpan w:val="7"/>
            <w:vMerge/>
            <w:tcBorders>
              <w:top w:val="nil"/>
              <w:left w:val="nil"/>
              <w:bottom w:val="nil"/>
              <w:right w:val="nil"/>
            </w:tcBorders>
            <w:vAlign w:val="center"/>
            <w:hideMark/>
          </w:tcPr>
          <w:p w:rsidR="0086667D" w:rsidRPr="0086667D" w:rsidRDefault="0086667D" w:rsidP="0086667D">
            <w:pPr>
              <w:spacing w:line="240" w:lineRule="auto"/>
              <w:jc w:val="left"/>
              <w:rPr>
                <w:rFonts w:eastAsia="Times New Roman"/>
                <w:sz w:val="22"/>
                <w:lang w:eastAsia="ru-RU"/>
              </w:rPr>
            </w:pPr>
          </w:p>
        </w:tc>
      </w:tr>
      <w:tr w:rsidR="0086667D" w:rsidRPr="0086667D" w:rsidTr="004909AD">
        <w:trPr>
          <w:trHeight w:val="300"/>
        </w:trPr>
        <w:tc>
          <w:tcPr>
            <w:tcW w:w="114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5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5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950"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81"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04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1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854"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450"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950"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28"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r>
      <w:tr w:rsidR="0086667D" w:rsidRPr="0086667D" w:rsidTr="004909AD">
        <w:trPr>
          <w:trHeight w:val="240"/>
        </w:trPr>
        <w:tc>
          <w:tcPr>
            <w:tcW w:w="15592"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(в ред. Приказа Минфина РФ от 30.11.2018 г. № 244н)</w:t>
            </w:r>
          </w:p>
        </w:tc>
      </w:tr>
      <w:tr w:rsidR="0086667D" w:rsidRPr="0086667D" w:rsidTr="004909AD">
        <w:trPr>
          <w:trHeight w:val="282"/>
        </w:trPr>
        <w:tc>
          <w:tcPr>
            <w:tcW w:w="15592"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РАЗДЕЛИТЕЛЬНЫЙ (ЛИКВИДАЦИОННЫЙ) БАЛАНС</w:t>
            </w:r>
          </w:p>
        </w:tc>
      </w:tr>
      <w:tr w:rsidR="0086667D" w:rsidRPr="0086667D" w:rsidTr="004909AD">
        <w:trPr>
          <w:trHeight w:val="282"/>
        </w:trPr>
        <w:tc>
          <w:tcPr>
            <w:tcW w:w="15592"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ГЛАВНОГО РАСПОРЯДИТЕЛЯ, РАСПОРЯДИТЕЛЯ, ПОЛУЧАТЕЛЯ БЮДЖЕТНЫХ СРЕДСТВ,</w:t>
            </w:r>
          </w:p>
        </w:tc>
      </w:tr>
      <w:tr w:rsidR="0086667D" w:rsidRPr="0086667D" w:rsidTr="004909AD">
        <w:trPr>
          <w:trHeight w:val="282"/>
        </w:trPr>
        <w:tc>
          <w:tcPr>
            <w:tcW w:w="15592"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ГЛАВНОГО АДМИНИСТРАТОРА, АДМИНИСТРАТОРА ИСТОЧНИКОВ ФИНАНСИРОВАНИЯ ДЕФИЦИТА БЮДЖЕТА,</w:t>
            </w:r>
          </w:p>
        </w:tc>
      </w:tr>
      <w:tr w:rsidR="0086667D" w:rsidRPr="0086667D" w:rsidTr="004909AD">
        <w:trPr>
          <w:trHeight w:val="282"/>
        </w:trPr>
        <w:tc>
          <w:tcPr>
            <w:tcW w:w="15264" w:type="dxa"/>
            <w:gridSpan w:val="24"/>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 </w:t>
            </w:r>
          </w:p>
        </w:tc>
        <w:tc>
          <w:tcPr>
            <w:tcW w:w="32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КОДЫ</w:t>
            </w:r>
          </w:p>
        </w:tc>
      </w:tr>
      <w:tr w:rsidR="0086667D" w:rsidRPr="0086667D" w:rsidTr="004909AD">
        <w:trPr>
          <w:trHeight w:val="282"/>
        </w:trPr>
        <w:tc>
          <w:tcPr>
            <w:tcW w:w="13535" w:type="dxa"/>
            <w:gridSpan w:val="20"/>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 </w:t>
            </w:r>
          </w:p>
        </w:tc>
        <w:tc>
          <w:tcPr>
            <w:tcW w:w="1729" w:type="dxa"/>
            <w:gridSpan w:val="4"/>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Форма по ОКУД</w:t>
            </w:r>
          </w:p>
        </w:tc>
        <w:tc>
          <w:tcPr>
            <w:tcW w:w="328" w:type="dxa"/>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0503230</w:t>
            </w:r>
          </w:p>
        </w:tc>
      </w:tr>
      <w:tr w:rsidR="0086667D" w:rsidRPr="0086667D" w:rsidTr="004909AD">
        <w:trPr>
          <w:trHeight w:val="240"/>
        </w:trPr>
        <w:tc>
          <w:tcPr>
            <w:tcW w:w="7489" w:type="dxa"/>
            <w:gridSpan w:val="12"/>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b/>
                <w:bCs/>
                <w:color w:val="0A0000"/>
                <w:sz w:val="14"/>
                <w:szCs w:val="14"/>
                <w:lang w:eastAsia="ru-RU"/>
              </w:rPr>
            </w:pPr>
            <w:r w:rsidRPr="0086667D">
              <w:rPr>
                <w:rFonts w:ascii="Tahoma" w:eastAsia="Times New Roman" w:hAnsi="Tahoma" w:cs="Tahoma"/>
                <w:b/>
                <w:bCs/>
                <w:color w:val="0A0000"/>
                <w:sz w:val="14"/>
                <w:szCs w:val="14"/>
                <w:lang w:eastAsia="ru-RU"/>
              </w:rPr>
              <w:t> </w:t>
            </w:r>
          </w:p>
        </w:tc>
        <w:tc>
          <w:tcPr>
            <w:tcW w:w="2429" w:type="dxa"/>
            <w:gridSpan w:val="3"/>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4"/>
                <w:szCs w:val="14"/>
                <w:lang w:eastAsia="ru-RU"/>
              </w:rPr>
            </w:pPr>
            <w:r w:rsidRPr="0086667D">
              <w:rPr>
                <w:rFonts w:ascii="Tahoma" w:eastAsia="Times New Roman" w:hAnsi="Tahoma" w:cs="Tahoma"/>
                <w:b/>
                <w:bCs/>
                <w:color w:val="0A0000"/>
                <w:sz w:val="14"/>
                <w:szCs w:val="14"/>
                <w:lang w:eastAsia="ru-RU"/>
              </w:rPr>
              <w:t>на 24 апреля 2025 года</w:t>
            </w:r>
          </w:p>
        </w:tc>
        <w:tc>
          <w:tcPr>
            <w:tcW w:w="5346" w:type="dxa"/>
            <w:gridSpan w:val="9"/>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Дата</w:t>
            </w:r>
          </w:p>
        </w:tc>
        <w:tc>
          <w:tcPr>
            <w:tcW w:w="328" w:type="dxa"/>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24.04.2025</w:t>
            </w:r>
          </w:p>
        </w:tc>
      </w:tr>
      <w:tr w:rsidR="0086667D" w:rsidRPr="0086667D" w:rsidTr="004909AD">
        <w:trPr>
          <w:trHeight w:val="240"/>
        </w:trPr>
        <w:tc>
          <w:tcPr>
            <w:tcW w:w="7728" w:type="dxa"/>
            <w:gridSpan w:val="13"/>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Главный распорядитель, распорядитель, получатель бюджетных средств,</w:t>
            </w:r>
          </w:p>
        </w:tc>
        <w:tc>
          <w:tcPr>
            <w:tcW w:w="7536" w:type="dxa"/>
            <w:gridSpan w:val="11"/>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ОКВЭД</w:t>
            </w:r>
          </w:p>
        </w:tc>
        <w:tc>
          <w:tcPr>
            <w:tcW w:w="328" w:type="dxa"/>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r>
      <w:tr w:rsidR="0086667D" w:rsidRPr="0086667D" w:rsidTr="004909AD">
        <w:trPr>
          <w:trHeight w:val="240"/>
        </w:trPr>
        <w:tc>
          <w:tcPr>
            <w:tcW w:w="15264" w:type="dxa"/>
            <w:gridSpan w:val="24"/>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главный администратор, администратор доходов бюджета,</w:t>
            </w:r>
          </w:p>
        </w:tc>
        <w:tc>
          <w:tcPr>
            <w:tcW w:w="328" w:type="dxa"/>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r>
      <w:tr w:rsidR="0086667D" w:rsidRPr="0086667D" w:rsidTr="004909AD">
        <w:trPr>
          <w:trHeight w:val="240"/>
        </w:trPr>
        <w:tc>
          <w:tcPr>
            <w:tcW w:w="13870" w:type="dxa"/>
            <w:gridSpan w:val="21"/>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главный администратор, администратор источников</w:t>
            </w:r>
          </w:p>
        </w:tc>
        <w:tc>
          <w:tcPr>
            <w:tcW w:w="1394"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по ОКПО</w:t>
            </w:r>
          </w:p>
        </w:tc>
        <w:tc>
          <w:tcPr>
            <w:tcW w:w="328" w:type="dxa"/>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77444434</w:t>
            </w:r>
          </w:p>
        </w:tc>
      </w:tr>
      <w:tr w:rsidR="0086667D" w:rsidRPr="0086667D" w:rsidTr="004909AD">
        <w:trPr>
          <w:trHeight w:val="240"/>
        </w:trPr>
        <w:tc>
          <w:tcPr>
            <w:tcW w:w="5187" w:type="dxa"/>
            <w:gridSpan w:val="8"/>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финансирования дефицита бюджета</w:t>
            </w:r>
          </w:p>
        </w:tc>
        <w:tc>
          <w:tcPr>
            <w:tcW w:w="8683" w:type="dxa"/>
            <w:gridSpan w:val="13"/>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i/>
                <w:iCs/>
                <w:color w:val="0A0000"/>
                <w:sz w:val="14"/>
                <w:szCs w:val="14"/>
                <w:lang w:eastAsia="ru-RU"/>
              </w:rPr>
            </w:pPr>
            <w:proofErr w:type="spellStart"/>
            <w:r w:rsidRPr="0086667D">
              <w:rPr>
                <w:rFonts w:ascii="Tahoma" w:eastAsia="Times New Roman" w:hAnsi="Tahoma" w:cs="Tahoma"/>
                <w:i/>
                <w:iCs/>
                <w:color w:val="0A0000"/>
                <w:sz w:val="14"/>
                <w:szCs w:val="14"/>
                <w:lang w:eastAsia="ru-RU"/>
              </w:rPr>
              <w:t>Кемское</w:t>
            </w:r>
            <w:proofErr w:type="spellEnd"/>
            <w:r w:rsidRPr="0086667D">
              <w:rPr>
                <w:rFonts w:ascii="Tahoma" w:eastAsia="Times New Roman" w:hAnsi="Tahoma" w:cs="Tahoma"/>
                <w:i/>
                <w:iCs/>
                <w:color w:val="0A0000"/>
                <w:sz w:val="14"/>
                <w:szCs w:val="14"/>
                <w:lang w:eastAsia="ru-RU"/>
              </w:rPr>
              <w:t xml:space="preserve"> муниципальное финансовое управление</w:t>
            </w:r>
          </w:p>
        </w:tc>
        <w:tc>
          <w:tcPr>
            <w:tcW w:w="1394"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Глава по БК</w:t>
            </w:r>
          </w:p>
        </w:tc>
        <w:tc>
          <w:tcPr>
            <w:tcW w:w="328" w:type="dxa"/>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005</w:t>
            </w:r>
          </w:p>
        </w:tc>
      </w:tr>
      <w:tr w:rsidR="0086667D" w:rsidRPr="0086667D" w:rsidTr="004909AD">
        <w:trPr>
          <w:trHeight w:val="240"/>
        </w:trPr>
        <w:tc>
          <w:tcPr>
            <w:tcW w:w="2133" w:type="dxa"/>
            <w:gridSpan w:val="4"/>
            <w:tcBorders>
              <w:top w:val="nil"/>
              <w:left w:val="nil"/>
              <w:bottom w:val="nil"/>
              <w:right w:val="nil"/>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Наименование бюджета</w:t>
            </w:r>
          </w:p>
        </w:tc>
        <w:tc>
          <w:tcPr>
            <w:tcW w:w="11737" w:type="dxa"/>
            <w:gridSpan w:val="17"/>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i/>
                <w:iCs/>
                <w:color w:val="0A0000"/>
                <w:sz w:val="14"/>
                <w:szCs w:val="14"/>
                <w:lang w:eastAsia="ru-RU"/>
              </w:rPr>
            </w:pPr>
            <w:r w:rsidRPr="0086667D">
              <w:rPr>
                <w:rFonts w:ascii="Tahoma" w:eastAsia="Times New Roman" w:hAnsi="Tahoma" w:cs="Tahoma"/>
                <w:i/>
                <w:iCs/>
                <w:color w:val="0A0000"/>
                <w:sz w:val="14"/>
                <w:szCs w:val="14"/>
                <w:lang w:eastAsia="ru-RU"/>
              </w:rPr>
              <w:t xml:space="preserve">Бюджет </w:t>
            </w:r>
            <w:proofErr w:type="spellStart"/>
            <w:r w:rsidRPr="0086667D">
              <w:rPr>
                <w:rFonts w:ascii="Tahoma" w:eastAsia="Times New Roman" w:hAnsi="Tahoma" w:cs="Tahoma"/>
                <w:i/>
                <w:iCs/>
                <w:color w:val="0A0000"/>
                <w:sz w:val="14"/>
                <w:szCs w:val="14"/>
                <w:lang w:eastAsia="ru-RU"/>
              </w:rPr>
              <w:t>Кемского</w:t>
            </w:r>
            <w:proofErr w:type="spellEnd"/>
            <w:r w:rsidRPr="0086667D">
              <w:rPr>
                <w:rFonts w:ascii="Tahoma" w:eastAsia="Times New Roman" w:hAnsi="Tahoma" w:cs="Tahoma"/>
                <w:i/>
                <w:iCs/>
                <w:color w:val="0A0000"/>
                <w:sz w:val="14"/>
                <w:szCs w:val="14"/>
                <w:lang w:eastAsia="ru-RU"/>
              </w:rPr>
              <w:t xml:space="preserve"> муниципального района</w:t>
            </w:r>
          </w:p>
        </w:tc>
        <w:tc>
          <w:tcPr>
            <w:tcW w:w="1394"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по ОКТМО</w:t>
            </w:r>
          </w:p>
        </w:tc>
        <w:tc>
          <w:tcPr>
            <w:tcW w:w="328" w:type="dxa"/>
            <w:tcBorders>
              <w:top w:val="nil"/>
              <w:left w:val="single" w:sz="8" w:space="0" w:color="000000"/>
              <w:bottom w:val="nil"/>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86612101</w:t>
            </w:r>
          </w:p>
        </w:tc>
      </w:tr>
      <w:tr w:rsidR="0086667D" w:rsidRPr="0086667D" w:rsidTr="004909AD">
        <w:trPr>
          <w:trHeight w:val="240"/>
        </w:trPr>
        <w:tc>
          <w:tcPr>
            <w:tcW w:w="1142" w:type="dxa"/>
            <w:tcBorders>
              <w:top w:val="nil"/>
              <w:left w:val="nil"/>
              <w:bottom w:val="nil"/>
              <w:right w:val="nil"/>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Вид баланса</w:t>
            </w:r>
          </w:p>
        </w:tc>
        <w:tc>
          <w:tcPr>
            <w:tcW w:w="12728" w:type="dxa"/>
            <w:gridSpan w:val="20"/>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i/>
                <w:iCs/>
                <w:color w:val="0A0000"/>
                <w:sz w:val="14"/>
                <w:szCs w:val="14"/>
                <w:lang w:eastAsia="ru-RU"/>
              </w:rPr>
            </w:pPr>
            <w:r w:rsidRPr="0086667D">
              <w:rPr>
                <w:rFonts w:ascii="Tahoma" w:eastAsia="Times New Roman" w:hAnsi="Tahoma" w:cs="Tahoma"/>
                <w:i/>
                <w:iCs/>
                <w:color w:val="0A0000"/>
                <w:sz w:val="14"/>
                <w:szCs w:val="14"/>
                <w:lang w:eastAsia="ru-RU"/>
              </w:rPr>
              <w:t>Казенные</w:t>
            </w:r>
          </w:p>
        </w:tc>
        <w:tc>
          <w:tcPr>
            <w:tcW w:w="1394"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c>
          <w:tcPr>
            <w:tcW w:w="328" w:type="dxa"/>
            <w:tcBorders>
              <w:top w:val="nil"/>
              <w:left w:val="single" w:sz="8" w:space="0" w:color="000000"/>
              <w:bottom w:val="nil"/>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r>
      <w:tr w:rsidR="0086667D" w:rsidRPr="0086667D" w:rsidTr="004909AD">
        <w:trPr>
          <w:trHeight w:val="240"/>
        </w:trPr>
        <w:tc>
          <w:tcPr>
            <w:tcW w:w="15264" w:type="dxa"/>
            <w:gridSpan w:val="24"/>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2"/>
                <w:szCs w:val="12"/>
                <w:lang w:eastAsia="ru-RU"/>
              </w:rPr>
            </w:pPr>
            <w:r w:rsidRPr="0086667D">
              <w:rPr>
                <w:rFonts w:ascii="Tahoma" w:eastAsia="Times New Roman" w:hAnsi="Tahoma" w:cs="Tahoma"/>
                <w:color w:val="0A0000"/>
                <w:sz w:val="12"/>
                <w:szCs w:val="12"/>
                <w:lang w:eastAsia="ru-RU"/>
              </w:rPr>
              <w:t>(разделительный, ликвидационный)</w:t>
            </w:r>
          </w:p>
        </w:tc>
        <w:tc>
          <w:tcPr>
            <w:tcW w:w="328" w:type="dxa"/>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r>
      <w:tr w:rsidR="0086667D" w:rsidRPr="0086667D" w:rsidTr="004909AD">
        <w:trPr>
          <w:trHeight w:val="240"/>
        </w:trPr>
        <w:tc>
          <w:tcPr>
            <w:tcW w:w="1364" w:type="dxa"/>
            <w:gridSpan w:val="2"/>
            <w:tcBorders>
              <w:top w:val="nil"/>
              <w:left w:val="nil"/>
              <w:bottom w:val="nil"/>
              <w:right w:val="nil"/>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Периодичность:</w:t>
            </w:r>
          </w:p>
        </w:tc>
        <w:tc>
          <w:tcPr>
            <w:tcW w:w="13900" w:type="dxa"/>
            <w:gridSpan w:val="22"/>
            <w:tcBorders>
              <w:top w:val="nil"/>
              <w:left w:val="nil"/>
              <w:bottom w:val="nil"/>
              <w:right w:val="nil"/>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годовая</w:t>
            </w:r>
          </w:p>
        </w:tc>
        <w:tc>
          <w:tcPr>
            <w:tcW w:w="328" w:type="dxa"/>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r>
      <w:tr w:rsidR="0086667D" w:rsidRPr="0086667D" w:rsidTr="004909AD">
        <w:trPr>
          <w:trHeight w:val="259"/>
        </w:trPr>
        <w:tc>
          <w:tcPr>
            <w:tcW w:w="14092" w:type="dxa"/>
            <w:gridSpan w:val="22"/>
            <w:tcBorders>
              <w:top w:val="nil"/>
              <w:left w:val="nil"/>
              <w:bottom w:val="nil"/>
              <w:right w:val="nil"/>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Единица измерения: руб.</w:t>
            </w:r>
          </w:p>
        </w:tc>
        <w:tc>
          <w:tcPr>
            <w:tcW w:w="1172" w:type="dxa"/>
            <w:gridSpan w:val="2"/>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по ОКЕИ</w:t>
            </w:r>
          </w:p>
        </w:tc>
        <w:tc>
          <w:tcPr>
            <w:tcW w:w="328" w:type="dxa"/>
            <w:tcBorders>
              <w:top w:val="nil"/>
              <w:left w:val="single" w:sz="8" w:space="0" w:color="000000"/>
              <w:bottom w:val="single" w:sz="8"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383</w:t>
            </w:r>
          </w:p>
        </w:tc>
      </w:tr>
      <w:tr w:rsidR="0086667D" w:rsidRPr="0086667D" w:rsidTr="004909AD">
        <w:trPr>
          <w:trHeight w:val="79"/>
        </w:trPr>
        <w:tc>
          <w:tcPr>
            <w:tcW w:w="15592"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4909AD">
        <w:trPr>
          <w:trHeight w:val="259"/>
        </w:trPr>
        <w:tc>
          <w:tcPr>
            <w:tcW w:w="6473"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БАЛАНС (Актив)</w:t>
            </w:r>
          </w:p>
        </w:tc>
        <w:tc>
          <w:tcPr>
            <w:tcW w:w="681"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350</w:t>
            </w:r>
          </w:p>
        </w:tc>
        <w:tc>
          <w:tcPr>
            <w:tcW w:w="1621" w:type="dxa"/>
            <w:gridSpan w:val="3"/>
            <w:tcBorders>
              <w:top w:val="single" w:sz="8"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78" w:type="dxa"/>
            <w:gridSpan w:val="2"/>
            <w:tcBorders>
              <w:top w:val="single" w:sz="8"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97" w:type="dxa"/>
            <w:gridSpan w:val="2"/>
            <w:tcBorders>
              <w:top w:val="single" w:sz="8"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50" w:type="dxa"/>
            <w:tcBorders>
              <w:top w:val="single" w:sz="8"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842" w:type="dxa"/>
            <w:gridSpan w:val="4"/>
            <w:tcBorders>
              <w:top w:val="single" w:sz="8"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550" w:type="dxa"/>
            <w:gridSpan w:val="2"/>
            <w:tcBorders>
              <w:top w:val="single" w:sz="8" w:space="0" w:color="000000"/>
              <w:left w:val="nil"/>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r>
      <w:tr w:rsidR="0086667D" w:rsidRPr="0086667D" w:rsidTr="004909AD">
        <w:trPr>
          <w:trHeight w:val="240"/>
        </w:trPr>
        <w:tc>
          <w:tcPr>
            <w:tcW w:w="6473"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БАЛАНС (Пассив)</w:t>
            </w:r>
          </w:p>
        </w:tc>
        <w:tc>
          <w:tcPr>
            <w:tcW w:w="681" w:type="dxa"/>
            <w:tcBorders>
              <w:top w:val="nil"/>
              <w:left w:val="single" w:sz="8"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700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r>
      <w:tr w:rsidR="0086667D" w:rsidRPr="0086667D" w:rsidTr="004909AD">
        <w:trPr>
          <w:trHeight w:val="259"/>
        </w:trPr>
        <w:tc>
          <w:tcPr>
            <w:tcW w:w="6473"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ОТКЛОНЕНИЕ</w:t>
            </w:r>
          </w:p>
        </w:tc>
        <w:tc>
          <w:tcPr>
            <w:tcW w:w="681" w:type="dxa"/>
            <w:tcBorders>
              <w:top w:val="nil"/>
              <w:left w:val="single" w:sz="8" w:space="0" w:color="000000"/>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621" w:type="dxa"/>
            <w:gridSpan w:val="3"/>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78"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97"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50" w:type="dxa"/>
            <w:tcBorders>
              <w:top w:val="nil"/>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842" w:type="dxa"/>
            <w:gridSpan w:val="4"/>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550" w:type="dxa"/>
            <w:gridSpan w:val="2"/>
            <w:tcBorders>
              <w:top w:val="single" w:sz="4" w:space="0" w:color="000000"/>
              <w:left w:val="nil"/>
              <w:bottom w:val="single" w:sz="8" w:space="0" w:color="000000"/>
              <w:right w:val="single" w:sz="8"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r>
      <w:tr w:rsidR="0086667D" w:rsidRPr="0086667D" w:rsidTr="004909AD">
        <w:trPr>
          <w:trHeight w:val="79"/>
        </w:trPr>
        <w:tc>
          <w:tcPr>
            <w:tcW w:w="15592"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4909AD">
        <w:trPr>
          <w:trHeight w:val="282"/>
        </w:trPr>
        <w:tc>
          <w:tcPr>
            <w:tcW w:w="6473" w:type="dxa"/>
            <w:gridSpan w:val="10"/>
            <w:vMerge w:val="restart"/>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А К Т И В</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Код строки</w:t>
            </w:r>
          </w:p>
        </w:tc>
        <w:tc>
          <w:tcPr>
            <w:tcW w:w="4596"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начало года</w:t>
            </w:r>
          </w:p>
        </w:tc>
        <w:tc>
          <w:tcPr>
            <w:tcW w:w="3842"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конец отчетного периода</w:t>
            </w:r>
          </w:p>
        </w:tc>
      </w:tr>
      <w:tr w:rsidR="0086667D" w:rsidRPr="0086667D" w:rsidTr="004909AD">
        <w:trPr>
          <w:trHeight w:val="739"/>
        </w:trPr>
        <w:tc>
          <w:tcPr>
            <w:tcW w:w="6473" w:type="dxa"/>
            <w:gridSpan w:val="10"/>
            <w:vMerge/>
            <w:tcBorders>
              <w:top w:val="single" w:sz="4" w:space="0" w:color="000000"/>
              <w:left w:val="nil"/>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681" w:type="dxa"/>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21"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4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14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c>
          <w:tcPr>
            <w:tcW w:w="1450"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842" w:type="dxa"/>
            <w:gridSpan w:val="4"/>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5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r>
      <w:tr w:rsidR="0086667D" w:rsidRPr="0086667D" w:rsidTr="004909AD">
        <w:trPr>
          <w:trHeight w:val="259"/>
        </w:trPr>
        <w:tc>
          <w:tcPr>
            <w:tcW w:w="6473"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1</w:t>
            </w:r>
          </w:p>
        </w:tc>
        <w:tc>
          <w:tcPr>
            <w:tcW w:w="681"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2</w:t>
            </w:r>
          </w:p>
        </w:tc>
        <w:tc>
          <w:tcPr>
            <w:tcW w:w="1621"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3</w:t>
            </w:r>
          </w:p>
        </w:tc>
        <w:tc>
          <w:tcPr>
            <w:tcW w:w="14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4</w:t>
            </w:r>
          </w:p>
        </w:tc>
        <w:tc>
          <w:tcPr>
            <w:tcW w:w="14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5</w:t>
            </w:r>
          </w:p>
        </w:tc>
        <w:tc>
          <w:tcPr>
            <w:tcW w:w="1450"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6</w:t>
            </w:r>
          </w:p>
        </w:tc>
        <w:tc>
          <w:tcPr>
            <w:tcW w:w="1842" w:type="dxa"/>
            <w:gridSpan w:val="4"/>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7</w:t>
            </w:r>
          </w:p>
        </w:tc>
        <w:tc>
          <w:tcPr>
            <w:tcW w:w="5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8</w:t>
            </w:r>
          </w:p>
        </w:tc>
      </w:tr>
      <w:tr w:rsidR="0086667D" w:rsidRPr="0086667D" w:rsidTr="004909AD">
        <w:trPr>
          <w:trHeight w:val="282"/>
        </w:trPr>
        <w:tc>
          <w:tcPr>
            <w:tcW w:w="6473" w:type="dxa"/>
            <w:gridSpan w:val="10"/>
            <w:tcBorders>
              <w:top w:val="single" w:sz="4" w:space="0" w:color="000000"/>
              <w:left w:val="nil"/>
              <w:bottom w:val="nil"/>
              <w:right w:val="single" w:sz="4" w:space="0" w:color="000000"/>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lastRenderedPageBreak/>
              <w:t xml:space="preserve">                                 I. Нефинансовые активы</w:t>
            </w:r>
          </w:p>
        </w:tc>
        <w:tc>
          <w:tcPr>
            <w:tcW w:w="681" w:type="dxa"/>
            <w:vMerge w:val="restart"/>
            <w:tcBorders>
              <w:top w:val="single" w:sz="8" w:space="0" w:color="000000"/>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010</w:t>
            </w:r>
          </w:p>
        </w:tc>
        <w:tc>
          <w:tcPr>
            <w:tcW w:w="1621" w:type="dxa"/>
            <w:gridSpan w:val="3"/>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vMerge w:val="restart"/>
            <w:tcBorders>
              <w:top w:val="single" w:sz="8"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Основные средства (балансовая стоимость, 010100000)*</w:t>
            </w:r>
          </w:p>
        </w:tc>
        <w:tc>
          <w:tcPr>
            <w:tcW w:w="681" w:type="dxa"/>
            <w:vMerge/>
            <w:tcBorders>
              <w:top w:val="single" w:sz="8" w:space="0" w:color="000000"/>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21" w:type="dxa"/>
            <w:gridSpan w:val="3"/>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8" w:type="dxa"/>
            <w:gridSpan w:val="2"/>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97" w:type="dxa"/>
            <w:gridSpan w:val="2"/>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50" w:type="dxa"/>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842" w:type="dxa"/>
            <w:gridSpan w:val="4"/>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50" w:type="dxa"/>
            <w:gridSpan w:val="2"/>
            <w:vMerge/>
            <w:tcBorders>
              <w:top w:val="single" w:sz="8"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Уменьшение стоимости основных средств</w:t>
            </w:r>
            <w:proofErr w:type="gramStart"/>
            <w:r w:rsidRPr="0086667D">
              <w:rPr>
                <w:rFonts w:ascii="Tahoma" w:eastAsia="Times New Roman" w:hAnsi="Tahoma" w:cs="Tahoma"/>
                <w:color w:val="0A0000"/>
                <w:sz w:val="16"/>
                <w:szCs w:val="16"/>
                <w:lang w:eastAsia="ru-RU"/>
              </w:rPr>
              <w:t>**,</w:t>
            </w:r>
            <w:proofErr w:type="gramEnd"/>
            <w:r w:rsidRPr="0086667D">
              <w:rPr>
                <w:rFonts w:ascii="Tahoma" w:eastAsia="Times New Roman" w:hAnsi="Tahoma" w:cs="Tahoma"/>
                <w:color w:val="0A0000"/>
                <w:sz w:val="16"/>
                <w:szCs w:val="16"/>
                <w:lang w:eastAsia="ru-RU"/>
              </w:rPr>
              <w:t>всего*</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020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в том числе:</w:t>
            </w:r>
            <w:r w:rsidRPr="0086667D">
              <w:rPr>
                <w:rFonts w:ascii="Tahoma" w:eastAsia="Times New Roman" w:hAnsi="Tahoma" w:cs="Tahoma"/>
                <w:color w:val="0A0000"/>
                <w:sz w:val="16"/>
                <w:szCs w:val="16"/>
                <w:lang w:eastAsia="ru-RU"/>
              </w:rPr>
              <w:br/>
              <w:t xml:space="preserve">    амортизация основных средств*</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021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Основные средства (остаточная стоимость, стр.010 - стр.020)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030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Нематериальные активы (балансовая стоимость, 010200000)*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040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Уменьшение стоимости нематериальных </w:t>
            </w:r>
            <w:proofErr w:type="spellStart"/>
            <w:r w:rsidRPr="0086667D">
              <w:rPr>
                <w:rFonts w:ascii="Tahoma" w:eastAsia="Times New Roman" w:hAnsi="Tahoma" w:cs="Tahoma"/>
                <w:color w:val="0A0000"/>
                <w:sz w:val="16"/>
                <w:szCs w:val="16"/>
                <w:lang w:eastAsia="ru-RU"/>
              </w:rPr>
              <w:t>активов</w:t>
            </w:r>
            <w:proofErr w:type="gramStart"/>
            <w:r w:rsidRPr="0086667D">
              <w:rPr>
                <w:rFonts w:ascii="Tahoma" w:eastAsia="Times New Roman" w:hAnsi="Tahoma" w:cs="Tahoma"/>
                <w:color w:val="0A0000"/>
                <w:sz w:val="16"/>
                <w:szCs w:val="16"/>
                <w:lang w:eastAsia="ru-RU"/>
              </w:rPr>
              <w:t>,в</w:t>
            </w:r>
            <w:proofErr w:type="gramEnd"/>
            <w:r w:rsidRPr="0086667D">
              <w:rPr>
                <w:rFonts w:ascii="Tahoma" w:eastAsia="Times New Roman" w:hAnsi="Tahoma" w:cs="Tahoma"/>
                <w:color w:val="0A0000"/>
                <w:sz w:val="16"/>
                <w:szCs w:val="16"/>
                <w:lang w:eastAsia="ru-RU"/>
              </w:rPr>
              <w:t>сего</w:t>
            </w:r>
            <w:proofErr w:type="spellEnd"/>
            <w:r w:rsidRPr="0086667D">
              <w:rPr>
                <w:rFonts w:ascii="Tahoma" w:eastAsia="Times New Roman" w:hAnsi="Tahoma" w:cs="Tahoma"/>
                <w:color w:val="0A0000"/>
                <w:sz w:val="16"/>
                <w:szCs w:val="16"/>
                <w:lang w:eastAsia="ru-RU"/>
              </w:rPr>
              <w:t xml:space="preserve"> *</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050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в том числе:</w:t>
            </w:r>
            <w:r w:rsidRPr="0086667D">
              <w:rPr>
                <w:rFonts w:ascii="Tahoma" w:eastAsia="Times New Roman" w:hAnsi="Tahoma" w:cs="Tahoma"/>
                <w:color w:val="0A0000"/>
                <w:sz w:val="16"/>
                <w:szCs w:val="16"/>
                <w:lang w:eastAsia="ru-RU"/>
              </w:rPr>
              <w:br/>
              <w:t xml:space="preserve">    амортизация нематериальных активов *</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051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Нематериальные активы (остаточная стоимость, стр.040 - стр.050)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060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Непроизведенные активы (010300000)** (остаточная стоимость)</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070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Материальные запасы (010500000),всего</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080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их них:</w:t>
            </w:r>
            <w:r w:rsidRPr="0086667D">
              <w:rPr>
                <w:rFonts w:ascii="Tahoma" w:eastAsia="Times New Roman" w:hAnsi="Tahoma" w:cs="Tahoma"/>
                <w:color w:val="0A0000"/>
                <w:sz w:val="16"/>
                <w:szCs w:val="16"/>
                <w:lang w:eastAsia="ru-RU"/>
              </w:rPr>
              <w:br/>
            </w:r>
            <w:proofErr w:type="spellStart"/>
            <w:r w:rsidRPr="0086667D">
              <w:rPr>
                <w:rFonts w:ascii="Tahoma" w:eastAsia="Times New Roman" w:hAnsi="Tahoma" w:cs="Tahoma"/>
                <w:color w:val="0A0000"/>
                <w:sz w:val="16"/>
                <w:szCs w:val="16"/>
                <w:lang w:eastAsia="ru-RU"/>
              </w:rPr>
              <w:t>внеоборотные</w:t>
            </w:r>
            <w:proofErr w:type="spellEnd"/>
          </w:p>
        </w:tc>
        <w:tc>
          <w:tcPr>
            <w:tcW w:w="681" w:type="dxa"/>
            <w:tcBorders>
              <w:top w:val="nil"/>
              <w:left w:val="single" w:sz="8" w:space="0" w:color="000000"/>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081</w:t>
            </w:r>
          </w:p>
        </w:tc>
        <w:tc>
          <w:tcPr>
            <w:tcW w:w="1621" w:type="dxa"/>
            <w:gridSpan w:val="3"/>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8"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40"/>
        </w:trPr>
        <w:tc>
          <w:tcPr>
            <w:tcW w:w="15592" w:type="dxa"/>
            <w:gridSpan w:val="25"/>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Форма 0503230 с.2</w:t>
            </w:r>
          </w:p>
        </w:tc>
      </w:tr>
      <w:tr w:rsidR="0086667D" w:rsidRPr="0086667D" w:rsidTr="004909AD">
        <w:trPr>
          <w:trHeight w:val="300"/>
        </w:trPr>
        <w:tc>
          <w:tcPr>
            <w:tcW w:w="6473" w:type="dxa"/>
            <w:gridSpan w:val="10"/>
            <w:vMerge w:val="restart"/>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А К Т И В</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Код строки</w:t>
            </w:r>
          </w:p>
        </w:tc>
        <w:tc>
          <w:tcPr>
            <w:tcW w:w="4596"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начало года</w:t>
            </w:r>
          </w:p>
        </w:tc>
        <w:tc>
          <w:tcPr>
            <w:tcW w:w="3842"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конец отчетного периода</w:t>
            </w:r>
          </w:p>
        </w:tc>
      </w:tr>
      <w:tr w:rsidR="0086667D" w:rsidRPr="0086667D" w:rsidTr="004909AD">
        <w:trPr>
          <w:trHeight w:val="739"/>
        </w:trPr>
        <w:tc>
          <w:tcPr>
            <w:tcW w:w="6473" w:type="dxa"/>
            <w:gridSpan w:val="10"/>
            <w:vMerge/>
            <w:tcBorders>
              <w:top w:val="single" w:sz="4" w:space="0" w:color="000000"/>
              <w:left w:val="nil"/>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681" w:type="dxa"/>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21"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4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14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c>
          <w:tcPr>
            <w:tcW w:w="1450"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842" w:type="dxa"/>
            <w:gridSpan w:val="4"/>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5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r>
      <w:tr w:rsidR="0086667D" w:rsidRPr="0086667D" w:rsidTr="004909AD">
        <w:trPr>
          <w:trHeight w:val="259"/>
        </w:trPr>
        <w:tc>
          <w:tcPr>
            <w:tcW w:w="6473"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1</w:t>
            </w:r>
          </w:p>
        </w:tc>
        <w:tc>
          <w:tcPr>
            <w:tcW w:w="681"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2</w:t>
            </w:r>
          </w:p>
        </w:tc>
        <w:tc>
          <w:tcPr>
            <w:tcW w:w="1621"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3</w:t>
            </w:r>
          </w:p>
        </w:tc>
        <w:tc>
          <w:tcPr>
            <w:tcW w:w="14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4</w:t>
            </w:r>
          </w:p>
        </w:tc>
        <w:tc>
          <w:tcPr>
            <w:tcW w:w="14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5</w:t>
            </w:r>
          </w:p>
        </w:tc>
        <w:tc>
          <w:tcPr>
            <w:tcW w:w="1450"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6</w:t>
            </w:r>
          </w:p>
        </w:tc>
        <w:tc>
          <w:tcPr>
            <w:tcW w:w="1842" w:type="dxa"/>
            <w:gridSpan w:val="4"/>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7</w:t>
            </w:r>
          </w:p>
        </w:tc>
        <w:tc>
          <w:tcPr>
            <w:tcW w:w="5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8</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Права пользования активами (01110000)**</w:t>
            </w:r>
            <w:r w:rsidRPr="0086667D">
              <w:rPr>
                <w:rFonts w:ascii="Tahoma" w:eastAsia="Times New Roman" w:hAnsi="Tahoma" w:cs="Tahoma"/>
                <w:color w:val="0A0000"/>
                <w:sz w:val="16"/>
                <w:szCs w:val="16"/>
                <w:lang w:eastAsia="ru-RU"/>
              </w:rPr>
              <w:br/>
              <w:t>(остаточная стоимость)</w:t>
            </w:r>
            <w:proofErr w:type="gramStart"/>
            <w:r w:rsidRPr="0086667D">
              <w:rPr>
                <w:rFonts w:ascii="Tahoma" w:eastAsia="Times New Roman" w:hAnsi="Tahoma" w:cs="Tahoma"/>
                <w:color w:val="0A0000"/>
                <w:sz w:val="16"/>
                <w:szCs w:val="16"/>
                <w:lang w:eastAsia="ru-RU"/>
              </w:rPr>
              <w:t>,в</w:t>
            </w:r>
            <w:proofErr w:type="gramEnd"/>
            <w:r w:rsidRPr="0086667D">
              <w:rPr>
                <w:rFonts w:ascii="Tahoma" w:eastAsia="Times New Roman" w:hAnsi="Tahoma" w:cs="Tahoma"/>
                <w:color w:val="0A0000"/>
                <w:sz w:val="16"/>
                <w:szCs w:val="16"/>
                <w:lang w:eastAsia="ru-RU"/>
              </w:rPr>
              <w:t>сего</w:t>
            </w:r>
          </w:p>
        </w:tc>
        <w:tc>
          <w:tcPr>
            <w:tcW w:w="681" w:type="dxa"/>
            <w:tcBorders>
              <w:top w:val="single" w:sz="8" w:space="0" w:color="000000"/>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100</w:t>
            </w:r>
          </w:p>
        </w:tc>
        <w:tc>
          <w:tcPr>
            <w:tcW w:w="1621" w:type="dxa"/>
            <w:gridSpan w:val="3"/>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8"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w:t>
            </w:r>
            <w:proofErr w:type="gramStart"/>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 xml:space="preserve">   долгосрочные</w:t>
            </w:r>
            <w:proofErr w:type="gramEnd"/>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101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Вложения в нефинансовые активы (010600000)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120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w:t>
            </w:r>
            <w:proofErr w:type="spellStart"/>
            <w:r w:rsidRPr="0086667D">
              <w:rPr>
                <w:rFonts w:ascii="Tahoma" w:eastAsia="Times New Roman" w:hAnsi="Tahoma" w:cs="Tahoma"/>
                <w:color w:val="0A0000"/>
                <w:sz w:val="16"/>
                <w:szCs w:val="16"/>
                <w:lang w:eastAsia="ru-RU"/>
              </w:rPr>
              <w:t>внеоборотные</w:t>
            </w:r>
            <w:proofErr w:type="spellEnd"/>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121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Нефинансовые активы в пути (010700000)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130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Нефинансовые активы имущества казны (010800000)**</w:t>
            </w:r>
            <w:r w:rsidRPr="0086667D">
              <w:rPr>
                <w:rFonts w:ascii="Tahoma" w:eastAsia="Times New Roman" w:hAnsi="Tahoma" w:cs="Tahoma"/>
                <w:color w:val="0A0000"/>
                <w:sz w:val="16"/>
                <w:szCs w:val="16"/>
                <w:lang w:eastAsia="ru-RU"/>
              </w:rPr>
              <w:br/>
              <w:t>(остаточная стоимость)</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140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Затраты на изготовление готовой продукции,</w:t>
            </w:r>
            <w:r w:rsidRPr="0086667D">
              <w:rPr>
                <w:rFonts w:ascii="Tahoma" w:eastAsia="Times New Roman" w:hAnsi="Tahoma" w:cs="Tahoma"/>
                <w:color w:val="0A0000"/>
                <w:sz w:val="16"/>
                <w:szCs w:val="16"/>
                <w:lang w:eastAsia="ru-RU"/>
              </w:rPr>
              <w:br/>
              <w:t>выполнение работ, услуг (010900000)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150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Расходы будущих периодов (040150000)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160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nil"/>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Итого по разделу I</w:t>
            </w:r>
          </w:p>
        </w:tc>
        <w:tc>
          <w:tcPr>
            <w:tcW w:w="681" w:type="dxa"/>
            <w:vMerge w:val="restart"/>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190</w:t>
            </w:r>
          </w:p>
        </w:tc>
        <w:tc>
          <w:tcPr>
            <w:tcW w:w="1621"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vMerge w:val="restart"/>
            <w:tcBorders>
              <w:top w:val="single" w:sz="4"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proofErr w:type="gramStart"/>
            <w:r w:rsidRPr="0086667D">
              <w:rPr>
                <w:rFonts w:ascii="Tahoma" w:eastAsia="Times New Roman" w:hAnsi="Tahoma" w:cs="Tahoma"/>
                <w:color w:val="0A0000"/>
                <w:sz w:val="16"/>
                <w:szCs w:val="16"/>
                <w:lang w:eastAsia="ru-RU"/>
              </w:rPr>
              <w:t>(стр.030+стр.060+стр.070+стр.080+стр.100+стр.120+стр.130+стр.140+</w:t>
            </w:r>
            <w:r w:rsidRPr="0086667D">
              <w:rPr>
                <w:rFonts w:ascii="Tahoma" w:eastAsia="Times New Roman" w:hAnsi="Tahoma" w:cs="Tahoma"/>
                <w:color w:val="0A0000"/>
                <w:sz w:val="16"/>
                <w:szCs w:val="16"/>
                <w:lang w:eastAsia="ru-RU"/>
              </w:rPr>
              <w:br/>
              <w:t>стр.150+стр.160)</w:t>
            </w:r>
            <w:proofErr w:type="gramEnd"/>
          </w:p>
        </w:tc>
        <w:tc>
          <w:tcPr>
            <w:tcW w:w="681" w:type="dxa"/>
            <w:vMerge/>
            <w:tcBorders>
              <w:top w:val="nil"/>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21" w:type="dxa"/>
            <w:gridSpan w:val="3"/>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8"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97"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50" w:type="dxa"/>
            <w:vMerge/>
            <w:tcBorders>
              <w:top w:val="nil"/>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842" w:type="dxa"/>
            <w:gridSpan w:val="4"/>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50" w:type="dxa"/>
            <w:gridSpan w:val="2"/>
            <w:vMerge/>
            <w:tcBorders>
              <w:top w:val="single" w:sz="4"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4909AD">
        <w:trPr>
          <w:trHeight w:val="282"/>
        </w:trPr>
        <w:tc>
          <w:tcPr>
            <w:tcW w:w="6473" w:type="dxa"/>
            <w:gridSpan w:val="10"/>
            <w:tcBorders>
              <w:top w:val="single" w:sz="4" w:space="0" w:color="000000"/>
              <w:left w:val="nil"/>
              <w:bottom w:val="nil"/>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II. Финансовые активы</w:t>
            </w:r>
          </w:p>
        </w:tc>
        <w:tc>
          <w:tcPr>
            <w:tcW w:w="681" w:type="dxa"/>
            <w:vMerge w:val="restart"/>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200</w:t>
            </w:r>
          </w:p>
        </w:tc>
        <w:tc>
          <w:tcPr>
            <w:tcW w:w="1621"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vMerge w:val="restart"/>
            <w:tcBorders>
              <w:top w:val="single" w:sz="4"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lastRenderedPageBreak/>
              <w:t>Денежные средства учреждения (020100000), всего</w:t>
            </w:r>
          </w:p>
        </w:tc>
        <w:tc>
          <w:tcPr>
            <w:tcW w:w="681" w:type="dxa"/>
            <w:vMerge/>
            <w:tcBorders>
              <w:top w:val="nil"/>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21" w:type="dxa"/>
            <w:gridSpan w:val="3"/>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8"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97"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50" w:type="dxa"/>
            <w:vMerge/>
            <w:tcBorders>
              <w:top w:val="nil"/>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842" w:type="dxa"/>
            <w:gridSpan w:val="4"/>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50" w:type="dxa"/>
            <w:gridSpan w:val="2"/>
            <w:vMerge/>
            <w:tcBorders>
              <w:top w:val="single" w:sz="4"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4909AD">
        <w:trPr>
          <w:trHeight w:val="679"/>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в том числе:</w:t>
            </w:r>
            <w:r w:rsidRPr="0086667D">
              <w:rPr>
                <w:rFonts w:ascii="Tahoma" w:eastAsia="Times New Roman" w:hAnsi="Tahoma" w:cs="Tahoma"/>
                <w:color w:val="0A0000"/>
                <w:sz w:val="16"/>
                <w:szCs w:val="16"/>
                <w:lang w:eastAsia="ru-RU"/>
              </w:rPr>
              <w:br/>
              <w:t xml:space="preserve">   на лицевых счетах  учреждения  в органе казначейства</w:t>
            </w:r>
            <w:r w:rsidRPr="0086667D">
              <w:rPr>
                <w:rFonts w:ascii="Tahoma" w:eastAsia="Times New Roman" w:hAnsi="Tahoma" w:cs="Tahoma"/>
                <w:color w:val="0A0000"/>
                <w:sz w:val="16"/>
                <w:szCs w:val="16"/>
                <w:lang w:eastAsia="ru-RU"/>
              </w:rPr>
              <w:br/>
              <w:t xml:space="preserve">     (020110000)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в кредитной организации (020120000), всего</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203</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на депозитах (020122000), всего</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204</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w:t>
            </w:r>
            <w:proofErr w:type="gramStart"/>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 xml:space="preserve">         долгосрочные</w:t>
            </w:r>
            <w:proofErr w:type="gramEnd"/>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205</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120"/>
        </w:trPr>
        <w:tc>
          <w:tcPr>
            <w:tcW w:w="6473" w:type="dxa"/>
            <w:gridSpan w:val="10"/>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2"/>
                <w:szCs w:val="2"/>
                <w:lang w:eastAsia="ru-RU"/>
              </w:rPr>
            </w:pPr>
            <w:r w:rsidRPr="0086667D">
              <w:rPr>
                <w:rFonts w:ascii="Tahoma" w:eastAsia="Times New Roman" w:hAnsi="Tahoma" w:cs="Tahoma"/>
                <w:color w:val="0A0000"/>
                <w:sz w:val="2"/>
                <w:szCs w:val="2"/>
                <w:lang w:eastAsia="ru-RU"/>
              </w:rPr>
              <w:t> </w:t>
            </w:r>
          </w:p>
        </w:tc>
        <w:tc>
          <w:tcPr>
            <w:tcW w:w="9119" w:type="dxa"/>
            <w:gridSpan w:val="15"/>
            <w:tcBorders>
              <w:top w:val="single" w:sz="8" w:space="0" w:color="000000"/>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2"/>
                <w:szCs w:val="2"/>
                <w:lang w:eastAsia="ru-RU"/>
              </w:rPr>
            </w:pPr>
            <w:r w:rsidRPr="0086667D">
              <w:rPr>
                <w:rFonts w:ascii="Tahoma" w:eastAsia="Times New Roman" w:hAnsi="Tahoma" w:cs="Tahoma"/>
                <w:color w:val="0A0000"/>
                <w:sz w:val="2"/>
                <w:szCs w:val="2"/>
                <w:lang w:eastAsia="ru-RU"/>
              </w:rPr>
              <w:t> </w:t>
            </w:r>
          </w:p>
        </w:tc>
      </w:tr>
      <w:tr w:rsidR="0086667D" w:rsidRPr="0086667D" w:rsidTr="004909AD">
        <w:trPr>
          <w:trHeight w:val="240"/>
        </w:trPr>
        <w:tc>
          <w:tcPr>
            <w:tcW w:w="6473" w:type="dxa"/>
            <w:gridSpan w:val="10"/>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6"/>
                <w:szCs w:val="6"/>
                <w:lang w:eastAsia="ru-RU"/>
              </w:rPr>
            </w:pPr>
            <w:r w:rsidRPr="0086667D">
              <w:rPr>
                <w:rFonts w:ascii="Tahoma" w:eastAsia="Times New Roman" w:hAnsi="Tahoma" w:cs="Tahoma"/>
                <w:color w:val="0A0000"/>
                <w:sz w:val="6"/>
                <w:szCs w:val="6"/>
                <w:lang w:eastAsia="ru-RU"/>
              </w:rPr>
              <w:t> </w:t>
            </w:r>
          </w:p>
        </w:tc>
        <w:tc>
          <w:tcPr>
            <w:tcW w:w="9119" w:type="dxa"/>
            <w:gridSpan w:val="15"/>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Форма 0503230 с.3</w:t>
            </w:r>
          </w:p>
        </w:tc>
      </w:tr>
      <w:tr w:rsidR="0086667D" w:rsidRPr="0086667D" w:rsidTr="004909AD">
        <w:trPr>
          <w:trHeight w:val="300"/>
        </w:trPr>
        <w:tc>
          <w:tcPr>
            <w:tcW w:w="6473" w:type="dxa"/>
            <w:gridSpan w:val="10"/>
            <w:vMerge w:val="restart"/>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А К Т И В</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Код строки</w:t>
            </w:r>
          </w:p>
        </w:tc>
        <w:tc>
          <w:tcPr>
            <w:tcW w:w="4596"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начало года</w:t>
            </w:r>
          </w:p>
        </w:tc>
        <w:tc>
          <w:tcPr>
            <w:tcW w:w="3842"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конец отчетного периода</w:t>
            </w:r>
          </w:p>
        </w:tc>
      </w:tr>
      <w:tr w:rsidR="0086667D" w:rsidRPr="0086667D" w:rsidTr="004909AD">
        <w:trPr>
          <w:trHeight w:val="762"/>
        </w:trPr>
        <w:tc>
          <w:tcPr>
            <w:tcW w:w="6473" w:type="dxa"/>
            <w:gridSpan w:val="10"/>
            <w:vMerge/>
            <w:tcBorders>
              <w:top w:val="single" w:sz="4" w:space="0" w:color="000000"/>
              <w:left w:val="nil"/>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681" w:type="dxa"/>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21"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4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14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c>
          <w:tcPr>
            <w:tcW w:w="1450"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842" w:type="dxa"/>
            <w:gridSpan w:val="4"/>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5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1</w:t>
            </w:r>
          </w:p>
        </w:tc>
        <w:tc>
          <w:tcPr>
            <w:tcW w:w="681" w:type="dxa"/>
            <w:tcBorders>
              <w:top w:val="nil"/>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2</w:t>
            </w:r>
          </w:p>
        </w:tc>
        <w:tc>
          <w:tcPr>
            <w:tcW w:w="1621" w:type="dxa"/>
            <w:gridSpan w:val="3"/>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3</w:t>
            </w:r>
          </w:p>
        </w:tc>
        <w:tc>
          <w:tcPr>
            <w:tcW w:w="1478"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4</w:t>
            </w:r>
          </w:p>
        </w:tc>
        <w:tc>
          <w:tcPr>
            <w:tcW w:w="1497"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5</w:t>
            </w:r>
          </w:p>
        </w:tc>
        <w:tc>
          <w:tcPr>
            <w:tcW w:w="1450" w:type="dxa"/>
            <w:tcBorders>
              <w:top w:val="nil"/>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6</w:t>
            </w:r>
          </w:p>
        </w:tc>
        <w:tc>
          <w:tcPr>
            <w:tcW w:w="1842" w:type="dxa"/>
            <w:gridSpan w:val="4"/>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7</w:t>
            </w:r>
          </w:p>
        </w:tc>
        <w:tc>
          <w:tcPr>
            <w:tcW w:w="550"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8</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в иностранной валюте  (020127000)</w:t>
            </w:r>
          </w:p>
        </w:tc>
        <w:tc>
          <w:tcPr>
            <w:tcW w:w="681" w:type="dxa"/>
            <w:tcBorders>
              <w:top w:val="single" w:sz="4" w:space="0" w:color="000000"/>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206</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касса (020130000)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207</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Финансовые вложения (020400000), всего</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240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w:t>
            </w:r>
            <w:proofErr w:type="gramStart"/>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 xml:space="preserve">  долгосрочные</w:t>
            </w:r>
            <w:proofErr w:type="gramEnd"/>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241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Дебиторская задолженность по доходам (020500000,020900000), всего</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250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 xml:space="preserve"> </w:t>
            </w:r>
            <w:proofErr w:type="gramStart"/>
            <w:r w:rsidRPr="0086667D">
              <w:rPr>
                <w:rFonts w:ascii="Tahoma" w:eastAsia="Times New Roman" w:hAnsi="Tahoma" w:cs="Tahoma"/>
                <w:color w:val="0A0000"/>
                <w:sz w:val="16"/>
                <w:szCs w:val="16"/>
                <w:lang w:eastAsia="ru-RU"/>
              </w:rPr>
              <w:t>долгосрочная</w:t>
            </w:r>
            <w:proofErr w:type="gramEnd"/>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251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Дебиторская задолженность по выплатам (020600000,020800000,030300000),всего</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260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w:t>
            </w:r>
            <w:proofErr w:type="gramStart"/>
            <w:r w:rsidRPr="0086667D">
              <w:rPr>
                <w:rFonts w:ascii="Tahoma" w:eastAsia="Times New Roman" w:hAnsi="Tahoma" w:cs="Tahoma"/>
                <w:color w:val="0A0000"/>
                <w:sz w:val="16"/>
                <w:szCs w:val="16"/>
                <w:lang w:eastAsia="ru-RU"/>
              </w:rPr>
              <w:t>долгосрочная</w:t>
            </w:r>
            <w:proofErr w:type="gramEnd"/>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261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Расчеты по </w:t>
            </w:r>
            <w:proofErr w:type="spellStart"/>
            <w:r w:rsidRPr="0086667D">
              <w:rPr>
                <w:rFonts w:ascii="Tahoma" w:eastAsia="Times New Roman" w:hAnsi="Tahoma" w:cs="Tahoma"/>
                <w:color w:val="0A0000"/>
                <w:sz w:val="16"/>
                <w:szCs w:val="16"/>
                <w:lang w:eastAsia="ru-RU"/>
              </w:rPr>
              <w:t>кредитам</w:t>
            </w:r>
            <w:proofErr w:type="gramStart"/>
            <w:r w:rsidRPr="0086667D">
              <w:rPr>
                <w:rFonts w:ascii="Tahoma" w:eastAsia="Times New Roman" w:hAnsi="Tahoma" w:cs="Tahoma"/>
                <w:color w:val="0A0000"/>
                <w:sz w:val="16"/>
                <w:szCs w:val="16"/>
                <w:lang w:eastAsia="ru-RU"/>
              </w:rPr>
              <w:t>,з</w:t>
            </w:r>
            <w:proofErr w:type="gramEnd"/>
            <w:r w:rsidRPr="0086667D">
              <w:rPr>
                <w:rFonts w:ascii="Tahoma" w:eastAsia="Times New Roman" w:hAnsi="Tahoma" w:cs="Tahoma"/>
                <w:color w:val="0A0000"/>
                <w:sz w:val="16"/>
                <w:szCs w:val="16"/>
                <w:lang w:eastAsia="ru-RU"/>
              </w:rPr>
              <w:t>аймам</w:t>
            </w:r>
            <w:proofErr w:type="spellEnd"/>
            <w:r w:rsidRPr="0086667D">
              <w:rPr>
                <w:rFonts w:ascii="Tahoma" w:eastAsia="Times New Roman" w:hAnsi="Tahoma" w:cs="Tahoma"/>
                <w:color w:val="0A0000"/>
                <w:sz w:val="16"/>
                <w:szCs w:val="16"/>
                <w:lang w:eastAsia="ru-RU"/>
              </w:rPr>
              <w:t xml:space="preserve"> (ссудам) (020700000), всего</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270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w:t>
            </w:r>
            <w:proofErr w:type="gramStart"/>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 xml:space="preserve">   долгосрочные</w:t>
            </w:r>
            <w:proofErr w:type="gramEnd"/>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271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Прочие расчеты с дебиторами (021000000)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280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679"/>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расчеты с финансовым органом по поступлениям</w:t>
            </w:r>
            <w:r w:rsidRPr="0086667D">
              <w:rPr>
                <w:rFonts w:ascii="Tahoma" w:eastAsia="Times New Roman" w:hAnsi="Tahoma" w:cs="Tahoma"/>
                <w:color w:val="0A0000"/>
                <w:sz w:val="16"/>
                <w:szCs w:val="16"/>
                <w:lang w:eastAsia="ru-RU"/>
              </w:rPr>
              <w:br/>
              <w:t xml:space="preserve"> в бюджет (021002000)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281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по налоговым вычетам по НДС (021010000)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282</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Вложения в финансовые активы (021500000)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290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Итого по разделу II</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 </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(стр.200+стр.240+стр.250+стр.260+стр.270+стр.280+стр.290)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340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30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lastRenderedPageBreak/>
              <w:t>БАЛАН</w:t>
            </w:r>
            <w:proofErr w:type="gramStart"/>
            <w:r w:rsidRPr="0086667D">
              <w:rPr>
                <w:rFonts w:ascii="Tahoma" w:eastAsia="Times New Roman" w:hAnsi="Tahoma" w:cs="Tahoma"/>
                <w:b/>
                <w:bCs/>
                <w:color w:val="0A0000"/>
                <w:sz w:val="16"/>
                <w:szCs w:val="16"/>
                <w:lang w:eastAsia="ru-RU"/>
              </w:rPr>
              <w:t>С(</w:t>
            </w:r>
            <w:proofErr w:type="gramEnd"/>
            <w:r w:rsidRPr="0086667D">
              <w:rPr>
                <w:rFonts w:ascii="Tahoma" w:eastAsia="Times New Roman" w:hAnsi="Tahoma" w:cs="Tahoma"/>
                <w:b/>
                <w:bCs/>
                <w:color w:val="0A0000"/>
                <w:sz w:val="16"/>
                <w:szCs w:val="16"/>
                <w:lang w:eastAsia="ru-RU"/>
              </w:rPr>
              <w:t>стр.190+стр.340)</w:t>
            </w:r>
          </w:p>
        </w:tc>
        <w:tc>
          <w:tcPr>
            <w:tcW w:w="681" w:type="dxa"/>
            <w:tcBorders>
              <w:top w:val="nil"/>
              <w:left w:val="single" w:sz="8" w:space="0" w:color="000000"/>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350</w:t>
            </w:r>
          </w:p>
        </w:tc>
        <w:tc>
          <w:tcPr>
            <w:tcW w:w="1621" w:type="dxa"/>
            <w:gridSpan w:val="3"/>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8"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120"/>
        </w:trPr>
        <w:tc>
          <w:tcPr>
            <w:tcW w:w="6473" w:type="dxa"/>
            <w:gridSpan w:val="10"/>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2"/>
                <w:szCs w:val="2"/>
                <w:lang w:eastAsia="ru-RU"/>
              </w:rPr>
            </w:pPr>
            <w:r w:rsidRPr="0086667D">
              <w:rPr>
                <w:rFonts w:ascii="Tahoma" w:eastAsia="Times New Roman" w:hAnsi="Tahoma" w:cs="Tahoma"/>
                <w:color w:val="0A0000"/>
                <w:sz w:val="2"/>
                <w:szCs w:val="2"/>
                <w:lang w:eastAsia="ru-RU"/>
              </w:rPr>
              <w:t> </w:t>
            </w:r>
          </w:p>
        </w:tc>
        <w:tc>
          <w:tcPr>
            <w:tcW w:w="9119" w:type="dxa"/>
            <w:gridSpan w:val="15"/>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2"/>
                <w:szCs w:val="2"/>
                <w:lang w:eastAsia="ru-RU"/>
              </w:rPr>
            </w:pPr>
            <w:r w:rsidRPr="0086667D">
              <w:rPr>
                <w:rFonts w:ascii="Tahoma" w:eastAsia="Times New Roman" w:hAnsi="Tahoma" w:cs="Tahoma"/>
                <w:color w:val="0A0000"/>
                <w:sz w:val="2"/>
                <w:szCs w:val="2"/>
                <w:lang w:eastAsia="ru-RU"/>
              </w:rPr>
              <w:t> </w:t>
            </w:r>
          </w:p>
        </w:tc>
      </w:tr>
      <w:tr w:rsidR="0086667D" w:rsidRPr="0086667D" w:rsidTr="004909AD">
        <w:trPr>
          <w:trHeight w:val="240"/>
        </w:trPr>
        <w:tc>
          <w:tcPr>
            <w:tcW w:w="6473" w:type="dxa"/>
            <w:gridSpan w:val="10"/>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6"/>
                <w:szCs w:val="6"/>
                <w:lang w:eastAsia="ru-RU"/>
              </w:rPr>
            </w:pPr>
            <w:r w:rsidRPr="0086667D">
              <w:rPr>
                <w:rFonts w:ascii="Tahoma" w:eastAsia="Times New Roman" w:hAnsi="Tahoma" w:cs="Tahoma"/>
                <w:color w:val="0A0000"/>
                <w:sz w:val="6"/>
                <w:szCs w:val="6"/>
                <w:lang w:eastAsia="ru-RU"/>
              </w:rPr>
              <w:t> </w:t>
            </w:r>
          </w:p>
        </w:tc>
        <w:tc>
          <w:tcPr>
            <w:tcW w:w="9119" w:type="dxa"/>
            <w:gridSpan w:val="15"/>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Форма 0503230 с.4</w:t>
            </w:r>
          </w:p>
        </w:tc>
      </w:tr>
      <w:tr w:rsidR="0086667D" w:rsidRPr="0086667D" w:rsidTr="004909AD">
        <w:trPr>
          <w:trHeight w:val="300"/>
        </w:trPr>
        <w:tc>
          <w:tcPr>
            <w:tcW w:w="6473" w:type="dxa"/>
            <w:gridSpan w:val="10"/>
            <w:vMerge w:val="restart"/>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 xml:space="preserve">П А С </w:t>
            </w:r>
            <w:proofErr w:type="spellStart"/>
            <w:proofErr w:type="gramStart"/>
            <w:r w:rsidRPr="0086667D">
              <w:rPr>
                <w:rFonts w:eastAsia="Times New Roman"/>
                <w:color w:val="0A0000"/>
                <w:sz w:val="16"/>
                <w:szCs w:val="16"/>
                <w:lang w:eastAsia="ru-RU"/>
              </w:rPr>
              <w:t>С</w:t>
            </w:r>
            <w:proofErr w:type="spellEnd"/>
            <w:proofErr w:type="gramEnd"/>
            <w:r w:rsidRPr="0086667D">
              <w:rPr>
                <w:rFonts w:eastAsia="Times New Roman"/>
                <w:color w:val="0A0000"/>
                <w:sz w:val="16"/>
                <w:szCs w:val="16"/>
                <w:lang w:eastAsia="ru-RU"/>
              </w:rPr>
              <w:t xml:space="preserve"> И В</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Код строки</w:t>
            </w:r>
          </w:p>
        </w:tc>
        <w:tc>
          <w:tcPr>
            <w:tcW w:w="4596"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начало года</w:t>
            </w:r>
          </w:p>
        </w:tc>
        <w:tc>
          <w:tcPr>
            <w:tcW w:w="3842"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конец отчетного периода</w:t>
            </w:r>
          </w:p>
        </w:tc>
      </w:tr>
      <w:tr w:rsidR="0086667D" w:rsidRPr="0086667D" w:rsidTr="004909AD">
        <w:trPr>
          <w:trHeight w:val="762"/>
        </w:trPr>
        <w:tc>
          <w:tcPr>
            <w:tcW w:w="6473" w:type="dxa"/>
            <w:gridSpan w:val="10"/>
            <w:vMerge/>
            <w:tcBorders>
              <w:top w:val="single" w:sz="4" w:space="0" w:color="000000"/>
              <w:left w:val="nil"/>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681" w:type="dxa"/>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21"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47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14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c>
          <w:tcPr>
            <w:tcW w:w="1450"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842" w:type="dxa"/>
            <w:gridSpan w:val="4"/>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55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1</w:t>
            </w:r>
          </w:p>
        </w:tc>
        <w:tc>
          <w:tcPr>
            <w:tcW w:w="681" w:type="dxa"/>
            <w:tcBorders>
              <w:top w:val="nil"/>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2</w:t>
            </w:r>
          </w:p>
        </w:tc>
        <w:tc>
          <w:tcPr>
            <w:tcW w:w="1621" w:type="dxa"/>
            <w:gridSpan w:val="3"/>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3</w:t>
            </w:r>
          </w:p>
        </w:tc>
        <w:tc>
          <w:tcPr>
            <w:tcW w:w="1478"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4</w:t>
            </w:r>
          </w:p>
        </w:tc>
        <w:tc>
          <w:tcPr>
            <w:tcW w:w="1497"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5</w:t>
            </w:r>
          </w:p>
        </w:tc>
        <w:tc>
          <w:tcPr>
            <w:tcW w:w="1450" w:type="dxa"/>
            <w:tcBorders>
              <w:top w:val="nil"/>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6</w:t>
            </w:r>
          </w:p>
        </w:tc>
        <w:tc>
          <w:tcPr>
            <w:tcW w:w="1842" w:type="dxa"/>
            <w:gridSpan w:val="4"/>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7</w:t>
            </w:r>
          </w:p>
        </w:tc>
        <w:tc>
          <w:tcPr>
            <w:tcW w:w="550"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8</w:t>
            </w:r>
          </w:p>
        </w:tc>
      </w:tr>
      <w:tr w:rsidR="0086667D" w:rsidRPr="0086667D" w:rsidTr="004909AD">
        <w:trPr>
          <w:trHeight w:val="282"/>
        </w:trPr>
        <w:tc>
          <w:tcPr>
            <w:tcW w:w="6473" w:type="dxa"/>
            <w:gridSpan w:val="10"/>
            <w:tcBorders>
              <w:top w:val="single" w:sz="4" w:space="0" w:color="000000"/>
              <w:left w:val="nil"/>
              <w:bottom w:val="nil"/>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III. Обязательства</w:t>
            </w:r>
          </w:p>
        </w:tc>
        <w:tc>
          <w:tcPr>
            <w:tcW w:w="681" w:type="dxa"/>
            <w:vMerge w:val="restart"/>
            <w:tcBorders>
              <w:top w:val="single" w:sz="4" w:space="0" w:color="000000"/>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400</w:t>
            </w:r>
          </w:p>
        </w:tc>
        <w:tc>
          <w:tcPr>
            <w:tcW w:w="1621"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vMerge w:val="restart"/>
            <w:tcBorders>
              <w:top w:val="single" w:sz="4"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с кредиторами по долговым обязательствам (030100000),всего</w:t>
            </w:r>
          </w:p>
        </w:tc>
        <w:tc>
          <w:tcPr>
            <w:tcW w:w="681" w:type="dxa"/>
            <w:vMerge/>
            <w:tcBorders>
              <w:top w:val="single" w:sz="4" w:space="0" w:color="000000"/>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21" w:type="dxa"/>
            <w:gridSpan w:val="3"/>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8"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97"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50" w:type="dxa"/>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842" w:type="dxa"/>
            <w:gridSpan w:val="4"/>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50" w:type="dxa"/>
            <w:gridSpan w:val="2"/>
            <w:vMerge/>
            <w:tcBorders>
              <w:top w:val="single" w:sz="4"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proofErr w:type="gramStart"/>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долгосрочные</w:t>
            </w:r>
            <w:proofErr w:type="gramEnd"/>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401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Кредиторская задолженность по выплатам (030200000,020800000,030402000,030403000), всего</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410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w:t>
            </w:r>
            <w:proofErr w:type="gramStart"/>
            <w:r w:rsidRPr="0086667D">
              <w:rPr>
                <w:rFonts w:ascii="Tahoma" w:eastAsia="Times New Roman" w:hAnsi="Tahoma" w:cs="Tahoma"/>
                <w:color w:val="0A0000"/>
                <w:sz w:val="16"/>
                <w:szCs w:val="16"/>
                <w:lang w:eastAsia="ru-RU"/>
              </w:rPr>
              <w:t>долгосрочная</w:t>
            </w:r>
            <w:proofErr w:type="gramEnd"/>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411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по платежам в бюджеты (030300000)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420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Иные расчеты</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679"/>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в том числе:</w:t>
            </w:r>
            <w:r w:rsidRPr="0086667D">
              <w:rPr>
                <w:rFonts w:ascii="Tahoma" w:eastAsia="Times New Roman" w:hAnsi="Tahoma" w:cs="Tahoma"/>
                <w:color w:val="0A0000"/>
                <w:sz w:val="16"/>
                <w:szCs w:val="16"/>
                <w:lang w:eastAsia="ru-RU"/>
              </w:rPr>
              <w:br/>
              <w:t>расчеты по средствам</w:t>
            </w:r>
            <w:proofErr w:type="gramStart"/>
            <w:r w:rsidRPr="0086667D">
              <w:rPr>
                <w:rFonts w:ascii="Tahoma" w:eastAsia="Times New Roman" w:hAnsi="Tahoma" w:cs="Tahoma"/>
                <w:color w:val="0A0000"/>
                <w:sz w:val="16"/>
                <w:szCs w:val="16"/>
                <w:lang w:eastAsia="ru-RU"/>
              </w:rPr>
              <w:t xml:space="preserve"> ,</w:t>
            </w:r>
            <w:proofErr w:type="gramEnd"/>
            <w:r w:rsidRPr="0086667D">
              <w:rPr>
                <w:rFonts w:ascii="Tahoma" w:eastAsia="Times New Roman" w:hAnsi="Tahoma" w:cs="Tahoma"/>
                <w:color w:val="0A0000"/>
                <w:sz w:val="16"/>
                <w:szCs w:val="16"/>
                <w:lang w:eastAsia="ru-RU"/>
              </w:rPr>
              <w:t xml:space="preserve"> полученным во временное распоряжение (030401000)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X</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X</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внутриведомственные расчеты (030404000)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432</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с прочими кредиторами (030406000)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433</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по налоговым вычетам по НДС (021010000)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434</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по платежам из бюджета с финансовым органом (030405000)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435</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Кредиторская задолженность по доходам (020500000,020900000), всего</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470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w:t>
            </w:r>
            <w:proofErr w:type="gramStart"/>
            <w:r w:rsidRPr="0086667D">
              <w:rPr>
                <w:rFonts w:ascii="Tahoma" w:eastAsia="Times New Roman" w:hAnsi="Tahoma" w:cs="Tahoma"/>
                <w:color w:val="0A0000"/>
                <w:sz w:val="16"/>
                <w:szCs w:val="16"/>
                <w:lang w:eastAsia="ru-RU"/>
              </w:rPr>
              <w:t>долгосрочная</w:t>
            </w:r>
            <w:proofErr w:type="gramEnd"/>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471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Доходы будущих периодов (040140000)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510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Резервы предстоящих расходов (040160000)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520</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8" w:space="0" w:color="000000"/>
              <w:left w:val="nil"/>
              <w:bottom w:val="nil"/>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Итого по разделу III</w:t>
            </w:r>
          </w:p>
        </w:tc>
        <w:tc>
          <w:tcPr>
            <w:tcW w:w="681" w:type="dxa"/>
            <w:vMerge w:val="restart"/>
            <w:tcBorders>
              <w:top w:val="single" w:sz="8" w:space="0" w:color="000000"/>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550</w:t>
            </w:r>
          </w:p>
        </w:tc>
        <w:tc>
          <w:tcPr>
            <w:tcW w:w="1621" w:type="dxa"/>
            <w:gridSpan w:val="3"/>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vMerge w:val="restart"/>
            <w:tcBorders>
              <w:top w:val="single" w:sz="8"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(стр. 400 + стр.410 + стр.420 + стр.430 + стр.470 + стр.510 + стр.520)</w:t>
            </w:r>
          </w:p>
        </w:tc>
        <w:tc>
          <w:tcPr>
            <w:tcW w:w="681" w:type="dxa"/>
            <w:vMerge/>
            <w:tcBorders>
              <w:top w:val="single" w:sz="8" w:space="0" w:color="000000"/>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21" w:type="dxa"/>
            <w:gridSpan w:val="3"/>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8" w:type="dxa"/>
            <w:gridSpan w:val="2"/>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97" w:type="dxa"/>
            <w:gridSpan w:val="2"/>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50" w:type="dxa"/>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842" w:type="dxa"/>
            <w:gridSpan w:val="4"/>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50" w:type="dxa"/>
            <w:gridSpan w:val="2"/>
            <w:vMerge/>
            <w:tcBorders>
              <w:top w:val="single" w:sz="8"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4909AD">
        <w:trPr>
          <w:trHeight w:val="282"/>
        </w:trPr>
        <w:tc>
          <w:tcPr>
            <w:tcW w:w="6473" w:type="dxa"/>
            <w:gridSpan w:val="10"/>
            <w:tcBorders>
              <w:top w:val="single" w:sz="4" w:space="0" w:color="000000"/>
              <w:left w:val="nil"/>
              <w:bottom w:val="nil"/>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IV.  Финансовый результат</w:t>
            </w:r>
          </w:p>
        </w:tc>
        <w:tc>
          <w:tcPr>
            <w:tcW w:w="681" w:type="dxa"/>
            <w:vMerge w:val="restart"/>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570</w:t>
            </w:r>
          </w:p>
        </w:tc>
        <w:tc>
          <w:tcPr>
            <w:tcW w:w="1621"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vMerge w:val="restart"/>
            <w:tcBorders>
              <w:top w:val="single" w:sz="4"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Финансовый результат экономического субъекта (040100000)</w:t>
            </w:r>
          </w:p>
        </w:tc>
        <w:tc>
          <w:tcPr>
            <w:tcW w:w="681" w:type="dxa"/>
            <w:vMerge/>
            <w:tcBorders>
              <w:top w:val="nil"/>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21" w:type="dxa"/>
            <w:gridSpan w:val="3"/>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8"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97"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50" w:type="dxa"/>
            <w:vMerge/>
            <w:tcBorders>
              <w:top w:val="nil"/>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842" w:type="dxa"/>
            <w:gridSpan w:val="4"/>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50" w:type="dxa"/>
            <w:gridSpan w:val="2"/>
            <w:vMerge/>
            <w:tcBorders>
              <w:top w:val="single" w:sz="4"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4909AD">
        <w:trPr>
          <w:trHeight w:val="480"/>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доходы текущего финансового года (040110000)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571</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расходы текущего финансового года (040120000)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572</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6473"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lastRenderedPageBreak/>
              <w:t xml:space="preserve">    финансовый результат прошлых отчетных периодов (040130000)</w:t>
            </w:r>
          </w:p>
        </w:tc>
        <w:tc>
          <w:tcPr>
            <w:tcW w:w="681"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573</w:t>
            </w:r>
          </w:p>
        </w:tc>
        <w:tc>
          <w:tcPr>
            <w:tcW w:w="1621"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319"/>
        </w:trPr>
        <w:tc>
          <w:tcPr>
            <w:tcW w:w="6473" w:type="dxa"/>
            <w:gridSpan w:val="10"/>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БАЛАНС (стр. 550 + стр. 570)</w:t>
            </w:r>
          </w:p>
        </w:tc>
        <w:tc>
          <w:tcPr>
            <w:tcW w:w="681" w:type="dxa"/>
            <w:tcBorders>
              <w:top w:val="single" w:sz="8" w:space="0" w:color="000000"/>
              <w:left w:val="single" w:sz="8" w:space="0" w:color="000000"/>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700</w:t>
            </w:r>
          </w:p>
        </w:tc>
        <w:tc>
          <w:tcPr>
            <w:tcW w:w="1621" w:type="dxa"/>
            <w:gridSpan w:val="3"/>
            <w:tcBorders>
              <w:top w:val="single" w:sz="8"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8" w:type="dxa"/>
            <w:gridSpan w:val="2"/>
            <w:tcBorders>
              <w:top w:val="single" w:sz="8"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97" w:type="dxa"/>
            <w:gridSpan w:val="2"/>
            <w:tcBorders>
              <w:top w:val="single" w:sz="8"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50" w:type="dxa"/>
            <w:tcBorders>
              <w:top w:val="single" w:sz="8"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842" w:type="dxa"/>
            <w:gridSpan w:val="4"/>
            <w:tcBorders>
              <w:top w:val="single" w:sz="8"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50" w:type="dxa"/>
            <w:gridSpan w:val="2"/>
            <w:tcBorders>
              <w:top w:val="single" w:sz="8" w:space="0" w:color="000000"/>
              <w:left w:val="nil"/>
              <w:bottom w:val="single" w:sz="8"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4909AD">
        <w:trPr>
          <w:trHeight w:val="282"/>
        </w:trPr>
        <w:tc>
          <w:tcPr>
            <w:tcW w:w="15592" w:type="dxa"/>
            <w:gridSpan w:val="25"/>
            <w:tcBorders>
              <w:top w:val="nil"/>
              <w:left w:val="nil"/>
              <w:bottom w:val="nil"/>
              <w:right w:val="nil"/>
            </w:tcBorders>
            <w:shd w:val="clear" w:color="000000" w:fill="FFFFFF"/>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4909AD">
        <w:trPr>
          <w:trHeight w:val="282"/>
        </w:trPr>
        <w:tc>
          <w:tcPr>
            <w:tcW w:w="15592" w:type="dxa"/>
            <w:gridSpan w:val="25"/>
            <w:tcBorders>
              <w:top w:val="nil"/>
              <w:left w:val="nil"/>
              <w:bottom w:val="nil"/>
              <w:right w:val="nil"/>
            </w:tcBorders>
            <w:shd w:val="clear" w:color="000000" w:fill="FFFFFF"/>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Данные по этим строкам в валюту баланса не входят.</w:t>
            </w:r>
          </w:p>
        </w:tc>
      </w:tr>
      <w:tr w:rsidR="0086667D" w:rsidRPr="0086667D" w:rsidTr="004909AD">
        <w:trPr>
          <w:trHeight w:val="282"/>
        </w:trPr>
        <w:tc>
          <w:tcPr>
            <w:tcW w:w="15592"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Данные по этим строкам </w:t>
            </w:r>
            <w:proofErr w:type="spellStart"/>
            <w:r w:rsidRPr="0086667D">
              <w:rPr>
                <w:rFonts w:ascii="Tahoma" w:eastAsia="Times New Roman" w:hAnsi="Tahoma" w:cs="Tahoma"/>
                <w:color w:val="0A0000"/>
                <w:sz w:val="16"/>
                <w:szCs w:val="16"/>
                <w:lang w:eastAsia="ru-RU"/>
              </w:rPr>
              <w:t>приводяться</w:t>
            </w:r>
            <w:proofErr w:type="spellEnd"/>
            <w:r w:rsidRPr="0086667D">
              <w:rPr>
                <w:rFonts w:ascii="Tahoma" w:eastAsia="Times New Roman" w:hAnsi="Tahoma" w:cs="Tahoma"/>
                <w:color w:val="0A0000"/>
                <w:sz w:val="16"/>
                <w:szCs w:val="16"/>
                <w:lang w:eastAsia="ru-RU"/>
              </w:rPr>
              <w:t xml:space="preserve"> с учетом амортизации и (или) обесценения нефинансовых активов, раскрываемого в Пояснительной записке</w:t>
            </w:r>
          </w:p>
        </w:tc>
      </w:tr>
      <w:tr w:rsidR="0086667D" w:rsidRPr="0086667D" w:rsidTr="004909AD">
        <w:trPr>
          <w:trHeight w:val="282"/>
        </w:trPr>
        <w:tc>
          <w:tcPr>
            <w:tcW w:w="15592"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4909AD">
        <w:trPr>
          <w:trHeight w:val="810"/>
        </w:trPr>
        <w:tc>
          <w:tcPr>
            <w:tcW w:w="1911"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Председатель ликвидационной комиссии</w:t>
            </w:r>
          </w:p>
        </w:tc>
        <w:tc>
          <w:tcPr>
            <w:tcW w:w="2941" w:type="dxa"/>
            <w:gridSpan w:val="4"/>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c>
          <w:tcPr>
            <w:tcW w:w="978" w:type="dxa"/>
            <w:gridSpan w:val="2"/>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c>
          <w:tcPr>
            <w:tcW w:w="5277" w:type="dxa"/>
            <w:gridSpan w:val="8"/>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i/>
                <w:iCs/>
                <w:color w:val="0A0000"/>
                <w:sz w:val="16"/>
                <w:szCs w:val="16"/>
                <w:lang w:eastAsia="ru-RU"/>
              </w:rPr>
            </w:pPr>
            <w:r w:rsidRPr="0086667D">
              <w:rPr>
                <w:rFonts w:ascii="Tahoma" w:eastAsia="Times New Roman" w:hAnsi="Tahoma" w:cs="Tahoma"/>
                <w:i/>
                <w:iCs/>
                <w:color w:val="0A0000"/>
                <w:sz w:val="16"/>
                <w:szCs w:val="16"/>
                <w:lang w:eastAsia="ru-RU"/>
              </w:rPr>
              <w:t>Писаренко Е.В.</w:t>
            </w:r>
          </w:p>
        </w:tc>
        <w:tc>
          <w:tcPr>
            <w:tcW w:w="4485" w:type="dxa"/>
            <w:gridSpan w:val="8"/>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4909AD">
        <w:trPr>
          <w:trHeight w:val="282"/>
        </w:trPr>
        <w:tc>
          <w:tcPr>
            <w:tcW w:w="1911"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c>
          <w:tcPr>
            <w:tcW w:w="2719"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(подпись)</w:t>
            </w:r>
          </w:p>
        </w:tc>
        <w:tc>
          <w:tcPr>
            <w:tcW w:w="1200"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c>
          <w:tcPr>
            <w:tcW w:w="5277" w:type="dxa"/>
            <w:gridSpan w:val="8"/>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(расшифровка подписи)</w:t>
            </w:r>
          </w:p>
        </w:tc>
        <w:tc>
          <w:tcPr>
            <w:tcW w:w="4485" w:type="dxa"/>
            <w:gridSpan w:val="8"/>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4909AD">
        <w:trPr>
          <w:trHeight w:val="282"/>
        </w:trPr>
        <w:tc>
          <w:tcPr>
            <w:tcW w:w="15592"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4909AD">
        <w:trPr>
          <w:trHeight w:val="102"/>
        </w:trPr>
        <w:tc>
          <w:tcPr>
            <w:tcW w:w="2680" w:type="dxa"/>
            <w:gridSpan w:val="5"/>
            <w:vMerge w:val="restart"/>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i/>
                <w:iCs/>
                <w:color w:val="0A0000"/>
                <w:sz w:val="16"/>
                <w:szCs w:val="16"/>
                <w:lang w:eastAsia="ru-RU"/>
              </w:rPr>
            </w:pPr>
            <w:r w:rsidRPr="0086667D">
              <w:rPr>
                <w:rFonts w:ascii="Tahoma" w:eastAsia="Times New Roman" w:hAnsi="Tahoma" w:cs="Tahoma"/>
                <w:b/>
                <w:bCs/>
                <w:i/>
                <w:iCs/>
                <w:color w:val="0A0000"/>
                <w:sz w:val="16"/>
                <w:szCs w:val="16"/>
                <w:lang w:eastAsia="ru-RU"/>
              </w:rPr>
              <w:t>24 апреля 2025 г.</w:t>
            </w:r>
          </w:p>
        </w:tc>
        <w:tc>
          <w:tcPr>
            <w:tcW w:w="12912" w:type="dxa"/>
            <w:gridSpan w:val="20"/>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4909AD">
        <w:trPr>
          <w:trHeight w:val="102"/>
        </w:trPr>
        <w:tc>
          <w:tcPr>
            <w:tcW w:w="2680" w:type="dxa"/>
            <w:gridSpan w:val="5"/>
            <w:vMerge/>
            <w:tcBorders>
              <w:top w:val="nil"/>
              <w:left w:val="nil"/>
              <w:bottom w:val="nil"/>
              <w:right w:val="nil"/>
            </w:tcBorders>
            <w:vAlign w:val="center"/>
            <w:hideMark/>
          </w:tcPr>
          <w:p w:rsidR="0086667D" w:rsidRPr="0086667D" w:rsidRDefault="0086667D" w:rsidP="0086667D">
            <w:pPr>
              <w:spacing w:line="240" w:lineRule="auto"/>
              <w:jc w:val="left"/>
              <w:rPr>
                <w:rFonts w:ascii="Tahoma" w:eastAsia="Times New Roman" w:hAnsi="Tahoma" w:cs="Tahoma"/>
                <w:b/>
                <w:bCs/>
                <w:i/>
                <w:iCs/>
                <w:color w:val="0A0000"/>
                <w:sz w:val="16"/>
                <w:szCs w:val="16"/>
                <w:lang w:eastAsia="ru-RU"/>
              </w:rPr>
            </w:pPr>
          </w:p>
        </w:tc>
        <w:tc>
          <w:tcPr>
            <w:tcW w:w="12912" w:type="dxa"/>
            <w:gridSpan w:val="20"/>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4909AD">
        <w:trPr>
          <w:trHeight w:val="79"/>
        </w:trPr>
        <w:tc>
          <w:tcPr>
            <w:tcW w:w="2680" w:type="dxa"/>
            <w:gridSpan w:val="5"/>
            <w:vMerge/>
            <w:tcBorders>
              <w:top w:val="nil"/>
              <w:left w:val="nil"/>
              <w:bottom w:val="nil"/>
              <w:right w:val="nil"/>
            </w:tcBorders>
            <w:vAlign w:val="center"/>
            <w:hideMark/>
          </w:tcPr>
          <w:p w:rsidR="0086667D" w:rsidRPr="0086667D" w:rsidRDefault="0086667D" w:rsidP="0086667D">
            <w:pPr>
              <w:spacing w:line="240" w:lineRule="auto"/>
              <w:jc w:val="left"/>
              <w:rPr>
                <w:rFonts w:ascii="Tahoma" w:eastAsia="Times New Roman" w:hAnsi="Tahoma" w:cs="Tahoma"/>
                <w:b/>
                <w:bCs/>
                <w:i/>
                <w:iCs/>
                <w:color w:val="0A0000"/>
                <w:sz w:val="16"/>
                <w:szCs w:val="16"/>
                <w:lang w:eastAsia="ru-RU"/>
              </w:rPr>
            </w:pPr>
          </w:p>
        </w:tc>
        <w:tc>
          <w:tcPr>
            <w:tcW w:w="12912" w:type="dxa"/>
            <w:gridSpan w:val="20"/>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bl>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rPr>
          <w:caps/>
          <w:szCs w:val="24"/>
        </w:rPr>
      </w:pPr>
    </w:p>
    <w:p w:rsidR="0086667D" w:rsidRDefault="0086667D" w:rsidP="0086667D">
      <w:pPr>
        <w:pStyle w:val="a3"/>
        <w:jc w:val="both"/>
        <w:rPr>
          <w:rFonts w:cs="Times New Roman"/>
          <w:szCs w:val="24"/>
        </w:rPr>
        <w:sectPr w:rsidR="0086667D" w:rsidSect="004909AD">
          <w:pgSz w:w="16838" w:h="11906" w:orient="landscape"/>
          <w:pgMar w:top="567" w:right="0" w:bottom="851" w:left="142" w:header="709" w:footer="709" w:gutter="0"/>
          <w:cols w:space="708"/>
          <w:docGrid w:linePitch="360"/>
        </w:sectPr>
      </w:pPr>
    </w:p>
    <w:p w:rsidR="0086667D" w:rsidRDefault="0086667D" w:rsidP="0086667D">
      <w:pPr>
        <w:pStyle w:val="a3"/>
        <w:jc w:val="both"/>
        <w:rPr>
          <w:rFonts w:cs="Times New Roman"/>
          <w:szCs w:val="24"/>
        </w:rPr>
      </w:pPr>
    </w:p>
    <w:p w:rsidR="0086667D" w:rsidRDefault="0086667D" w:rsidP="0086667D">
      <w:pPr>
        <w:pStyle w:val="a3"/>
        <w:jc w:val="both"/>
        <w:rPr>
          <w:rFonts w:cs="Times New Roman"/>
          <w:szCs w:val="24"/>
        </w:rPr>
      </w:pPr>
    </w:p>
    <w:p w:rsidR="0086667D" w:rsidRDefault="0086667D" w:rsidP="0086667D">
      <w:pPr>
        <w:tabs>
          <w:tab w:val="left" w:pos="1980"/>
        </w:tabs>
        <w:rPr>
          <w:rFonts w:cs="Calibri"/>
          <w:b/>
          <w:szCs w:val="24"/>
        </w:rPr>
      </w:pPr>
      <w:r w:rsidRPr="009E16DC">
        <w:rPr>
          <w:rFonts w:cs="Calibri"/>
          <w:b/>
          <w:szCs w:val="24"/>
        </w:rPr>
        <w:t xml:space="preserve">№ </w:t>
      </w:r>
      <w:r>
        <w:rPr>
          <w:rFonts w:cs="Calibri"/>
          <w:b/>
          <w:szCs w:val="24"/>
        </w:rPr>
        <w:t>878                     24.04.2025</w:t>
      </w:r>
    </w:p>
    <w:p w:rsidR="0086667D" w:rsidRPr="009E16DC" w:rsidRDefault="0086667D" w:rsidP="0086667D">
      <w:pPr>
        <w:tabs>
          <w:tab w:val="left" w:pos="1980"/>
        </w:tabs>
        <w:rPr>
          <w:rFonts w:cs="Calibri"/>
          <w:b/>
          <w:szCs w:val="24"/>
        </w:rPr>
      </w:pPr>
      <w:r w:rsidRPr="00D45B4E">
        <w:rPr>
          <w:rFonts w:cs="Calibri"/>
          <w:b/>
          <w:szCs w:val="24"/>
        </w:rPr>
        <w:t xml:space="preserve">Об утверждении ликвидационного баланса </w:t>
      </w:r>
      <w:proofErr w:type="spellStart"/>
      <w:r w:rsidRPr="00D45B4E">
        <w:rPr>
          <w:rFonts w:cs="Calibri"/>
          <w:b/>
          <w:szCs w:val="24"/>
        </w:rPr>
        <w:t>Кемского</w:t>
      </w:r>
      <w:proofErr w:type="spellEnd"/>
      <w:r w:rsidRPr="00D45B4E">
        <w:rPr>
          <w:rFonts w:cs="Calibri"/>
          <w:b/>
          <w:szCs w:val="24"/>
        </w:rPr>
        <w:t xml:space="preserve"> муници</w:t>
      </w:r>
      <w:r>
        <w:rPr>
          <w:rFonts w:cs="Calibri"/>
          <w:b/>
          <w:szCs w:val="24"/>
        </w:rPr>
        <w:t>пального финансового управления</w:t>
      </w:r>
    </w:p>
    <w:p w:rsidR="009F2701" w:rsidRDefault="009F2701" w:rsidP="009F2701">
      <w:pPr>
        <w:tabs>
          <w:tab w:val="left" w:pos="1980"/>
        </w:tabs>
        <w:rPr>
          <w:rFonts w:cs="Calibri"/>
          <w:b/>
          <w:szCs w:val="24"/>
        </w:rPr>
      </w:pPr>
    </w:p>
    <w:p w:rsidR="0086667D" w:rsidRPr="004D4FC3" w:rsidRDefault="0086667D" w:rsidP="0086667D">
      <w:pPr>
        <w:spacing w:line="240" w:lineRule="auto"/>
        <w:jc w:val="center"/>
        <w:rPr>
          <w:szCs w:val="24"/>
        </w:rPr>
      </w:pPr>
    </w:p>
    <w:p w:rsidR="0086667D" w:rsidRDefault="0086667D" w:rsidP="0086667D">
      <w:pPr>
        <w:spacing w:line="240" w:lineRule="auto"/>
        <w:jc w:val="center"/>
        <w:rPr>
          <w:szCs w:val="24"/>
        </w:rPr>
      </w:pPr>
      <w:r>
        <w:rPr>
          <w:noProof/>
          <w:sz w:val="28"/>
          <w:szCs w:val="28"/>
          <w:lang w:eastAsia="ru-RU"/>
        </w:rPr>
        <w:drawing>
          <wp:inline distT="0" distB="0" distL="0" distR="0" wp14:anchorId="5B044B02" wp14:editId="4EBE6797">
            <wp:extent cx="591185" cy="835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185" cy="835025"/>
                    </a:xfrm>
                    <a:prstGeom prst="rect">
                      <a:avLst/>
                    </a:prstGeom>
                    <a:noFill/>
                  </pic:spPr>
                </pic:pic>
              </a:graphicData>
            </a:graphic>
          </wp:inline>
        </w:drawing>
      </w:r>
    </w:p>
    <w:p w:rsidR="0086667D" w:rsidRPr="008C7015" w:rsidRDefault="0086667D" w:rsidP="0086667D">
      <w:pPr>
        <w:spacing w:line="240" w:lineRule="auto"/>
        <w:jc w:val="center"/>
        <w:rPr>
          <w:sz w:val="16"/>
          <w:szCs w:val="24"/>
        </w:rPr>
      </w:pPr>
    </w:p>
    <w:p w:rsidR="0086667D" w:rsidRPr="004D4FC3" w:rsidRDefault="0086667D" w:rsidP="0086667D">
      <w:pPr>
        <w:spacing w:line="240" w:lineRule="auto"/>
        <w:jc w:val="center"/>
        <w:rPr>
          <w:szCs w:val="24"/>
        </w:rPr>
      </w:pPr>
      <w:r w:rsidRPr="004D4FC3">
        <w:rPr>
          <w:szCs w:val="24"/>
        </w:rPr>
        <w:t>РОССИЙСКАЯ   ФЕДЕРАЦИЯ</w:t>
      </w:r>
    </w:p>
    <w:p w:rsidR="0086667D" w:rsidRPr="004D4FC3" w:rsidRDefault="0086667D" w:rsidP="0086667D">
      <w:pPr>
        <w:keepNext/>
        <w:spacing w:line="240" w:lineRule="auto"/>
        <w:jc w:val="center"/>
        <w:outlineLvl w:val="0"/>
        <w:rPr>
          <w:szCs w:val="20"/>
        </w:rPr>
      </w:pPr>
      <w:r w:rsidRPr="004D4FC3">
        <w:rPr>
          <w:szCs w:val="20"/>
        </w:rPr>
        <w:t>РЕСПУБЛИКА   КАРЕЛИЯ</w:t>
      </w:r>
    </w:p>
    <w:p w:rsidR="0086667D" w:rsidRPr="004D4FC3" w:rsidRDefault="0086667D" w:rsidP="0086667D">
      <w:pPr>
        <w:keepNext/>
        <w:spacing w:line="240" w:lineRule="auto"/>
        <w:jc w:val="center"/>
        <w:outlineLvl w:val="1"/>
        <w:rPr>
          <w:szCs w:val="20"/>
        </w:rPr>
      </w:pPr>
      <w:r w:rsidRPr="004D4FC3">
        <w:rPr>
          <w:szCs w:val="20"/>
        </w:rPr>
        <w:t>МУНИЦИПАЛЬНОЕ  ОБРАЗОВАНИЕ  «КЕМСКИЙ  МУНИЦИПАЛЬНЫЙ  РАЙОН»</w:t>
      </w:r>
    </w:p>
    <w:p w:rsidR="0086667D" w:rsidRPr="004D4FC3" w:rsidRDefault="0086667D" w:rsidP="0086667D">
      <w:pPr>
        <w:spacing w:line="240" w:lineRule="auto"/>
        <w:rPr>
          <w:szCs w:val="24"/>
        </w:rPr>
      </w:pPr>
    </w:p>
    <w:p w:rsidR="0086667D" w:rsidRPr="004D4FC3" w:rsidRDefault="0086667D" w:rsidP="0086667D">
      <w:pPr>
        <w:spacing w:line="240" w:lineRule="auto"/>
        <w:jc w:val="center"/>
        <w:rPr>
          <w:szCs w:val="24"/>
        </w:rPr>
      </w:pPr>
      <w:r w:rsidRPr="004D4FC3">
        <w:rPr>
          <w:szCs w:val="24"/>
        </w:rPr>
        <w:t>СОВЕТ  КЕМСКОГО  МУНИЦИПАЛЬНОГО  РАЙОНА</w:t>
      </w:r>
    </w:p>
    <w:p w:rsidR="0086667D" w:rsidRPr="004D4FC3" w:rsidRDefault="0086667D" w:rsidP="0086667D">
      <w:pPr>
        <w:spacing w:line="240" w:lineRule="auto"/>
        <w:jc w:val="center"/>
        <w:rPr>
          <w:szCs w:val="24"/>
        </w:rPr>
      </w:pPr>
    </w:p>
    <w:p w:rsidR="0086667D" w:rsidRPr="008C7015" w:rsidRDefault="0086667D" w:rsidP="0086667D">
      <w:pPr>
        <w:keepNext/>
        <w:spacing w:line="240" w:lineRule="auto"/>
        <w:jc w:val="center"/>
        <w:outlineLvl w:val="0"/>
        <w:rPr>
          <w:szCs w:val="24"/>
        </w:rPr>
      </w:pPr>
      <w:r w:rsidRPr="008C7015">
        <w:rPr>
          <w:szCs w:val="20"/>
        </w:rPr>
        <w:t>РЕШЕНИЕ</w:t>
      </w:r>
    </w:p>
    <w:p w:rsidR="0086667D" w:rsidRPr="004D4FC3" w:rsidRDefault="0086667D" w:rsidP="0086667D">
      <w:pPr>
        <w:spacing w:line="240" w:lineRule="auto"/>
        <w:jc w:val="center"/>
        <w:rPr>
          <w:szCs w:val="24"/>
        </w:rPr>
      </w:pPr>
    </w:p>
    <w:p w:rsidR="0086667D" w:rsidRPr="00D645CA" w:rsidRDefault="0086667D" w:rsidP="0086667D">
      <w:pPr>
        <w:pStyle w:val="a3"/>
        <w:tabs>
          <w:tab w:val="center" w:pos="4819"/>
          <w:tab w:val="center" w:pos="4890"/>
          <w:tab w:val="left" w:pos="7788"/>
          <w:tab w:val="left" w:pos="8115"/>
        </w:tabs>
        <w:rPr>
          <w:b/>
          <w:sz w:val="20"/>
          <w:u w:val="single"/>
        </w:rPr>
      </w:pPr>
      <w:r w:rsidRPr="00631EFF">
        <w:t xml:space="preserve">от 24 апреля  2025 года                                                                              </w:t>
      </w:r>
      <w:r w:rsidR="004909AD">
        <w:t xml:space="preserve">                   </w:t>
      </w:r>
      <w:r>
        <w:t xml:space="preserve">             № 878</w:t>
      </w:r>
      <w:r w:rsidRPr="00BA2AB5">
        <w:tab/>
      </w:r>
      <w:r>
        <w:tab/>
      </w:r>
      <w:r>
        <w:tab/>
      </w:r>
      <w:r>
        <w:tab/>
        <w:t xml:space="preserve"> </w:t>
      </w:r>
      <w:r>
        <w:tab/>
      </w:r>
      <w:r>
        <w:tab/>
      </w:r>
      <w:r>
        <w:rPr>
          <w:szCs w:val="24"/>
        </w:rPr>
        <w:t xml:space="preserve">                       </w:t>
      </w:r>
      <w:r w:rsidRPr="007D5381">
        <w:rPr>
          <w:szCs w:val="24"/>
        </w:rPr>
        <w:t xml:space="preserve"> </w:t>
      </w:r>
      <w:r>
        <w:rPr>
          <w:szCs w:val="24"/>
        </w:rPr>
        <w:t xml:space="preserve">                                                                      </w:t>
      </w:r>
    </w:p>
    <w:p w:rsidR="0086667D" w:rsidRPr="003A7561" w:rsidRDefault="0086667D" w:rsidP="0086667D">
      <w:pPr>
        <w:rPr>
          <w:sz w:val="10"/>
          <w:szCs w:val="24"/>
        </w:rPr>
      </w:pPr>
    </w:p>
    <w:tbl>
      <w:tblPr>
        <w:tblW w:w="9889" w:type="dxa"/>
        <w:tblLook w:val="04A0" w:firstRow="1" w:lastRow="0" w:firstColumn="1" w:lastColumn="0" w:noHBand="0" w:noVBand="1"/>
      </w:tblPr>
      <w:tblGrid>
        <w:gridCol w:w="9889"/>
      </w:tblGrid>
      <w:tr w:rsidR="0086667D" w:rsidRPr="0073419E" w:rsidTr="0086667D">
        <w:tc>
          <w:tcPr>
            <w:tcW w:w="9889" w:type="dxa"/>
          </w:tcPr>
          <w:p w:rsidR="0086667D" w:rsidRDefault="0086667D" w:rsidP="0086667D">
            <w:pPr>
              <w:spacing w:line="240" w:lineRule="auto"/>
              <w:ind w:right="-108"/>
              <w:jc w:val="center"/>
              <w:rPr>
                <w:szCs w:val="26"/>
              </w:rPr>
            </w:pPr>
            <w:r>
              <w:rPr>
                <w:szCs w:val="26"/>
              </w:rPr>
              <w:t xml:space="preserve">Об утверждении ликвидационного баланса </w:t>
            </w:r>
          </w:p>
          <w:p w:rsidR="0086667D" w:rsidRPr="0073419E" w:rsidRDefault="0086667D" w:rsidP="0086667D">
            <w:pPr>
              <w:spacing w:line="240" w:lineRule="auto"/>
              <w:ind w:right="-108"/>
              <w:jc w:val="center"/>
              <w:rPr>
                <w:szCs w:val="26"/>
              </w:rPr>
            </w:pPr>
            <w:proofErr w:type="spellStart"/>
            <w:r>
              <w:rPr>
                <w:szCs w:val="26"/>
              </w:rPr>
              <w:t>Кемского</w:t>
            </w:r>
            <w:proofErr w:type="spellEnd"/>
            <w:r>
              <w:rPr>
                <w:szCs w:val="26"/>
              </w:rPr>
              <w:t xml:space="preserve"> муниципального финансового управления</w:t>
            </w:r>
          </w:p>
        </w:tc>
      </w:tr>
    </w:tbl>
    <w:p w:rsidR="0086667D" w:rsidRPr="0073419E" w:rsidRDefault="0086667D" w:rsidP="0086667D">
      <w:pPr>
        <w:spacing w:line="240" w:lineRule="auto"/>
        <w:jc w:val="center"/>
        <w:rPr>
          <w:szCs w:val="24"/>
        </w:rPr>
      </w:pPr>
    </w:p>
    <w:p w:rsidR="0086667D" w:rsidRPr="0073419E" w:rsidRDefault="0086667D" w:rsidP="0086667D">
      <w:pPr>
        <w:spacing w:line="240" w:lineRule="auto"/>
        <w:jc w:val="center"/>
        <w:rPr>
          <w:sz w:val="26"/>
          <w:szCs w:val="26"/>
        </w:rPr>
      </w:pPr>
    </w:p>
    <w:p w:rsidR="0086667D" w:rsidRPr="008C7015" w:rsidRDefault="0086667D" w:rsidP="0086667D">
      <w:pPr>
        <w:shd w:val="clear" w:color="auto" w:fill="FFFFFF"/>
        <w:spacing w:line="240" w:lineRule="auto"/>
        <w:ind w:firstLine="709"/>
        <w:rPr>
          <w:color w:val="1A1A1A"/>
          <w:szCs w:val="24"/>
        </w:rPr>
      </w:pPr>
      <w:proofErr w:type="gramStart"/>
      <w:r w:rsidRPr="00073D3F">
        <w:rPr>
          <w:color w:val="000000"/>
          <w:szCs w:val="24"/>
          <w:shd w:val="clear" w:color="auto" w:fill="FFFFFF"/>
        </w:rPr>
        <w:t xml:space="preserve">В соответствии с ч. 2 ст. 63 Гражданского кодекса Российской Федерации, </w:t>
      </w:r>
      <w:r w:rsidRPr="00073D3F">
        <w:rPr>
          <w:color w:val="1A1A1A"/>
          <w:szCs w:val="24"/>
        </w:rPr>
        <w:t>Федеральным</w:t>
      </w:r>
      <w:r>
        <w:rPr>
          <w:color w:val="1A1A1A"/>
          <w:szCs w:val="24"/>
        </w:rPr>
        <w:t xml:space="preserve"> </w:t>
      </w:r>
      <w:r w:rsidRPr="00073D3F">
        <w:rPr>
          <w:color w:val="1A1A1A"/>
          <w:szCs w:val="24"/>
        </w:rPr>
        <w:t>за</w:t>
      </w:r>
      <w:r>
        <w:rPr>
          <w:color w:val="1A1A1A"/>
          <w:szCs w:val="24"/>
        </w:rPr>
        <w:t>коном от 06 октября 2003 года №</w:t>
      </w:r>
      <w:r w:rsidRPr="00073D3F">
        <w:rPr>
          <w:color w:val="1A1A1A"/>
          <w:szCs w:val="24"/>
        </w:rPr>
        <w:t>131-ФЗ «Об общих принципах организации местного</w:t>
      </w:r>
      <w:r>
        <w:rPr>
          <w:color w:val="1A1A1A"/>
          <w:szCs w:val="24"/>
        </w:rPr>
        <w:t xml:space="preserve"> </w:t>
      </w:r>
      <w:r w:rsidRPr="00073D3F">
        <w:rPr>
          <w:color w:val="1A1A1A"/>
          <w:szCs w:val="24"/>
        </w:rPr>
        <w:t xml:space="preserve">самоуправления в Российской Федерации», </w:t>
      </w:r>
      <w:r w:rsidRPr="00073D3F">
        <w:rPr>
          <w:color w:val="000000"/>
          <w:szCs w:val="24"/>
          <w:shd w:val="clear" w:color="auto" w:fill="FFFFFF"/>
        </w:rPr>
        <w:t>ч. 3 ст. 20 Федерального закона от 08</w:t>
      </w:r>
      <w:r>
        <w:rPr>
          <w:color w:val="000000"/>
          <w:szCs w:val="24"/>
          <w:shd w:val="clear" w:color="auto" w:fill="FFFFFF"/>
        </w:rPr>
        <w:t xml:space="preserve"> августа </w:t>
      </w:r>
      <w:r w:rsidRPr="00073D3F">
        <w:rPr>
          <w:color w:val="000000"/>
          <w:szCs w:val="24"/>
          <w:shd w:val="clear" w:color="auto" w:fill="FFFFFF"/>
        </w:rPr>
        <w:t xml:space="preserve">2001 </w:t>
      </w:r>
      <w:r>
        <w:rPr>
          <w:color w:val="000000"/>
          <w:szCs w:val="24"/>
          <w:shd w:val="clear" w:color="auto" w:fill="FFFFFF"/>
        </w:rPr>
        <w:t xml:space="preserve">года </w:t>
      </w:r>
      <w:r w:rsidRPr="00073D3F">
        <w:rPr>
          <w:color w:val="000000"/>
          <w:szCs w:val="24"/>
          <w:shd w:val="clear" w:color="auto" w:fill="FFFFFF"/>
        </w:rPr>
        <w:t>№129-ФЗ «О государственной регистрации юридических лиц и индивидуальных предпринимателей»</w:t>
      </w:r>
      <w:r>
        <w:rPr>
          <w:color w:val="000000"/>
          <w:szCs w:val="24"/>
          <w:shd w:val="clear" w:color="auto" w:fill="FFFFFF"/>
        </w:rPr>
        <w:t xml:space="preserve"> и решением Совета </w:t>
      </w:r>
      <w:proofErr w:type="spellStart"/>
      <w:r>
        <w:rPr>
          <w:color w:val="000000"/>
          <w:szCs w:val="24"/>
          <w:shd w:val="clear" w:color="auto" w:fill="FFFFFF"/>
        </w:rPr>
        <w:t>Кемского</w:t>
      </w:r>
      <w:proofErr w:type="spellEnd"/>
      <w:r>
        <w:rPr>
          <w:color w:val="000000"/>
          <w:szCs w:val="24"/>
          <w:shd w:val="clear" w:color="auto" w:fill="FFFFFF"/>
        </w:rPr>
        <w:t xml:space="preserve"> муниципального района от 21 ноября 2024 года №839</w:t>
      </w:r>
      <w:proofErr w:type="gramEnd"/>
      <w:r>
        <w:rPr>
          <w:color w:val="000000"/>
          <w:szCs w:val="24"/>
          <w:shd w:val="clear" w:color="auto" w:fill="FFFFFF"/>
        </w:rPr>
        <w:t xml:space="preserve"> «О ликвидации </w:t>
      </w:r>
      <w:proofErr w:type="spellStart"/>
      <w:r>
        <w:rPr>
          <w:color w:val="000000"/>
          <w:szCs w:val="24"/>
          <w:shd w:val="clear" w:color="auto" w:fill="FFFFFF"/>
        </w:rPr>
        <w:t>Кемского</w:t>
      </w:r>
      <w:proofErr w:type="spellEnd"/>
      <w:r>
        <w:rPr>
          <w:color w:val="000000"/>
          <w:szCs w:val="24"/>
          <w:shd w:val="clear" w:color="auto" w:fill="FFFFFF"/>
        </w:rPr>
        <w:t xml:space="preserve"> муниципального финансового управления»,</w:t>
      </w:r>
    </w:p>
    <w:p w:rsidR="0086667D" w:rsidRPr="00F369EF" w:rsidRDefault="0086667D" w:rsidP="0086667D">
      <w:pPr>
        <w:pStyle w:val="a3"/>
        <w:jc w:val="both"/>
        <w:rPr>
          <w:szCs w:val="26"/>
        </w:rPr>
      </w:pPr>
    </w:p>
    <w:p w:rsidR="0086667D" w:rsidRPr="00F369EF" w:rsidRDefault="0086667D" w:rsidP="0086667D">
      <w:pPr>
        <w:pStyle w:val="a3"/>
        <w:jc w:val="center"/>
        <w:rPr>
          <w:szCs w:val="26"/>
        </w:rPr>
      </w:pPr>
      <w:r w:rsidRPr="00F369EF">
        <w:rPr>
          <w:szCs w:val="26"/>
        </w:rPr>
        <w:t xml:space="preserve">Совет </w:t>
      </w:r>
      <w:proofErr w:type="spellStart"/>
      <w:r w:rsidRPr="00F369EF">
        <w:rPr>
          <w:szCs w:val="26"/>
        </w:rPr>
        <w:t>Кемского</w:t>
      </w:r>
      <w:proofErr w:type="spellEnd"/>
      <w:r w:rsidRPr="00F369EF">
        <w:rPr>
          <w:szCs w:val="26"/>
        </w:rPr>
        <w:t xml:space="preserve"> муниципального района </w:t>
      </w:r>
      <w:r w:rsidRPr="00F369EF">
        <w:rPr>
          <w:caps/>
          <w:szCs w:val="26"/>
        </w:rPr>
        <w:t>решил</w:t>
      </w:r>
      <w:r w:rsidRPr="00F369EF">
        <w:rPr>
          <w:szCs w:val="26"/>
        </w:rPr>
        <w:t>:</w:t>
      </w:r>
    </w:p>
    <w:p w:rsidR="0086667D" w:rsidRDefault="0086667D" w:rsidP="0086667D">
      <w:pPr>
        <w:pStyle w:val="a3"/>
        <w:ind w:firstLine="709"/>
        <w:jc w:val="both"/>
        <w:rPr>
          <w:szCs w:val="26"/>
        </w:rPr>
      </w:pPr>
    </w:p>
    <w:p w:rsidR="0086667D" w:rsidRPr="008C7015" w:rsidRDefault="0086667D" w:rsidP="0086667D">
      <w:pPr>
        <w:pStyle w:val="a3"/>
        <w:ind w:firstLine="709"/>
        <w:jc w:val="both"/>
        <w:rPr>
          <w:sz w:val="16"/>
          <w:szCs w:val="26"/>
        </w:rPr>
      </w:pPr>
    </w:p>
    <w:p w:rsidR="0086667D" w:rsidRDefault="0086667D" w:rsidP="0086667D">
      <w:pPr>
        <w:pStyle w:val="a3"/>
        <w:numPr>
          <w:ilvl w:val="0"/>
          <w:numId w:val="17"/>
        </w:numPr>
        <w:jc w:val="both"/>
        <w:rPr>
          <w:szCs w:val="26"/>
        </w:rPr>
      </w:pPr>
      <w:r w:rsidRPr="00F369EF">
        <w:rPr>
          <w:szCs w:val="26"/>
        </w:rPr>
        <w:t>Утвердить прилагаем</w:t>
      </w:r>
      <w:r>
        <w:rPr>
          <w:szCs w:val="26"/>
        </w:rPr>
        <w:t xml:space="preserve">ый ликвидационный баланс </w:t>
      </w:r>
      <w:proofErr w:type="spellStart"/>
      <w:r>
        <w:rPr>
          <w:szCs w:val="26"/>
        </w:rPr>
        <w:t>Кемского</w:t>
      </w:r>
      <w:proofErr w:type="spellEnd"/>
      <w:r>
        <w:rPr>
          <w:szCs w:val="26"/>
        </w:rPr>
        <w:t xml:space="preserve"> муниципального финансового управления</w:t>
      </w:r>
      <w:r w:rsidRPr="00F369EF">
        <w:rPr>
          <w:szCs w:val="26"/>
        </w:rPr>
        <w:t>.</w:t>
      </w:r>
    </w:p>
    <w:p w:rsidR="0086667D" w:rsidRPr="002E71FF" w:rsidRDefault="0086667D" w:rsidP="0086667D">
      <w:pPr>
        <w:pStyle w:val="a3"/>
        <w:numPr>
          <w:ilvl w:val="0"/>
          <w:numId w:val="17"/>
        </w:numPr>
        <w:ind w:left="0" w:firstLine="709"/>
        <w:jc w:val="both"/>
        <w:rPr>
          <w:szCs w:val="26"/>
        </w:rPr>
      </w:pPr>
      <w:r>
        <w:rPr>
          <w:szCs w:val="26"/>
        </w:rPr>
        <w:t xml:space="preserve">Ликвидационной комиссии уведомить регистрирующий орган о составлении  ликвидационного баланса </w:t>
      </w:r>
      <w:proofErr w:type="spellStart"/>
      <w:r>
        <w:rPr>
          <w:szCs w:val="26"/>
        </w:rPr>
        <w:t>Кемского</w:t>
      </w:r>
      <w:proofErr w:type="spellEnd"/>
      <w:r>
        <w:rPr>
          <w:szCs w:val="26"/>
        </w:rPr>
        <w:t xml:space="preserve"> муниципального финансового управления</w:t>
      </w:r>
      <w:r w:rsidRPr="00F369EF">
        <w:rPr>
          <w:szCs w:val="26"/>
        </w:rPr>
        <w:t>.</w:t>
      </w:r>
    </w:p>
    <w:p w:rsidR="0086667D" w:rsidRPr="00F369EF" w:rsidRDefault="0086667D" w:rsidP="0086667D">
      <w:pPr>
        <w:spacing w:line="240" w:lineRule="auto"/>
        <w:ind w:firstLine="709"/>
        <w:rPr>
          <w:szCs w:val="26"/>
        </w:rPr>
      </w:pPr>
      <w:r>
        <w:rPr>
          <w:szCs w:val="26"/>
        </w:rPr>
        <w:t>3</w:t>
      </w:r>
      <w:r w:rsidRPr="00F369EF">
        <w:rPr>
          <w:szCs w:val="26"/>
        </w:rPr>
        <w:t xml:space="preserve">. Опубликовать настоящее решение в общественно-политической газете </w:t>
      </w:r>
      <w:proofErr w:type="spellStart"/>
      <w:r w:rsidRPr="00F369EF">
        <w:rPr>
          <w:szCs w:val="26"/>
        </w:rPr>
        <w:t>Кемского</w:t>
      </w:r>
      <w:proofErr w:type="spellEnd"/>
      <w:r w:rsidRPr="00F369EF">
        <w:rPr>
          <w:szCs w:val="26"/>
        </w:rPr>
        <w:t xml:space="preserve"> района «Советское </w:t>
      </w:r>
      <w:proofErr w:type="spellStart"/>
      <w:r w:rsidRPr="00F369EF">
        <w:rPr>
          <w:szCs w:val="26"/>
        </w:rPr>
        <w:t>Беломорье</w:t>
      </w:r>
      <w:proofErr w:type="spellEnd"/>
      <w:r w:rsidRPr="00F369EF">
        <w:rPr>
          <w:szCs w:val="26"/>
        </w:rPr>
        <w:t xml:space="preserve">» и разместить на официальном сайте администрации </w:t>
      </w:r>
      <w:proofErr w:type="spellStart"/>
      <w:r w:rsidRPr="00F369EF">
        <w:rPr>
          <w:szCs w:val="26"/>
        </w:rPr>
        <w:t>Кемского</w:t>
      </w:r>
      <w:proofErr w:type="spellEnd"/>
      <w:r w:rsidRPr="00F369EF">
        <w:rPr>
          <w:szCs w:val="26"/>
        </w:rPr>
        <w:t xml:space="preserve"> муниципального района в информационно-телекоммуникационной сети «Интернет».</w:t>
      </w:r>
    </w:p>
    <w:p w:rsidR="0086667D" w:rsidRPr="00F369EF" w:rsidRDefault="0086667D" w:rsidP="0086667D">
      <w:pPr>
        <w:spacing w:line="240" w:lineRule="auto"/>
        <w:ind w:firstLine="709"/>
        <w:rPr>
          <w:szCs w:val="26"/>
        </w:rPr>
      </w:pPr>
      <w:r>
        <w:rPr>
          <w:szCs w:val="26"/>
        </w:rPr>
        <w:t>4</w:t>
      </w:r>
      <w:r w:rsidRPr="00F369EF">
        <w:rPr>
          <w:szCs w:val="26"/>
        </w:rPr>
        <w:t>. Наст</w:t>
      </w:r>
      <w:r>
        <w:rPr>
          <w:szCs w:val="26"/>
        </w:rPr>
        <w:t>оящее решение вступает в силу после</w:t>
      </w:r>
      <w:r w:rsidRPr="00F369EF">
        <w:rPr>
          <w:szCs w:val="26"/>
        </w:rPr>
        <w:t xml:space="preserve"> дня его официального опубликования</w:t>
      </w:r>
      <w:r>
        <w:rPr>
          <w:szCs w:val="26"/>
        </w:rPr>
        <w:t xml:space="preserve"> (обнародования)</w:t>
      </w:r>
      <w:r w:rsidRPr="00F369EF">
        <w:rPr>
          <w:szCs w:val="26"/>
        </w:rPr>
        <w:t>.</w:t>
      </w:r>
    </w:p>
    <w:p w:rsidR="0086667D" w:rsidRPr="00F369EF" w:rsidRDefault="0086667D" w:rsidP="0086667D">
      <w:pPr>
        <w:pStyle w:val="a3"/>
        <w:jc w:val="both"/>
        <w:rPr>
          <w:szCs w:val="26"/>
        </w:rPr>
      </w:pPr>
    </w:p>
    <w:p w:rsidR="0086667D" w:rsidRDefault="0086667D" w:rsidP="0086667D">
      <w:pPr>
        <w:pStyle w:val="a3"/>
        <w:rPr>
          <w:szCs w:val="26"/>
        </w:rPr>
      </w:pPr>
    </w:p>
    <w:p w:rsidR="0086667D" w:rsidRPr="00F369EF" w:rsidRDefault="0086667D" w:rsidP="0086667D">
      <w:pPr>
        <w:pStyle w:val="a3"/>
        <w:rPr>
          <w:szCs w:val="26"/>
        </w:rPr>
      </w:pPr>
    </w:p>
    <w:p w:rsidR="0086667D" w:rsidRPr="00F369EF" w:rsidRDefault="0086667D" w:rsidP="0086667D">
      <w:pPr>
        <w:pStyle w:val="a3"/>
        <w:rPr>
          <w:szCs w:val="26"/>
        </w:rPr>
      </w:pPr>
    </w:p>
    <w:p w:rsidR="0086667D" w:rsidRPr="00F369EF" w:rsidRDefault="0086667D" w:rsidP="0086667D">
      <w:pPr>
        <w:pStyle w:val="a3"/>
        <w:rPr>
          <w:szCs w:val="26"/>
        </w:rPr>
      </w:pPr>
      <w:r w:rsidRPr="00F369EF">
        <w:rPr>
          <w:szCs w:val="26"/>
        </w:rPr>
        <w:t xml:space="preserve">Глава </w:t>
      </w:r>
      <w:proofErr w:type="spellStart"/>
      <w:r w:rsidRPr="00F369EF">
        <w:rPr>
          <w:szCs w:val="26"/>
        </w:rPr>
        <w:t>Кемского</w:t>
      </w:r>
      <w:proofErr w:type="spellEnd"/>
      <w:r w:rsidRPr="00F369EF">
        <w:rPr>
          <w:szCs w:val="26"/>
        </w:rPr>
        <w:t xml:space="preserve"> муниципального района, </w:t>
      </w:r>
    </w:p>
    <w:p w:rsidR="0086667D" w:rsidRPr="00F369EF" w:rsidRDefault="0086667D" w:rsidP="0086667D">
      <w:pPr>
        <w:pStyle w:val="a3"/>
        <w:rPr>
          <w:szCs w:val="26"/>
        </w:rPr>
      </w:pPr>
      <w:r w:rsidRPr="00F369EF">
        <w:rPr>
          <w:szCs w:val="26"/>
        </w:rPr>
        <w:t xml:space="preserve">Председатель Совета </w:t>
      </w:r>
      <w:proofErr w:type="spellStart"/>
      <w:r w:rsidRPr="00F369EF">
        <w:rPr>
          <w:szCs w:val="26"/>
        </w:rPr>
        <w:t>Ке</w:t>
      </w:r>
      <w:r>
        <w:rPr>
          <w:szCs w:val="26"/>
        </w:rPr>
        <w:t>мского</w:t>
      </w:r>
      <w:proofErr w:type="spellEnd"/>
      <w:r>
        <w:rPr>
          <w:szCs w:val="26"/>
        </w:rPr>
        <w:t xml:space="preserve"> муниципального района</w:t>
      </w:r>
      <w:r>
        <w:rPr>
          <w:szCs w:val="26"/>
        </w:rPr>
        <w:tab/>
        <w:t xml:space="preserve">                        О.Г. </w:t>
      </w:r>
      <w:proofErr w:type="spellStart"/>
      <w:r>
        <w:rPr>
          <w:szCs w:val="26"/>
        </w:rPr>
        <w:t>Бородушкин</w:t>
      </w:r>
      <w:proofErr w:type="spellEnd"/>
    </w:p>
    <w:p w:rsidR="0086667D" w:rsidRDefault="0086667D" w:rsidP="0086667D">
      <w:pPr>
        <w:pStyle w:val="a3"/>
        <w:jc w:val="both"/>
        <w:rPr>
          <w:b/>
          <w:szCs w:val="24"/>
        </w:rPr>
      </w:pPr>
    </w:p>
    <w:p w:rsidR="0086667D" w:rsidRDefault="0086667D" w:rsidP="0086667D">
      <w:pPr>
        <w:pStyle w:val="a3"/>
        <w:jc w:val="both"/>
        <w:rPr>
          <w:b/>
          <w:szCs w:val="24"/>
        </w:rPr>
        <w:sectPr w:rsidR="0086667D" w:rsidSect="0086667D">
          <w:pgSz w:w="11906" w:h="16838"/>
          <w:pgMar w:top="0" w:right="851" w:bottom="142" w:left="1418" w:header="709" w:footer="709" w:gutter="0"/>
          <w:cols w:space="708"/>
          <w:docGrid w:linePitch="360"/>
        </w:sectPr>
      </w:pPr>
    </w:p>
    <w:p w:rsidR="0086667D" w:rsidRPr="00F369EF" w:rsidRDefault="0086667D" w:rsidP="0086667D">
      <w:pPr>
        <w:pStyle w:val="a3"/>
        <w:rPr>
          <w:b/>
          <w:szCs w:val="24"/>
        </w:rPr>
      </w:pPr>
    </w:p>
    <w:p w:rsidR="0086667D" w:rsidRPr="00F369EF" w:rsidRDefault="0086667D" w:rsidP="0086667D">
      <w:pPr>
        <w:pStyle w:val="a3"/>
        <w:rPr>
          <w:caps/>
          <w:szCs w:val="24"/>
        </w:rPr>
      </w:pPr>
    </w:p>
    <w:p w:rsidR="0086667D" w:rsidRPr="00F369EF" w:rsidRDefault="0086667D" w:rsidP="0086667D">
      <w:pPr>
        <w:pStyle w:val="a3"/>
        <w:rPr>
          <w:caps/>
          <w:szCs w:val="24"/>
        </w:rPr>
      </w:pPr>
    </w:p>
    <w:tbl>
      <w:tblPr>
        <w:tblW w:w="16119" w:type="dxa"/>
        <w:tblInd w:w="-426" w:type="dxa"/>
        <w:tblLayout w:type="fixed"/>
        <w:tblLook w:val="04A0" w:firstRow="1" w:lastRow="0" w:firstColumn="1" w:lastColumn="0" w:noHBand="0" w:noVBand="1"/>
      </w:tblPr>
      <w:tblGrid>
        <w:gridCol w:w="1272"/>
        <w:gridCol w:w="236"/>
        <w:gridCol w:w="622"/>
        <w:gridCol w:w="236"/>
        <w:gridCol w:w="479"/>
        <w:gridCol w:w="955"/>
        <w:gridCol w:w="236"/>
        <w:gridCol w:w="343"/>
        <w:gridCol w:w="656"/>
        <w:gridCol w:w="656"/>
        <w:gridCol w:w="679"/>
        <w:gridCol w:w="335"/>
        <w:gridCol w:w="239"/>
        <w:gridCol w:w="1044"/>
        <w:gridCol w:w="1139"/>
        <w:gridCol w:w="336"/>
        <w:gridCol w:w="852"/>
        <w:gridCol w:w="267"/>
        <w:gridCol w:w="1445"/>
        <w:gridCol w:w="335"/>
        <w:gridCol w:w="336"/>
        <w:gridCol w:w="236"/>
        <w:gridCol w:w="959"/>
        <w:gridCol w:w="764"/>
        <w:gridCol w:w="482"/>
        <w:gridCol w:w="115"/>
        <w:gridCol w:w="857"/>
        <w:gridCol w:w="8"/>
      </w:tblGrid>
      <w:tr w:rsidR="0086667D" w:rsidRPr="0086667D" w:rsidTr="00AA1B62">
        <w:trPr>
          <w:gridAfter w:val="5"/>
          <w:wAfter w:w="2226" w:type="dxa"/>
          <w:trHeight w:val="300"/>
        </w:trPr>
        <w:tc>
          <w:tcPr>
            <w:tcW w:w="127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4"/>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47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95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5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5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7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044"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1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85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6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11" w:type="dxa"/>
            <w:gridSpan w:val="5"/>
            <w:vMerge w:val="restart"/>
            <w:tcBorders>
              <w:top w:val="nil"/>
              <w:left w:val="nil"/>
              <w:bottom w:val="nil"/>
              <w:right w:val="nil"/>
            </w:tcBorders>
            <w:shd w:val="clear" w:color="auto" w:fill="auto"/>
            <w:vAlign w:val="bottom"/>
            <w:hideMark/>
          </w:tcPr>
          <w:p w:rsidR="0086667D" w:rsidRDefault="0086667D" w:rsidP="0086667D">
            <w:pPr>
              <w:spacing w:line="240" w:lineRule="auto"/>
              <w:jc w:val="center"/>
              <w:rPr>
                <w:rFonts w:eastAsia="Times New Roman"/>
                <w:sz w:val="22"/>
                <w:lang w:eastAsia="ru-RU"/>
              </w:rPr>
            </w:pPr>
          </w:p>
          <w:p w:rsidR="0086667D" w:rsidRDefault="0086667D" w:rsidP="0086667D">
            <w:pPr>
              <w:spacing w:line="240" w:lineRule="auto"/>
              <w:jc w:val="center"/>
              <w:rPr>
                <w:rFonts w:eastAsia="Times New Roman"/>
                <w:sz w:val="22"/>
                <w:lang w:eastAsia="ru-RU"/>
              </w:rPr>
            </w:pPr>
          </w:p>
          <w:p w:rsidR="00AA1B62" w:rsidRPr="00D1413D" w:rsidRDefault="00AA1B62" w:rsidP="00AA1B62">
            <w:pPr>
              <w:spacing w:line="240" w:lineRule="auto"/>
              <w:jc w:val="right"/>
              <w:rPr>
                <w:rFonts w:eastAsia="Times New Roman"/>
                <w:szCs w:val="24"/>
                <w:lang w:eastAsia="ru-RU"/>
              </w:rPr>
            </w:pPr>
            <w:r w:rsidRPr="00D1413D">
              <w:rPr>
                <w:rFonts w:eastAsia="Times New Roman"/>
                <w:szCs w:val="24"/>
                <w:lang w:eastAsia="ru-RU"/>
              </w:rPr>
              <w:t>Приложение</w:t>
            </w:r>
          </w:p>
          <w:p w:rsidR="00AA1B62" w:rsidRPr="00D1413D" w:rsidRDefault="00AA1B62" w:rsidP="00AA1B62">
            <w:pPr>
              <w:spacing w:line="240" w:lineRule="auto"/>
              <w:ind w:left="-2322"/>
              <w:jc w:val="right"/>
              <w:rPr>
                <w:rFonts w:eastAsia="Times New Roman"/>
                <w:szCs w:val="24"/>
                <w:lang w:eastAsia="ru-RU"/>
              </w:rPr>
            </w:pPr>
            <w:r w:rsidRPr="00D1413D">
              <w:rPr>
                <w:rFonts w:eastAsia="Times New Roman"/>
                <w:szCs w:val="24"/>
                <w:lang w:eastAsia="ru-RU"/>
              </w:rPr>
              <w:t xml:space="preserve"> к решению Совета </w:t>
            </w:r>
          </w:p>
          <w:p w:rsidR="00AA1B62" w:rsidRPr="00D1413D" w:rsidRDefault="00AA1B62" w:rsidP="00AA1B62">
            <w:pPr>
              <w:spacing w:line="240" w:lineRule="auto"/>
              <w:jc w:val="right"/>
              <w:rPr>
                <w:rFonts w:eastAsia="Times New Roman"/>
                <w:szCs w:val="24"/>
                <w:lang w:eastAsia="ru-RU"/>
              </w:rPr>
            </w:pPr>
            <w:proofErr w:type="spellStart"/>
            <w:r w:rsidRPr="00D1413D">
              <w:rPr>
                <w:rFonts w:eastAsia="Times New Roman"/>
                <w:szCs w:val="24"/>
                <w:lang w:eastAsia="ru-RU"/>
              </w:rPr>
              <w:t>Кемского</w:t>
            </w:r>
            <w:proofErr w:type="spellEnd"/>
            <w:r w:rsidRPr="00D1413D">
              <w:rPr>
                <w:rFonts w:eastAsia="Times New Roman"/>
                <w:szCs w:val="24"/>
                <w:lang w:eastAsia="ru-RU"/>
              </w:rPr>
              <w:t xml:space="preserve"> муниципального района</w:t>
            </w:r>
          </w:p>
          <w:p w:rsidR="00AA1B62" w:rsidRDefault="00AA1B62" w:rsidP="00AA1B62">
            <w:pPr>
              <w:spacing w:line="240" w:lineRule="auto"/>
              <w:jc w:val="right"/>
              <w:rPr>
                <w:rFonts w:eastAsia="Times New Roman"/>
                <w:szCs w:val="24"/>
                <w:lang w:eastAsia="ru-RU"/>
              </w:rPr>
            </w:pPr>
            <w:r>
              <w:rPr>
                <w:rFonts w:eastAsia="Times New Roman"/>
                <w:szCs w:val="24"/>
                <w:lang w:eastAsia="ru-RU"/>
              </w:rPr>
              <w:t xml:space="preserve"> от 24.04.2025 №878</w:t>
            </w:r>
          </w:p>
          <w:p w:rsidR="00AA1B62" w:rsidRPr="00D1413D" w:rsidRDefault="00AA1B62" w:rsidP="00AA1B62">
            <w:pPr>
              <w:spacing w:line="240" w:lineRule="auto"/>
              <w:jc w:val="right"/>
              <w:rPr>
                <w:rFonts w:eastAsia="Times New Roman"/>
                <w:szCs w:val="24"/>
                <w:lang w:eastAsia="ru-RU"/>
              </w:rPr>
            </w:pPr>
          </w:p>
          <w:p w:rsidR="0086667D" w:rsidRPr="0086667D" w:rsidRDefault="0086667D" w:rsidP="0086667D">
            <w:pPr>
              <w:spacing w:line="240" w:lineRule="auto"/>
              <w:jc w:val="center"/>
              <w:rPr>
                <w:rFonts w:eastAsia="Times New Roman"/>
                <w:sz w:val="22"/>
                <w:lang w:eastAsia="ru-RU"/>
              </w:rPr>
            </w:pPr>
            <w:proofErr w:type="gramStart"/>
            <w:r w:rsidRPr="0086667D">
              <w:rPr>
                <w:rFonts w:eastAsia="Times New Roman"/>
                <w:sz w:val="22"/>
                <w:lang w:eastAsia="ru-RU"/>
              </w:rPr>
              <w:t>Утвержден</w:t>
            </w:r>
            <w:proofErr w:type="gramEnd"/>
            <w:r w:rsidRPr="0086667D">
              <w:rPr>
                <w:rFonts w:eastAsia="Times New Roman"/>
                <w:sz w:val="22"/>
                <w:lang w:eastAsia="ru-RU"/>
              </w:rPr>
              <w:br/>
              <w:t xml:space="preserve">решением Совета </w:t>
            </w:r>
            <w:r w:rsidRPr="0086667D">
              <w:rPr>
                <w:rFonts w:eastAsia="Times New Roman"/>
                <w:sz w:val="22"/>
                <w:lang w:eastAsia="ru-RU"/>
              </w:rPr>
              <w:br/>
            </w:r>
            <w:proofErr w:type="spellStart"/>
            <w:r w:rsidRPr="0086667D">
              <w:rPr>
                <w:rFonts w:eastAsia="Times New Roman"/>
                <w:sz w:val="22"/>
                <w:lang w:eastAsia="ru-RU"/>
              </w:rPr>
              <w:t>Кемского</w:t>
            </w:r>
            <w:proofErr w:type="spellEnd"/>
            <w:r w:rsidRPr="0086667D">
              <w:rPr>
                <w:rFonts w:eastAsia="Times New Roman"/>
                <w:sz w:val="22"/>
                <w:lang w:eastAsia="ru-RU"/>
              </w:rPr>
              <w:t xml:space="preserve"> муниципального района                                                                                            от 24.04.2025 № 878</w:t>
            </w:r>
          </w:p>
        </w:tc>
      </w:tr>
      <w:tr w:rsidR="0086667D" w:rsidRPr="0086667D" w:rsidTr="00AA1B62">
        <w:trPr>
          <w:gridAfter w:val="5"/>
          <w:wAfter w:w="2226" w:type="dxa"/>
          <w:trHeight w:val="300"/>
        </w:trPr>
        <w:tc>
          <w:tcPr>
            <w:tcW w:w="127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center"/>
              <w:rPr>
                <w:rFonts w:eastAsia="Times New Roman"/>
                <w:sz w:val="22"/>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47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95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5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5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7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044"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1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85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6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11" w:type="dxa"/>
            <w:gridSpan w:val="5"/>
            <w:vMerge/>
            <w:tcBorders>
              <w:top w:val="nil"/>
              <w:left w:val="nil"/>
              <w:bottom w:val="nil"/>
              <w:right w:val="nil"/>
            </w:tcBorders>
            <w:vAlign w:val="center"/>
            <w:hideMark/>
          </w:tcPr>
          <w:p w:rsidR="0086667D" w:rsidRPr="0086667D" w:rsidRDefault="0086667D" w:rsidP="0086667D">
            <w:pPr>
              <w:spacing w:line="240" w:lineRule="auto"/>
              <w:jc w:val="left"/>
              <w:rPr>
                <w:rFonts w:eastAsia="Times New Roman"/>
                <w:sz w:val="22"/>
                <w:lang w:eastAsia="ru-RU"/>
              </w:rPr>
            </w:pPr>
          </w:p>
        </w:tc>
      </w:tr>
      <w:tr w:rsidR="0086667D" w:rsidRPr="0086667D" w:rsidTr="00AA1B62">
        <w:trPr>
          <w:gridAfter w:val="5"/>
          <w:wAfter w:w="2226" w:type="dxa"/>
          <w:trHeight w:val="885"/>
        </w:trPr>
        <w:tc>
          <w:tcPr>
            <w:tcW w:w="127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47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95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5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5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7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044"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1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85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6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11" w:type="dxa"/>
            <w:gridSpan w:val="5"/>
            <w:vMerge/>
            <w:tcBorders>
              <w:top w:val="nil"/>
              <w:left w:val="nil"/>
              <w:bottom w:val="nil"/>
              <w:right w:val="nil"/>
            </w:tcBorders>
            <w:vAlign w:val="center"/>
            <w:hideMark/>
          </w:tcPr>
          <w:p w:rsidR="0086667D" w:rsidRPr="0086667D" w:rsidRDefault="0086667D" w:rsidP="0086667D">
            <w:pPr>
              <w:spacing w:line="240" w:lineRule="auto"/>
              <w:jc w:val="left"/>
              <w:rPr>
                <w:rFonts w:eastAsia="Times New Roman"/>
                <w:sz w:val="22"/>
                <w:lang w:eastAsia="ru-RU"/>
              </w:rPr>
            </w:pPr>
          </w:p>
        </w:tc>
      </w:tr>
      <w:tr w:rsidR="00AA1B62" w:rsidRPr="0086667D" w:rsidTr="00AA1B62">
        <w:trPr>
          <w:gridAfter w:val="1"/>
          <w:wAfter w:w="8" w:type="dxa"/>
          <w:trHeight w:val="300"/>
        </w:trPr>
        <w:tc>
          <w:tcPr>
            <w:tcW w:w="127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2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47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95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43"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5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5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67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044"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139"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85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67"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44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5"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3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236"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1723" w:type="dxa"/>
            <w:gridSpan w:val="2"/>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482" w:type="dxa"/>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c>
          <w:tcPr>
            <w:tcW w:w="972" w:type="dxa"/>
            <w:gridSpan w:val="2"/>
            <w:tcBorders>
              <w:top w:val="nil"/>
              <w:left w:val="nil"/>
              <w:bottom w:val="nil"/>
              <w:right w:val="nil"/>
            </w:tcBorders>
            <w:shd w:val="clear" w:color="auto" w:fill="auto"/>
            <w:noWrap/>
            <w:vAlign w:val="bottom"/>
            <w:hideMark/>
          </w:tcPr>
          <w:p w:rsidR="0086667D" w:rsidRPr="0086667D" w:rsidRDefault="0086667D" w:rsidP="0086667D">
            <w:pPr>
              <w:spacing w:line="240" w:lineRule="auto"/>
              <w:jc w:val="left"/>
              <w:rPr>
                <w:rFonts w:eastAsia="Times New Roman"/>
                <w:sz w:val="20"/>
                <w:szCs w:val="20"/>
                <w:lang w:eastAsia="ru-RU"/>
              </w:rPr>
            </w:pPr>
          </w:p>
        </w:tc>
      </w:tr>
      <w:tr w:rsidR="0086667D" w:rsidRPr="0086667D" w:rsidTr="00AA1B62">
        <w:trPr>
          <w:gridAfter w:val="5"/>
          <w:wAfter w:w="2226" w:type="dxa"/>
          <w:trHeight w:val="240"/>
        </w:trPr>
        <w:tc>
          <w:tcPr>
            <w:tcW w:w="13893" w:type="dxa"/>
            <w:gridSpan w:val="23"/>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(в ред. Приказа Минфина РФ от 30.11.2018 г. № 244н)</w:t>
            </w:r>
          </w:p>
        </w:tc>
      </w:tr>
      <w:tr w:rsidR="0086667D" w:rsidRPr="0086667D" w:rsidTr="00AA1B62">
        <w:trPr>
          <w:gridAfter w:val="5"/>
          <w:wAfter w:w="2226" w:type="dxa"/>
          <w:trHeight w:val="282"/>
        </w:trPr>
        <w:tc>
          <w:tcPr>
            <w:tcW w:w="13893" w:type="dxa"/>
            <w:gridSpan w:val="2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РАЗДЕЛИТЕЛЬНЫЙ (ЛИКВИДАЦИОННЫЙ) БАЛАНС</w:t>
            </w:r>
          </w:p>
        </w:tc>
      </w:tr>
      <w:tr w:rsidR="0086667D" w:rsidRPr="0086667D" w:rsidTr="00AA1B62">
        <w:trPr>
          <w:gridAfter w:val="5"/>
          <w:wAfter w:w="2226" w:type="dxa"/>
          <w:trHeight w:val="282"/>
        </w:trPr>
        <w:tc>
          <w:tcPr>
            <w:tcW w:w="13893" w:type="dxa"/>
            <w:gridSpan w:val="2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ГЛАВНОГО РАСПОРЯДИТЕЛЯ, РАСПОРЯДИТЕЛЯ, ПОЛУЧАТЕЛЯ БЮДЖЕТНЫХ СРЕДСТВ,</w:t>
            </w:r>
          </w:p>
        </w:tc>
      </w:tr>
      <w:tr w:rsidR="0086667D" w:rsidRPr="0086667D" w:rsidTr="00AA1B62">
        <w:trPr>
          <w:gridAfter w:val="5"/>
          <w:wAfter w:w="2226" w:type="dxa"/>
          <w:trHeight w:val="282"/>
        </w:trPr>
        <w:tc>
          <w:tcPr>
            <w:tcW w:w="13893" w:type="dxa"/>
            <w:gridSpan w:val="2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ГЛАВНОГО АДМИНИСТРАТОРА, АДМИНИСТРАТОРА ИСТОЧНИКОВ ФИНАНСИРОВАНИЯ ДЕФИЦИТА БЮДЖЕТА,</w:t>
            </w:r>
          </w:p>
        </w:tc>
      </w:tr>
      <w:tr w:rsidR="0086667D" w:rsidRPr="0086667D" w:rsidTr="00AA1B62">
        <w:trPr>
          <w:gridAfter w:val="1"/>
          <w:wAfter w:w="8" w:type="dxa"/>
          <w:trHeight w:val="282"/>
        </w:trPr>
        <w:tc>
          <w:tcPr>
            <w:tcW w:w="15139"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 </w:t>
            </w:r>
          </w:p>
        </w:tc>
        <w:tc>
          <w:tcPr>
            <w:tcW w:w="97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КОДЫ</w:t>
            </w:r>
          </w:p>
        </w:tc>
      </w:tr>
      <w:tr w:rsidR="0086667D" w:rsidRPr="0086667D" w:rsidTr="00AA1B62">
        <w:trPr>
          <w:gridAfter w:val="1"/>
          <w:wAfter w:w="8" w:type="dxa"/>
          <w:trHeight w:val="282"/>
        </w:trPr>
        <w:tc>
          <w:tcPr>
            <w:tcW w:w="12362" w:type="dxa"/>
            <w:gridSpan w:val="20"/>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 </w:t>
            </w:r>
          </w:p>
        </w:tc>
        <w:tc>
          <w:tcPr>
            <w:tcW w:w="2777" w:type="dxa"/>
            <w:gridSpan w:val="5"/>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Форма по ОКУД</w:t>
            </w:r>
          </w:p>
        </w:tc>
        <w:tc>
          <w:tcPr>
            <w:tcW w:w="972" w:type="dxa"/>
            <w:gridSpan w:val="2"/>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0503230</w:t>
            </w:r>
          </w:p>
        </w:tc>
      </w:tr>
      <w:tr w:rsidR="0086667D" w:rsidRPr="0086667D" w:rsidTr="00AA1B62">
        <w:trPr>
          <w:gridAfter w:val="1"/>
          <w:wAfter w:w="8" w:type="dxa"/>
          <w:trHeight w:val="240"/>
        </w:trPr>
        <w:tc>
          <w:tcPr>
            <w:tcW w:w="6705" w:type="dxa"/>
            <w:gridSpan w:val="12"/>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b/>
                <w:bCs/>
                <w:color w:val="0A0000"/>
                <w:sz w:val="14"/>
                <w:szCs w:val="14"/>
                <w:lang w:eastAsia="ru-RU"/>
              </w:rPr>
            </w:pPr>
            <w:r w:rsidRPr="0086667D">
              <w:rPr>
                <w:rFonts w:ascii="Tahoma" w:eastAsia="Times New Roman" w:hAnsi="Tahoma" w:cs="Tahoma"/>
                <w:b/>
                <w:bCs/>
                <w:color w:val="0A0000"/>
                <w:sz w:val="14"/>
                <w:szCs w:val="14"/>
                <w:lang w:eastAsia="ru-RU"/>
              </w:rPr>
              <w:t> </w:t>
            </w:r>
          </w:p>
        </w:tc>
        <w:tc>
          <w:tcPr>
            <w:tcW w:w="2422" w:type="dxa"/>
            <w:gridSpan w:val="3"/>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4"/>
                <w:szCs w:val="14"/>
                <w:lang w:eastAsia="ru-RU"/>
              </w:rPr>
            </w:pPr>
            <w:r w:rsidRPr="0086667D">
              <w:rPr>
                <w:rFonts w:ascii="Tahoma" w:eastAsia="Times New Roman" w:hAnsi="Tahoma" w:cs="Tahoma"/>
                <w:b/>
                <w:bCs/>
                <w:color w:val="0A0000"/>
                <w:sz w:val="14"/>
                <w:szCs w:val="14"/>
                <w:lang w:eastAsia="ru-RU"/>
              </w:rPr>
              <w:t>на 24 апреля 2025 года</w:t>
            </w:r>
          </w:p>
        </w:tc>
        <w:tc>
          <w:tcPr>
            <w:tcW w:w="6012" w:type="dxa"/>
            <w:gridSpan w:val="10"/>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Дата</w:t>
            </w:r>
          </w:p>
        </w:tc>
        <w:tc>
          <w:tcPr>
            <w:tcW w:w="97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24.04.2025</w:t>
            </w:r>
          </w:p>
        </w:tc>
      </w:tr>
      <w:tr w:rsidR="0086667D" w:rsidRPr="0086667D" w:rsidTr="00AA1B62">
        <w:trPr>
          <w:gridAfter w:val="1"/>
          <w:wAfter w:w="8" w:type="dxa"/>
          <w:trHeight w:val="240"/>
        </w:trPr>
        <w:tc>
          <w:tcPr>
            <w:tcW w:w="6944" w:type="dxa"/>
            <w:gridSpan w:val="13"/>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Главный распорядитель, распорядитель, получатель бюджетных средств,</w:t>
            </w:r>
          </w:p>
        </w:tc>
        <w:tc>
          <w:tcPr>
            <w:tcW w:w="8195" w:type="dxa"/>
            <w:gridSpan w:val="12"/>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ОКВЭД</w:t>
            </w:r>
          </w:p>
        </w:tc>
        <w:tc>
          <w:tcPr>
            <w:tcW w:w="97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r>
      <w:tr w:rsidR="0086667D" w:rsidRPr="0086667D" w:rsidTr="00AA1B62">
        <w:trPr>
          <w:gridAfter w:val="1"/>
          <w:wAfter w:w="8" w:type="dxa"/>
          <w:trHeight w:val="240"/>
        </w:trPr>
        <w:tc>
          <w:tcPr>
            <w:tcW w:w="15139"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главный администратор, администратор доходов бюджета,</w:t>
            </w:r>
          </w:p>
        </w:tc>
        <w:tc>
          <w:tcPr>
            <w:tcW w:w="97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r>
      <w:tr w:rsidR="0086667D" w:rsidRPr="0086667D" w:rsidTr="00AA1B62">
        <w:trPr>
          <w:gridAfter w:val="1"/>
          <w:wAfter w:w="8" w:type="dxa"/>
          <w:trHeight w:val="240"/>
        </w:trPr>
        <w:tc>
          <w:tcPr>
            <w:tcW w:w="12698" w:type="dxa"/>
            <w:gridSpan w:val="21"/>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главный администратор, администратор источников</w:t>
            </w:r>
          </w:p>
        </w:tc>
        <w:tc>
          <w:tcPr>
            <w:tcW w:w="2441" w:type="dxa"/>
            <w:gridSpan w:val="4"/>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по ОКПО</w:t>
            </w:r>
          </w:p>
        </w:tc>
        <w:tc>
          <w:tcPr>
            <w:tcW w:w="97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77444434</w:t>
            </w:r>
          </w:p>
        </w:tc>
      </w:tr>
      <w:tr w:rsidR="0086667D" w:rsidRPr="0086667D" w:rsidTr="00AA1B62">
        <w:trPr>
          <w:gridAfter w:val="1"/>
          <w:wAfter w:w="8" w:type="dxa"/>
          <w:trHeight w:val="240"/>
        </w:trPr>
        <w:tc>
          <w:tcPr>
            <w:tcW w:w="4379" w:type="dxa"/>
            <w:gridSpan w:val="8"/>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финансирования дефицита бюджета</w:t>
            </w:r>
          </w:p>
        </w:tc>
        <w:tc>
          <w:tcPr>
            <w:tcW w:w="8319" w:type="dxa"/>
            <w:gridSpan w:val="13"/>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i/>
                <w:iCs/>
                <w:color w:val="0A0000"/>
                <w:sz w:val="14"/>
                <w:szCs w:val="14"/>
                <w:lang w:eastAsia="ru-RU"/>
              </w:rPr>
            </w:pPr>
            <w:proofErr w:type="spellStart"/>
            <w:r w:rsidRPr="0086667D">
              <w:rPr>
                <w:rFonts w:ascii="Tahoma" w:eastAsia="Times New Roman" w:hAnsi="Tahoma" w:cs="Tahoma"/>
                <w:i/>
                <w:iCs/>
                <w:color w:val="0A0000"/>
                <w:sz w:val="14"/>
                <w:szCs w:val="14"/>
                <w:lang w:eastAsia="ru-RU"/>
              </w:rPr>
              <w:t>Кемское</w:t>
            </w:r>
            <w:proofErr w:type="spellEnd"/>
            <w:r w:rsidRPr="0086667D">
              <w:rPr>
                <w:rFonts w:ascii="Tahoma" w:eastAsia="Times New Roman" w:hAnsi="Tahoma" w:cs="Tahoma"/>
                <w:i/>
                <w:iCs/>
                <w:color w:val="0A0000"/>
                <w:sz w:val="14"/>
                <w:szCs w:val="14"/>
                <w:lang w:eastAsia="ru-RU"/>
              </w:rPr>
              <w:t xml:space="preserve"> муниципальное финансовое управление</w:t>
            </w:r>
          </w:p>
        </w:tc>
        <w:tc>
          <w:tcPr>
            <w:tcW w:w="2441" w:type="dxa"/>
            <w:gridSpan w:val="4"/>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Глава по БК</w:t>
            </w:r>
          </w:p>
        </w:tc>
        <w:tc>
          <w:tcPr>
            <w:tcW w:w="97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005</w:t>
            </w:r>
          </w:p>
        </w:tc>
      </w:tr>
      <w:tr w:rsidR="0086667D" w:rsidRPr="0086667D" w:rsidTr="00AA1B62">
        <w:trPr>
          <w:gridAfter w:val="1"/>
          <w:wAfter w:w="8" w:type="dxa"/>
          <w:trHeight w:val="240"/>
        </w:trPr>
        <w:tc>
          <w:tcPr>
            <w:tcW w:w="2366" w:type="dxa"/>
            <w:gridSpan w:val="4"/>
            <w:tcBorders>
              <w:top w:val="nil"/>
              <w:left w:val="nil"/>
              <w:bottom w:val="nil"/>
              <w:right w:val="nil"/>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Наименование бюджета</w:t>
            </w:r>
          </w:p>
        </w:tc>
        <w:tc>
          <w:tcPr>
            <w:tcW w:w="10332" w:type="dxa"/>
            <w:gridSpan w:val="17"/>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i/>
                <w:iCs/>
                <w:color w:val="0A0000"/>
                <w:sz w:val="14"/>
                <w:szCs w:val="14"/>
                <w:lang w:eastAsia="ru-RU"/>
              </w:rPr>
            </w:pPr>
            <w:r w:rsidRPr="0086667D">
              <w:rPr>
                <w:rFonts w:ascii="Tahoma" w:eastAsia="Times New Roman" w:hAnsi="Tahoma" w:cs="Tahoma"/>
                <w:i/>
                <w:iCs/>
                <w:color w:val="0A0000"/>
                <w:sz w:val="14"/>
                <w:szCs w:val="14"/>
                <w:lang w:eastAsia="ru-RU"/>
              </w:rPr>
              <w:t xml:space="preserve">Бюджет </w:t>
            </w:r>
            <w:proofErr w:type="spellStart"/>
            <w:r w:rsidRPr="0086667D">
              <w:rPr>
                <w:rFonts w:ascii="Tahoma" w:eastAsia="Times New Roman" w:hAnsi="Tahoma" w:cs="Tahoma"/>
                <w:i/>
                <w:iCs/>
                <w:color w:val="0A0000"/>
                <w:sz w:val="14"/>
                <w:szCs w:val="14"/>
                <w:lang w:eastAsia="ru-RU"/>
              </w:rPr>
              <w:t>Кемского</w:t>
            </w:r>
            <w:proofErr w:type="spellEnd"/>
            <w:r w:rsidRPr="0086667D">
              <w:rPr>
                <w:rFonts w:ascii="Tahoma" w:eastAsia="Times New Roman" w:hAnsi="Tahoma" w:cs="Tahoma"/>
                <w:i/>
                <w:iCs/>
                <w:color w:val="0A0000"/>
                <w:sz w:val="14"/>
                <w:szCs w:val="14"/>
                <w:lang w:eastAsia="ru-RU"/>
              </w:rPr>
              <w:t xml:space="preserve"> муниципального района</w:t>
            </w:r>
          </w:p>
        </w:tc>
        <w:tc>
          <w:tcPr>
            <w:tcW w:w="2441" w:type="dxa"/>
            <w:gridSpan w:val="4"/>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по ОКТМО</w:t>
            </w:r>
          </w:p>
        </w:tc>
        <w:tc>
          <w:tcPr>
            <w:tcW w:w="972" w:type="dxa"/>
            <w:gridSpan w:val="2"/>
            <w:tcBorders>
              <w:top w:val="nil"/>
              <w:left w:val="single" w:sz="8" w:space="0" w:color="000000"/>
              <w:bottom w:val="nil"/>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86612101</w:t>
            </w:r>
          </w:p>
        </w:tc>
      </w:tr>
      <w:tr w:rsidR="0086667D" w:rsidRPr="0086667D" w:rsidTr="00AA1B62">
        <w:trPr>
          <w:trHeight w:val="240"/>
        </w:trPr>
        <w:tc>
          <w:tcPr>
            <w:tcW w:w="1272" w:type="dxa"/>
            <w:tcBorders>
              <w:top w:val="nil"/>
              <w:left w:val="nil"/>
              <w:bottom w:val="nil"/>
              <w:right w:val="nil"/>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Вид баланса</w:t>
            </w:r>
          </w:p>
        </w:tc>
        <w:tc>
          <w:tcPr>
            <w:tcW w:w="11426" w:type="dxa"/>
            <w:gridSpan w:val="20"/>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i/>
                <w:iCs/>
                <w:color w:val="0A0000"/>
                <w:sz w:val="14"/>
                <w:szCs w:val="14"/>
                <w:lang w:eastAsia="ru-RU"/>
              </w:rPr>
            </w:pPr>
            <w:r w:rsidRPr="0086667D">
              <w:rPr>
                <w:rFonts w:ascii="Tahoma" w:eastAsia="Times New Roman" w:hAnsi="Tahoma" w:cs="Tahoma"/>
                <w:i/>
                <w:iCs/>
                <w:color w:val="0A0000"/>
                <w:sz w:val="14"/>
                <w:szCs w:val="14"/>
                <w:lang w:eastAsia="ru-RU"/>
              </w:rPr>
              <w:t>Казенные</w:t>
            </w:r>
          </w:p>
        </w:tc>
        <w:tc>
          <w:tcPr>
            <w:tcW w:w="2441" w:type="dxa"/>
            <w:gridSpan w:val="4"/>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c>
          <w:tcPr>
            <w:tcW w:w="980" w:type="dxa"/>
            <w:gridSpan w:val="3"/>
            <w:tcBorders>
              <w:top w:val="nil"/>
              <w:left w:val="single" w:sz="8" w:space="0" w:color="000000"/>
              <w:bottom w:val="nil"/>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r>
      <w:tr w:rsidR="0086667D" w:rsidRPr="0086667D" w:rsidTr="00AA1B62">
        <w:trPr>
          <w:gridAfter w:val="1"/>
          <w:wAfter w:w="8" w:type="dxa"/>
          <w:trHeight w:val="240"/>
        </w:trPr>
        <w:tc>
          <w:tcPr>
            <w:tcW w:w="15139" w:type="dxa"/>
            <w:gridSpan w:val="25"/>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2"/>
                <w:szCs w:val="12"/>
                <w:lang w:eastAsia="ru-RU"/>
              </w:rPr>
            </w:pPr>
            <w:r w:rsidRPr="0086667D">
              <w:rPr>
                <w:rFonts w:ascii="Tahoma" w:eastAsia="Times New Roman" w:hAnsi="Tahoma" w:cs="Tahoma"/>
                <w:color w:val="0A0000"/>
                <w:sz w:val="12"/>
                <w:szCs w:val="12"/>
                <w:lang w:eastAsia="ru-RU"/>
              </w:rPr>
              <w:t>(разделительный, ликвидационный)</w:t>
            </w:r>
          </w:p>
        </w:tc>
        <w:tc>
          <w:tcPr>
            <w:tcW w:w="97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r>
      <w:tr w:rsidR="0086667D" w:rsidRPr="0086667D" w:rsidTr="00AA1B62">
        <w:trPr>
          <w:gridAfter w:val="1"/>
          <w:wAfter w:w="8" w:type="dxa"/>
          <w:trHeight w:val="240"/>
        </w:trPr>
        <w:tc>
          <w:tcPr>
            <w:tcW w:w="1508" w:type="dxa"/>
            <w:gridSpan w:val="2"/>
            <w:tcBorders>
              <w:top w:val="nil"/>
              <w:left w:val="nil"/>
              <w:bottom w:val="nil"/>
              <w:right w:val="nil"/>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Периодичность:</w:t>
            </w:r>
          </w:p>
        </w:tc>
        <w:tc>
          <w:tcPr>
            <w:tcW w:w="13631" w:type="dxa"/>
            <w:gridSpan w:val="23"/>
            <w:tcBorders>
              <w:top w:val="nil"/>
              <w:left w:val="nil"/>
              <w:bottom w:val="nil"/>
              <w:right w:val="nil"/>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годовая</w:t>
            </w:r>
          </w:p>
        </w:tc>
        <w:tc>
          <w:tcPr>
            <w:tcW w:w="972" w:type="dxa"/>
            <w:gridSpan w:val="2"/>
            <w:tcBorders>
              <w:top w:val="nil"/>
              <w:left w:val="single" w:sz="8" w:space="0" w:color="000000"/>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 </w:t>
            </w:r>
          </w:p>
        </w:tc>
      </w:tr>
      <w:tr w:rsidR="0086667D" w:rsidRPr="0086667D" w:rsidTr="00AA1B62">
        <w:trPr>
          <w:gridAfter w:val="1"/>
          <w:wAfter w:w="8" w:type="dxa"/>
          <w:trHeight w:val="259"/>
        </w:trPr>
        <w:tc>
          <w:tcPr>
            <w:tcW w:w="12934" w:type="dxa"/>
            <w:gridSpan w:val="22"/>
            <w:tcBorders>
              <w:top w:val="nil"/>
              <w:left w:val="nil"/>
              <w:bottom w:val="nil"/>
              <w:right w:val="nil"/>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Единица измерения: руб.</w:t>
            </w:r>
          </w:p>
        </w:tc>
        <w:tc>
          <w:tcPr>
            <w:tcW w:w="2205"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по ОКЕИ</w:t>
            </w:r>
          </w:p>
        </w:tc>
        <w:tc>
          <w:tcPr>
            <w:tcW w:w="972" w:type="dxa"/>
            <w:gridSpan w:val="2"/>
            <w:tcBorders>
              <w:top w:val="nil"/>
              <w:left w:val="single" w:sz="8" w:space="0" w:color="000000"/>
              <w:bottom w:val="single" w:sz="8" w:space="0" w:color="000000"/>
              <w:right w:val="single" w:sz="8"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383</w:t>
            </w:r>
          </w:p>
        </w:tc>
      </w:tr>
      <w:tr w:rsidR="0086667D" w:rsidRPr="0086667D" w:rsidTr="00AA1B62">
        <w:trPr>
          <w:gridAfter w:val="5"/>
          <w:wAfter w:w="2226" w:type="dxa"/>
          <w:trHeight w:val="79"/>
        </w:trPr>
        <w:tc>
          <w:tcPr>
            <w:tcW w:w="13893" w:type="dxa"/>
            <w:gridSpan w:val="2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AA1B62">
        <w:trPr>
          <w:gridAfter w:val="2"/>
          <w:wAfter w:w="865" w:type="dxa"/>
          <w:trHeight w:val="259"/>
        </w:trPr>
        <w:tc>
          <w:tcPr>
            <w:tcW w:w="5691"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БАЛАНС (Актив)</w:t>
            </w:r>
          </w:p>
        </w:tc>
        <w:tc>
          <w:tcPr>
            <w:tcW w:w="679" w:type="dxa"/>
            <w:tcBorders>
              <w:top w:val="single" w:sz="8" w:space="0" w:color="000000"/>
              <w:left w:val="single" w:sz="8"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350</w:t>
            </w:r>
          </w:p>
        </w:tc>
        <w:tc>
          <w:tcPr>
            <w:tcW w:w="1618" w:type="dxa"/>
            <w:gridSpan w:val="3"/>
            <w:tcBorders>
              <w:top w:val="single" w:sz="8"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75" w:type="dxa"/>
            <w:gridSpan w:val="2"/>
            <w:tcBorders>
              <w:top w:val="single" w:sz="8"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119" w:type="dxa"/>
            <w:gridSpan w:val="2"/>
            <w:tcBorders>
              <w:top w:val="single" w:sz="8"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45" w:type="dxa"/>
            <w:tcBorders>
              <w:top w:val="single" w:sz="8"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2630" w:type="dxa"/>
            <w:gridSpan w:val="5"/>
            <w:tcBorders>
              <w:top w:val="single" w:sz="8"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597" w:type="dxa"/>
            <w:gridSpan w:val="2"/>
            <w:tcBorders>
              <w:top w:val="single" w:sz="8" w:space="0" w:color="000000"/>
              <w:left w:val="nil"/>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r>
      <w:tr w:rsidR="0086667D" w:rsidRPr="0086667D" w:rsidTr="00AA1B62">
        <w:trPr>
          <w:gridAfter w:val="2"/>
          <w:wAfter w:w="865" w:type="dxa"/>
          <w:trHeight w:val="240"/>
        </w:trPr>
        <w:tc>
          <w:tcPr>
            <w:tcW w:w="5691"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БАЛАНС (Пассив)</w:t>
            </w:r>
          </w:p>
        </w:tc>
        <w:tc>
          <w:tcPr>
            <w:tcW w:w="679" w:type="dxa"/>
            <w:tcBorders>
              <w:top w:val="nil"/>
              <w:left w:val="single" w:sz="8"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700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r>
      <w:tr w:rsidR="0086667D" w:rsidRPr="0086667D" w:rsidTr="00AA1B62">
        <w:trPr>
          <w:gridAfter w:val="2"/>
          <w:wAfter w:w="865" w:type="dxa"/>
          <w:trHeight w:val="259"/>
        </w:trPr>
        <w:tc>
          <w:tcPr>
            <w:tcW w:w="5691"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ОТКЛОНЕНИЕ</w:t>
            </w:r>
          </w:p>
        </w:tc>
        <w:tc>
          <w:tcPr>
            <w:tcW w:w="679" w:type="dxa"/>
            <w:tcBorders>
              <w:top w:val="nil"/>
              <w:left w:val="single" w:sz="8" w:space="0" w:color="000000"/>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618" w:type="dxa"/>
            <w:gridSpan w:val="3"/>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75"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119"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1445" w:type="dxa"/>
            <w:tcBorders>
              <w:top w:val="nil"/>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2630" w:type="dxa"/>
            <w:gridSpan w:val="5"/>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c>
          <w:tcPr>
            <w:tcW w:w="597" w:type="dxa"/>
            <w:gridSpan w:val="2"/>
            <w:tcBorders>
              <w:top w:val="single" w:sz="4" w:space="0" w:color="000000"/>
              <w:left w:val="nil"/>
              <w:bottom w:val="single" w:sz="8" w:space="0" w:color="000000"/>
              <w:right w:val="single" w:sz="8" w:space="0" w:color="000000"/>
            </w:tcBorders>
            <w:shd w:val="clear" w:color="000000" w:fill="FFFFFF"/>
            <w:vAlign w:val="center"/>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w:t>
            </w:r>
          </w:p>
        </w:tc>
      </w:tr>
      <w:tr w:rsidR="0086667D" w:rsidRPr="0086667D" w:rsidTr="00AA1B62">
        <w:trPr>
          <w:gridAfter w:val="5"/>
          <w:wAfter w:w="2226" w:type="dxa"/>
          <w:trHeight w:val="79"/>
        </w:trPr>
        <w:tc>
          <w:tcPr>
            <w:tcW w:w="13893" w:type="dxa"/>
            <w:gridSpan w:val="2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AA1B62">
        <w:trPr>
          <w:gridAfter w:val="5"/>
          <w:wAfter w:w="2226" w:type="dxa"/>
          <w:trHeight w:val="282"/>
        </w:trPr>
        <w:tc>
          <w:tcPr>
            <w:tcW w:w="5691" w:type="dxa"/>
            <w:gridSpan w:val="10"/>
            <w:vMerge w:val="restart"/>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А К Т И В</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 xml:space="preserve">Код </w:t>
            </w:r>
            <w:r w:rsidRPr="0086667D">
              <w:rPr>
                <w:rFonts w:eastAsia="Times New Roman"/>
                <w:color w:val="0A0000"/>
                <w:sz w:val="16"/>
                <w:szCs w:val="16"/>
                <w:lang w:eastAsia="ru-RU"/>
              </w:rPr>
              <w:lastRenderedPageBreak/>
              <w:t>строки</w:t>
            </w:r>
          </w:p>
        </w:tc>
        <w:tc>
          <w:tcPr>
            <w:tcW w:w="4212"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lastRenderedPageBreak/>
              <w:t>На начало года</w:t>
            </w:r>
          </w:p>
        </w:tc>
        <w:tc>
          <w:tcPr>
            <w:tcW w:w="3311"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конец отчетного периода</w:t>
            </w:r>
          </w:p>
        </w:tc>
      </w:tr>
      <w:tr w:rsidR="0086667D" w:rsidRPr="0086667D" w:rsidTr="00AA1B62">
        <w:trPr>
          <w:gridAfter w:val="2"/>
          <w:wAfter w:w="865" w:type="dxa"/>
          <w:trHeight w:val="739"/>
        </w:trPr>
        <w:tc>
          <w:tcPr>
            <w:tcW w:w="5691" w:type="dxa"/>
            <w:gridSpan w:val="10"/>
            <w:vMerge/>
            <w:tcBorders>
              <w:top w:val="single" w:sz="4" w:space="0" w:color="000000"/>
              <w:left w:val="nil"/>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679" w:type="dxa"/>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18"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475"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11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c>
          <w:tcPr>
            <w:tcW w:w="1445"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263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5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r>
      <w:tr w:rsidR="0086667D" w:rsidRPr="0086667D" w:rsidTr="00AA1B62">
        <w:trPr>
          <w:gridAfter w:val="2"/>
          <w:wAfter w:w="865" w:type="dxa"/>
          <w:trHeight w:val="259"/>
        </w:trPr>
        <w:tc>
          <w:tcPr>
            <w:tcW w:w="5691"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lastRenderedPageBreak/>
              <w:t>1</w:t>
            </w:r>
          </w:p>
        </w:tc>
        <w:tc>
          <w:tcPr>
            <w:tcW w:w="679"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2</w:t>
            </w:r>
          </w:p>
        </w:tc>
        <w:tc>
          <w:tcPr>
            <w:tcW w:w="1618"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3</w:t>
            </w:r>
          </w:p>
        </w:tc>
        <w:tc>
          <w:tcPr>
            <w:tcW w:w="1475"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4</w:t>
            </w:r>
          </w:p>
        </w:tc>
        <w:tc>
          <w:tcPr>
            <w:tcW w:w="11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5</w:t>
            </w:r>
          </w:p>
        </w:tc>
        <w:tc>
          <w:tcPr>
            <w:tcW w:w="1445"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6</w:t>
            </w:r>
          </w:p>
        </w:tc>
        <w:tc>
          <w:tcPr>
            <w:tcW w:w="263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7</w:t>
            </w:r>
          </w:p>
        </w:tc>
        <w:tc>
          <w:tcPr>
            <w:tcW w:w="5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8</w:t>
            </w:r>
          </w:p>
        </w:tc>
      </w:tr>
      <w:tr w:rsidR="0086667D" w:rsidRPr="0086667D" w:rsidTr="00AA1B62">
        <w:trPr>
          <w:gridAfter w:val="2"/>
          <w:wAfter w:w="865" w:type="dxa"/>
          <w:trHeight w:val="282"/>
        </w:trPr>
        <w:tc>
          <w:tcPr>
            <w:tcW w:w="5691" w:type="dxa"/>
            <w:gridSpan w:val="10"/>
            <w:tcBorders>
              <w:top w:val="single" w:sz="4" w:space="0" w:color="000000"/>
              <w:left w:val="nil"/>
              <w:bottom w:val="nil"/>
              <w:right w:val="single" w:sz="4" w:space="0" w:color="000000"/>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 xml:space="preserve">                                 I. Нефинансовые активы</w:t>
            </w:r>
          </w:p>
        </w:tc>
        <w:tc>
          <w:tcPr>
            <w:tcW w:w="679" w:type="dxa"/>
            <w:vMerge w:val="restart"/>
            <w:tcBorders>
              <w:top w:val="single" w:sz="8" w:space="0" w:color="000000"/>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010</w:t>
            </w:r>
          </w:p>
        </w:tc>
        <w:tc>
          <w:tcPr>
            <w:tcW w:w="1618" w:type="dxa"/>
            <w:gridSpan w:val="3"/>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vMerge w:val="restart"/>
            <w:tcBorders>
              <w:top w:val="single" w:sz="8"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Основные средства (балансовая стоимость, 010100000)*</w:t>
            </w:r>
          </w:p>
        </w:tc>
        <w:tc>
          <w:tcPr>
            <w:tcW w:w="679" w:type="dxa"/>
            <w:vMerge/>
            <w:tcBorders>
              <w:top w:val="single" w:sz="8" w:space="0" w:color="000000"/>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18" w:type="dxa"/>
            <w:gridSpan w:val="3"/>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5" w:type="dxa"/>
            <w:gridSpan w:val="2"/>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119" w:type="dxa"/>
            <w:gridSpan w:val="2"/>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45" w:type="dxa"/>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2630" w:type="dxa"/>
            <w:gridSpan w:val="5"/>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97" w:type="dxa"/>
            <w:gridSpan w:val="2"/>
            <w:vMerge/>
            <w:tcBorders>
              <w:top w:val="single" w:sz="8"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Уменьшение стоимости основных средств</w:t>
            </w:r>
            <w:proofErr w:type="gramStart"/>
            <w:r w:rsidRPr="0086667D">
              <w:rPr>
                <w:rFonts w:ascii="Tahoma" w:eastAsia="Times New Roman" w:hAnsi="Tahoma" w:cs="Tahoma"/>
                <w:color w:val="0A0000"/>
                <w:sz w:val="16"/>
                <w:szCs w:val="16"/>
                <w:lang w:eastAsia="ru-RU"/>
              </w:rPr>
              <w:t>**,</w:t>
            </w:r>
            <w:proofErr w:type="gramEnd"/>
            <w:r w:rsidRPr="0086667D">
              <w:rPr>
                <w:rFonts w:ascii="Tahoma" w:eastAsia="Times New Roman" w:hAnsi="Tahoma" w:cs="Tahoma"/>
                <w:color w:val="0A0000"/>
                <w:sz w:val="16"/>
                <w:szCs w:val="16"/>
                <w:lang w:eastAsia="ru-RU"/>
              </w:rPr>
              <w:t>всего*</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020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в том числе:</w:t>
            </w:r>
            <w:r w:rsidRPr="0086667D">
              <w:rPr>
                <w:rFonts w:ascii="Tahoma" w:eastAsia="Times New Roman" w:hAnsi="Tahoma" w:cs="Tahoma"/>
                <w:color w:val="0A0000"/>
                <w:sz w:val="16"/>
                <w:szCs w:val="16"/>
                <w:lang w:eastAsia="ru-RU"/>
              </w:rPr>
              <w:br/>
              <w:t xml:space="preserve">    амортизация основных средств*</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021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Основные средства (остаточная стоимость, стр.010 - стр.020)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030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Нематериальные активы (балансовая стоимость, 010200000)*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040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Уменьшение стоимости нематериальных </w:t>
            </w:r>
            <w:proofErr w:type="spellStart"/>
            <w:r w:rsidRPr="0086667D">
              <w:rPr>
                <w:rFonts w:ascii="Tahoma" w:eastAsia="Times New Roman" w:hAnsi="Tahoma" w:cs="Tahoma"/>
                <w:color w:val="0A0000"/>
                <w:sz w:val="16"/>
                <w:szCs w:val="16"/>
                <w:lang w:eastAsia="ru-RU"/>
              </w:rPr>
              <w:t>активов</w:t>
            </w:r>
            <w:proofErr w:type="gramStart"/>
            <w:r w:rsidRPr="0086667D">
              <w:rPr>
                <w:rFonts w:ascii="Tahoma" w:eastAsia="Times New Roman" w:hAnsi="Tahoma" w:cs="Tahoma"/>
                <w:color w:val="0A0000"/>
                <w:sz w:val="16"/>
                <w:szCs w:val="16"/>
                <w:lang w:eastAsia="ru-RU"/>
              </w:rPr>
              <w:t>,в</w:t>
            </w:r>
            <w:proofErr w:type="gramEnd"/>
            <w:r w:rsidRPr="0086667D">
              <w:rPr>
                <w:rFonts w:ascii="Tahoma" w:eastAsia="Times New Roman" w:hAnsi="Tahoma" w:cs="Tahoma"/>
                <w:color w:val="0A0000"/>
                <w:sz w:val="16"/>
                <w:szCs w:val="16"/>
                <w:lang w:eastAsia="ru-RU"/>
              </w:rPr>
              <w:t>сего</w:t>
            </w:r>
            <w:proofErr w:type="spellEnd"/>
            <w:r w:rsidRPr="0086667D">
              <w:rPr>
                <w:rFonts w:ascii="Tahoma" w:eastAsia="Times New Roman" w:hAnsi="Tahoma" w:cs="Tahoma"/>
                <w:color w:val="0A0000"/>
                <w:sz w:val="16"/>
                <w:szCs w:val="16"/>
                <w:lang w:eastAsia="ru-RU"/>
              </w:rPr>
              <w:t xml:space="preserve"> *</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050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в том числе:</w:t>
            </w:r>
            <w:r w:rsidRPr="0086667D">
              <w:rPr>
                <w:rFonts w:ascii="Tahoma" w:eastAsia="Times New Roman" w:hAnsi="Tahoma" w:cs="Tahoma"/>
                <w:color w:val="0A0000"/>
                <w:sz w:val="16"/>
                <w:szCs w:val="16"/>
                <w:lang w:eastAsia="ru-RU"/>
              </w:rPr>
              <w:br/>
              <w:t xml:space="preserve">    амортизация нематериальных активов *</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051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Нематериальные активы (остаточная стоимость, стр.040 - стр.050)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060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Непроизведенные активы (010300000)** (остаточная стоимость)</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070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Материальные запасы (010500000),всего</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080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их них:</w:t>
            </w:r>
            <w:r w:rsidRPr="0086667D">
              <w:rPr>
                <w:rFonts w:ascii="Tahoma" w:eastAsia="Times New Roman" w:hAnsi="Tahoma" w:cs="Tahoma"/>
                <w:color w:val="0A0000"/>
                <w:sz w:val="16"/>
                <w:szCs w:val="16"/>
                <w:lang w:eastAsia="ru-RU"/>
              </w:rPr>
              <w:br/>
            </w:r>
            <w:proofErr w:type="spellStart"/>
            <w:r w:rsidRPr="0086667D">
              <w:rPr>
                <w:rFonts w:ascii="Tahoma" w:eastAsia="Times New Roman" w:hAnsi="Tahoma" w:cs="Tahoma"/>
                <w:color w:val="0A0000"/>
                <w:sz w:val="16"/>
                <w:szCs w:val="16"/>
                <w:lang w:eastAsia="ru-RU"/>
              </w:rPr>
              <w:t>внеоборотные</w:t>
            </w:r>
            <w:proofErr w:type="spellEnd"/>
          </w:p>
        </w:tc>
        <w:tc>
          <w:tcPr>
            <w:tcW w:w="679" w:type="dxa"/>
            <w:tcBorders>
              <w:top w:val="nil"/>
              <w:left w:val="single" w:sz="8" w:space="0" w:color="000000"/>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081</w:t>
            </w:r>
          </w:p>
        </w:tc>
        <w:tc>
          <w:tcPr>
            <w:tcW w:w="1618" w:type="dxa"/>
            <w:gridSpan w:val="3"/>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8"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5"/>
          <w:wAfter w:w="2226" w:type="dxa"/>
          <w:trHeight w:val="240"/>
        </w:trPr>
        <w:tc>
          <w:tcPr>
            <w:tcW w:w="13893" w:type="dxa"/>
            <w:gridSpan w:val="23"/>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Форма 0503230 с.2</w:t>
            </w:r>
          </w:p>
        </w:tc>
      </w:tr>
      <w:tr w:rsidR="0086667D" w:rsidRPr="0086667D" w:rsidTr="00AA1B62">
        <w:trPr>
          <w:gridAfter w:val="5"/>
          <w:wAfter w:w="2226" w:type="dxa"/>
          <w:trHeight w:val="300"/>
        </w:trPr>
        <w:tc>
          <w:tcPr>
            <w:tcW w:w="5691" w:type="dxa"/>
            <w:gridSpan w:val="10"/>
            <w:vMerge w:val="restart"/>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А К Т И В</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Код строки</w:t>
            </w:r>
          </w:p>
        </w:tc>
        <w:tc>
          <w:tcPr>
            <w:tcW w:w="4212"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начало года</w:t>
            </w:r>
          </w:p>
        </w:tc>
        <w:tc>
          <w:tcPr>
            <w:tcW w:w="3311"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конец отчетного периода</w:t>
            </w:r>
          </w:p>
        </w:tc>
      </w:tr>
      <w:tr w:rsidR="0086667D" w:rsidRPr="0086667D" w:rsidTr="00AA1B62">
        <w:trPr>
          <w:gridAfter w:val="2"/>
          <w:wAfter w:w="865" w:type="dxa"/>
          <w:trHeight w:val="739"/>
        </w:trPr>
        <w:tc>
          <w:tcPr>
            <w:tcW w:w="5691" w:type="dxa"/>
            <w:gridSpan w:val="10"/>
            <w:vMerge/>
            <w:tcBorders>
              <w:top w:val="single" w:sz="4" w:space="0" w:color="000000"/>
              <w:left w:val="nil"/>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679" w:type="dxa"/>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18"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475"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11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c>
          <w:tcPr>
            <w:tcW w:w="1445"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263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5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r>
      <w:tr w:rsidR="0086667D" w:rsidRPr="0086667D" w:rsidTr="00AA1B62">
        <w:trPr>
          <w:gridAfter w:val="2"/>
          <w:wAfter w:w="865" w:type="dxa"/>
          <w:trHeight w:val="259"/>
        </w:trPr>
        <w:tc>
          <w:tcPr>
            <w:tcW w:w="5691"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1</w:t>
            </w:r>
          </w:p>
        </w:tc>
        <w:tc>
          <w:tcPr>
            <w:tcW w:w="679"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2</w:t>
            </w:r>
          </w:p>
        </w:tc>
        <w:tc>
          <w:tcPr>
            <w:tcW w:w="1618"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3</w:t>
            </w:r>
          </w:p>
        </w:tc>
        <w:tc>
          <w:tcPr>
            <w:tcW w:w="1475"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4</w:t>
            </w:r>
          </w:p>
        </w:tc>
        <w:tc>
          <w:tcPr>
            <w:tcW w:w="11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5</w:t>
            </w:r>
          </w:p>
        </w:tc>
        <w:tc>
          <w:tcPr>
            <w:tcW w:w="1445"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6</w:t>
            </w:r>
          </w:p>
        </w:tc>
        <w:tc>
          <w:tcPr>
            <w:tcW w:w="263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7</w:t>
            </w:r>
          </w:p>
        </w:tc>
        <w:tc>
          <w:tcPr>
            <w:tcW w:w="5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8</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Права пользования активами (01110000)**</w:t>
            </w:r>
            <w:r w:rsidRPr="0086667D">
              <w:rPr>
                <w:rFonts w:ascii="Tahoma" w:eastAsia="Times New Roman" w:hAnsi="Tahoma" w:cs="Tahoma"/>
                <w:color w:val="0A0000"/>
                <w:sz w:val="16"/>
                <w:szCs w:val="16"/>
                <w:lang w:eastAsia="ru-RU"/>
              </w:rPr>
              <w:br/>
              <w:t>(остаточная стоимость)</w:t>
            </w:r>
            <w:proofErr w:type="gramStart"/>
            <w:r w:rsidRPr="0086667D">
              <w:rPr>
                <w:rFonts w:ascii="Tahoma" w:eastAsia="Times New Roman" w:hAnsi="Tahoma" w:cs="Tahoma"/>
                <w:color w:val="0A0000"/>
                <w:sz w:val="16"/>
                <w:szCs w:val="16"/>
                <w:lang w:eastAsia="ru-RU"/>
              </w:rPr>
              <w:t>,в</w:t>
            </w:r>
            <w:proofErr w:type="gramEnd"/>
            <w:r w:rsidRPr="0086667D">
              <w:rPr>
                <w:rFonts w:ascii="Tahoma" w:eastAsia="Times New Roman" w:hAnsi="Tahoma" w:cs="Tahoma"/>
                <w:color w:val="0A0000"/>
                <w:sz w:val="16"/>
                <w:szCs w:val="16"/>
                <w:lang w:eastAsia="ru-RU"/>
              </w:rPr>
              <w:t>сего</w:t>
            </w:r>
          </w:p>
        </w:tc>
        <w:tc>
          <w:tcPr>
            <w:tcW w:w="679" w:type="dxa"/>
            <w:tcBorders>
              <w:top w:val="single" w:sz="8" w:space="0" w:color="000000"/>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100</w:t>
            </w:r>
          </w:p>
        </w:tc>
        <w:tc>
          <w:tcPr>
            <w:tcW w:w="1618" w:type="dxa"/>
            <w:gridSpan w:val="3"/>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8"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w:t>
            </w:r>
            <w:proofErr w:type="gramStart"/>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 xml:space="preserve">   долгосрочные</w:t>
            </w:r>
            <w:proofErr w:type="gramEnd"/>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101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Вложения в нефинансовые активы (010600000)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120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w:t>
            </w:r>
            <w:proofErr w:type="spellStart"/>
            <w:r w:rsidRPr="0086667D">
              <w:rPr>
                <w:rFonts w:ascii="Tahoma" w:eastAsia="Times New Roman" w:hAnsi="Tahoma" w:cs="Tahoma"/>
                <w:color w:val="0A0000"/>
                <w:sz w:val="16"/>
                <w:szCs w:val="16"/>
                <w:lang w:eastAsia="ru-RU"/>
              </w:rPr>
              <w:t>внеоборотные</w:t>
            </w:r>
            <w:proofErr w:type="spellEnd"/>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121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Нефинансовые активы в пути (010700000)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130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Нефинансовые активы имущества казны (010800000)**</w:t>
            </w:r>
            <w:r w:rsidRPr="0086667D">
              <w:rPr>
                <w:rFonts w:ascii="Tahoma" w:eastAsia="Times New Roman" w:hAnsi="Tahoma" w:cs="Tahoma"/>
                <w:color w:val="0A0000"/>
                <w:sz w:val="16"/>
                <w:szCs w:val="16"/>
                <w:lang w:eastAsia="ru-RU"/>
              </w:rPr>
              <w:br/>
              <w:t>(остаточная стоимость)</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140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Затраты на изготовление готовой продукции,</w:t>
            </w:r>
            <w:r w:rsidRPr="0086667D">
              <w:rPr>
                <w:rFonts w:ascii="Tahoma" w:eastAsia="Times New Roman" w:hAnsi="Tahoma" w:cs="Tahoma"/>
                <w:color w:val="0A0000"/>
                <w:sz w:val="16"/>
                <w:szCs w:val="16"/>
                <w:lang w:eastAsia="ru-RU"/>
              </w:rPr>
              <w:br/>
              <w:t>выполнение работ, услуг (010900000)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150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Расходы будущих периодов (040150000)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160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nil"/>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Итого по разделу I</w:t>
            </w:r>
          </w:p>
        </w:tc>
        <w:tc>
          <w:tcPr>
            <w:tcW w:w="679" w:type="dxa"/>
            <w:vMerge w:val="restart"/>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190</w:t>
            </w:r>
          </w:p>
        </w:tc>
        <w:tc>
          <w:tcPr>
            <w:tcW w:w="1618"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vMerge w:val="restart"/>
            <w:tcBorders>
              <w:top w:val="single" w:sz="4"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proofErr w:type="gramStart"/>
            <w:r w:rsidRPr="0086667D">
              <w:rPr>
                <w:rFonts w:ascii="Tahoma" w:eastAsia="Times New Roman" w:hAnsi="Tahoma" w:cs="Tahoma"/>
                <w:color w:val="0A0000"/>
                <w:sz w:val="16"/>
                <w:szCs w:val="16"/>
                <w:lang w:eastAsia="ru-RU"/>
              </w:rPr>
              <w:lastRenderedPageBreak/>
              <w:t>(стр.030+стр.060+стр.070+стр.080+стр.100+стр.120+стр.130+стр.140+</w:t>
            </w:r>
            <w:r w:rsidRPr="0086667D">
              <w:rPr>
                <w:rFonts w:ascii="Tahoma" w:eastAsia="Times New Roman" w:hAnsi="Tahoma" w:cs="Tahoma"/>
                <w:color w:val="0A0000"/>
                <w:sz w:val="16"/>
                <w:szCs w:val="16"/>
                <w:lang w:eastAsia="ru-RU"/>
              </w:rPr>
              <w:br/>
              <w:t>стр.150+стр.160)</w:t>
            </w:r>
            <w:proofErr w:type="gramEnd"/>
          </w:p>
        </w:tc>
        <w:tc>
          <w:tcPr>
            <w:tcW w:w="679" w:type="dxa"/>
            <w:vMerge/>
            <w:tcBorders>
              <w:top w:val="nil"/>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18" w:type="dxa"/>
            <w:gridSpan w:val="3"/>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5"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119"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45" w:type="dxa"/>
            <w:vMerge/>
            <w:tcBorders>
              <w:top w:val="nil"/>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2630" w:type="dxa"/>
            <w:gridSpan w:val="5"/>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97" w:type="dxa"/>
            <w:gridSpan w:val="2"/>
            <w:vMerge/>
            <w:tcBorders>
              <w:top w:val="single" w:sz="4"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AA1B62">
        <w:trPr>
          <w:gridAfter w:val="2"/>
          <w:wAfter w:w="865" w:type="dxa"/>
          <w:trHeight w:val="282"/>
        </w:trPr>
        <w:tc>
          <w:tcPr>
            <w:tcW w:w="5691" w:type="dxa"/>
            <w:gridSpan w:val="10"/>
            <w:tcBorders>
              <w:top w:val="single" w:sz="4" w:space="0" w:color="000000"/>
              <w:left w:val="nil"/>
              <w:bottom w:val="nil"/>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II. Финансовые активы</w:t>
            </w:r>
          </w:p>
        </w:tc>
        <w:tc>
          <w:tcPr>
            <w:tcW w:w="679" w:type="dxa"/>
            <w:vMerge w:val="restart"/>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200</w:t>
            </w:r>
          </w:p>
        </w:tc>
        <w:tc>
          <w:tcPr>
            <w:tcW w:w="1618"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vMerge w:val="restart"/>
            <w:tcBorders>
              <w:top w:val="single" w:sz="4"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Денежные средства учреждения (020100000), всего</w:t>
            </w:r>
          </w:p>
        </w:tc>
        <w:tc>
          <w:tcPr>
            <w:tcW w:w="679" w:type="dxa"/>
            <w:vMerge/>
            <w:tcBorders>
              <w:top w:val="nil"/>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18" w:type="dxa"/>
            <w:gridSpan w:val="3"/>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5"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119"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45" w:type="dxa"/>
            <w:vMerge/>
            <w:tcBorders>
              <w:top w:val="nil"/>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2630" w:type="dxa"/>
            <w:gridSpan w:val="5"/>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97" w:type="dxa"/>
            <w:gridSpan w:val="2"/>
            <w:vMerge/>
            <w:tcBorders>
              <w:top w:val="single" w:sz="4"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AA1B62">
        <w:trPr>
          <w:gridAfter w:val="2"/>
          <w:wAfter w:w="865" w:type="dxa"/>
          <w:trHeight w:val="679"/>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в том числе:</w:t>
            </w:r>
            <w:r w:rsidRPr="0086667D">
              <w:rPr>
                <w:rFonts w:ascii="Tahoma" w:eastAsia="Times New Roman" w:hAnsi="Tahoma" w:cs="Tahoma"/>
                <w:color w:val="0A0000"/>
                <w:sz w:val="16"/>
                <w:szCs w:val="16"/>
                <w:lang w:eastAsia="ru-RU"/>
              </w:rPr>
              <w:br/>
              <w:t xml:space="preserve">   на лицевых счетах  учреждения  в органе казначейства</w:t>
            </w:r>
            <w:r w:rsidRPr="0086667D">
              <w:rPr>
                <w:rFonts w:ascii="Tahoma" w:eastAsia="Times New Roman" w:hAnsi="Tahoma" w:cs="Tahoma"/>
                <w:color w:val="0A0000"/>
                <w:sz w:val="16"/>
                <w:szCs w:val="16"/>
                <w:lang w:eastAsia="ru-RU"/>
              </w:rPr>
              <w:br/>
              <w:t xml:space="preserve">     (020110000)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в кредитной организации (020120000), всего</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203</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на депозитах (020122000), всего</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204</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w:t>
            </w:r>
            <w:proofErr w:type="gramStart"/>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 xml:space="preserve">         долгосрочные</w:t>
            </w:r>
            <w:proofErr w:type="gramEnd"/>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205</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5"/>
          <w:wAfter w:w="2226" w:type="dxa"/>
          <w:trHeight w:val="120"/>
        </w:trPr>
        <w:tc>
          <w:tcPr>
            <w:tcW w:w="5691" w:type="dxa"/>
            <w:gridSpan w:val="10"/>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2"/>
                <w:szCs w:val="2"/>
                <w:lang w:eastAsia="ru-RU"/>
              </w:rPr>
            </w:pPr>
            <w:r w:rsidRPr="0086667D">
              <w:rPr>
                <w:rFonts w:ascii="Tahoma" w:eastAsia="Times New Roman" w:hAnsi="Tahoma" w:cs="Tahoma"/>
                <w:color w:val="0A0000"/>
                <w:sz w:val="2"/>
                <w:szCs w:val="2"/>
                <w:lang w:eastAsia="ru-RU"/>
              </w:rPr>
              <w:t> </w:t>
            </w:r>
          </w:p>
        </w:tc>
        <w:tc>
          <w:tcPr>
            <w:tcW w:w="8202" w:type="dxa"/>
            <w:gridSpan w:val="13"/>
            <w:tcBorders>
              <w:top w:val="single" w:sz="8" w:space="0" w:color="000000"/>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2"/>
                <w:szCs w:val="2"/>
                <w:lang w:eastAsia="ru-RU"/>
              </w:rPr>
            </w:pPr>
            <w:r w:rsidRPr="0086667D">
              <w:rPr>
                <w:rFonts w:ascii="Tahoma" w:eastAsia="Times New Roman" w:hAnsi="Tahoma" w:cs="Tahoma"/>
                <w:color w:val="0A0000"/>
                <w:sz w:val="2"/>
                <w:szCs w:val="2"/>
                <w:lang w:eastAsia="ru-RU"/>
              </w:rPr>
              <w:t> </w:t>
            </w:r>
          </w:p>
        </w:tc>
      </w:tr>
      <w:tr w:rsidR="0086667D" w:rsidRPr="0086667D" w:rsidTr="00AA1B62">
        <w:trPr>
          <w:gridAfter w:val="5"/>
          <w:wAfter w:w="2226" w:type="dxa"/>
          <w:trHeight w:val="240"/>
        </w:trPr>
        <w:tc>
          <w:tcPr>
            <w:tcW w:w="5691" w:type="dxa"/>
            <w:gridSpan w:val="10"/>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6"/>
                <w:szCs w:val="6"/>
                <w:lang w:eastAsia="ru-RU"/>
              </w:rPr>
            </w:pPr>
            <w:r w:rsidRPr="0086667D">
              <w:rPr>
                <w:rFonts w:ascii="Tahoma" w:eastAsia="Times New Roman" w:hAnsi="Tahoma" w:cs="Tahoma"/>
                <w:color w:val="0A0000"/>
                <w:sz w:val="6"/>
                <w:szCs w:val="6"/>
                <w:lang w:eastAsia="ru-RU"/>
              </w:rPr>
              <w:t> </w:t>
            </w:r>
          </w:p>
        </w:tc>
        <w:tc>
          <w:tcPr>
            <w:tcW w:w="8202" w:type="dxa"/>
            <w:gridSpan w:val="13"/>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Форма 0503230 с.3</w:t>
            </w:r>
          </w:p>
        </w:tc>
      </w:tr>
      <w:tr w:rsidR="0086667D" w:rsidRPr="0086667D" w:rsidTr="00AA1B62">
        <w:trPr>
          <w:gridAfter w:val="5"/>
          <w:wAfter w:w="2226" w:type="dxa"/>
          <w:trHeight w:val="300"/>
        </w:trPr>
        <w:tc>
          <w:tcPr>
            <w:tcW w:w="5691" w:type="dxa"/>
            <w:gridSpan w:val="10"/>
            <w:vMerge w:val="restart"/>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А К Т И В</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Код строки</w:t>
            </w:r>
          </w:p>
        </w:tc>
        <w:tc>
          <w:tcPr>
            <w:tcW w:w="4212"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начало года</w:t>
            </w:r>
          </w:p>
        </w:tc>
        <w:tc>
          <w:tcPr>
            <w:tcW w:w="3311"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конец отчетного периода</w:t>
            </w:r>
          </w:p>
        </w:tc>
      </w:tr>
      <w:tr w:rsidR="0086667D" w:rsidRPr="0086667D" w:rsidTr="00AA1B62">
        <w:trPr>
          <w:gridAfter w:val="2"/>
          <w:wAfter w:w="865" w:type="dxa"/>
          <w:trHeight w:val="762"/>
        </w:trPr>
        <w:tc>
          <w:tcPr>
            <w:tcW w:w="5691" w:type="dxa"/>
            <w:gridSpan w:val="10"/>
            <w:vMerge/>
            <w:tcBorders>
              <w:top w:val="single" w:sz="4" w:space="0" w:color="000000"/>
              <w:left w:val="nil"/>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679" w:type="dxa"/>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18"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475"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11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c>
          <w:tcPr>
            <w:tcW w:w="1445"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263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5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1</w:t>
            </w:r>
          </w:p>
        </w:tc>
        <w:tc>
          <w:tcPr>
            <w:tcW w:w="679" w:type="dxa"/>
            <w:tcBorders>
              <w:top w:val="nil"/>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2</w:t>
            </w:r>
          </w:p>
        </w:tc>
        <w:tc>
          <w:tcPr>
            <w:tcW w:w="1618" w:type="dxa"/>
            <w:gridSpan w:val="3"/>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3</w:t>
            </w:r>
          </w:p>
        </w:tc>
        <w:tc>
          <w:tcPr>
            <w:tcW w:w="1475"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4</w:t>
            </w:r>
          </w:p>
        </w:tc>
        <w:tc>
          <w:tcPr>
            <w:tcW w:w="1119"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5</w:t>
            </w:r>
          </w:p>
        </w:tc>
        <w:tc>
          <w:tcPr>
            <w:tcW w:w="1445" w:type="dxa"/>
            <w:tcBorders>
              <w:top w:val="nil"/>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6</w:t>
            </w:r>
          </w:p>
        </w:tc>
        <w:tc>
          <w:tcPr>
            <w:tcW w:w="2630" w:type="dxa"/>
            <w:gridSpan w:val="5"/>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7</w:t>
            </w:r>
          </w:p>
        </w:tc>
        <w:tc>
          <w:tcPr>
            <w:tcW w:w="597"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8</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в иностранной валюте  (020127000)</w:t>
            </w:r>
          </w:p>
        </w:tc>
        <w:tc>
          <w:tcPr>
            <w:tcW w:w="679" w:type="dxa"/>
            <w:tcBorders>
              <w:top w:val="single" w:sz="4" w:space="0" w:color="000000"/>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206</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касса (020130000)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207</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Финансовые вложения (020400000), всего</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240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w:t>
            </w:r>
            <w:proofErr w:type="gramStart"/>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 xml:space="preserve">  долгосрочные</w:t>
            </w:r>
            <w:proofErr w:type="gramEnd"/>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241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Дебиторская задолженность по доходам (020500000,020900000), всего</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250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 xml:space="preserve"> </w:t>
            </w:r>
            <w:proofErr w:type="gramStart"/>
            <w:r w:rsidRPr="0086667D">
              <w:rPr>
                <w:rFonts w:ascii="Tahoma" w:eastAsia="Times New Roman" w:hAnsi="Tahoma" w:cs="Tahoma"/>
                <w:color w:val="0A0000"/>
                <w:sz w:val="16"/>
                <w:szCs w:val="16"/>
                <w:lang w:eastAsia="ru-RU"/>
              </w:rPr>
              <w:t>долгосрочная</w:t>
            </w:r>
            <w:proofErr w:type="gramEnd"/>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251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Дебиторская задолженность по выплатам (020600000,020800000,030300000),всего</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260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w:t>
            </w:r>
            <w:proofErr w:type="gramStart"/>
            <w:r w:rsidRPr="0086667D">
              <w:rPr>
                <w:rFonts w:ascii="Tahoma" w:eastAsia="Times New Roman" w:hAnsi="Tahoma" w:cs="Tahoma"/>
                <w:color w:val="0A0000"/>
                <w:sz w:val="16"/>
                <w:szCs w:val="16"/>
                <w:lang w:eastAsia="ru-RU"/>
              </w:rPr>
              <w:t>долгосрочная</w:t>
            </w:r>
            <w:proofErr w:type="gramEnd"/>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261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Расчеты по </w:t>
            </w:r>
            <w:proofErr w:type="spellStart"/>
            <w:r w:rsidRPr="0086667D">
              <w:rPr>
                <w:rFonts w:ascii="Tahoma" w:eastAsia="Times New Roman" w:hAnsi="Tahoma" w:cs="Tahoma"/>
                <w:color w:val="0A0000"/>
                <w:sz w:val="16"/>
                <w:szCs w:val="16"/>
                <w:lang w:eastAsia="ru-RU"/>
              </w:rPr>
              <w:t>кредитам</w:t>
            </w:r>
            <w:proofErr w:type="gramStart"/>
            <w:r w:rsidRPr="0086667D">
              <w:rPr>
                <w:rFonts w:ascii="Tahoma" w:eastAsia="Times New Roman" w:hAnsi="Tahoma" w:cs="Tahoma"/>
                <w:color w:val="0A0000"/>
                <w:sz w:val="16"/>
                <w:szCs w:val="16"/>
                <w:lang w:eastAsia="ru-RU"/>
              </w:rPr>
              <w:t>,з</w:t>
            </w:r>
            <w:proofErr w:type="gramEnd"/>
            <w:r w:rsidRPr="0086667D">
              <w:rPr>
                <w:rFonts w:ascii="Tahoma" w:eastAsia="Times New Roman" w:hAnsi="Tahoma" w:cs="Tahoma"/>
                <w:color w:val="0A0000"/>
                <w:sz w:val="16"/>
                <w:szCs w:val="16"/>
                <w:lang w:eastAsia="ru-RU"/>
              </w:rPr>
              <w:t>аймам</w:t>
            </w:r>
            <w:proofErr w:type="spellEnd"/>
            <w:r w:rsidRPr="0086667D">
              <w:rPr>
                <w:rFonts w:ascii="Tahoma" w:eastAsia="Times New Roman" w:hAnsi="Tahoma" w:cs="Tahoma"/>
                <w:color w:val="0A0000"/>
                <w:sz w:val="16"/>
                <w:szCs w:val="16"/>
                <w:lang w:eastAsia="ru-RU"/>
              </w:rPr>
              <w:t xml:space="preserve"> (ссудам) (020700000), всего</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270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w:t>
            </w:r>
            <w:proofErr w:type="gramStart"/>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 xml:space="preserve">   долгосрочные</w:t>
            </w:r>
            <w:proofErr w:type="gramEnd"/>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271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Прочие расчеты с дебиторами (021000000)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280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679"/>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расчеты с финансовым органом по поступлениям</w:t>
            </w:r>
            <w:r w:rsidRPr="0086667D">
              <w:rPr>
                <w:rFonts w:ascii="Tahoma" w:eastAsia="Times New Roman" w:hAnsi="Tahoma" w:cs="Tahoma"/>
                <w:color w:val="0A0000"/>
                <w:sz w:val="16"/>
                <w:szCs w:val="16"/>
                <w:lang w:eastAsia="ru-RU"/>
              </w:rPr>
              <w:br/>
              <w:t xml:space="preserve"> в бюджет (021002000)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281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по налоговым вычетам по НДС (021010000)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282</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Вложения в финансовые активы (021500000)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290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Итого по разделу II</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 </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lastRenderedPageBreak/>
              <w:t>(стр.200+стр.240+стр.250+стр.260+стр.270+стр.280+стр.290)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340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30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БАЛАН</w:t>
            </w:r>
            <w:proofErr w:type="gramStart"/>
            <w:r w:rsidRPr="0086667D">
              <w:rPr>
                <w:rFonts w:ascii="Tahoma" w:eastAsia="Times New Roman" w:hAnsi="Tahoma" w:cs="Tahoma"/>
                <w:b/>
                <w:bCs/>
                <w:color w:val="0A0000"/>
                <w:sz w:val="16"/>
                <w:szCs w:val="16"/>
                <w:lang w:eastAsia="ru-RU"/>
              </w:rPr>
              <w:t>С(</w:t>
            </w:r>
            <w:proofErr w:type="gramEnd"/>
            <w:r w:rsidRPr="0086667D">
              <w:rPr>
                <w:rFonts w:ascii="Tahoma" w:eastAsia="Times New Roman" w:hAnsi="Tahoma" w:cs="Tahoma"/>
                <w:b/>
                <w:bCs/>
                <w:color w:val="0A0000"/>
                <w:sz w:val="16"/>
                <w:szCs w:val="16"/>
                <w:lang w:eastAsia="ru-RU"/>
              </w:rPr>
              <w:t>стр.190+стр.340)</w:t>
            </w:r>
          </w:p>
        </w:tc>
        <w:tc>
          <w:tcPr>
            <w:tcW w:w="679" w:type="dxa"/>
            <w:tcBorders>
              <w:top w:val="nil"/>
              <w:left w:val="single" w:sz="8" w:space="0" w:color="000000"/>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350</w:t>
            </w:r>
          </w:p>
        </w:tc>
        <w:tc>
          <w:tcPr>
            <w:tcW w:w="1618" w:type="dxa"/>
            <w:gridSpan w:val="3"/>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8"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5"/>
          <w:wAfter w:w="2226" w:type="dxa"/>
          <w:trHeight w:val="120"/>
        </w:trPr>
        <w:tc>
          <w:tcPr>
            <w:tcW w:w="5691" w:type="dxa"/>
            <w:gridSpan w:val="10"/>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2"/>
                <w:szCs w:val="2"/>
                <w:lang w:eastAsia="ru-RU"/>
              </w:rPr>
            </w:pPr>
            <w:r w:rsidRPr="0086667D">
              <w:rPr>
                <w:rFonts w:ascii="Tahoma" w:eastAsia="Times New Roman" w:hAnsi="Tahoma" w:cs="Tahoma"/>
                <w:color w:val="0A0000"/>
                <w:sz w:val="2"/>
                <w:szCs w:val="2"/>
                <w:lang w:eastAsia="ru-RU"/>
              </w:rPr>
              <w:t> </w:t>
            </w:r>
          </w:p>
        </w:tc>
        <w:tc>
          <w:tcPr>
            <w:tcW w:w="8202" w:type="dxa"/>
            <w:gridSpan w:val="13"/>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2"/>
                <w:szCs w:val="2"/>
                <w:lang w:eastAsia="ru-RU"/>
              </w:rPr>
            </w:pPr>
            <w:r w:rsidRPr="0086667D">
              <w:rPr>
                <w:rFonts w:ascii="Tahoma" w:eastAsia="Times New Roman" w:hAnsi="Tahoma" w:cs="Tahoma"/>
                <w:color w:val="0A0000"/>
                <w:sz w:val="2"/>
                <w:szCs w:val="2"/>
                <w:lang w:eastAsia="ru-RU"/>
              </w:rPr>
              <w:t> </w:t>
            </w:r>
          </w:p>
        </w:tc>
      </w:tr>
      <w:tr w:rsidR="0086667D" w:rsidRPr="0086667D" w:rsidTr="00AA1B62">
        <w:trPr>
          <w:gridAfter w:val="5"/>
          <w:wAfter w:w="2226" w:type="dxa"/>
          <w:trHeight w:val="240"/>
        </w:trPr>
        <w:tc>
          <w:tcPr>
            <w:tcW w:w="5691" w:type="dxa"/>
            <w:gridSpan w:val="10"/>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6"/>
                <w:szCs w:val="6"/>
                <w:lang w:eastAsia="ru-RU"/>
              </w:rPr>
            </w:pPr>
            <w:r w:rsidRPr="0086667D">
              <w:rPr>
                <w:rFonts w:ascii="Tahoma" w:eastAsia="Times New Roman" w:hAnsi="Tahoma" w:cs="Tahoma"/>
                <w:color w:val="0A0000"/>
                <w:sz w:val="6"/>
                <w:szCs w:val="6"/>
                <w:lang w:eastAsia="ru-RU"/>
              </w:rPr>
              <w:t> </w:t>
            </w:r>
          </w:p>
        </w:tc>
        <w:tc>
          <w:tcPr>
            <w:tcW w:w="8202" w:type="dxa"/>
            <w:gridSpan w:val="13"/>
            <w:tcBorders>
              <w:top w:val="nil"/>
              <w:left w:val="nil"/>
              <w:bottom w:val="nil"/>
              <w:right w:val="nil"/>
            </w:tcBorders>
            <w:shd w:val="clear" w:color="000000" w:fill="FFFFFF"/>
            <w:vAlign w:val="bottom"/>
            <w:hideMark/>
          </w:tcPr>
          <w:p w:rsidR="0086667D" w:rsidRPr="0086667D" w:rsidRDefault="0086667D" w:rsidP="0086667D">
            <w:pPr>
              <w:spacing w:line="240" w:lineRule="auto"/>
              <w:jc w:val="right"/>
              <w:rPr>
                <w:rFonts w:ascii="Tahoma" w:eastAsia="Times New Roman" w:hAnsi="Tahoma" w:cs="Tahoma"/>
                <w:color w:val="0A0000"/>
                <w:sz w:val="14"/>
                <w:szCs w:val="14"/>
                <w:lang w:eastAsia="ru-RU"/>
              </w:rPr>
            </w:pPr>
            <w:r w:rsidRPr="0086667D">
              <w:rPr>
                <w:rFonts w:ascii="Tahoma" w:eastAsia="Times New Roman" w:hAnsi="Tahoma" w:cs="Tahoma"/>
                <w:color w:val="0A0000"/>
                <w:sz w:val="14"/>
                <w:szCs w:val="14"/>
                <w:lang w:eastAsia="ru-RU"/>
              </w:rPr>
              <w:t>Форма 0503230 с.4</w:t>
            </w:r>
          </w:p>
        </w:tc>
      </w:tr>
      <w:tr w:rsidR="0086667D" w:rsidRPr="0086667D" w:rsidTr="00AA1B62">
        <w:trPr>
          <w:gridAfter w:val="5"/>
          <w:wAfter w:w="2226" w:type="dxa"/>
          <w:trHeight w:val="300"/>
        </w:trPr>
        <w:tc>
          <w:tcPr>
            <w:tcW w:w="5691" w:type="dxa"/>
            <w:gridSpan w:val="10"/>
            <w:vMerge w:val="restart"/>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 xml:space="preserve">П А С </w:t>
            </w:r>
            <w:proofErr w:type="spellStart"/>
            <w:proofErr w:type="gramStart"/>
            <w:r w:rsidRPr="0086667D">
              <w:rPr>
                <w:rFonts w:eastAsia="Times New Roman"/>
                <w:color w:val="0A0000"/>
                <w:sz w:val="16"/>
                <w:szCs w:val="16"/>
                <w:lang w:eastAsia="ru-RU"/>
              </w:rPr>
              <w:t>С</w:t>
            </w:r>
            <w:proofErr w:type="spellEnd"/>
            <w:proofErr w:type="gramEnd"/>
            <w:r w:rsidRPr="0086667D">
              <w:rPr>
                <w:rFonts w:eastAsia="Times New Roman"/>
                <w:color w:val="0A0000"/>
                <w:sz w:val="16"/>
                <w:szCs w:val="16"/>
                <w:lang w:eastAsia="ru-RU"/>
              </w:rPr>
              <w:t xml:space="preserve"> И В</w:t>
            </w:r>
          </w:p>
        </w:tc>
        <w:tc>
          <w:tcPr>
            <w:tcW w:w="67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Код строки</w:t>
            </w:r>
          </w:p>
        </w:tc>
        <w:tc>
          <w:tcPr>
            <w:tcW w:w="4212" w:type="dxa"/>
            <w:gridSpan w:val="7"/>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начало года</w:t>
            </w:r>
          </w:p>
        </w:tc>
        <w:tc>
          <w:tcPr>
            <w:tcW w:w="3311"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На конец отчетного периода</w:t>
            </w:r>
          </w:p>
        </w:tc>
      </w:tr>
      <w:tr w:rsidR="0086667D" w:rsidRPr="0086667D" w:rsidTr="00AA1B62">
        <w:trPr>
          <w:gridAfter w:val="2"/>
          <w:wAfter w:w="865" w:type="dxa"/>
          <w:trHeight w:val="762"/>
        </w:trPr>
        <w:tc>
          <w:tcPr>
            <w:tcW w:w="5691" w:type="dxa"/>
            <w:gridSpan w:val="10"/>
            <w:vMerge/>
            <w:tcBorders>
              <w:top w:val="single" w:sz="4" w:space="0" w:color="000000"/>
              <w:left w:val="nil"/>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679" w:type="dxa"/>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18" w:type="dxa"/>
            <w:gridSpan w:val="3"/>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1475"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11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c>
          <w:tcPr>
            <w:tcW w:w="1445" w:type="dxa"/>
            <w:tcBorders>
              <w:top w:val="nil"/>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бюджетная деятельность</w:t>
            </w:r>
          </w:p>
        </w:tc>
        <w:tc>
          <w:tcPr>
            <w:tcW w:w="263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средства во временном распоряжении</w:t>
            </w:r>
          </w:p>
        </w:tc>
        <w:tc>
          <w:tcPr>
            <w:tcW w:w="59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итого</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1</w:t>
            </w:r>
          </w:p>
        </w:tc>
        <w:tc>
          <w:tcPr>
            <w:tcW w:w="679" w:type="dxa"/>
            <w:tcBorders>
              <w:top w:val="nil"/>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2</w:t>
            </w:r>
          </w:p>
        </w:tc>
        <w:tc>
          <w:tcPr>
            <w:tcW w:w="1618" w:type="dxa"/>
            <w:gridSpan w:val="3"/>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3</w:t>
            </w:r>
          </w:p>
        </w:tc>
        <w:tc>
          <w:tcPr>
            <w:tcW w:w="1475"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4</w:t>
            </w:r>
          </w:p>
        </w:tc>
        <w:tc>
          <w:tcPr>
            <w:tcW w:w="1119"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5</w:t>
            </w:r>
          </w:p>
        </w:tc>
        <w:tc>
          <w:tcPr>
            <w:tcW w:w="1445" w:type="dxa"/>
            <w:tcBorders>
              <w:top w:val="nil"/>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6</w:t>
            </w:r>
          </w:p>
        </w:tc>
        <w:tc>
          <w:tcPr>
            <w:tcW w:w="2630" w:type="dxa"/>
            <w:gridSpan w:val="5"/>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7</w:t>
            </w:r>
          </w:p>
        </w:tc>
        <w:tc>
          <w:tcPr>
            <w:tcW w:w="597" w:type="dxa"/>
            <w:gridSpan w:val="2"/>
            <w:tcBorders>
              <w:top w:val="single" w:sz="4" w:space="0" w:color="000000"/>
              <w:left w:val="nil"/>
              <w:bottom w:val="single" w:sz="8" w:space="0" w:color="000000"/>
              <w:right w:val="single" w:sz="4" w:space="0" w:color="000000"/>
            </w:tcBorders>
            <w:shd w:val="clear" w:color="000000" w:fill="FFFFFF"/>
            <w:vAlign w:val="center"/>
            <w:hideMark/>
          </w:tcPr>
          <w:p w:rsidR="0086667D" w:rsidRPr="0086667D" w:rsidRDefault="0086667D" w:rsidP="0086667D">
            <w:pPr>
              <w:spacing w:line="240" w:lineRule="auto"/>
              <w:jc w:val="center"/>
              <w:rPr>
                <w:rFonts w:eastAsia="Times New Roman"/>
                <w:color w:val="0A0000"/>
                <w:sz w:val="14"/>
                <w:szCs w:val="14"/>
                <w:lang w:eastAsia="ru-RU"/>
              </w:rPr>
            </w:pPr>
            <w:r w:rsidRPr="0086667D">
              <w:rPr>
                <w:rFonts w:eastAsia="Times New Roman"/>
                <w:color w:val="0A0000"/>
                <w:sz w:val="14"/>
                <w:szCs w:val="14"/>
                <w:lang w:eastAsia="ru-RU"/>
              </w:rPr>
              <w:t>8</w:t>
            </w:r>
          </w:p>
        </w:tc>
      </w:tr>
      <w:tr w:rsidR="0086667D" w:rsidRPr="0086667D" w:rsidTr="00AA1B62">
        <w:trPr>
          <w:gridAfter w:val="2"/>
          <w:wAfter w:w="865" w:type="dxa"/>
          <w:trHeight w:val="282"/>
        </w:trPr>
        <w:tc>
          <w:tcPr>
            <w:tcW w:w="5691" w:type="dxa"/>
            <w:gridSpan w:val="10"/>
            <w:tcBorders>
              <w:top w:val="single" w:sz="4" w:space="0" w:color="000000"/>
              <w:left w:val="nil"/>
              <w:bottom w:val="nil"/>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III. Обязательства</w:t>
            </w:r>
          </w:p>
        </w:tc>
        <w:tc>
          <w:tcPr>
            <w:tcW w:w="679" w:type="dxa"/>
            <w:vMerge w:val="restart"/>
            <w:tcBorders>
              <w:top w:val="single" w:sz="4" w:space="0" w:color="000000"/>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400</w:t>
            </w:r>
          </w:p>
        </w:tc>
        <w:tc>
          <w:tcPr>
            <w:tcW w:w="1618"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vMerge w:val="restart"/>
            <w:tcBorders>
              <w:top w:val="single" w:sz="4"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с кредиторами по долговым обязательствам (030100000),всего</w:t>
            </w:r>
          </w:p>
        </w:tc>
        <w:tc>
          <w:tcPr>
            <w:tcW w:w="679" w:type="dxa"/>
            <w:vMerge/>
            <w:tcBorders>
              <w:top w:val="single" w:sz="4" w:space="0" w:color="000000"/>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18" w:type="dxa"/>
            <w:gridSpan w:val="3"/>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5"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119"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45" w:type="dxa"/>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2630" w:type="dxa"/>
            <w:gridSpan w:val="5"/>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97" w:type="dxa"/>
            <w:gridSpan w:val="2"/>
            <w:vMerge/>
            <w:tcBorders>
              <w:top w:val="single" w:sz="4"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proofErr w:type="gramStart"/>
            <w:r w:rsidRPr="0086667D">
              <w:rPr>
                <w:rFonts w:ascii="Tahoma" w:eastAsia="Times New Roman" w:hAnsi="Tahoma" w:cs="Tahoma"/>
                <w:color w:val="0A0000"/>
                <w:sz w:val="16"/>
                <w:szCs w:val="16"/>
                <w:lang w:eastAsia="ru-RU"/>
              </w:rPr>
              <w:t>из них:</w:t>
            </w:r>
            <w:r w:rsidRPr="0086667D">
              <w:rPr>
                <w:rFonts w:ascii="Tahoma" w:eastAsia="Times New Roman" w:hAnsi="Tahoma" w:cs="Tahoma"/>
                <w:color w:val="0A0000"/>
                <w:sz w:val="16"/>
                <w:szCs w:val="16"/>
                <w:lang w:eastAsia="ru-RU"/>
              </w:rPr>
              <w:br/>
              <w:t>долгосрочные</w:t>
            </w:r>
            <w:proofErr w:type="gramEnd"/>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401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Кредиторская задолженность по выплатам (030200000,020800000,030402000,030403000), всего</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410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w:t>
            </w:r>
            <w:proofErr w:type="gramStart"/>
            <w:r w:rsidRPr="0086667D">
              <w:rPr>
                <w:rFonts w:ascii="Tahoma" w:eastAsia="Times New Roman" w:hAnsi="Tahoma" w:cs="Tahoma"/>
                <w:color w:val="0A0000"/>
                <w:sz w:val="16"/>
                <w:szCs w:val="16"/>
                <w:lang w:eastAsia="ru-RU"/>
              </w:rPr>
              <w:t>долгосрочная</w:t>
            </w:r>
            <w:proofErr w:type="gramEnd"/>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411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по платежам в бюджеты (030300000)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420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Иные расчеты</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679"/>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в том числе:</w:t>
            </w:r>
            <w:r w:rsidRPr="0086667D">
              <w:rPr>
                <w:rFonts w:ascii="Tahoma" w:eastAsia="Times New Roman" w:hAnsi="Tahoma" w:cs="Tahoma"/>
                <w:color w:val="0A0000"/>
                <w:sz w:val="16"/>
                <w:szCs w:val="16"/>
                <w:lang w:eastAsia="ru-RU"/>
              </w:rPr>
              <w:br/>
              <w:t>расчеты по средствам</w:t>
            </w:r>
            <w:proofErr w:type="gramStart"/>
            <w:r w:rsidRPr="0086667D">
              <w:rPr>
                <w:rFonts w:ascii="Tahoma" w:eastAsia="Times New Roman" w:hAnsi="Tahoma" w:cs="Tahoma"/>
                <w:color w:val="0A0000"/>
                <w:sz w:val="16"/>
                <w:szCs w:val="16"/>
                <w:lang w:eastAsia="ru-RU"/>
              </w:rPr>
              <w:t xml:space="preserve"> ,</w:t>
            </w:r>
            <w:proofErr w:type="gramEnd"/>
            <w:r w:rsidRPr="0086667D">
              <w:rPr>
                <w:rFonts w:ascii="Tahoma" w:eastAsia="Times New Roman" w:hAnsi="Tahoma" w:cs="Tahoma"/>
                <w:color w:val="0A0000"/>
                <w:sz w:val="16"/>
                <w:szCs w:val="16"/>
                <w:lang w:eastAsia="ru-RU"/>
              </w:rPr>
              <w:t xml:space="preserve"> полученным во временное распоряжение (030401000)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X</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X</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внутриведомственные расчеты (030404000)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432</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с прочими кредиторами (030406000)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433</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по налоговым вычетам по НДС (021010000)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434</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расчеты по платежам из бюджета с финансовым органом (030405000)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435</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Кредиторская задолженность по доходам (020500000,020900000), всего</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470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w:t>
            </w:r>
            <w:proofErr w:type="gramStart"/>
            <w:r w:rsidRPr="0086667D">
              <w:rPr>
                <w:rFonts w:ascii="Tahoma" w:eastAsia="Times New Roman" w:hAnsi="Tahoma" w:cs="Tahoma"/>
                <w:color w:val="0A0000"/>
                <w:sz w:val="16"/>
                <w:szCs w:val="16"/>
                <w:lang w:eastAsia="ru-RU"/>
              </w:rPr>
              <w:t>долгосрочная</w:t>
            </w:r>
            <w:proofErr w:type="gramEnd"/>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471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Доходы будущих периодов (040140000)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510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Резервы предстоящих расходов (040160000)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520</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8" w:space="0" w:color="000000"/>
              <w:left w:val="nil"/>
              <w:bottom w:val="nil"/>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Итого по разделу III</w:t>
            </w:r>
          </w:p>
        </w:tc>
        <w:tc>
          <w:tcPr>
            <w:tcW w:w="679" w:type="dxa"/>
            <w:vMerge w:val="restart"/>
            <w:tcBorders>
              <w:top w:val="single" w:sz="8" w:space="0" w:color="000000"/>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550</w:t>
            </w:r>
          </w:p>
        </w:tc>
        <w:tc>
          <w:tcPr>
            <w:tcW w:w="1618" w:type="dxa"/>
            <w:gridSpan w:val="3"/>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vMerge w:val="restart"/>
            <w:tcBorders>
              <w:top w:val="single" w:sz="8"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vMerge w:val="restart"/>
            <w:tcBorders>
              <w:top w:val="single" w:sz="8"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(стр. 400 + стр.410 + стр.420 + стр.430 + стр.470 + стр.510 + стр.520)</w:t>
            </w:r>
          </w:p>
        </w:tc>
        <w:tc>
          <w:tcPr>
            <w:tcW w:w="679" w:type="dxa"/>
            <w:vMerge/>
            <w:tcBorders>
              <w:top w:val="single" w:sz="8" w:space="0" w:color="000000"/>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18" w:type="dxa"/>
            <w:gridSpan w:val="3"/>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5" w:type="dxa"/>
            <w:gridSpan w:val="2"/>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119" w:type="dxa"/>
            <w:gridSpan w:val="2"/>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45" w:type="dxa"/>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2630" w:type="dxa"/>
            <w:gridSpan w:val="5"/>
            <w:vMerge/>
            <w:tcBorders>
              <w:top w:val="single" w:sz="8"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97" w:type="dxa"/>
            <w:gridSpan w:val="2"/>
            <w:vMerge/>
            <w:tcBorders>
              <w:top w:val="single" w:sz="8"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AA1B62">
        <w:trPr>
          <w:gridAfter w:val="2"/>
          <w:wAfter w:w="865" w:type="dxa"/>
          <w:trHeight w:val="282"/>
        </w:trPr>
        <w:tc>
          <w:tcPr>
            <w:tcW w:w="5691" w:type="dxa"/>
            <w:gridSpan w:val="10"/>
            <w:tcBorders>
              <w:top w:val="single" w:sz="4" w:space="0" w:color="000000"/>
              <w:left w:val="nil"/>
              <w:bottom w:val="nil"/>
              <w:right w:val="single" w:sz="4" w:space="0" w:color="000000"/>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t>IV.  Финансовый результат</w:t>
            </w:r>
          </w:p>
        </w:tc>
        <w:tc>
          <w:tcPr>
            <w:tcW w:w="679" w:type="dxa"/>
            <w:vMerge w:val="restart"/>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570</w:t>
            </w:r>
          </w:p>
        </w:tc>
        <w:tc>
          <w:tcPr>
            <w:tcW w:w="1618"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vMerge w:val="restart"/>
            <w:tcBorders>
              <w:top w:val="nil"/>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vMerge w:val="restart"/>
            <w:tcBorders>
              <w:top w:val="single" w:sz="4" w:space="0" w:color="000000"/>
              <w:left w:val="single" w:sz="4" w:space="0" w:color="000000"/>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Финансовый результат экономического субъекта (040100000)</w:t>
            </w:r>
          </w:p>
        </w:tc>
        <w:tc>
          <w:tcPr>
            <w:tcW w:w="679" w:type="dxa"/>
            <w:vMerge/>
            <w:tcBorders>
              <w:top w:val="nil"/>
              <w:left w:val="single" w:sz="8"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6"/>
                <w:szCs w:val="16"/>
                <w:lang w:eastAsia="ru-RU"/>
              </w:rPr>
            </w:pPr>
          </w:p>
        </w:tc>
        <w:tc>
          <w:tcPr>
            <w:tcW w:w="1618" w:type="dxa"/>
            <w:gridSpan w:val="3"/>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75"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119" w:type="dxa"/>
            <w:gridSpan w:val="2"/>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1445" w:type="dxa"/>
            <w:vMerge/>
            <w:tcBorders>
              <w:top w:val="nil"/>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2630" w:type="dxa"/>
            <w:gridSpan w:val="5"/>
            <w:vMerge/>
            <w:tcBorders>
              <w:top w:val="single" w:sz="4" w:space="0" w:color="000000"/>
              <w:left w:val="single" w:sz="4" w:space="0" w:color="000000"/>
              <w:bottom w:val="single" w:sz="4" w:space="0" w:color="000000"/>
              <w:right w:val="single" w:sz="4"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c>
          <w:tcPr>
            <w:tcW w:w="597" w:type="dxa"/>
            <w:gridSpan w:val="2"/>
            <w:vMerge/>
            <w:tcBorders>
              <w:top w:val="single" w:sz="4" w:space="0" w:color="000000"/>
              <w:left w:val="single" w:sz="4" w:space="0" w:color="000000"/>
              <w:bottom w:val="single" w:sz="4" w:space="0" w:color="000000"/>
              <w:right w:val="single" w:sz="8" w:space="0" w:color="000000"/>
            </w:tcBorders>
            <w:vAlign w:val="center"/>
            <w:hideMark/>
          </w:tcPr>
          <w:p w:rsidR="0086667D" w:rsidRPr="0086667D" w:rsidRDefault="0086667D" w:rsidP="0086667D">
            <w:pPr>
              <w:spacing w:line="240" w:lineRule="auto"/>
              <w:jc w:val="left"/>
              <w:rPr>
                <w:rFonts w:eastAsia="Times New Roman"/>
                <w:color w:val="0A0000"/>
                <w:sz w:val="14"/>
                <w:szCs w:val="14"/>
                <w:lang w:eastAsia="ru-RU"/>
              </w:rPr>
            </w:pPr>
          </w:p>
        </w:tc>
      </w:tr>
      <w:tr w:rsidR="0086667D" w:rsidRPr="0086667D" w:rsidTr="00AA1B62">
        <w:trPr>
          <w:gridAfter w:val="2"/>
          <w:wAfter w:w="865" w:type="dxa"/>
          <w:trHeight w:val="480"/>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из них:</w:t>
            </w:r>
            <w:r w:rsidRPr="0086667D">
              <w:rPr>
                <w:rFonts w:ascii="Tahoma" w:eastAsia="Times New Roman" w:hAnsi="Tahoma" w:cs="Tahoma"/>
                <w:color w:val="0A0000"/>
                <w:sz w:val="16"/>
                <w:szCs w:val="16"/>
                <w:lang w:eastAsia="ru-RU"/>
              </w:rPr>
              <w:br/>
              <w:t xml:space="preserve">    доходы текущего финансового года (040110000)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571</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расходы текущего финансового года (040120000)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572</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282"/>
        </w:trPr>
        <w:tc>
          <w:tcPr>
            <w:tcW w:w="5691" w:type="dxa"/>
            <w:gridSpan w:val="10"/>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финансовый результат прошлых отчетных периодов (040130000)</w:t>
            </w:r>
          </w:p>
        </w:tc>
        <w:tc>
          <w:tcPr>
            <w:tcW w:w="679" w:type="dxa"/>
            <w:tcBorders>
              <w:top w:val="nil"/>
              <w:left w:val="single" w:sz="8" w:space="0" w:color="000000"/>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573</w:t>
            </w:r>
          </w:p>
        </w:tc>
        <w:tc>
          <w:tcPr>
            <w:tcW w:w="1618" w:type="dxa"/>
            <w:gridSpan w:val="3"/>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nil"/>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4"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4" w:space="0" w:color="000000"/>
              <w:left w:val="nil"/>
              <w:bottom w:val="single" w:sz="4"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2"/>
          <w:wAfter w:w="865" w:type="dxa"/>
          <w:trHeight w:val="319"/>
        </w:trPr>
        <w:tc>
          <w:tcPr>
            <w:tcW w:w="5691" w:type="dxa"/>
            <w:gridSpan w:val="10"/>
            <w:tcBorders>
              <w:top w:val="single" w:sz="8" w:space="0" w:color="000000"/>
              <w:left w:val="nil"/>
              <w:bottom w:val="single" w:sz="4" w:space="0" w:color="000000"/>
              <w:right w:val="single" w:sz="4" w:space="0" w:color="000000"/>
            </w:tcBorders>
            <w:shd w:val="clear" w:color="000000" w:fill="FFFFFF"/>
            <w:vAlign w:val="bottom"/>
            <w:hideMark/>
          </w:tcPr>
          <w:p w:rsidR="0086667D" w:rsidRPr="0086667D" w:rsidRDefault="0086667D" w:rsidP="0086667D">
            <w:pPr>
              <w:spacing w:line="240" w:lineRule="auto"/>
              <w:jc w:val="left"/>
              <w:rPr>
                <w:rFonts w:ascii="Tahoma" w:eastAsia="Times New Roman" w:hAnsi="Tahoma" w:cs="Tahoma"/>
                <w:b/>
                <w:bCs/>
                <w:color w:val="0A0000"/>
                <w:sz w:val="16"/>
                <w:szCs w:val="16"/>
                <w:lang w:eastAsia="ru-RU"/>
              </w:rPr>
            </w:pPr>
            <w:r w:rsidRPr="0086667D">
              <w:rPr>
                <w:rFonts w:ascii="Tahoma" w:eastAsia="Times New Roman" w:hAnsi="Tahoma" w:cs="Tahoma"/>
                <w:b/>
                <w:bCs/>
                <w:color w:val="0A0000"/>
                <w:sz w:val="16"/>
                <w:szCs w:val="16"/>
                <w:lang w:eastAsia="ru-RU"/>
              </w:rPr>
              <w:lastRenderedPageBreak/>
              <w:t>БАЛАНС (стр. 550 + стр. 570)</w:t>
            </w:r>
          </w:p>
        </w:tc>
        <w:tc>
          <w:tcPr>
            <w:tcW w:w="679" w:type="dxa"/>
            <w:tcBorders>
              <w:top w:val="single" w:sz="8" w:space="0" w:color="000000"/>
              <w:left w:val="single" w:sz="8" w:space="0" w:color="000000"/>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center"/>
              <w:rPr>
                <w:rFonts w:eastAsia="Times New Roman"/>
                <w:color w:val="0A0000"/>
                <w:sz w:val="16"/>
                <w:szCs w:val="16"/>
                <w:lang w:eastAsia="ru-RU"/>
              </w:rPr>
            </w:pPr>
            <w:r w:rsidRPr="0086667D">
              <w:rPr>
                <w:rFonts w:eastAsia="Times New Roman"/>
                <w:color w:val="0A0000"/>
                <w:sz w:val="16"/>
                <w:szCs w:val="16"/>
                <w:lang w:eastAsia="ru-RU"/>
              </w:rPr>
              <w:t>700</w:t>
            </w:r>
          </w:p>
        </w:tc>
        <w:tc>
          <w:tcPr>
            <w:tcW w:w="1618" w:type="dxa"/>
            <w:gridSpan w:val="3"/>
            <w:tcBorders>
              <w:top w:val="single" w:sz="8"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75" w:type="dxa"/>
            <w:gridSpan w:val="2"/>
            <w:tcBorders>
              <w:top w:val="single" w:sz="8"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119" w:type="dxa"/>
            <w:gridSpan w:val="2"/>
            <w:tcBorders>
              <w:top w:val="single" w:sz="8"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1445" w:type="dxa"/>
            <w:tcBorders>
              <w:top w:val="single" w:sz="8"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2630" w:type="dxa"/>
            <w:gridSpan w:val="5"/>
            <w:tcBorders>
              <w:top w:val="single" w:sz="8" w:space="0" w:color="000000"/>
              <w:left w:val="nil"/>
              <w:bottom w:val="single" w:sz="8" w:space="0" w:color="000000"/>
              <w:right w:val="single" w:sz="4"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c>
          <w:tcPr>
            <w:tcW w:w="597" w:type="dxa"/>
            <w:gridSpan w:val="2"/>
            <w:tcBorders>
              <w:top w:val="single" w:sz="8" w:space="0" w:color="000000"/>
              <w:left w:val="nil"/>
              <w:bottom w:val="single" w:sz="8" w:space="0" w:color="000000"/>
              <w:right w:val="single" w:sz="8" w:space="0" w:color="000000"/>
            </w:tcBorders>
            <w:shd w:val="clear" w:color="000000" w:fill="FFFFFF"/>
            <w:vAlign w:val="bottom"/>
            <w:hideMark/>
          </w:tcPr>
          <w:p w:rsidR="0086667D" w:rsidRPr="0086667D" w:rsidRDefault="0086667D" w:rsidP="0086667D">
            <w:pPr>
              <w:spacing w:line="240" w:lineRule="auto"/>
              <w:jc w:val="right"/>
              <w:rPr>
                <w:rFonts w:eastAsia="Times New Roman"/>
                <w:color w:val="0A0000"/>
                <w:sz w:val="14"/>
                <w:szCs w:val="14"/>
                <w:lang w:eastAsia="ru-RU"/>
              </w:rPr>
            </w:pPr>
            <w:r w:rsidRPr="0086667D">
              <w:rPr>
                <w:rFonts w:eastAsia="Times New Roman"/>
                <w:color w:val="0A0000"/>
                <w:sz w:val="14"/>
                <w:szCs w:val="14"/>
                <w:lang w:eastAsia="ru-RU"/>
              </w:rPr>
              <w:t>-</w:t>
            </w:r>
          </w:p>
        </w:tc>
      </w:tr>
      <w:tr w:rsidR="0086667D" w:rsidRPr="0086667D" w:rsidTr="00AA1B62">
        <w:trPr>
          <w:gridAfter w:val="5"/>
          <w:wAfter w:w="2226" w:type="dxa"/>
          <w:trHeight w:val="282"/>
        </w:trPr>
        <w:tc>
          <w:tcPr>
            <w:tcW w:w="13893" w:type="dxa"/>
            <w:gridSpan w:val="23"/>
            <w:tcBorders>
              <w:top w:val="nil"/>
              <w:left w:val="nil"/>
              <w:bottom w:val="nil"/>
              <w:right w:val="nil"/>
            </w:tcBorders>
            <w:shd w:val="clear" w:color="000000" w:fill="FFFFFF"/>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AA1B62">
        <w:trPr>
          <w:gridAfter w:val="5"/>
          <w:wAfter w:w="2226" w:type="dxa"/>
          <w:trHeight w:val="282"/>
        </w:trPr>
        <w:tc>
          <w:tcPr>
            <w:tcW w:w="13893" w:type="dxa"/>
            <w:gridSpan w:val="23"/>
            <w:tcBorders>
              <w:top w:val="nil"/>
              <w:left w:val="nil"/>
              <w:bottom w:val="nil"/>
              <w:right w:val="nil"/>
            </w:tcBorders>
            <w:shd w:val="clear" w:color="000000" w:fill="FFFFFF"/>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Данные по этим строкам в валюту баланса не входят.</w:t>
            </w:r>
          </w:p>
        </w:tc>
      </w:tr>
      <w:tr w:rsidR="0086667D" w:rsidRPr="0086667D" w:rsidTr="00AA1B62">
        <w:trPr>
          <w:gridAfter w:val="5"/>
          <w:wAfter w:w="2226" w:type="dxa"/>
          <w:trHeight w:val="282"/>
        </w:trPr>
        <w:tc>
          <w:tcPr>
            <w:tcW w:w="13893" w:type="dxa"/>
            <w:gridSpan w:val="23"/>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xml:space="preserve">** Данные по этим строкам </w:t>
            </w:r>
            <w:proofErr w:type="spellStart"/>
            <w:r w:rsidRPr="0086667D">
              <w:rPr>
                <w:rFonts w:ascii="Tahoma" w:eastAsia="Times New Roman" w:hAnsi="Tahoma" w:cs="Tahoma"/>
                <w:color w:val="0A0000"/>
                <w:sz w:val="16"/>
                <w:szCs w:val="16"/>
                <w:lang w:eastAsia="ru-RU"/>
              </w:rPr>
              <w:t>приводяться</w:t>
            </w:r>
            <w:proofErr w:type="spellEnd"/>
            <w:r w:rsidRPr="0086667D">
              <w:rPr>
                <w:rFonts w:ascii="Tahoma" w:eastAsia="Times New Roman" w:hAnsi="Tahoma" w:cs="Tahoma"/>
                <w:color w:val="0A0000"/>
                <w:sz w:val="16"/>
                <w:szCs w:val="16"/>
                <w:lang w:eastAsia="ru-RU"/>
              </w:rPr>
              <w:t xml:space="preserve"> с учетом амортизации и (или) обесценения нефинансовых активов, раскрываемого в Пояснительной записке</w:t>
            </w:r>
          </w:p>
        </w:tc>
      </w:tr>
      <w:tr w:rsidR="0086667D" w:rsidRPr="0086667D" w:rsidTr="00AA1B62">
        <w:trPr>
          <w:gridAfter w:val="5"/>
          <w:wAfter w:w="2226" w:type="dxa"/>
          <w:trHeight w:val="282"/>
        </w:trPr>
        <w:tc>
          <w:tcPr>
            <w:tcW w:w="13893" w:type="dxa"/>
            <w:gridSpan w:val="23"/>
            <w:tcBorders>
              <w:top w:val="nil"/>
              <w:left w:val="nil"/>
              <w:bottom w:val="nil"/>
              <w:right w:val="nil"/>
            </w:tcBorders>
            <w:shd w:val="clear" w:color="000000" w:fill="FFFFFF"/>
            <w:vAlign w:val="center"/>
            <w:hideMark/>
          </w:tcPr>
          <w:p w:rsidR="0086667D" w:rsidRPr="0086667D" w:rsidRDefault="0086667D" w:rsidP="0086667D">
            <w:pPr>
              <w:spacing w:line="240" w:lineRule="auto"/>
              <w:jc w:val="left"/>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AA1B62">
        <w:trPr>
          <w:gridAfter w:val="5"/>
          <w:wAfter w:w="2226" w:type="dxa"/>
          <w:trHeight w:val="810"/>
        </w:trPr>
        <w:tc>
          <w:tcPr>
            <w:tcW w:w="2130"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Председатель ликвидационной комиссии</w:t>
            </w:r>
          </w:p>
        </w:tc>
        <w:tc>
          <w:tcPr>
            <w:tcW w:w="1906" w:type="dxa"/>
            <w:gridSpan w:val="4"/>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c>
          <w:tcPr>
            <w:tcW w:w="999" w:type="dxa"/>
            <w:gridSpan w:val="2"/>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c>
          <w:tcPr>
            <w:tcW w:w="5280" w:type="dxa"/>
            <w:gridSpan w:val="8"/>
            <w:tcBorders>
              <w:top w:val="nil"/>
              <w:left w:val="nil"/>
              <w:bottom w:val="single" w:sz="4" w:space="0" w:color="000000"/>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i/>
                <w:iCs/>
                <w:color w:val="0A0000"/>
                <w:sz w:val="16"/>
                <w:szCs w:val="16"/>
                <w:lang w:eastAsia="ru-RU"/>
              </w:rPr>
            </w:pPr>
            <w:r w:rsidRPr="0086667D">
              <w:rPr>
                <w:rFonts w:ascii="Tahoma" w:eastAsia="Times New Roman" w:hAnsi="Tahoma" w:cs="Tahoma"/>
                <w:i/>
                <w:iCs/>
                <w:color w:val="0A0000"/>
                <w:sz w:val="16"/>
                <w:szCs w:val="16"/>
                <w:lang w:eastAsia="ru-RU"/>
              </w:rPr>
              <w:t>Писаренко Е.В.</w:t>
            </w:r>
          </w:p>
        </w:tc>
        <w:tc>
          <w:tcPr>
            <w:tcW w:w="3578" w:type="dxa"/>
            <w:gridSpan w:val="6"/>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AA1B62">
        <w:trPr>
          <w:gridAfter w:val="5"/>
          <w:wAfter w:w="2226" w:type="dxa"/>
          <w:trHeight w:val="282"/>
        </w:trPr>
        <w:tc>
          <w:tcPr>
            <w:tcW w:w="2130"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c>
          <w:tcPr>
            <w:tcW w:w="1670"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(подпись)</w:t>
            </w:r>
          </w:p>
        </w:tc>
        <w:tc>
          <w:tcPr>
            <w:tcW w:w="1235" w:type="dxa"/>
            <w:gridSpan w:val="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c>
          <w:tcPr>
            <w:tcW w:w="5280" w:type="dxa"/>
            <w:gridSpan w:val="8"/>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(расшифровка подписи)</w:t>
            </w:r>
          </w:p>
        </w:tc>
        <w:tc>
          <w:tcPr>
            <w:tcW w:w="3578" w:type="dxa"/>
            <w:gridSpan w:val="6"/>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AA1B62">
        <w:trPr>
          <w:gridAfter w:val="5"/>
          <w:wAfter w:w="2226" w:type="dxa"/>
          <w:trHeight w:val="282"/>
        </w:trPr>
        <w:tc>
          <w:tcPr>
            <w:tcW w:w="13893" w:type="dxa"/>
            <w:gridSpan w:val="23"/>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AA1B62">
        <w:trPr>
          <w:gridAfter w:val="5"/>
          <w:wAfter w:w="2226" w:type="dxa"/>
          <w:trHeight w:val="102"/>
        </w:trPr>
        <w:tc>
          <w:tcPr>
            <w:tcW w:w="2845" w:type="dxa"/>
            <w:gridSpan w:val="5"/>
            <w:vMerge w:val="restart"/>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b/>
                <w:bCs/>
                <w:i/>
                <w:iCs/>
                <w:color w:val="0A0000"/>
                <w:sz w:val="16"/>
                <w:szCs w:val="16"/>
                <w:lang w:eastAsia="ru-RU"/>
              </w:rPr>
            </w:pPr>
            <w:r w:rsidRPr="0086667D">
              <w:rPr>
                <w:rFonts w:ascii="Tahoma" w:eastAsia="Times New Roman" w:hAnsi="Tahoma" w:cs="Tahoma"/>
                <w:b/>
                <w:bCs/>
                <w:i/>
                <w:iCs/>
                <w:color w:val="0A0000"/>
                <w:sz w:val="16"/>
                <w:szCs w:val="16"/>
                <w:lang w:eastAsia="ru-RU"/>
              </w:rPr>
              <w:t>24 апреля 2025 г.</w:t>
            </w:r>
          </w:p>
        </w:tc>
        <w:tc>
          <w:tcPr>
            <w:tcW w:w="11048" w:type="dxa"/>
            <w:gridSpan w:val="18"/>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AA1B62">
        <w:trPr>
          <w:gridAfter w:val="5"/>
          <w:wAfter w:w="2226" w:type="dxa"/>
          <w:trHeight w:val="102"/>
        </w:trPr>
        <w:tc>
          <w:tcPr>
            <w:tcW w:w="2845" w:type="dxa"/>
            <w:gridSpan w:val="5"/>
            <w:vMerge/>
            <w:tcBorders>
              <w:top w:val="nil"/>
              <w:left w:val="nil"/>
              <w:bottom w:val="nil"/>
              <w:right w:val="nil"/>
            </w:tcBorders>
            <w:vAlign w:val="center"/>
            <w:hideMark/>
          </w:tcPr>
          <w:p w:rsidR="0086667D" w:rsidRPr="0086667D" w:rsidRDefault="0086667D" w:rsidP="0086667D">
            <w:pPr>
              <w:spacing w:line="240" w:lineRule="auto"/>
              <w:jc w:val="left"/>
              <w:rPr>
                <w:rFonts w:ascii="Tahoma" w:eastAsia="Times New Roman" w:hAnsi="Tahoma" w:cs="Tahoma"/>
                <w:b/>
                <w:bCs/>
                <w:i/>
                <w:iCs/>
                <w:color w:val="0A0000"/>
                <w:sz w:val="16"/>
                <w:szCs w:val="16"/>
                <w:lang w:eastAsia="ru-RU"/>
              </w:rPr>
            </w:pPr>
          </w:p>
        </w:tc>
        <w:tc>
          <w:tcPr>
            <w:tcW w:w="11048" w:type="dxa"/>
            <w:gridSpan w:val="18"/>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r w:rsidR="0086667D" w:rsidRPr="0086667D" w:rsidTr="00AA1B62">
        <w:trPr>
          <w:gridAfter w:val="5"/>
          <w:wAfter w:w="2226" w:type="dxa"/>
          <w:trHeight w:val="79"/>
        </w:trPr>
        <w:tc>
          <w:tcPr>
            <w:tcW w:w="2845" w:type="dxa"/>
            <w:gridSpan w:val="5"/>
            <w:vMerge/>
            <w:tcBorders>
              <w:top w:val="nil"/>
              <w:left w:val="nil"/>
              <w:bottom w:val="nil"/>
              <w:right w:val="nil"/>
            </w:tcBorders>
            <w:vAlign w:val="center"/>
            <w:hideMark/>
          </w:tcPr>
          <w:p w:rsidR="0086667D" w:rsidRPr="0086667D" w:rsidRDefault="0086667D" w:rsidP="0086667D">
            <w:pPr>
              <w:spacing w:line="240" w:lineRule="auto"/>
              <w:jc w:val="left"/>
              <w:rPr>
                <w:rFonts w:ascii="Tahoma" w:eastAsia="Times New Roman" w:hAnsi="Tahoma" w:cs="Tahoma"/>
                <w:b/>
                <w:bCs/>
                <w:i/>
                <w:iCs/>
                <w:color w:val="0A0000"/>
                <w:sz w:val="16"/>
                <w:szCs w:val="16"/>
                <w:lang w:eastAsia="ru-RU"/>
              </w:rPr>
            </w:pPr>
          </w:p>
        </w:tc>
        <w:tc>
          <w:tcPr>
            <w:tcW w:w="11048" w:type="dxa"/>
            <w:gridSpan w:val="18"/>
            <w:tcBorders>
              <w:top w:val="nil"/>
              <w:left w:val="nil"/>
              <w:bottom w:val="nil"/>
              <w:right w:val="nil"/>
            </w:tcBorders>
            <w:shd w:val="clear" w:color="000000" w:fill="FFFFFF"/>
            <w:vAlign w:val="center"/>
            <w:hideMark/>
          </w:tcPr>
          <w:p w:rsidR="0086667D" w:rsidRPr="0086667D" w:rsidRDefault="0086667D" w:rsidP="0086667D">
            <w:pPr>
              <w:spacing w:line="240" w:lineRule="auto"/>
              <w:jc w:val="center"/>
              <w:rPr>
                <w:rFonts w:ascii="Tahoma" w:eastAsia="Times New Roman" w:hAnsi="Tahoma" w:cs="Tahoma"/>
                <w:color w:val="0A0000"/>
                <w:sz w:val="16"/>
                <w:szCs w:val="16"/>
                <w:lang w:eastAsia="ru-RU"/>
              </w:rPr>
            </w:pPr>
            <w:r w:rsidRPr="0086667D">
              <w:rPr>
                <w:rFonts w:ascii="Tahoma" w:eastAsia="Times New Roman" w:hAnsi="Tahoma" w:cs="Tahoma"/>
                <w:color w:val="0A0000"/>
                <w:sz w:val="16"/>
                <w:szCs w:val="16"/>
                <w:lang w:eastAsia="ru-RU"/>
              </w:rPr>
              <w:t> </w:t>
            </w:r>
          </w:p>
        </w:tc>
      </w:tr>
    </w:tbl>
    <w:p w:rsidR="004909AD" w:rsidRDefault="004909AD" w:rsidP="009F2701">
      <w:pPr>
        <w:pStyle w:val="a3"/>
        <w:jc w:val="both"/>
        <w:rPr>
          <w:rFonts w:cs="Times New Roman"/>
          <w:szCs w:val="24"/>
        </w:rPr>
        <w:sectPr w:rsidR="004909AD" w:rsidSect="004909AD">
          <w:pgSz w:w="16838" w:h="11906" w:orient="landscape"/>
          <w:pgMar w:top="0" w:right="0" w:bottom="851" w:left="851" w:header="709" w:footer="709" w:gutter="0"/>
          <w:cols w:space="708"/>
          <w:docGrid w:linePitch="360"/>
        </w:sectPr>
      </w:pPr>
    </w:p>
    <w:p w:rsidR="009F2701" w:rsidRDefault="009F2701" w:rsidP="009F2701">
      <w:pPr>
        <w:pStyle w:val="a3"/>
        <w:jc w:val="both"/>
        <w:rPr>
          <w:rFonts w:cs="Times New Roman"/>
          <w:szCs w:val="24"/>
        </w:rPr>
      </w:pPr>
    </w:p>
    <w:p w:rsidR="009F2701" w:rsidRDefault="009F2701" w:rsidP="009F2701">
      <w:pPr>
        <w:tabs>
          <w:tab w:val="left" w:pos="1980"/>
        </w:tabs>
        <w:rPr>
          <w:rFonts w:cs="Calibri"/>
          <w:b/>
          <w:szCs w:val="24"/>
        </w:rPr>
      </w:pPr>
      <w:r w:rsidRPr="009E16DC">
        <w:rPr>
          <w:rFonts w:cs="Calibri"/>
          <w:b/>
          <w:szCs w:val="24"/>
        </w:rPr>
        <w:t xml:space="preserve">№ </w:t>
      </w:r>
      <w:r>
        <w:rPr>
          <w:rFonts w:cs="Calibri"/>
          <w:b/>
          <w:szCs w:val="24"/>
        </w:rPr>
        <w:t>879                     24.04.2025</w:t>
      </w:r>
    </w:p>
    <w:p w:rsidR="009F2701" w:rsidRDefault="009F2701" w:rsidP="009F2701">
      <w:pPr>
        <w:tabs>
          <w:tab w:val="left" w:pos="1980"/>
        </w:tabs>
        <w:rPr>
          <w:rFonts w:cs="Calibri"/>
          <w:b/>
          <w:szCs w:val="24"/>
        </w:rPr>
      </w:pPr>
      <w:r w:rsidRPr="00396807">
        <w:rPr>
          <w:rFonts w:cs="Calibri"/>
          <w:b/>
          <w:szCs w:val="24"/>
        </w:rPr>
        <w:t xml:space="preserve">О внесении изменений в решение Совета </w:t>
      </w:r>
      <w:proofErr w:type="spellStart"/>
      <w:r w:rsidRPr="00396807">
        <w:rPr>
          <w:rFonts w:cs="Calibri"/>
          <w:b/>
          <w:szCs w:val="24"/>
        </w:rPr>
        <w:t>Кемского</w:t>
      </w:r>
      <w:proofErr w:type="spellEnd"/>
      <w:r w:rsidRPr="00396807">
        <w:rPr>
          <w:rFonts w:cs="Calibri"/>
          <w:b/>
          <w:szCs w:val="24"/>
        </w:rPr>
        <w:t xml:space="preserve"> муниципального района от 07 февраля 2023 года № 689</w:t>
      </w:r>
    </w:p>
    <w:p w:rsidR="009F2701" w:rsidRDefault="009F2701" w:rsidP="009F2701">
      <w:pPr>
        <w:tabs>
          <w:tab w:val="left" w:pos="1980"/>
        </w:tabs>
        <w:rPr>
          <w:rFonts w:cs="Calibri"/>
          <w:b/>
          <w:szCs w:val="24"/>
        </w:rPr>
      </w:pPr>
    </w:p>
    <w:p w:rsidR="004909AD" w:rsidRDefault="004909AD" w:rsidP="004909AD">
      <w:pPr>
        <w:jc w:val="center"/>
        <w:rPr>
          <w:rFonts w:cstheme="minorBidi"/>
        </w:rPr>
      </w:pPr>
      <w:r>
        <w:rPr>
          <w:noProof/>
          <w:lang w:eastAsia="ru-RU"/>
        </w:rPr>
        <w:drawing>
          <wp:inline distT="0" distB="0" distL="0" distR="0" wp14:anchorId="5595DBC7" wp14:editId="711D4193">
            <wp:extent cx="591185" cy="8350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185" cy="835025"/>
                    </a:xfrm>
                    <a:prstGeom prst="rect">
                      <a:avLst/>
                    </a:prstGeom>
                    <a:noFill/>
                  </pic:spPr>
                </pic:pic>
              </a:graphicData>
            </a:graphic>
          </wp:inline>
        </w:drawing>
      </w:r>
    </w:p>
    <w:p w:rsidR="004909AD" w:rsidRPr="00C236B0" w:rsidRDefault="004909AD" w:rsidP="004909AD">
      <w:pPr>
        <w:jc w:val="center"/>
        <w:rPr>
          <w:rFonts w:cstheme="minorBidi"/>
          <w:sz w:val="14"/>
        </w:rPr>
      </w:pPr>
    </w:p>
    <w:p w:rsidR="004909AD" w:rsidRPr="002B3770" w:rsidRDefault="004909AD" w:rsidP="004909AD">
      <w:pPr>
        <w:jc w:val="center"/>
        <w:rPr>
          <w:rFonts w:cstheme="minorBidi"/>
        </w:rPr>
      </w:pPr>
      <w:r w:rsidRPr="002B3770">
        <w:rPr>
          <w:rFonts w:cstheme="minorBidi"/>
        </w:rPr>
        <w:t>РОССИЙСКАЯ   ФЕДЕРАЦИЯ</w:t>
      </w:r>
    </w:p>
    <w:p w:rsidR="004909AD" w:rsidRPr="002B3770" w:rsidRDefault="004909AD" w:rsidP="004909AD">
      <w:pPr>
        <w:jc w:val="center"/>
        <w:rPr>
          <w:rFonts w:cstheme="minorBidi"/>
        </w:rPr>
      </w:pPr>
      <w:r w:rsidRPr="002B3770">
        <w:rPr>
          <w:rFonts w:cstheme="minorBidi"/>
        </w:rPr>
        <w:t>РЕСПУБЛИКА   КАРЕЛИЯ</w:t>
      </w:r>
    </w:p>
    <w:p w:rsidR="004909AD" w:rsidRPr="002B3770" w:rsidRDefault="004909AD" w:rsidP="004909AD">
      <w:pPr>
        <w:jc w:val="center"/>
        <w:rPr>
          <w:rFonts w:cstheme="minorBidi"/>
        </w:rPr>
      </w:pPr>
      <w:r w:rsidRPr="002B3770">
        <w:rPr>
          <w:rFonts w:cstheme="minorBidi"/>
        </w:rPr>
        <w:t>МУНИЦИПАЛЬНОЕ  ОБРАЗОВАНИЕ  «КЕМСКИЙ  МУНИЦИПАЛЬНЫЙ  РАЙОН»</w:t>
      </w:r>
    </w:p>
    <w:p w:rsidR="004909AD" w:rsidRPr="002B3770" w:rsidRDefault="004909AD" w:rsidP="004909AD">
      <w:pPr>
        <w:jc w:val="center"/>
        <w:rPr>
          <w:rFonts w:cstheme="minorBidi"/>
        </w:rPr>
      </w:pPr>
    </w:p>
    <w:p w:rsidR="004909AD" w:rsidRDefault="004909AD" w:rsidP="004909AD">
      <w:pPr>
        <w:spacing w:after="200"/>
        <w:jc w:val="center"/>
        <w:rPr>
          <w:rFonts w:cstheme="minorBidi"/>
        </w:rPr>
      </w:pPr>
      <w:r w:rsidRPr="002B3770">
        <w:rPr>
          <w:rFonts w:cstheme="minorBidi"/>
        </w:rPr>
        <w:t>СОВЕТ  КЕМСКОГО  МУНИЦИПАЛЬНОГО  РАЙОНА</w:t>
      </w:r>
      <w:r>
        <w:rPr>
          <w:rFonts w:cstheme="minorBidi"/>
        </w:rPr>
        <w:t xml:space="preserve">        </w:t>
      </w:r>
    </w:p>
    <w:p w:rsidR="004909AD" w:rsidRPr="003428D0" w:rsidRDefault="004909AD" w:rsidP="004909AD">
      <w:pPr>
        <w:spacing w:after="200"/>
        <w:jc w:val="center"/>
        <w:rPr>
          <w:rFonts w:cstheme="minorBidi"/>
        </w:rPr>
      </w:pPr>
      <w:r>
        <w:rPr>
          <w:rFonts w:cstheme="minorBidi"/>
        </w:rPr>
        <w:t>РЕШЕНИЕ</w:t>
      </w:r>
    </w:p>
    <w:p w:rsidR="004909AD" w:rsidRDefault="004909AD" w:rsidP="004909AD">
      <w:r w:rsidRPr="00631EFF">
        <w:t xml:space="preserve">от 24 апреля  2025 года                                                                              </w:t>
      </w:r>
      <w:r>
        <w:t xml:space="preserve">                             № 879</w:t>
      </w:r>
    </w:p>
    <w:p w:rsidR="004909AD" w:rsidRDefault="004909AD" w:rsidP="004909AD"/>
    <w:p w:rsidR="004909AD" w:rsidRPr="00C236B0" w:rsidRDefault="004909AD" w:rsidP="004909AD">
      <w:pPr>
        <w:rPr>
          <w:sz w:val="18"/>
        </w:rPr>
      </w:pPr>
    </w:p>
    <w:p w:rsidR="004909AD" w:rsidRPr="00C236B0" w:rsidRDefault="004909AD" w:rsidP="004909AD">
      <w:pPr>
        <w:jc w:val="center"/>
        <w:rPr>
          <w:szCs w:val="24"/>
        </w:rPr>
      </w:pPr>
      <w:r w:rsidRPr="00C236B0">
        <w:rPr>
          <w:szCs w:val="24"/>
        </w:rPr>
        <w:t xml:space="preserve">О внесении изменений в решение Совета </w:t>
      </w:r>
      <w:proofErr w:type="spellStart"/>
      <w:r w:rsidRPr="00C236B0">
        <w:rPr>
          <w:szCs w:val="24"/>
        </w:rPr>
        <w:t>Кемского</w:t>
      </w:r>
      <w:proofErr w:type="spellEnd"/>
      <w:r w:rsidRPr="00C236B0">
        <w:rPr>
          <w:szCs w:val="24"/>
        </w:rPr>
        <w:t xml:space="preserve"> муниципального</w:t>
      </w:r>
    </w:p>
    <w:p w:rsidR="004909AD" w:rsidRPr="00C236B0" w:rsidRDefault="004909AD" w:rsidP="004909AD">
      <w:pPr>
        <w:jc w:val="center"/>
        <w:rPr>
          <w:szCs w:val="24"/>
        </w:rPr>
      </w:pPr>
      <w:r w:rsidRPr="00C236B0">
        <w:rPr>
          <w:szCs w:val="24"/>
        </w:rPr>
        <w:t>района от 07 февраля 2023 года № 689</w:t>
      </w:r>
    </w:p>
    <w:p w:rsidR="004909AD" w:rsidRPr="00C236B0" w:rsidRDefault="004909AD" w:rsidP="004909AD">
      <w:pPr>
        <w:rPr>
          <w:szCs w:val="24"/>
        </w:rPr>
      </w:pPr>
    </w:p>
    <w:p w:rsidR="004909AD" w:rsidRPr="00C236B0" w:rsidRDefault="004909AD" w:rsidP="004909AD">
      <w:pPr>
        <w:jc w:val="center"/>
        <w:rPr>
          <w:b/>
          <w:szCs w:val="24"/>
        </w:rPr>
      </w:pPr>
    </w:p>
    <w:p w:rsidR="004909AD" w:rsidRPr="00C236B0" w:rsidRDefault="004909AD" w:rsidP="004909AD">
      <w:pPr>
        <w:tabs>
          <w:tab w:val="left" w:pos="10100"/>
        </w:tabs>
        <w:ind w:right="-18" w:firstLine="540"/>
        <w:rPr>
          <w:szCs w:val="24"/>
        </w:rPr>
      </w:pPr>
      <w:r w:rsidRPr="00C236B0">
        <w:rPr>
          <w:szCs w:val="24"/>
        </w:rPr>
        <w:t>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пунктом 2 статьи 160.1 Бюджетного кодекса Российской Федерации, части второй статьи 184.2 Бюджетного кодекса Российской Федерации,</w:t>
      </w:r>
    </w:p>
    <w:p w:rsidR="004909AD" w:rsidRPr="00C236B0" w:rsidRDefault="004909AD" w:rsidP="004909AD">
      <w:pPr>
        <w:suppressLineNumbers/>
        <w:ind w:firstLine="567"/>
        <w:jc w:val="center"/>
        <w:rPr>
          <w:rFonts w:eastAsia="Times New Roman"/>
          <w:szCs w:val="24"/>
          <w:lang w:eastAsia="ru-RU"/>
        </w:rPr>
      </w:pPr>
    </w:p>
    <w:p w:rsidR="004909AD" w:rsidRPr="00C236B0" w:rsidRDefault="004909AD" w:rsidP="004909AD">
      <w:pPr>
        <w:suppressLineNumbers/>
        <w:ind w:firstLine="567"/>
        <w:jc w:val="center"/>
        <w:rPr>
          <w:rFonts w:eastAsia="Times New Roman"/>
          <w:szCs w:val="24"/>
          <w:lang w:eastAsia="ru-RU"/>
        </w:rPr>
      </w:pPr>
      <w:r w:rsidRPr="00C236B0">
        <w:rPr>
          <w:rFonts w:eastAsia="Times New Roman"/>
          <w:szCs w:val="24"/>
          <w:lang w:eastAsia="ru-RU"/>
        </w:rPr>
        <w:t xml:space="preserve">Совет </w:t>
      </w:r>
      <w:proofErr w:type="spellStart"/>
      <w:r w:rsidRPr="00C236B0">
        <w:rPr>
          <w:rFonts w:eastAsia="Times New Roman"/>
          <w:szCs w:val="24"/>
          <w:lang w:eastAsia="ru-RU"/>
        </w:rPr>
        <w:t>Кемского</w:t>
      </w:r>
      <w:proofErr w:type="spellEnd"/>
      <w:r w:rsidRPr="00C236B0">
        <w:rPr>
          <w:rFonts w:eastAsia="Times New Roman"/>
          <w:szCs w:val="24"/>
          <w:lang w:eastAsia="ru-RU"/>
        </w:rPr>
        <w:t xml:space="preserve"> муниципального района РЕШИЛ:</w:t>
      </w:r>
    </w:p>
    <w:p w:rsidR="004909AD" w:rsidRPr="00C236B0" w:rsidRDefault="004909AD" w:rsidP="004909AD">
      <w:pPr>
        <w:tabs>
          <w:tab w:val="left" w:pos="10100"/>
        </w:tabs>
        <w:ind w:right="-18" w:firstLine="540"/>
        <w:rPr>
          <w:szCs w:val="24"/>
        </w:rPr>
      </w:pPr>
    </w:p>
    <w:p w:rsidR="004909AD" w:rsidRPr="00C236B0" w:rsidRDefault="004909AD" w:rsidP="004909AD">
      <w:pPr>
        <w:tabs>
          <w:tab w:val="left" w:pos="10100"/>
        </w:tabs>
        <w:ind w:right="-18" w:firstLine="540"/>
        <w:rPr>
          <w:szCs w:val="24"/>
        </w:rPr>
      </w:pPr>
      <w:r w:rsidRPr="00C236B0">
        <w:rPr>
          <w:szCs w:val="24"/>
        </w:rPr>
        <w:t xml:space="preserve">1. </w:t>
      </w:r>
      <w:proofErr w:type="gramStart"/>
      <w:r w:rsidRPr="00C236B0">
        <w:rPr>
          <w:szCs w:val="24"/>
        </w:rPr>
        <w:t xml:space="preserve">Внести в Положение о бюджетном процессе в </w:t>
      </w:r>
      <w:proofErr w:type="spellStart"/>
      <w:r w:rsidRPr="00C236B0">
        <w:rPr>
          <w:szCs w:val="24"/>
        </w:rPr>
        <w:t>Кемском</w:t>
      </w:r>
      <w:proofErr w:type="spellEnd"/>
      <w:r w:rsidRPr="00C236B0">
        <w:rPr>
          <w:szCs w:val="24"/>
        </w:rPr>
        <w:t xml:space="preserve"> муниципальном района, утвержденное решением Совета </w:t>
      </w:r>
      <w:proofErr w:type="spellStart"/>
      <w:r w:rsidRPr="00C236B0">
        <w:rPr>
          <w:szCs w:val="24"/>
        </w:rPr>
        <w:t>Кемского</w:t>
      </w:r>
      <w:proofErr w:type="spellEnd"/>
      <w:r w:rsidRPr="00C236B0">
        <w:rPr>
          <w:szCs w:val="24"/>
        </w:rPr>
        <w:t xml:space="preserve"> муниципального района от 07 февраля 2023 года № 689 следующие изменения:</w:t>
      </w:r>
      <w:proofErr w:type="gramEnd"/>
    </w:p>
    <w:p w:rsidR="004909AD" w:rsidRPr="00C236B0" w:rsidRDefault="004909AD" w:rsidP="004909AD">
      <w:pPr>
        <w:tabs>
          <w:tab w:val="left" w:pos="10100"/>
        </w:tabs>
        <w:ind w:right="-18" w:firstLine="540"/>
        <w:rPr>
          <w:szCs w:val="24"/>
        </w:rPr>
      </w:pPr>
      <w:r w:rsidRPr="00C236B0">
        <w:rPr>
          <w:szCs w:val="24"/>
        </w:rPr>
        <w:t>1) в абзаце седьмом пункта 9 статьи 7 после слова «предоставляет» дополнить словами «не позднее дня осуществления начисления суммы, подлежащей оплате</w:t>
      </w:r>
      <w:proofErr w:type="gramStart"/>
      <w:r w:rsidRPr="00C236B0">
        <w:rPr>
          <w:szCs w:val="24"/>
        </w:rPr>
        <w:t>,»</w:t>
      </w:r>
      <w:proofErr w:type="gramEnd"/>
      <w:r w:rsidRPr="00C236B0">
        <w:rPr>
          <w:szCs w:val="24"/>
        </w:rPr>
        <w:t>;</w:t>
      </w:r>
    </w:p>
    <w:p w:rsidR="004909AD" w:rsidRPr="00C236B0" w:rsidRDefault="004909AD" w:rsidP="004909AD">
      <w:pPr>
        <w:tabs>
          <w:tab w:val="left" w:pos="10100"/>
        </w:tabs>
        <w:ind w:right="-18" w:firstLine="540"/>
        <w:rPr>
          <w:szCs w:val="24"/>
        </w:rPr>
      </w:pPr>
      <w:r w:rsidRPr="00C236B0">
        <w:rPr>
          <w:szCs w:val="24"/>
        </w:rPr>
        <w:t>2) пункт 9 статьи 7 дополнить новым абзацем следующего содержания:</w:t>
      </w:r>
    </w:p>
    <w:p w:rsidR="004909AD" w:rsidRPr="00C236B0" w:rsidRDefault="004909AD" w:rsidP="004909AD">
      <w:pPr>
        <w:tabs>
          <w:tab w:val="left" w:pos="10100"/>
        </w:tabs>
        <w:ind w:right="-18" w:firstLine="540"/>
        <w:rPr>
          <w:color w:val="000000"/>
          <w:szCs w:val="24"/>
          <w:shd w:val="clear" w:color="auto" w:fill="FFFFFF"/>
        </w:rPr>
      </w:pPr>
      <w:r w:rsidRPr="00C236B0">
        <w:rPr>
          <w:szCs w:val="24"/>
        </w:rPr>
        <w:t xml:space="preserve"> «- </w:t>
      </w:r>
      <w:r w:rsidRPr="00C236B0">
        <w:rPr>
          <w:color w:val="000000"/>
          <w:szCs w:val="24"/>
          <w:shd w:val="clear" w:color="auto" w:fill="FFFFFF"/>
        </w:rPr>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w:t>
      </w:r>
      <w:hyperlink r:id="rId12" w:anchor="dst100012" w:history="1">
        <w:r w:rsidRPr="004909AD">
          <w:rPr>
            <w:rStyle w:val="ab"/>
            <w:color w:val="auto"/>
            <w:szCs w:val="24"/>
            <w:shd w:val="clear" w:color="auto" w:fill="FFFFFF"/>
          </w:rPr>
          <w:t>требованиями</w:t>
        </w:r>
      </w:hyperlink>
      <w:r w:rsidRPr="004909AD">
        <w:rPr>
          <w:szCs w:val="24"/>
          <w:shd w:val="clear" w:color="auto" w:fill="FFFFFF"/>
        </w:rPr>
        <w:t xml:space="preserve">, установленными </w:t>
      </w:r>
      <w:r w:rsidRPr="00C236B0">
        <w:rPr>
          <w:color w:val="000000"/>
          <w:szCs w:val="24"/>
          <w:shd w:val="clear" w:color="auto" w:fill="FFFFFF"/>
        </w:rPr>
        <w:t>Министерством финансов Российской Федерации</w:t>
      </w:r>
      <w:proofErr w:type="gramStart"/>
      <w:r w:rsidRPr="00C236B0">
        <w:rPr>
          <w:color w:val="000000"/>
          <w:szCs w:val="24"/>
          <w:shd w:val="clear" w:color="auto" w:fill="FFFFFF"/>
        </w:rPr>
        <w:t>.»;</w:t>
      </w:r>
      <w:proofErr w:type="gramEnd"/>
    </w:p>
    <w:p w:rsidR="004909AD" w:rsidRPr="00C236B0" w:rsidRDefault="004909AD" w:rsidP="004909AD">
      <w:pPr>
        <w:tabs>
          <w:tab w:val="left" w:pos="10100"/>
        </w:tabs>
        <w:ind w:right="-18" w:firstLine="540"/>
        <w:rPr>
          <w:color w:val="000000"/>
          <w:szCs w:val="24"/>
          <w:shd w:val="clear" w:color="auto" w:fill="FFFFFF"/>
        </w:rPr>
      </w:pPr>
      <w:r w:rsidRPr="00C236B0">
        <w:rPr>
          <w:color w:val="000000"/>
          <w:szCs w:val="24"/>
          <w:shd w:val="clear" w:color="auto" w:fill="FFFFFF"/>
        </w:rPr>
        <w:t>3) абзац второй пункта 6 статьи 21 дополнить новым абзацем следующего содержания:</w:t>
      </w:r>
    </w:p>
    <w:p w:rsidR="004909AD" w:rsidRPr="00C236B0" w:rsidRDefault="004909AD" w:rsidP="004909AD">
      <w:pPr>
        <w:tabs>
          <w:tab w:val="left" w:pos="10100"/>
        </w:tabs>
        <w:ind w:right="-18" w:firstLine="540"/>
        <w:rPr>
          <w:szCs w:val="24"/>
        </w:rPr>
      </w:pPr>
      <w:r w:rsidRPr="00C236B0">
        <w:rPr>
          <w:color w:val="000000"/>
          <w:szCs w:val="24"/>
          <w:shd w:val="clear" w:color="auto" w:fill="FFFFFF"/>
        </w:rPr>
        <w:t>«- 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(проекты паспортов) государственных (муниципальных) программ (проекты изменений в указанные паспорта)</w:t>
      </w:r>
      <w:proofErr w:type="gramStart"/>
      <w:r w:rsidRPr="00C236B0">
        <w:rPr>
          <w:color w:val="000000"/>
          <w:szCs w:val="24"/>
          <w:shd w:val="clear" w:color="auto" w:fill="FFFFFF"/>
        </w:rPr>
        <w:t>.»</w:t>
      </w:r>
      <w:proofErr w:type="gramEnd"/>
      <w:r w:rsidRPr="00C236B0">
        <w:rPr>
          <w:color w:val="000000"/>
          <w:szCs w:val="24"/>
          <w:shd w:val="clear" w:color="auto" w:fill="FFFFFF"/>
        </w:rPr>
        <w:t>.</w:t>
      </w:r>
    </w:p>
    <w:p w:rsidR="004909AD" w:rsidRPr="00C236B0" w:rsidRDefault="004909AD" w:rsidP="004909AD">
      <w:pPr>
        <w:ind w:firstLine="540"/>
        <w:rPr>
          <w:szCs w:val="24"/>
        </w:rPr>
      </w:pPr>
      <w:r w:rsidRPr="00C236B0">
        <w:rPr>
          <w:szCs w:val="24"/>
        </w:rPr>
        <w:lastRenderedPageBreak/>
        <w:t xml:space="preserve">2. Опубликовать настоящее решение в </w:t>
      </w:r>
      <w:r w:rsidRPr="00C236B0">
        <w:rPr>
          <w:color w:val="000000"/>
          <w:szCs w:val="24"/>
        </w:rPr>
        <w:t xml:space="preserve">«Информационном бюллетене органов местного самоуправления </w:t>
      </w:r>
      <w:proofErr w:type="spellStart"/>
      <w:r w:rsidRPr="00C236B0">
        <w:rPr>
          <w:color w:val="000000"/>
          <w:szCs w:val="24"/>
        </w:rPr>
        <w:t>Кемского</w:t>
      </w:r>
      <w:proofErr w:type="spellEnd"/>
      <w:r w:rsidRPr="00C236B0">
        <w:rPr>
          <w:color w:val="000000"/>
          <w:szCs w:val="24"/>
        </w:rPr>
        <w:t xml:space="preserve"> муниципального района» </w:t>
      </w:r>
      <w:r w:rsidRPr="00C236B0">
        <w:rPr>
          <w:szCs w:val="24"/>
        </w:rPr>
        <w:t xml:space="preserve">и разместить на официальном сайте администрации </w:t>
      </w:r>
      <w:proofErr w:type="spellStart"/>
      <w:r w:rsidRPr="00C236B0">
        <w:rPr>
          <w:szCs w:val="24"/>
        </w:rPr>
        <w:t>Кемского</w:t>
      </w:r>
      <w:proofErr w:type="spellEnd"/>
      <w:r w:rsidRPr="00C236B0">
        <w:rPr>
          <w:szCs w:val="24"/>
        </w:rPr>
        <w:t xml:space="preserve"> муниципального района в информационно-телекоммуникационной сети «Интернет». </w:t>
      </w:r>
    </w:p>
    <w:p w:rsidR="004909AD" w:rsidRPr="00C236B0" w:rsidRDefault="004909AD" w:rsidP="004909AD">
      <w:pPr>
        <w:ind w:firstLine="540"/>
        <w:rPr>
          <w:szCs w:val="24"/>
        </w:rPr>
      </w:pPr>
      <w:r w:rsidRPr="00C236B0">
        <w:rPr>
          <w:szCs w:val="24"/>
        </w:rPr>
        <w:t>3.  Настоящее решение вступает в силу со дня его принятия и распространяет свое действие на правоотношения, возникшие с 1 января 2025 года.</w:t>
      </w:r>
    </w:p>
    <w:p w:rsidR="004909AD" w:rsidRPr="00C236B0" w:rsidRDefault="004909AD" w:rsidP="004909AD">
      <w:pPr>
        <w:suppressLineNumbers/>
        <w:ind w:firstLine="567"/>
        <w:rPr>
          <w:rFonts w:eastAsia="Times New Roman"/>
          <w:szCs w:val="24"/>
          <w:lang w:eastAsia="ru-RU"/>
        </w:rPr>
      </w:pPr>
    </w:p>
    <w:p w:rsidR="004909AD" w:rsidRDefault="004909AD" w:rsidP="004909AD">
      <w:pPr>
        <w:suppressLineNumbers/>
        <w:rPr>
          <w:rFonts w:eastAsia="Times New Roman"/>
          <w:szCs w:val="24"/>
          <w:lang w:eastAsia="ru-RU"/>
        </w:rPr>
      </w:pPr>
    </w:p>
    <w:p w:rsidR="004909AD" w:rsidRPr="00C236B0" w:rsidRDefault="004909AD" w:rsidP="004909AD">
      <w:pPr>
        <w:suppressLineNumbers/>
        <w:rPr>
          <w:rFonts w:eastAsia="Times New Roman"/>
          <w:szCs w:val="24"/>
          <w:lang w:eastAsia="ru-RU"/>
        </w:rPr>
      </w:pPr>
      <w:r w:rsidRPr="00C236B0">
        <w:rPr>
          <w:rFonts w:eastAsia="Times New Roman"/>
          <w:szCs w:val="24"/>
          <w:lang w:eastAsia="ru-RU"/>
        </w:rPr>
        <w:t xml:space="preserve">Глава </w:t>
      </w:r>
      <w:proofErr w:type="spellStart"/>
      <w:r w:rsidRPr="00C236B0">
        <w:rPr>
          <w:rFonts w:eastAsia="Times New Roman"/>
          <w:szCs w:val="24"/>
          <w:lang w:eastAsia="ru-RU"/>
        </w:rPr>
        <w:t>Кемского</w:t>
      </w:r>
      <w:proofErr w:type="spellEnd"/>
      <w:r w:rsidRPr="00C236B0">
        <w:rPr>
          <w:rFonts w:eastAsia="Times New Roman"/>
          <w:szCs w:val="24"/>
          <w:lang w:eastAsia="ru-RU"/>
        </w:rPr>
        <w:t xml:space="preserve"> муниципального района,</w:t>
      </w:r>
    </w:p>
    <w:p w:rsidR="004909AD" w:rsidRPr="00C236B0" w:rsidRDefault="004909AD" w:rsidP="004909AD">
      <w:pPr>
        <w:suppressLineNumbers/>
        <w:rPr>
          <w:rFonts w:eastAsia="Times New Roman"/>
          <w:szCs w:val="24"/>
          <w:lang w:eastAsia="ru-RU"/>
        </w:rPr>
      </w:pPr>
      <w:r w:rsidRPr="00C236B0">
        <w:rPr>
          <w:rFonts w:eastAsia="Times New Roman"/>
          <w:szCs w:val="24"/>
          <w:lang w:eastAsia="ru-RU"/>
        </w:rPr>
        <w:t xml:space="preserve">Председатель Совета </w:t>
      </w:r>
      <w:proofErr w:type="spellStart"/>
      <w:r w:rsidRPr="00C236B0">
        <w:rPr>
          <w:rFonts w:eastAsia="Times New Roman"/>
          <w:szCs w:val="24"/>
          <w:lang w:eastAsia="ru-RU"/>
        </w:rPr>
        <w:t>Кемского</w:t>
      </w:r>
      <w:proofErr w:type="spellEnd"/>
      <w:r w:rsidRPr="00C236B0">
        <w:rPr>
          <w:rFonts w:eastAsia="Times New Roman"/>
          <w:szCs w:val="24"/>
          <w:lang w:eastAsia="ru-RU"/>
        </w:rPr>
        <w:t xml:space="preserve"> муниципального района            </w:t>
      </w:r>
      <w:r w:rsidRPr="00C236B0">
        <w:rPr>
          <w:rFonts w:eastAsia="Times New Roman"/>
          <w:szCs w:val="24"/>
          <w:lang w:eastAsia="ru-RU"/>
        </w:rPr>
        <w:tab/>
        <w:t xml:space="preserve">   </w:t>
      </w:r>
      <w:r w:rsidR="00AA1B62">
        <w:rPr>
          <w:rFonts w:eastAsia="Times New Roman"/>
          <w:szCs w:val="24"/>
          <w:lang w:eastAsia="ru-RU"/>
        </w:rPr>
        <w:t xml:space="preserve">        </w:t>
      </w:r>
      <w:r w:rsidRPr="00C236B0">
        <w:rPr>
          <w:rFonts w:eastAsia="Times New Roman"/>
          <w:szCs w:val="24"/>
          <w:lang w:eastAsia="ru-RU"/>
        </w:rPr>
        <w:t xml:space="preserve">      О.Г. </w:t>
      </w:r>
      <w:proofErr w:type="spellStart"/>
      <w:r w:rsidRPr="00C236B0">
        <w:rPr>
          <w:rFonts w:eastAsia="Times New Roman"/>
          <w:szCs w:val="24"/>
          <w:lang w:eastAsia="ru-RU"/>
        </w:rPr>
        <w:t>Бородушкин</w:t>
      </w:r>
      <w:proofErr w:type="spellEnd"/>
    </w:p>
    <w:p w:rsidR="009F2701" w:rsidRDefault="009F2701" w:rsidP="009F2701">
      <w:pPr>
        <w:tabs>
          <w:tab w:val="left" w:pos="1980"/>
        </w:tabs>
        <w:rPr>
          <w:rFonts w:cs="Calibri"/>
          <w:b/>
          <w:szCs w:val="24"/>
        </w:rPr>
      </w:pPr>
    </w:p>
    <w:p w:rsidR="009F2701" w:rsidRPr="009E16DC" w:rsidRDefault="009F2701" w:rsidP="009F2701">
      <w:pPr>
        <w:tabs>
          <w:tab w:val="left" w:pos="1980"/>
        </w:tabs>
        <w:rPr>
          <w:rFonts w:cs="Calibri"/>
          <w:b/>
          <w:szCs w:val="24"/>
        </w:rPr>
      </w:pPr>
    </w:p>
    <w:p w:rsidR="009F2701" w:rsidRDefault="009F2701" w:rsidP="009F2701">
      <w:pPr>
        <w:tabs>
          <w:tab w:val="left" w:pos="1980"/>
        </w:tabs>
        <w:rPr>
          <w:rFonts w:cs="Calibri"/>
          <w:b/>
          <w:szCs w:val="24"/>
        </w:rPr>
      </w:pPr>
      <w:r w:rsidRPr="009E16DC">
        <w:rPr>
          <w:rFonts w:cs="Calibri"/>
          <w:b/>
          <w:szCs w:val="24"/>
        </w:rPr>
        <w:t xml:space="preserve">№ </w:t>
      </w:r>
      <w:r>
        <w:rPr>
          <w:rFonts w:cs="Calibri"/>
          <w:b/>
          <w:szCs w:val="24"/>
        </w:rPr>
        <w:t>880                     24.04.2025</w:t>
      </w:r>
    </w:p>
    <w:p w:rsidR="009F2701" w:rsidRDefault="009F2701" w:rsidP="009F2701">
      <w:pPr>
        <w:tabs>
          <w:tab w:val="left" w:pos="1980"/>
        </w:tabs>
        <w:rPr>
          <w:rFonts w:cs="Calibri"/>
          <w:b/>
          <w:szCs w:val="24"/>
        </w:rPr>
      </w:pPr>
      <w:r w:rsidRPr="00396807">
        <w:rPr>
          <w:rFonts w:cs="Calibri"/>
          <w:b/>
          <w:szCs w:val="24"/>
        </w:rPr>
        <w:t xml:space="preserve">О внесении изменений в решение Совета </w:t>
      </w:r>
      <w:proofErr w:type="spellStart"/>
      <w:r w:rsidRPr="00396807">
        <w:rPr>
          <w:rFonts w:cs="Calibri"/>
          <w:b/>
          <w:szCs w:val="24"/>
        </w:rPr>
        <w:t>Кемского</w:t>
      </w:r>
      <w:proofErr w:type="spellEnd"/>
      <w:r w:rsidRPr="00396807">
        <w:rPr>
          <w:rFonts w:cs="Calibri"/>
          <w:b/>
          <w:szCs w:val="24"/>
        </w:rPr>
        <w:t xml:space="preserve"> муниципального района от 26 декабря 2006 года № 4-1/52</w:t>
      </w:r>
    </w:p>
    <w:p w:rsidR="009F2701" w:rsidRDefault="009F2701" w:rsidP="009F2701">
      <w:pPr>
        <w:tabs>
          <w:tab w:val="left" w:pos="1980"/>
        </w:tabs>
        <w:rPr>
          <w:rFonts w:cs="Calibri"/>
          <w:b/>
          <w:szCs w:val="24"/>
        </w:rPr>
      </w:pPr>
    </w:p>
    <w:p w:rsidR="009F2701" w:rsidRDefault="009F2701" w:rsidP="009F2701">
      <w:pPr>
        <w:tabs>
          <w:tab w:val="left" w:pos="1980"/>
        </w:tabs>
        <w:rPr>
          <w:rFonts w:cs="Calibri"/>
          <w:b/>
          <w:szCs w:val="24"/>
        </w:rPr>
      </w:pPr>
    </w:p>
    <w:p w:rsidR="004909AD" w:rsidRDefault="004909AD" w:rsidP="004909AD">
      <w:pPr>
        <w:jc w:val="center"/>
        <w:rPr>
          <w:noProof/>
        </w:rPr>
      </w:pPr>
      <w:r w:rsidRPr="00BD4954">
        <w:rPr>
          <w:noProof/>
          <w:sz w:val="28"/>
          <w:szCs w:val="28"/>
          <w:lang w:eastAsia="ru-RU"/>
        </w:rPr>
        <w:drawing>
          <wp:inline distT="0" distB="0" distL="0" distR="0">
            <wp:extent cx="589280" cy="835025"/>
            <wp:effectExtent l="0" t="0" r="127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280" cy="835025"/>
                    </a:xfrm>
                    <a:prstGeom prst="rect">
                      <a:avLst/>
                    </a:prstGeom>
                    <a:noFill/>
                    <a:ln>
                      <a:noFill/>
                    </a:ln>
                  </pic:spPr>
                </pic:pic>
              </a:graphicData>
            </a:graphic>
          </wp:inline>
        </w:drawing>
      </w:r>
      <w:r>
        <w:rPr>
          <w:noProof/>
        </w:rPr>
        <w:t xml:space="preserve"> </w:t>
      </w:r>
    </w:p>
    <w:p w:rsidR="004909AD" w:rsidRDefault="004909AD" w:rsidP="004909AD">
      <w:pPr>
        <w:jc w:val="center"/>
      </w:pPr>
    </w:p>
    <w:p w:rsidR="004909AD" w:rsidRPr="004460D3" w:rsidRDefault="004909AD" w:rsidP="004909AD">
      <w:pPr>
        <w:jc w:val="center"/>
        <w:rPr>
          <w:szCs w:val="24"/>
        </w:rPr>
      </w:pPr>
      <w:r w:rsidRPr="004460D3">
        <w:rPr>
          <w:szCs w:val="24"/>
        </w:rPr>
        <w:t>РОССИЙСКАЯ ФЕДЕРАЦИЯ</w:t>
      </w:r>
    </w:p>
    <w:p w:rsidR="004909AD" w:rsidRPr="004460D3" w:rsidRDefault="004909AD" w:rsidP="004909AD">
      <w:pPr>
        <w:jc w:val="center"/>
        <w:rPr>
          <w:szCs w:val="24"/>
        </w:rPr>
      </w:pPr>
      <w:r w:rsidRPr="004460D3">
        <w:rPr>
          <w:szCs w:val="24"/>
        </w:rPr>
        <w:t>РЕСПУБЛИКА КАРЕЛИЯ</w:t>
      </w:r>
    </w:p>
    <w:p w:rsidR="004909AD" w:rsidRPr="004460D3" w:rsidRDefault="004909AD" w:rsidP="004909AD">
      <w:pPr>
        <w:jc w:val="center"/>
        <w:rPr>
          <w:szCs w:val="24"/>
        </w:rPr>
      </w:pPr>
      <w:r w:rsidRPr="004460D3">
        <w:rPr>
          <w:szCs w:val="24"/>
        </w:rPr>
        <w:t>МУНИЦИПАЛЬНОЕ ОБРАЗОВАНИЕ «КЕМСКИЙ МУНИЦИПАЛЬНЫЙ РАЙОН»</w:t>
      </w:r>
    </w:p>
    <w:p w:rsidR="004909AD" w:rsidRPr="004460D3" w:rsidRDefault="004909AD" w:rsidP="004909AD">
      <w:pPr>
        <w:jc w:val="center"/>
        <w:rPr>
          <w:szCs w:val="24"/>
        </w:rPr>
      </w:pPr>
    </w:p>
    <w:p w:rsidR="004909AD" w:rsidRPr="008C406D" w:rsidRDefault="004909AD" w:rsidP="004909AD">
      <w:pPr>
        <w:jc w:val="center"/>
        <w:rPr>
          <w:b/>
          <w:szCs w:val="24"/>
        </w:rPr>
      </w:pPr>
      <w:r w:rsidRPr="004460D3">
        <w:rPr>
          <w:szCs w:val="24"/>
        </w:rPr>
        <w:t>СОВЕТ КЕМСКОГО МУНИЦИПАЛЬНОГО РАЙОНА</w:t>
      </w:r>
    </w:p>
    <w:p w:rsidR="004909AD" w:rsidRPr="008C406D" w:rsidRDefault="004909AD" w:rsidP="004909AD">
      <w:pPr>
        <w:jc w:val="center"/>
        <w:rPr>
          <w:b/>
          <w:szCs w:val="24"/>
        </w:rPr>
      </w:pPr>
    </w:p>
    <w:p w:rsidR="004909AD" w:rsidRPr="004460D3" w:rsidRDefault="004909AD" w:rsidP="004909AD">
      <w:pPr>
        <w:tabs>
          <w:tab w:val="center" w:pos="4819"/>
          <w:tab w:val="left" w:pos="7471"/>
        </w:tabs>
        <w:jc w:val="center"/>
        <w:rPr>
          <w:szCs w:val="24"/>
        </w:rPr>
      </w:pPr>
      <w:r w:rsidRPr="004460D3">
        <w:rPr>
          <w:szCs w:val="24"/>
        </w:rPr>
        <w:t>РЕШЕНИЕ</w:t>
      </w:r>
    </w:p>
    <w:p w:rsidR="004909AD" w:rsidRDefault="004909AD" w:rsidP="004909AD">
      <w:pPr>
        <w:jc w:val="center"/>
        <w:rPr>
          <w:b/>
          <w:szCs w:val="24"/>
        </w:rPr>
      </w:pPr>
    </w:p>
    <w:p w:rsidR="004909AD" w:rsidRDefault="004909AD" w:rsidP="004909AD">
      <w:pPr>
        <w:rPr>
          <w:szCs w:val="24"/>
        </w:rPr>
      </w:pPr>
      <w:r>
        <w:rPr>
          <w:szCs w:val="24"/>
        </w:rPr>
        <w:t>от 24 апреля 2025 года                                                                                                   № 880</w:t>
      </w:r>
    </w:p>
    <w:p w:rsidR="004909AD" w:rsidRDefault="004909AD" w:rsidP="004909AD">
      <w:pPr>
        <w:rPr>
          <w:szCs w:val="24"/>
        </w:rPr>
      </w:pPr>
    </w:p>
    <w:p w:rsidR="004909AD" w:rsidRDefault="004909AD" w:rsidP="004909AD">
      <w:pPr>
        <w:rPr>
          <w:szCs w:val="24"/>
        </w:rPr>
      </w:pPr>
    </w:p>
    <w:p w:rsidR="004909AD" w:rsidRPr="004460D3" w:rsidRDefault="004909AD" w:rsidP="004909AD">
      <w:pPr>
        <w:rPr>
          <w:szCs w:val="24"/>
        </w:rPr>
      </w:pPr>
    </w:p>
    <w:p w:rsidR="004909AD" w:rsidRPr="00CC00E9" w:rsidRDefault="004909AD" w:rsidP="004909AD">
      <w:pPr>
        <w:ind w:right="-1"/>
        <w:jc w:val="center"/>
        <w:rPr>
          <w:bCs/>
          <w:spacing w:val="-1"/>
          <w:szCs w:val="24"/>
        </w:rPr>
      </w:pPr>
      <w:r>
        <w:rPr>
          <w:bCs/>
          <w:spacing w:val="-1"/>
          <w:szCs w:val="24"/>
        </w:rPr>
        <w:t xml:space="preserve">О внесении изменений в решение Совета </w:t>
      </w:r>
      <w:proofErr w:type="spellStart"/>
      <w:r>
        <w:rPr>
          <w:bCs/>
          <w:spacing w:val="-1"/>
          <w:szCs w:val="24"/>
        </w:rPr>
        <w:t>Кемского</w:t>
      </w:r>
      <w:proofErr w:type="spellEnd"/>
      <w:r>
        <w:rPr>
          <w:bCs/>
          <w:spacing w:val="-1"/>
          <w:szCs w:val="24"/>
        </w:rPr>
        <w:t xml:space="preserve"> муниципального района </w:t>
      </w:r>
      <w:r>
        <w:rPr>
          <w:bCs/>
          <w:spacing w:val="-1"/>
          <w:szCs w:val="24"/>
        </w:rPr>
        <w:br/>
      </w:r>
      <w:r w:rsidRPr="00CC00E9">
        <w:rPr>
          <w:bCs/>
          <w:spacing w:val="-1"/>
          <w:szCs w:val="24"/>
        </w:rPr>
        <w:t>от 26 декабря 2006 года № 4-1/52</w:t>
      </w:r>
    </w:p>
    <w:p w:rsidR="004909AD" w:rsidRDefault="004909AD" w:rsidP="004909AD">
      <w:pPr>
        <w:rPr>
          <w:szCs w:val="24"/>
        </w:rPr>
      </w:pPr>
    </w:p>
    <w:p w:rsidR="004909AD" w:rsidRDefault="004909AD" w:rsidP="004909AD">
      <w:pPr>
        <w:rPr>
          <w:szCs w:val="24"/>
        </w:rPr>
      </w:pPr>
    </w:p>
    <w:p w:rsidR="004909AD" w:rsidRDefault="004909AD" w:rsidP="004909AD">
      <w:pPr>
        <w:rPr>
          <w:szCs w:val="24"/>
        </w:rPr>
      </w:pPr>
    </w:p>
    <w:p w:rsidR="004909AD" w:rsidRPr="00FC0F65" w:rsidRDefault="004909AD" w:rsidP="004909AD">
      <w:pPr>
        <w:rPr>
          <w:sz w:val="18"/>
          <w:szCs w:val="24"/>
        </w:rPr>
      </w:pPr>
    </w:p>
    <w:p w:rsidR="004909AD" w:rsidRPr="004460D3" w:rsidRDefault="004909AD" w:rsidP="004909AD">
      <w:pPr>
        <w:jc w:val="center"/>
        <w:rPr>
          <w:szCs w:val="24"/>
        </w:rPr>
      </w:pPr>
      <w:r w:rsidRPr="004460D3">
        <w:rPr>
          <w:szCs w:val="24"/>
        </w:rPr>
        <w:t xml:space="preserve">Совет </w:t>
      </w:r>
      <w:proofErr w:type="spellStart"/>
      <w:r w:rsidRPr="004460D3">
        <w:rPr>
          <w:szCs w:val="24"/>
        </w:rPr>
        <w:t>Кемского</w:t>
      </w:r>
      <w:proofErr w:type="spellEnd"/>
      <w:r w:rsidRPr="004460D3">
        <w:rPr>
          <w:szCs w:val="24"/>
        </w:rPr>
        <w:t xml:space="preserve"> муниципального района РЕШИЛ:</w:t>
      </w:r>
    </w:p>
    <w:p w:rsidR="004909AD" w:rsidRPr="000044DC" w:rsidRDefault="004909AD" w:rsidP="004909AD">
      <w:pPr>
        <w:jc w:val="center"/>
        <w:rPr>
          <w:b/>
          <w:szCs w:val="24"/>
        </w:rPr>
      </w:pPr>
    </w:p>
    <w:p w:rsidR="004909AD" w:rsidRDefault="004909AD" w:rsidP="004909AD">
      <w:pPr>
        <w:pStyle w:val="a3"/>
        <w:jc w:val="both"/>
      </w:pPr>
      <w:r>
        <w:rPr>
          <w:spacing w:val="-1"/>
          <w:szCs w:val="24"/>
        </w:rPr>
        <w:t xml:space="preserve">           </w:t>
      </w:r>
      <w:r w:rsidRPr="00CC00E9">
        <w:rPr>
          <w:spacing w:val="-1"/>
          <w:szCs w:val="24"/>
        </w:rPr>
        <w:t>1.Внести</w:t>
      </w:r>
      <w:r>
        <w:rPr>
          <w:spacing w:val="-1"/>
          <w:szCs w:val="24"/>
        </w:rPr>
        <w:t xml:space="preserve"> </w:t>
      </w:r>
      <w:r w:rsidRPr="00CC00E9">
        <w:rPr>
          <w:spacing w:val="-1"/>
          <w:szCs w:val="24"/>
        </w:rPr>
        <w:t>в</w:t>
      </w:r>
      <w:r w:rsidRPr="00CC00E9">
        <w:t xml:space="preserve"> решение Совета </w:t>
      </w:r>
      <w:proofErr w:type="spellStart"/>
      <w:r w:rsidRPr="00CC00E9">
        <w:t>Кемского</w:t>
      </w:r>
      <w:proofErr w:type="spellEnd"/>
      <w:r w:rsidRPr="00CC00E9">
        <w:t xml:space="preserve"> муниципального района </w:t>
      </w:r>
      <w:r w:rsidRPr="00CC00E9">
        <w:br/>
        <w:t>от 26 декабря 2006 года № 4-1/52</w:t>
      </w:r>
      <w:r>
        <w:t xml:space="preserve"> «О структуре аппарата Совета </w:t>
      </w:r>
      <w:proofErr w:type="spellStart"/>
      <w:r>
        <w:t>Кемского</w:t>
      </w:r>
      <w:proofErr w:type="spellEnd"/>
      <w:r>
        <w:t xml:space="preserve"> муниципального района» (далее – Решение)  следующие изменения:</w:t>
      </w:r>
    </w:p>
    <w:p w:rsidR="004909AD" w:rsidRDefault="004909AD" w:rsidP="004909AD">
      <w:pPr>
        <w:pStyle w:val="af5"/>
        <w:spacing w:after="0"/>
        <w:ind w:firstLine="709"/>
        <w:jc w:val="both"/>
        <w:rPr>
          <w:bCs/>
          <w:spacing w:val="-1"/>
          <w:sz w:val="24"/>
          <w:szCs w:val="24"/>
        </w:rPr>
      </w:pPr>
      <w:r>
        <w:rPr>
          <w:bCs/>
          <w:spacing w:val="-1"/>
          <w:sz w:val="24"/>
          <w:szCs w:val="24"/>
        </w:rPr>
        <w:lastRenderedPageBreak/>
        <w:t xml:space="preserve">1)  в приложении  к Решению дополнить структуру аппарата Совета </w:t>
      </w:r>
      <w:proofErr w:type="spellStart"/>
      <w:r>
        <w:rPr>
          <w:bCs/>
          <w:spacing w:val="-1"/>
          <w:sz w:val="24"/>
          <w:szCs w:val="24"/>
        </w:rPr>
        <w:t>Кемского</w:t>
      </w:r>
      <w:proofErr w:type="spellEnd"/>
      <w:r>
        <w:rPr>
          <w:bCs/>
          <w:spacing w:val="-1"/>
          <w:sz w:val="24"/>
          <w:szCs w:val="24"/>
        </w:rPr>
        <w:t xml:space="preserve"> муниципального района строкой следующего содержания:</w:t>
      </w:r>
    </w:p>
    <w:p w:rsidR="004909AD" w:rsidRDefault="004909AD" w:rsidP="004909AD">
      <w:pPr>
        <w:pStyle w:val="af5"/>
        <w:spacing w:after="0"/>
        <w:ind w:firstLine="709"/>
        <w:jc w:val="both"/>
        <w:rPr>
          <w:bCs/>
          <w:spacing w:val="-1"/>
          <w:sz w:val="24"/>
          <w:szCs w:val="24"/>
        </w:rPr>
      </w:pPr>
      <w:r>
        <w:rPr>
          <w:bCs/>
          <w:spacing w:val="-1"/>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909AD" w:rsidTr="00655577">
        <w:trPr>
          <w:trHeight w:val="70"/>
          <w:jc w:val="center"/>
        </w:trPr>
        <w:tc>
          <w:tcPr>
            <w:tcW w:w="4785" w:type="dxa"/>
            <w:tcBorders>
              <w:top w:val="single" w:sz="4" w:space="0" w:color="000000"/>
              <w:left w:val="single" w:sz="4" w:space="0" w:color="000000"/>
              <w:bottom w:val="single" w:sz="4" w:space="0" w:color="000000"/>
              <w:right w:val="single" w:sz="4" w:space="0" w:color="000000"/>
            </w:tcBorders>
            <w:hideMark/>
          </w:tcPr>
          <w:p w:rsidR="004909AD" w:rsidRDefault="004909AD" w:rsidP="00655577">
            <w:pPr>
              <w:autoSpaceDE w:val="0"/>
              <w:autoSpaceDN w:val="0"/>
              <w:adjustRightInd w:val="0"/>
              <w:rPr>
                <w:color w:val="000000"/>
                <w:szCs w:val="24"/>
              </w:rPr>
            </w:pPr>
            <w:r>
              <w:rPr>
                <w:bCs/>
                <w:spacing w:val="-1"/>
                <w:szCs w:val="24"/>
              </w:rPr>
              <w:t xml:space="preserve">Руководитель  аппарата </w:t>
            </w:r>
          </w:p>
        </w:tc>
        <w:tc>
          <w:tcPr>
            <w:tcW w:w="4786" w:type="dxa"/>
            <w:tcBorders>
              <w:top w:val="single" w:sz="4" w:space="0" w:color="000000"/>
              <w:left w:val="single" w:sz="4" w:space="0" w:color="000000"/>
              <w:bottom w:val="single" w:sz="4" w:space="0" w:color="000000"/>
              <w:right w:val="single" w:sz="4" w:space="0" w:color="000000"/>
            </w:tcBorders>
            <w:hideMark/>
          </w:tcPr>
          <w:p w:rsidR="004909AD" w:rsidRDefault="004909AD" w:rsidP="00655577">
            <w:pPr>
              <w:pStyle w:val="ad"/>
              <w:autoSpaceDE w:val="0"/>
              <w:autoSpaceDN w:val="0"/>
              <w:adjustRightInd w:val="0"/>
              <w:ind w:left="0"/>
              <w:jc w:val="center"/>
              <w:rPr>
                <w:color w:val="000000"/>
              </w:rPr>
            </w:pPr>
            <w:r>
              <w:rPr>
                <w:color w:val="000000"/>
              </w:rPr>
              <w:t>1</w:t>
            </w:r>
          </w:p>
        </w:tc>
      </w:tr>
    </w:tbl>
    <w:p w:rsidR="004909AD" w:rsidRDefault="004909AD" w:rsidP="004909AD">
      <w:pPr>
        <w:pStyle w:val="af5"/>
        <w:spacing w:after="0"/>
        <w:ind w:firstLine="709"/>
        <w:jc w:val="right"/>
        <w:rPr>
          <w:bCs/>
          <w:spacing w:val="-1"/>
          <w:sz w:val="24"/>
          <w:szCs w:val="24"/>
        </w:rPr>
      </w:pPr>
      <w:r>
        <w:rPr>
          <w:bCs/>
          <w:spacing w:val="-1"/>
          <w:sz w:val="24"/>
          <w:szCs w:val="24"/>
        </w:rPr>
        <w:t>»;</w:t>
      </w:r>
    </w:p>
    <w:p w:rsidR="004909AD" w:rsidRPr="00CC00E9" w:rsidRDefault="004909AD" w:rsidP="004909AD">
      <w:pPr>
        <w:pStyle w:val="a3"/>
        <w:jc w:val="both"/>
      </w:pPr>
    </w:p>
    <w:p w:rsidR="004909AD" w:rsidRDefault="004909AD" w:rsidP="004909AD">
      <w:pPr>
        <w:pStyle w:val="af5"/>
        <w:spacing w:after="0"/>
        <w:ind w:firstLine="709"/>
        <w:jc w:val="both"/>
        <w:rPr>
          <w:bCs/>
          <w:spacing w:val="-1"/>
          <w:sz w:val="24"/>
          <w:szCs w:val="24"/>
        </w:rPr>
      </w:pPr>
      <w:r>
        <w:rPr>
          <w:bCs/>
          <w:spacing w:val="-1"/>
          <w:sz w:val="24"/>
          <w:szCs w:val="24"/>
        </w:rPr>
        <w:t xml:space="preserve">2. Опубликовать настоящее решение </w:t>
      </w:r>
      <w:r w:rsidRPr="00B627EC">
        <w:rPr>
          <w:bCs/>
          <w:spacing w:val="-1"/>
          <w:sz w:val="24"/>
          <w:szCs w:val="24"/>
        </w:rPr>
        <w:t xml:space="preserve">в </w:t>
      </w:r>
      <w:r w:rsidRPr="00512EBB">
        <w:rPr>
          <w:bCs/>
          <w:spacing w:val="-1"/>
          <w:sz w:val="24"/>
          <w:szCs w:val="24"/>
        </w:rPr>
        <w:t xml:space="preserve">«Информационном бюллетене органов местного самоуправления </w:t>
      </w:r>
      <w:proofErr w:type="spellStart"/>
      <w:r w:rsidRPr="00512EBB">
        <w:rPr>
          <w:bCs/>
          <w:spacing w:val="-1"/>
          <w:sz w:val="24"/>
          <w:szCs w:val="24"/>
        </w:rPr>
        <w:t>Кемского</w:t>
      </w:r>
      <w:proofErr w:type="spellEnd"/>
      <w:r w:rsidRPr="00512EBB">
        <w:rPr>
          <w:bCs/>
          <w:spacing w:val="-1"/>
          <w:sz w:val="24"/>
          <w:szCs w:val="24"/>
        </w:rPr>
        <w:t xml:space="preserve"> муниципального района»</w:t>
      </w:r>
      <w:r w:rsidRPr="00694293">
        <w:rPr>
          <w:bCs/>
          <w:spacing w:val="-1"/>
          <w:sz w:val="24"/>
          <w:szCs w:val="24"/>
        </w:rPr>
        <w:t xml:space="preserve"> и разместить </w:t>
      </w:r>
      <w:r w:rsidRPr="009A7369">
        <w:rPr>
          <w:bCs/>
          <w:spacing w:val="-1"/>
          <w:sz w:val="24"/>
          <w:szCs w:val="24"/>
        </w:rPr>
        <w:t xml:space="preserve">на официальном сайте администрации </w:t>
      </w:r>
      <w:proofErr w:type="spellStart"/>
      <w:r w:rsidRPr="009A7369">
        <w:rPr>
          <w:bCs/>
          <w:spacing w:val="-1"/>
          <w:sz w:val="24"/>
          <w:szCs w:val="24"/>
        </w:rPr>
        <w:t>Кемского</w:t>
      </w:r>
      <w:proofErr w:type="spellEnd"/>
      <w:r w:rsidRPr="009A7369">
        <w:rPr>
          <w:bCs/>
          <w:spacing w:val="-1"/>
          <w:sz w:val="24"/>
          <w:szCs w:val="24"/>
        </w:rPr>
        <w:t xml:space="preserve"> муниципального района в информационно-телекоммуникационной сети </w:t>
      </w:r>
      <w:r>
        <w:rPr>
          <w:bCs/>
          <w:spacing w:val="-1"/>
          <w:sz w:val="24"/>
          <w:szCs w:val="24"/>
        </w:rPr>
        <w:t>«И</w:t>
      </w:r>
      <w:r w:rsidRPr="009A7369">
        <w:rPr>
          <w:bCs/>
          <w:spacing w:val="-1"/>
          <w:sz w:val="24"/>
          <w:szCs w:val="24"/>
        </w:rPr>
        <w:t>нтернет</w:t>
      </w:r>
      <w:r>
        <w:rPr>
          <w:bCs/>
          <w:spacing w:val="-1"/>
          <w:sz w:val="24"/>
          <w:szCs w:val="24"/>
        </w:rPr>
        <w:t>».</w:t>
      </w:r>
    </w:p>
    <w:p w:rsidR="004909AD" w:rsidRPr="000660C2" w:rsidRDefault="004909AD" w:rsidP="004909AD">
      <w:pPr>
        <w:pStyle w:val="af5"/>
        <w:spacing w:after="0"/>
        <w:ind w:firstLine="709"/>
        <w:jc w:val="both"/>
        <w:rPr>
          <w:bCs/>
          <w:spacing w:val="-1"/>
          <w:sz w:val="24"/>
          <w:szCs w:val="24"/>
        </w:rPr>
      </w:pPr>
      <w:r>
        <w:rPr>
          <w:bCs/>
          <w:spacing w:val="-1"/>
          <w:sz w:val="24"/>
          <w:szCs w:val="24"/>
        </w:rPr>
        <w:t>3. </w:t>
      </w:r>
      <w:r w:rsidRPr="00020E23">
        <w:rPr>
          <w:bCs/>
          <w:spacing w:val="-1"/>
          <w:sz w:val="24"/>
          <w:szCs w:val="24"/>
        </w:rPr>
        <w:t xml:space="preserve">Настоящее решение вступает </w:t>
      </w:r>
      <w:r w:rsidRPr="00970D9D">
        <w:rPr>
          <w:bCs/>
          <w:spacing w:val="-1"/>
          <w:sz w:val="24"/>
          <w:szCs w:val="24"/>
        </w:rPr>
        <w:t>в силу после дня его официального</w:t>
      </w:r>
      <w:r>
        <w:rPr>
          <w:bCs/>
          <w:spacing w:val="-1"/>
          <w:sz w:val="24"/>
          <w:szCs w:val="24"/>
        </w:rPr>
        <w:t xml:space="preserve"> опубликования (обнародования).</w:t>
      </w:r>
    </w:p>
    <w:p w:rsidR="004909AD" w:rsidRPr="000044DC" w:rsidRDefault="004909AD" w:rsidP="004909AD">
      <w:pPr>
        <w:rPr>
          <w:szCs w:val="24"/>
        </w:rPr>
      </w:pPr>
    </w:p>
    <w:p w:rsidR="004909AD" w:rsidRDefault="004909AD" w:rsidP="004909AD">
      <w:pPr>
        <w:tabs>
          <w:tab w:val="right" w:pos="9356"/>
        </w:tabs>
        <w:rPr>
          <w:szCs w:val="24"/>
        </w:rPr>
      </w:pPr>
    </w:p>
    <w:p w:rsidR="004909AD" w:rsidRPr="00EB30C1" w:rsidRDefault="004909AD" w:rsidP="004909AD">
      <w:pPr>
        <w:tabs>
          <w:tab w:val="right" w:pos="9356"/>
        </w:tabs>
        <w:rPr>
          <w:szCs w:val="24"/>
        </w:rPr>
      </w:pPr>
      <w:r w:rsidRPr="00EB30C1">
        <w:rPr>
          <w:szCs w:val="24"/>
        </w:rPr>
        <w:t xml:space="preserve">Глава </w:t>
      </w:r>
      <w:proofErr w:type="spellStart"/>
      <w:r w:rsidRPr="00EB30C1">
        <w:rPr>
          <w:szCs w:val="24"/>
        </w:rPr>
        <w:t>Кемского</w:t>
      </w:r>
      <w:proofErr w:type="spellEnd"/>
      <w:r w:rsidRPr="00EB30C1">
        <w:rPr>
          <w:szCs w:val="24"/>
        </w:rPr>
        <w:t xml:space="preserve"> </w:t>
      </w:r>
      <w:r>
        <w:rPr>
          <w:szCs w:val="24"/>
        </w:rPr>
        <w:t xml:space="preserve">муниципального района, </w:t>
      </w:r>
      <w:r>
        <w:rPr>
          <w:szCs w:val="24"/>
        </w:rPr>
        <w:tab/>
      </w:r>
    </w:p>
    <w:p w:rsidR="004909AD" w:rsidRDefault="004909AD" w:rsidP="004909AD">
      <w:pPr>
        <w:tabs>
          <w:tab w:val="right" w:pos="9072"/>
        </w:tabs>
        <w:rPr>
          <w:szCs w:val="24"/>
        </w:rPr>
      </w:pPr>
      <w:r>
        <w:rPr>
          <w:szCs w:val="24"/>
        </w:rPr>
        <w:t xml:space="preserve">Председатель Совета </w:t>
      </w:r>
      <w:proofErr w:type="spellStart"/>
      <w:r>
        <w:rPr>
          <w:szCs w:val="24"/>
        </w:rPr>
        <w:t>Кемского</w:t>
      </w:r>
      <w:proofErr w:type="spellEnd"/>
      <w:r>
        <w:rPr>
          <w:szCs w:val="24"/>
        </w:rPr>
        <w:t xml:space="preserve"> муниципального района</w:t>
      </w:r>
      <w:r>
        <w:rPr>
          <w:szCs w:val="24"/>
        </w:rPr>
        <w:tab/>
      </w:r>
      <w:r w:rsidR="00AA1B62">
        <w:rPr>
          <w:szCs w:val="24"/>
        </w:rPr>
        <w:t xml:space="preserve">                                      </w:t>
      </w:r>
      <w:r>
        <w:rPr>
          <w:szCs w:val="24"/>
        </w:rPr>
        <w:t xml:space="preserve">О.Г. </w:t>
      </w:r>
      <w:proofErr w:type="spellStart"/>
      <w:r>
        <w:rPr>
          <w:szCs w:val="24"/>
        </w:rPr>
        <w:t>Бородушкин</w:t>
      </w:r>
      <w:proofErr w:type="spellEnd"/>
    </w:p>
    <w:p w:rsidR="009F2701" w:rsidRDefault="009F2701" w:rsidP="009F2701">
      <w:pPr>
        <w:tabs>
          <w:tab w:val="left" w:pos="1980"/>
        </w:tabs>
        <w:rPr>
          <w:rFonts w:cs="Calibri"/>
          <w:b/>
          <w:szCs w:val="24"/>
        </w:rPr>
      </w:pPr>
    </w:p>
    <w:p w:rsidR="009F2701" w:rsidRDefault="009F2701" w:rsidP="009F2701">
      <w:pPr>
        <w:tabs>
          <w:tab w:val="left" w:pos="1980"/>
        </w:tabs>
        <w:rPr>
          <w:rFonts w:cs="Calibri"/>
          <w:b/>
          <w:szCs w:val="24"/>
        </w:rPr>
      </w:pPr>
    </w:p>
    <w:p w:rsidR="009F2701" w:rsidRDefault="009F2701" w:rsidP="009F2701">
      <w:pPr>
        <w:tabs>
          <w:tab w:val="left" w:pos="1980"/>
        </w:tabs>
        <w:rPr>
          <w:rFonts w:cs="Calibri"/>
          <w:b/>
          <w:szCs w:val="24"/>
        </w:rPr>
      </w:pPr>
    </w:p>
    <w:p w:rsidR="009F2701" w:rsidRPr="009E16DC" w:rsidRDefault="009F2701" w:rsidP="009F2701">
      <w:pPr>
        <w:tabs>
          <w:tab w:val="left" w:pos="1980"/>
        </w:tabs>
        <w:rPr>
          <w:rFonts w:cs="Calibri"/>
          <w:b/>
          <w:szCs w:val="24"/>
        </w:rPr>
      </w:pPr>
    </w:p>
    <w:p w:rsidR="009F2701" w:rsidRDefault="009F2701" w:rsidP="009F2701">
      <w:pPr>
        <w:tabs>
          <w:tab w:val="left" w:pos="1980"/>
        </w:tabs>
        <w:rPr>
          <w:rFonts w:cs="Calibri"/>
          <w:b/>
          <w:szCs w:val="24"/>
        </w:rPr>
      </w:pPr>
      <w:r w:rsidRPr="009E16DC">
        <w:rPr>
          <w:rFonts w:cs="Calibri"/>
          <w:b/>
          <w:szCs w:val="24"/>
        </w:rPr>
        <w:t xml:space="preserve">№ </w:t>
      </w:r>
      <w:r>
        <w:rPr>
          <w:rFonts w:cs="Calibri"/>
          <w:b/>
          <w:szCs w:val="24"/>
        </w:rPr>
        <w:t>881                     24.04.2025</w:t>
      </w:r>
    </w:p>
    <w:p w:rsidR="009F2701" w:rsidRDefault="009F2701" w:rsidP="009F2701">
      <w:pPr>
        <w:tabs>
          <w:tab w:val="left" w:pos="1980"/>
        </w:tabs>
        <w:rPr>
          <w:rFonts w:cs="Calibri"/>
          <w:b/>
          <w:szCs w:val="24"/>
        </w:rPr>
      </w:pPr>
      <w:r w:rsidRPr="00396807">
        <w:rPr>
          <w:rFonts w:cs="Calibri"/>
          <w:b/>
          <w:szCs w:val="24"/>
        </w:rPr>
        <w:t xml:space="preserve">О внесении изменений в решение Совета </w:t>
      </w:r>
      <w:proofErr w:type="spellStart"/>
      <w:r w:rsidRPr="00396807">
        <w:rPr>
          <w:rFonts w:cs="Calibri"/>
          <w:b/>
          <w:szCs w:val="24"/>
        </w:rPr>
        <w:t>Кемского</w:t>
      </w:r>
      <w:proofErr w:type="spellEnd"/>
      <w:r w:rsidRPr="00396807">
        <w:rPr>
          <w:rFonts w:cs="Calibri"/>
          <w:b/>
          <w:szCs w:val="24"/>
        </w:rPr>
        <w:t xml:space="preserve"> муниципального района от 21 ноября 2024 года № 840</w:t>
      </w:r>
    </w:p>
    <w:p w:rsidR="004909AD" w:rsidRDefault="004909AD" w:rsidP="004909AD">
      <w:pPr>
        <w:jc w:val="center"/>
      </w:pPr>
      <w:r w:rsidRPr="00BD4954">
        <w:rPr>
          <w:noProof/>
          <w:sz w:val="28"/>
          <w:szCs w:val="28"/>
          <w:lang w:eastAsia="ru-RU"/>
        </w:rPr>
        <w:drawing>
          <wp:inline distT="0" distB="0" distL="0" distR="0">
            <wp:extent cx="589280" cy="835025"/>
            <wp:effectExtent l="0" t="0" r="127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280" cy="835025"/>
                    </a:xfrm>
                    <a:prstGeom prst="rect">
                      <a:avLst/>
                    </a:prstGeom>
                    <a:noFill/>
                    <a:ln>
                      <a:noFill/>
                    </a:ln>
                  </pic:spPr>
                </pic:pic>
              </a:graphicData>
            </a:graphic>
          </wp:inline>
        </w:drawing>
      </w:r>
    </w:p>
    <w:p w:rsidR="004909AD" w:rsidRPr="004460D3" w:rsidRDefault="004909AD" w:rsidP="004909AD">
      <w:pPr>
        <w:jc w:val="center"/>
        <w:rPr>
          <w:szCs w:val="24"/>
        </w:rPr>
      </w:pPr>
      <w:r w:rsidRPr="004460D3">
        <w:rPr>
          <w:szCs w:val="24"/>
        </w:rPr>
        <w:t>РОССИЙСКАЯ ФЕДЕРАЦИЯ</w:t>
      </w:r>
    </w:p>
    <w:p w:rsidR="004909AD" w:rsidRPr="004460D3" w:rsidRDefault="004909AD" w:rsidP="004909AD">
      <w:pPr>
        <w:jc w:val="center"/>
        <w:rPr>
          <w:szCs w:val="24"/>
        </w:rPr>
      </w:pPr>
      <w:r w:rsidRPr="004460D3">
        <w:rPr>
          <w:szCs w:val="24"/>
        </w:rPr>
        <w:t>РЕСПУБЛИКА КАРЕЛИЯ</w:t>
      </w:r>
    </w:p>
    <w:p w:rsidR="004909AD" w:rsidRPr="004460D3" w:rsidRDefault="004909AD" w:rsidP="004909AD">
      <w:pPr>
        <w:jc w:val="center"/>
        <w:rPr>
          <w:szCs w:val="24"/>
        </w:rPr>
      </w:pPr>
      <w:r w:rsidRPr="004460D3">
        <w:rPr>
          <w:szCs w:val="24"/>
        </w:rPr>
        <w:t>МУНИЦИПАЛЬНОЕ ОБРАЗОВАНИЕ «КЕМСКИЙ МУНИЦИПАЛЬНЫЙ РАЙОН»</w:t>
      </w:r>
    </w:p>
    <w:p w:rsidR="004909AD" w:rsidRPr="004460D3" w:rsidRDefault="004909AD" w:rsidP="004909AD">
      <w:pPr>
        <w:jc w:val="center"/>
        <w:rPr>
          <w:szCs w:val="24"/>
        </w:rPr>
      </w:pPr>
    </w:p>
    <w:p w:rsidR="004909AD" w:rsidRPr="008C406D" w:rsidRDefault="004909AD" w:rsidP="004909AD">
      <w:pPr>
        <w:jc w:val="center"/>
        <w:rPr>
          <w:b/>
          <w:szCs w:val="24"/>
        </w:rPr>
      </w:pPr>
      <w:r w:rsidRPr="004460D3">
        <w:rPr>
          <w:szCs w:val="24"/>
        </w:rPr>
        <w:t>СОВЕТ КЕМСКОГО МУНИЦИПАЛЬНОГО РАЙОНА</w:t>
      </w:r>
    </w:p>
    <w:p w:rsidR="004909AD" w:rsidRPr="008C406D" w:rsidRDefault="004909AD" w:rsidP="004909AD">
      <w:pPr>
        <w:jc w:val="center"/>
        <w:rPr>
          <w:b/>
          <w:szCs w:val="24"/>
        </w:rPr>
      </w:pPr>
    </w:p>
    <w:p w:rsidR="004909AD" w:rsidRPr="004460D3" w:rsidRDefault="004909AD" w:rsidP="004909AD">
      <w:pPr>
        <w:jc w:val="center"/>
        <w:rPr>
          <w:szCs w:val="24"/>
        </w:rPr>
      </w:pPr>
      <w:r w:rsidRPr="004460D3">
        <w:rPr>
          <w:szCs w:val="24"/>
        </w:rPr>
        <w:t>РЕШЕНИЕ</w:t>
      </w:r>
    </w:p>
    <w:p w:rsidR="004909AD" w:rsidRDefault="004909AD" w:rsidP="004909AD">
      <w:pPr>
        <w:jc w:val="center"/>
        <w:rPr>
          <w:b/>
          <w:szCs w:val="24"/>
        </w:rPr>
      </w:pPr>
    </w:p>
    <w:p w:rsidR="004909AD" w:rsidRDefault="004909AD" w:rsidP="004909AD">
      <w:pPr>
        <w:rPr>
          <w:szCs w:val="24"/>
        </w:rPr>
      </w:pPr>
      <w:r>
        <w:rPr>
          <w:szCs w:val="24"/>
        </w:rPr>
        <w:t xml:space="preserve">  от 24 апреля 2025 года                                                                                                           № 881</w:t>
      </w:r>
    </w:p>
    <w:p w:rsidR="004909AD" w:rsidRPr="004460D3" w:rsidRDefault="004909AD" w:rsidP="004909AD">
      <w:pPr>
        <w:rPr>
          <w:szCs w:val="24"/>
        </w:rPr>
      </w:pPr>
    </w:p>
    <w:p w:rsidR="004909AD" w:rsidRDefault="004909AD" w:rsidP="004909AD">
      <w:pPr>
        <w:ind w:right="-1"/>
        <w:jc w:val="center"/>
        <w:rPr>
          <w:bCs/>
          <w:spacing w:val="-1"/>
          <w:szCs w:val="24"/>
        </w:rPr>
      </w:pPr>
      <w:r>
        <w:rPr>
          <w:bCs/>
          <w:spacing w:val="-1"/>
          <w:szCs w:val="24"/>
        </w:rPr>
        <w:t xml:space="preserve">О внесении изменений в решение Совета </w:t>
      </w:r>
      <w:proofErr w:type="spellStart"/>
      <w:r>
        <w:rPr>
          <w:bCs/>
          <w:spacing w:val="-1"/>
          <w:szCs w:val="24"/>
        </w:rPr>
        <w:t>Кемского</w:t>
      </w:r>
      <w:proofErr w:type="spellEnd"/>
      <w:r>
        <w:rPr>
          <w:bCs/>
          <w:spacing w:val="-1"/>
          <w:szCs w:val="24"/>
        </w:rPr>
        <w:t xml:space="preserve"> муниципального района </w:t>
      </w:r>
      <w:r>
        <w:rPr>
          <w:bCs/>
          <w:spacing w:val="-1"/>
          <w:szCs w:val="24"/>
        </w:rPr>
        <w:br/>
        <w:t>от 21 ноября 2024 года № 840</w:t>
      </w:r>
    </w:p>
    <w:p w:rsidR="004909AD" w:rsidRDefault="004909AD" w:rsidP="004909AD">
      <w:pPr>
        <w:ind w:right="-1" w:firstLine="709"/>
        <w:rPr>
          <w:bCs/>
          <w:spacing w:val="-1"/>
          <w:szCs w:val="24"/>
        </w:rPr>
      </w:pPr>
    </w:p>
    <w:p w:rsidR="004909AD" w:rsidRDefault="004909AD" w:rsidP="004909AD">
      <w:pPr>
        <w:ind w:right="-1" w:firstLine="709"/>
        <w:rPr>
          <w:bCs/>
          <w:spacing w:val="-1"/>
          <w:szCs w:val="24"/>
        </w:rPr>
      </w:pPr>
    </w:p>
    <w:p w:rsidR="004909AD" w:rsidRPr="002766DA" w:rsidRDefault="004909AD" w:rsidP="004909AD">
      <w:pPr>
        <w:ind w:right="-1" w:firstLine="709"/>
        <w:rPr>
          <w:bCs/>
          <w:szCs w:val="24"/>
        </w:rPr>
      </w:pPr>
      <w:r>
        <w:rPr>
          <w:bCs/>
          <w:szCs w:val="24"/>
        </w:rPr>
        <w:t xml:space="preserve">На основании части 8 статьи 37 Федерального закона от 6 октября 2003 года </w:t>
      </w:r>
      <w:r>
        <w:rPr>
          <w:bCs/>
          <w:szCs w:val="24"/>
        </w:rPr>
        <w:br/>
        <w:t>№ 131-ФЗ «</w:t>
      </w:r>
      <w:r w:rsidRPr="002766DA">
        <w:rPr>
          <w:bCs/>
          <w:szCs w:val="24"/>
        </w:rPr>
        <w:t>Об общих принципах организации местного самоуправления в Российской Федерации</w:t>
      </w:r>
      <w:r>
        <w:rPr>
          <w:bCs/>
          <w:szCs w:val="24"/>
        </w:rPr>
        <w:t xml:space="preserve">», абзаца девятого части 1 статьи 23 Устава </w:t>
      </w:r>
      <w:proofErr w:type="spellStart"/>
      <w:r>
        <w:rPr>
          <w:bCs/>
          <w:szCs w:val="24"/>
        </w:rPr>
        <w:t>Кемского</w:t>
      </w:r>
      <w:proofErr w:type="spellEnd"/>
      <w:r>
        <w:rPr>
          <w:bCs/>
          <w:szCs w:val="24"/>
        </w:rPr>
        <w:t xml:space="preserve"> муниципального района, рассмотрев представление исполняющего обязанности главы администрации </w:t>
      </w:r>
      <w:proofErr w:type="spellStart"/>
      <w:r>
        <w:rPr>
          <w:bCs/>
          <w:szCs w:val="24"/>
        </w:rPr>
        <w:t>Кемского</w:t>
      </w:r>
      <w:proofErr w:type="spellEnd"/>
      <w:r>
        <w:rPr>
          <w:bCs/>
          <w:szCs w:val="24"/>
        </w:rPr>
        <w:t xml:space="preserve"> муниципального района </w:t>
      </w:r>
      <w:proofErr w:type="spellStart"/>
      <w:r>
        <w:rPr>
          <w:bCs/>
          <w:szCs w:val="24"/>
        </w:rPr>
        <w:t>Бахваловой</w:t>
      </w:r>
      <w:proofErr w:type="spellEnd"/>
      <w:r>
        <w:rPr>
          <w:bCs/>
          <w:szCs w:val="24"/>
        </w:rPr>
        <w:t xml:space="preserve"> Ю.Ю. </w:t>
      </w:r>
      <w:r w:rsidRPr="00A67327">
        <w:rPr>
          <w:bCs/>
          <w:szCs w:val="24"/>
        </w:rPr>
        <w:t>от </w:t>
      </w:r>
      <w:r>
        <w:rPr>
          <w:bCs/>
          <w:szCs w:val="24"/>
        </w:rPr>
        <w:t>18</w:t>
      </w:r>
      <w:r w:rsidRPr="00A67327">
        <w:rPr>
          <w:bCs/>
          <w:szCs w:val="24"/>
        </w:rPr>
        <w:t xml:space="preserve"> </w:t>
      </w:r>
      <w:r>
        <w:rPr>
          <w:bCs/>
          <w:szCs w:val="24"/>
        </w:rPr>
        <w:t>апреля</w:t>
      </w:r>
      <w:r w:rsidRPr="00A67327">
        <w:rPr>
          <w:bCs/>
          <w:szCs w:val="24"/>
        </w:rPr>
        <w:t xml:space="preserve"> 2025</w:t>
      </w:r>
      <w:r>
        <w:rPr>
          <w:bCs/>
          <w:szCs w:val="24"/>
        </w:rPr>
        <w:t> года,</w:t>
      </w:r>
    </w:p>
    <w:p w:rsidR="004909AD" w:rsidRPr="00551375" w:rsidRDefault="004909AD" w:rsidP="004909AD">
      <w:pPr>
        <w:rPr>
          <w:sz w:val="12"/>
          <w:szCs w:val="24"/>
        </w:rPr>
      </w:pPr>
    </w:p>
    <w:p w:rsidR="004909AD" w:rsidRPr="004460D3" w:rsidRDefault="004909AD" w:rsidP="004909AD">
      <w:pPr>
        <w:rPr>
          <w:szCs w:val="24"/>
        </w:rPr>
      </w:pPr>
    </w:p>
    <w:p w:rsidR="004909AD" w:rsidRPr="004460D3" w:rsidRDefault="004909AD" w:rsidP="004909AD">
      <w:pPr>
        <w:jc w:val="center"/>
        <w:rPr>
          <w:szCs w:val="24"/>
        </w:rPr>
      </w:pPr>
      <w:r w:rsidRPr="004460D3">
        <w:rPr>
          <w:szCs w:val="24"/>
        </w:rPr>
        <w:t xml:space="preserve">Совет </w:t>
      </w:r>
      <w:proofErr w:type="spellStart"/>
      <w:r w:rsidRPr="004460D3">
        <w:rPr>
          <w:szCs w:val="24"/>
        </w:rPr>
        <w:t>Кемского</w:t>
      </w:r>
      <w:proofErr w:type="spellEnd"/>
      <w:r w:rsidRPr="004460D3">
        <w:rPr>
          <w:szCs w:val="24"/>
        </w:rPr>
        <w:t xml:space="preserve"> муниципального района РЕШИЛ:</w:t>
      </w:r>
    </w:p>
    <w:p w:rsidR="004909AD" w:rsidRDefault="004909AD" w:rsidP="004909AD">
      <w:pPr>
        <w:jc w:val="center"/>
        <w:rPr>
          <w:b/>
          <w:szCs w:val="24"/>
        </w:rPr>
      </w:pPr>
    </w:p>
    <w:p w:rsidR="004909AD" w:rsidRPr="00551375" w:rsidRDefault="004909AD" w:rsidP="004909AD">
      <w:pPr>
        <w:jc w:val="center"/>
        <w:rPr>
          <w:b/>
          <w:sz w:val="16"/>
          <w:szCs w:val="24"/>
        </w:rPr>
      </w:pPr>
    </w:p>
    <w:p w:rsidR="004909AD" w:rsidRDefault="004909AD" w:rsidP="004909AD">
      <w:pPr>
        <w:pStyle w:val="af5"/>
        <w:spacing w:after="0"/>
        <w:ind w:firstLine="709"/>
        <w:jc w:val="both"/>
        <w:rPr>
          <w:bCs/>
          <w:spacing w:val="-1"/>
          <w:sz w:val="24"/>
          <w:szCs w:val="24"/>
        </w:rPr>
      </w:pPr>
      <w:r>
        <w:rPr>
          <w:bCs/>
          <w:spacing w:val="-1"/>
          <w:sz w:val="24"/>
          <w:szCs w:val="24"/>
        </w:rPr>
        <w:t>1. Внести структуру</w:t>
      </w:r>
      <w:r w:rsidRPr="0087581C">
        <w:rPr>
          <w:bCs/>
          <w:spacing w:val="-1"/>
          <w:sz w:val="24"/>
          <w:szCs w:val="24"/>
        </w:rPr>
        <w:t xml:space="preserve"> администрации </w:t>
      </w:r>
      <w:proofErr w:type="spellStart"/>
      <w:r w:rsidRPr="0087581C">
        <w:rPr>
          <w:bCs/>
          <w:spacing w:val="-1"/>
          <w:sz w:val="24"/>
          <w:szCs w:val="24"/>
        </w:rPr>
        <w:t>Кемского</w:t>
      </w:r>
      <w:proofErr w:type="spellEnd"/>
      <w:r w:rsidRPr="0087581C">
        <w:rPr>
          <w:bCs/>
          <w:spacing w:val="-1"/>
          <w:sz w:val="24"/>
          <w:szCs w:val="24"/>
        </w:rPr>
        <w:t xml:space="preserve"> муниципального района</w:t>
      </w:r>
      <w:r>
        <w:rPr>
          <w:bCs/>
          <w:spacing w:val="-1"/>
          <w:sz w:val="24"/>
          <w:szCs w:val="24"/>
        </w:rPr>
        <w:t xml:space="preserve">, утверждённую решением Совета </w:t>
      </w:r>
      <w:proofErr w:type="spellStart"/>
      <w:r>
        <w:rPr>
          <w:bCs/>
          <w:spacing w:val="-1"/>
          <w:sz w:val="24"/>
          <w:szCs w:val="24"/>
        </w:rPr>
        <w:t>Кемского</w:t>
      </w:r>
      <w:proofErr w:type="spellEnd"/>
      <w:r>
        <w:rPr>
          <w:bCs/>
          <w:spacing w:val="-1"/>
          <w:sz w:val="24"/>
          <w:szCs w:val="24"/>
        </w:rPr>
        <w:t xml:space="preserve"> муниципального района от 21 ноября 2024 года № 840 (далее – структура администрации), следующие изменения:</w:t>
      </w:r>
    </w:p>
    <w:p w:rsidR="004909AD" w:rsidRDefault="004909AD" w:rsidP="004909AD">
      <w:pPr>
        <w:pStyle w:val="af5"/>
        <w:spacing w:after="0"/>
        <w:ind w:firstLine="709"/>
        <w:jc w:val="both"/>
        <w:rPr>
          <w:bCs/>
          <w:spacing w:val="-1"/>
          <w:sz w:val="24"/>
          <w:szCs w:val="24"/>
        </w:rPr>
      </w:pPr>
      <w:r>
        <w:rPr>
          <w:bCs/>
          <w:spacing w:val="-1"/>
          <w:sz w:val="24"/>
          <w:szCs w:val="24"/>
        </w:rPr>
        <w:t>1) включить в структуру администрации следующие должности:</w:t>
      </w:r>
    </w:p>
    <w:p w:rsidR="004909AD" w:rsidRDefault="004909AD" w:rsidP="004909AD">
      <w:pPr>
        <w:pStyle w:val="af5"/>
        <w:spacing w:after="0"/>
        <w:ind w:firstLine="709"/>
        <w:jc w:val="both"/>
        <w:rPr>
          <w:bCs/>
          <w:spacing w:val="-1"/>
          <w:sz w:val="24"/>
          <w:szCs w:val="24"/>
        </w:rPr>
      </w:pPr>
      <w:r>
        <w:rPr>
          <w:bCs/>
          <w:spacing w:val="-1"/>
          <w:sz w:val="24"/>
          <w:szCs w:val="24"/>
        </w:rPr>
        <w:t xml:space="preserve">главный специалист </w:t>
      </w:r>
      <w:r w:rsidRPr="00A67327">
        <w:rPr>
          <w:bCs/>
          <w:spacing w:val="-1"/>
          <w:sz w:val="24"/>
          <w:szCs w:val="24"/>
        </w:rPr>
        <w:t xml:space="preserve">по </w:t>
      </w:r>
      <w:r w:rsidR="00396E3B">
        <w:rPr>
          <w:bCs/>
          <w:spacing w:val="-1"/>
          <w:sz w:val="24"/>
          <w:szCs w:val="24"/>
        </w:rPr>
        <w:t>обеспечению режима секретности</w:t>
      </w:r>
      <w:r>
        <w:rPr>
          <w:bCs/>
          <w:spacing w:val="-1"/>
          <w:sz w:val="24"/>
          <w:szCs w:val="24"/>
        </w:rPr>
        <w:t>;</w:t>
      </w:r>
    </w:p>
    <w:p w:rsidR="004909AD" w:rsidRDefault="004909AD" w:rsidP="004909AD">
      <w:pPr>
        <w:pStyle w:val="af5"/>
        <w:spacing w:after="0"/>
        <w:ind w:firstLine="709"/>
        <w:jc w:val="both"/>
        <w:rPr>
          <w:bCs/>
          <w:spacing w:val="-1"/>
          <w:sz w:val="24"/>
          <w:szCs w:val="24"/>
        </w:rPr>
      </w:pPr>
      <w:r>
        <w:rPr>
          <w:bCs/>
          <w:spacing w:val="-1"/>
          <w:sz w:val="24"/>
          <w:szCs w:val="24"/>
        </w:rPr>
        <w:t xml:space="preserve">главный специалист </w:t>
      </w:r>
      <w:r w:rsidRPr="00A67327">
        <w:rPr>
          <w:bCs/>
          <w:spacing w:val="-1"/>
          <w:sz w:val="24"/>
          <w:szCs w:val="24"/>
        </w:rPr>
        <w:t xml:space="preserve">по </w:t>
      </w:r>
      <w:r>
        <w:rPr>
          <w:bCs/>
          <w:spacing w:val="-1"/>
          <w:sz w:val="24"/>
          <w:szCs w:val="24"/>
        </w:rPr>
        <w:t>внутреннему муниципальному финансовому контролю;</w:t>
      </w:r>
    </w:p>
    <w:p w:rsidR="004909AD" w:rsidRDefault="004909AD" w:rsidP="004909AD">
      <w:pPr>
        <w:pStyle w:val="af5"/>
        <w:spacing w:after="0"/>
        <w:ind w:firstLine="709"/>
        <w:jc w:val="both"/>
        <w:rPr>
          <w:bCs/>
          <w:spacing w:val="-1"/>
          <w:sz w:val="24"/>
          <w:szCs w:val="24"/>
        </w:rPr>
      </w:pPr>
      <w:r>
        <w:rPr>
          <w:bCs/>
          <w:spacing w:val="-1"/>
          <w:sz w:val="24"/>
          <w:szCs w:val="24"/>
        </w:rPr>
        <w:t>ведущий специалист по технической защите информации;</w:t>
      </w:r>
    </w:p>
    <w:p w:rsidR="004909AD" w:rsidRDefault="004909AD" w:rsidP="004909AD">
      <w:pPr>
        <w:pStyle w:val="af5"/>
        <w:spacing w:after="0"/>
        <w:ind w:firstLine="709"/>
        <w:jc w:val="both"/>
        <w:rPr>
          <w:bCs/>
          <w:spacing w:val="-1"/>
          <w:sz w:val="24"/>
          <w:szCs w:val="24"/>
        </w:rPr>
      </w:pPr>
      <w:r>
        <w:rPr>
          <w:bCs/>
          <w:spacing w:val="-1"/>
          <w:sz w:val="24"/>
          <w:szCs w:val="24"/>
        </w:rPr>
        <w:t>2) исключить из структуры администрации о</w:t>
      </w:r>
      <w:r w:rsidRPr="0087581C">
        <w:rPr>
          <w:bCs/>
          <w:spacing w:val="-1"/>
          <w:sz w:val="24"/>
          <w:szCs w:val="24"/>
        </w:rPr>
        <w:t>тдел по режиму секретности и мобилизационной работе</w:t>
      </w:r>
      <w:r>
        <w:rPr>
          <w:bCs/>
          <w:spacing w:val="-1"/>
          <w:sz w:val="24"/>
          <w:szCs w:val="24"/>
        </w:rPr>
        <w:t>.</w:t>
      </w:r>
    </w:p>
    <w:p w:rsidR="004909AD" w:rsidRPr="00617ACA" w:rsidRDefault="004909AD" w:rsidP="004909AD">
      <w:pPr>
        <w:pStyle w:val="af5"/>
        <w:spacing w:after="0"/>
        <w:ind w:firstLine="709"/>
        <w:jc w:val="both"/>
        <w:rPr>
          <w:bCs/>
          <w:spacing w:val="-1"/>
          <w:sz w:val="24"/>
          <w:szCs w:val="24"/>
        </w:rPr>
      </w:pPr>
      <w:r>
        <w:rPr>
          <w:bCs/>
          <w:spacing w:val="-1"/>
          <w:sz w:val="24"/>
          <w:szCs w:val="24"/>
        </w:rPr>
        <w:t>2. </w:t>
      </w:r>
      <w:r w:rsidRPr="00D07C9F">
        <w:rPr>
          <w:bCs/>
          <w:spacing w:val="-1"/>
          <w:sz w:val="24"/>
          <w:szCs w:val="24"/>
        </w:rPr>
        <w:t xml:space="preserve">Опубликовать настоящее решение в «Информационном бюллетене органов местного самоуправления </w:t>
      </w:r>
      <w:proofErr w:type="spellStart"/>
      <w:r w:rsidRPr="00D07C9F">
        <w:rPr>
          <w:bCs/>
          <w:spacing w:val="-1"/>
          <w:sz w:val="24"/>
          <w:szCs w:val="24"/>
        </w:rPr>
        <w:t>Кемского</w:t>
      </w:r>
      <w:proofErr w:type="spellEnd"/>
      <w:r w:rsidRPr="00D07C9F">
        <w:rPr>
          <w:bCs/>
          <w:spacing w:val="-1"/>
          <w:sz w:val="24"/>
          <w:szCs w:val="24"/>
        </w:rPr>
        <w:t xml:space="preserve"> муниципального района» и разместить на официальном сайте администрации </w:t>
      </w:r>
      <w:proofErr w:type="spellStart"/>
      <w:r w:rsidRPr="00D07C9F">
        <w:rPr>
          <w:bCs/>
          <w:spacing w:val="-1"/>
          <w:sz w:val="24"/>
          <w:szCs w:val="24"/>
        </w:rPr>
        <w:t>Кемского</w:t>
      </w:r>
      <w:proofErr w:type="spellEnd"/>
      <w:r w:rsidRPr="00D07C9F">
        <w:rPr>
          <w:bCs/>
          <w:spacing w:val="-1"/>
          <w:sz w:val="24"/>
          <w:szCs w:val="24"/>
        </w:rPr>
        <w:t xml:space="preserve"> муниципального района в информационно-телекоммуникационной сети «Интернет».</w:t>
      </w:r>
    </w:p>
    <w:p w:rsidR="004909AD" w:rsidRPr="000660C2" w:rsidRDefault="004909AD" w:rsidP="004909AD">
      <w:pPr>
        <w:pStyle w:val="af5"/>
        <w:spacing w:after="0"/>
        <w:ind w:firstLine="709"/>
        <w:jc w:val="both"/>
        <w:rPr>
          <w:bCs/>
          <w:spacing w:val="-1"/>
          <w:sz w:val="24"/>
          <w:szCs w:val="24"/>
        </w:rPr>
      </w:pPr>
      <w:r>
        <w:rPr>
          <w:bCs/>
          <w:spacing w:val="-1"/>
          <w:sz w:val="24"/>
          <w:szCs w:val="24"/>
        </w:rPr>
        <w:t>3. </w:t>
      </w:r>
      <w:r w:rsidRPr="00617ACA">
        <w:rPr>
          <w:bCs/>
          <w:spacing w:val="-1"/>
          <w:sz w:val="24"/>
          <w:szCs w:val="24"/>
        </w:rPr>
        <w:t xml:space="preserve">Настоящее решение вступает в силу </w:t>
      </w:r>
      <w:r>
        <w:rPr>
          <w:bCs/>
          <w:spacing w:val="-1"/>
          <w:sz w:val="24"/>
          <w:szCs w:val="24"/>
        </w:rPr>
        <w:t>после дня его официального опубликования (обнародования).</w:t>
      </w:r>
    </w:p>
    <w:p w:rsidR="004909AD" w:rsidRDefault="004909AD" w:rsidP="004909AD">
      <w:pPr>
        <w:tabs>
          <w:tab w:val="right" w:pos="9356"/>
        </w:tabs>
        <w:rPr>
          <w:szCs w:val="24"/>
        </w:rPr>
      </w:pPr>
    </w:p>
    <w:p w:rsidR="004909AD" w:rsidRPr="00EB30C1" w:rsidRDefault="004909AD" w:rsidP="004909AD">
      <w:pPr>
        <w:tabs>
          <w:tab w:val="right" w:pos="9356"/>
        </w:tabs>
        <w:rPr>
          <w:szCs w:val="24"/>
        </w:rPr>
      </w:pPr>
      <w:r w:rsidRPr="00EB30C1">
        <w:rPr>
          <w:szCs w:val="24"/>
        </w:rPr>
        <w:t xml:space="preserve">Глава </w:t>
      </w:r>
      <w:proofErr w:type="spellStart"/>
      <w:r w:rsidRPr="00EB30C1">
        <w:rPr>
          <w:szCs w:val="24"/>
        </w:rPr>
        <w:t>Кемского</w:t>
      </w:r>
      <w:proofErr w:type="spellEnd"/>
      <w:r w:rsidRPr="00EB30C1">
        <w:rPr>
          <w:szCs w:val="24"/>
        </w:rPr>
        <w:t xml:space="preserve"> </w:t>
      </w:r>
      <w:r>
        <w:rPr>
          <w:szCs w:val="24"/>
        </w:rPr>
        <w:t xml:space="preserve">муниципального района, </w:t>
      </w:r>
      <w:r>
        <w:rPr>
          <w:szCs w:val="24"/>
        </w:rPr>
        <w:tab/>
      </w:r>
      <w:r w:rsidR="00AA1B62">
        <w:rPr>
          <w:szCs w:val="24"/>
        </w:rPr>
        <w:t xml:space="preserve"> </w:t>
      </w:r>
    </w:p>
    <w:p w:rsidR="004909AD" w:rsidRDefault="004909AD" w:rsidP="004909AD">
      <w:pPr>
        <w:tabs>
          <w:tab w:val="right" w:pos="9638"/>
        </w:tabs>
        <w:rPr>
          <w:szCs w:val="24"/>
        </w:rPr>
      </w:pPr>
      <w:r>
        <w:rPr>
          <w:szCs w:val="24"/>
        </w:rPr>
        <w:t xml:space="preserve">Председатель Совета </w:t>
      </w:r>
      <w:proofErr w:type="spellStart"/>
      <w:r>
        <w:rPr>
          <w:szCs w:val="24"/>
        </w:rPr>
        <w:t>Кемского</w:t>
      </w:r>
      <w:proofErr w:type="spellEnd"/>
      <w:r>
        <w:rPr>
          <w:szCs w:val="24"/>
        </w:rPr>
        <w:t xml:space="preserve"> муниципального района</w:t>
      </w:r>
      <w:r>
        <w:rPr>
          <w:szCs w:val="24"/>
        </w:rPr>
        <w:tab/>
      </w:r>
      <w:r w:rsidR="00AA1B62">
        <w:rPr>
          <w:szCs w:val="24"/>
        </w:rPr>
        <w:t xml:space="preserve">          </w:t>
      </w:r>
      <w:r>
        <w:rPr>
          <w:szCs w:val="24"/>
        </w:rPr>
        <w:t xml:space="preserve">О.Г. </w:t>
      </w:r>
      <w:proofErr w:type="spellStart"/>
      <w:r>
        <w:rPr>
          <w:szCs w:val="24"/>
        </w:rPr>
        <w:t>Бородушкин</w:t>
      </w:r>
      <w:proofErr w:type="spellEnd"/>
    </w:p>
    <w:p w:rsidR="009F2701" w:rsidRDefault="009F2701" w:rsidP="009F2701">
      <w:pPr>
        <w:tabs>
          <w:tab w:val="left" w:pos="1980"/>
        </w:tabs>
        <w:rPr>
          <w:rFonts w:cs="Calibri"/>
          <w:b/>
          <w:szCs w:val="24"/>
        </w:rPr>
      </w:pPr>
    </w:p>
    <w:p w:rsidR="009F2701" w:rsidRDefault="009F2701" w:rsidP="009F2701">
      <w:pPr>
        <w:tabs>
          <w:tab w:val="left" w:pos="1980"/>
        </w:tabs>
        <w:rPr>
          <w:rFonts w:cs="Calibri"/>
          <w:b/>
          <w:szCs w:val="24"/>
        </w:rPr>
      </w:pPr>
      <w:r w:rsidRPr="009E16DC">
        <w:rPr>
          <w:rFonts w:cs="Calibri"/>
          <w:b/>
          <w:szCs w:val="24"/>
        </w:rPr>
        <w:t xml:space="preserve">№ </w:t>
      </w:r>
      <w:r>
        <w:rPr>
          <w:rFonts w:cs="Calibri"/>
          <w:b/>
          <w:szCs w:val="24"/>
        </w:rPr>
        <w:t>882                     24.04.2025</w:t>
      </w:r>
    </w:p>
    <w:p w:rsidR="009F2701" w:rsidRPr="009E16DC" w:rsidRDefault="009F2701" w:rsidP="009F2701">
      <w:pPr>
        <w:tabs>
          <w:tab w:val="left" w:pos="1980"/>
        </w:tabs>
        <w:rPr>
          <w:rFonts w:cs="Calibri"/>
          <w:b/>
          <w:szCs w:val="24"/>
        </w:rPr>
      </w:pPr>
      <w:r w:rsidRPr="00396807">
        <w:rPr>
          <w:rFonts w:cs="Calibri"/>
          <w:b/>
          <w:szCs w:val="24"/>
        </w:rPr>
        <w:t xml:space="preserve">О внесении изменений в решение Совета </w:t>
      </w:r>
      <w:proofErr w:type="spellStart"/>
      <w:r w:rsidRPr="00396807">
        <w:rPr>
          <w:rFonts w:cs="Calibri"/>
          <w:b/>
          <w:szCs w:val="24"/>
        </w:rPr>
        <w:t>Кемского</w:t>
      </w:r>
      <w:proofErr w:type="spellEnd"/>
      <w:r w:rsidRPr="00396807">
        <w:rPr>
          <w:rFonts w:cs="Calibri"/>
          <w:b/>
          <w:szCs w:val="24"/>
        </w:rPr>
        <w:t xml:space="preserve"> муниципального района от 23 декабря 2011 года № 21-2/171</w:t>
      </w:r>
    </w:p>
    <w:p w:rsidR="004909AD" w:rsidRDefault="004909AD" w:rsidP="004909AD">
      <w:pPr>
        <w:jc w:val="center"/>
        <w:rPr>
          <w:noProof/>
          <w:sz w:val="28"/>
          <w:szCs w:val="28"/>
        </w:rPr>
      </w:pPr>
      <w:r w:rsidRPr="00BD4954">
        <w:rPr>
          <w:noProof/>
          <w:sz w:val="28"/>
          <w:szCs w:val="28"/>
          <w:lang w:eastAsia="ru-RU"/>
        </w:rPr>
        <w:drawing>
          <wp:inline distT="0" distB="0" distL="0" distR="0">
            <wp:extent cx="589280" cy="835025"/>
            <wp:effectExtent l="0" t="0" r="127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280" cy="835025"/>
                    </a:xfrm>
                    <a:prstGeom prst="rect">
                      <a:avLst/>
                    </a:prstGeom>
                    <a:noFill/>
                    <a:ln>
                      <a:noFill/>
                    </a:ln>
                  </pic:spPr>
                </pic:pic>
              </a:graphicData>
            </a:graphic>
          </wp:inline>
        </w:drawing>
      </w:r>
    </w:p>
    <w:p w:rsidR="004909AD" w:rsidRPr="000B7F3D" w:rsidRDefault="004909AD" w:rsidP="004909AD">
      <w:pPr>
        <w:jc w:val="center"/>
        <w:rPr>
          <w:sz w:val="10"/>
        </w:rPr>
      </w:pPr>
    </w:p>
    <w:p w:rsidR="004909AD" w:rsidRPr="004460D3" w:rsidRDefault="004909AD" w:rsidP="004909AD">
      <w:pPr>
        <w:jc w:val="center"/>
        <w:rPr>
          <w:szCs w:val="24"/>
        </w:rPr>
      </w:pPr>
      <w:r w:rsidRPr="004460D3">
        <w:rPr>
          <w:szCs w:val="24"/>
        </w:rPr>
        <w:t>РОССИЙСКАЯ ФЕДЕРАЦИЯ</w:t>
      </w:r>
    </w:p>
    <w:p w:rsidR="004909AD" w:rsidRPr="004460D3" w:rsidRDefault="004909AD" w:rsidP="004909AD">
      <w:pPr>
        <w:jc w:val="center"/>
        <w:rPr>
          <w:szCs w:val="24"/>
        </w:rPr>
      </w:pPr>
      <w:r w:rsidRPr="004460D3">
        <w:rPr>
          <w:szCs w:val="24"/>
        </w:rPr>
        <w:t>РЕСПУБЛИКА КАРЕЛИЯ</w:t>
      </w:r>
    </w:p>
    <w:p w:rsidR="004909AD" w:rsidRPr="004460D3" w:rsidRDefault="004909AD" w:rsidP="004909AD">
      <w:pPr>
        <w:jc w:val="center"/>
        <w:rPr>
          <w:szCs w:val="24"/>
        </w:rPr>
      </w:pPr>
      <w:r w:rsidRPr="004460D3">
        <w:rPr>
          <w:szCs w:val="24"/>
        </w:rPr>
        <w:t>МУНИЦИПАЛЬНОЕ ОБРАЗОВАНИЕ «КЕМСКИЙ МУНИЦИПАЛЬНЫЙ РАЙОН»</w:t>
      </w:r>
    </w:p>
    <w:p w:rsidR="004909AD" w:rsidRPr="004460D3" w:rsidRDefault="004909AD" w:rsidP="004909AD">
      <w:pPr>
        <w:jc w:val="center"/>
        <w:rPr>
          <w:szCs w:val="24"/>
        </w:rPr>
      </w:pPr>
    </w:p>
    <w:p w:rsidR="004909AD" w:rsidRPr="008C406D" w:rsidRDefault="004909AD" w:rsidP="004909AD">
      <w:pPr>
        <w:jc w:val="center"/>
        <w:rPr>
          <w:b/>
          <w:szCs w:val="24"/>
        </w:rPr>
      </w:pPr>
      <w:r w:rsidRPr="004460D3">
        <w:rPr>
          <w:szCs w:val="24"/>
        </w:rPr>
        <w:t>СОВЕТ КЕМСКОГО МУНИЦИПАЛЬНОГО РАЙОНА</w:t>
      </w:r>
    </w:p>
    <w:p w:rsidR="004909AD" w:rsidRPr="008C406D" w:rsidRDefault="004909AD" w:rsidP="004909AD">
      <w:pPr>
        <w:jc w:val="center"/>
        <w:rPr>
          <w:b/>
          <w:szCs w:val="24"/>
        </w:rPr>
      </w:pPr>
    </w:p>
    <w:p w:rsidR="004909AD" w:rsidRPr="004460D3" w:rsidRDefault="004909AD" w:rsidP="004909AD">
      <w:pPr>
        <w:tabs>
          <w:tab w:val="center" w:pos="4819"/>
          <w:tab w:val="left" w:pos="7726"/>
        </w:tabs>
        <w:jc w:val="center"/>
        <w:rPr>
          <w:szCs w:val="24"/>
        </w:rPr>
      </w:pPr>
      <w:r w:rsidRPr="004460D3">
        <w:rPr>
          <w:szCs w:val="24"/>
        </w:rPr>
        <w:t>РЕШЕНИЕ</w:t>
      </w:r>
    </w:p>
    <w:p w:rsidR="004909AD" w:rsidRDefault="004909AD" w:rsidP="004909AD">
      <w:pPr>
        <w:jc w:val="center"/>
        <w:rPr>
          <w:b/>
          <w:szCs w:val="24"/>
        </w:rPr>
      </w:pPr>
    </w:p>
    <w:p w:rsidR="004909AD" w:rsidRDefault="004909AD" w:rsidP="004909AD">
      <w:pPr>
        <w:rPr>
          <w:szCs w:val="24"/>
        </w:rPr>
      </w:pPr>
      <w:r>
        <w:rPr>
          <w:szCs w:val="24"/>
        </w:rPr>
        <w:t>от 24 апреля 2025 года                                                                                                        № 882</w:t>
      </w:r>
    </w:p>
    <w:p w:rsidR="004909AD" w:rsidRDefault="004909AD" w:rsidP="004909AD">
      <w:pPr>
        <w:rPr>
          <w:szCs w:val="24"/>
        </w:rPr>
      </w:pPr>
    </w:p>
    <w:p w:rsidR="004909AD" w:rsidRPr="004460D3" w:rsidRDefault="004909AD" w:rsidP="004909AD">
      <w:pPr>
        <w:rPr>
          <w:szCs w:val="24"/>
        </w:rPr>
      </w:pPr>
    </w:p>
    <w:p w:rsidR="004909AD" w:rsidRPr="004460D3" w:rsidRDefault="004909AD" w:rsidP="004909AD">
      <w:pPr>
        <w:ind w:right="-1"/>
        <w:jc w:val="center"/>
        <w:rPr>
          <w:bCs/>
          <w:spacing w:val="-1"/>
          <w:szCs w:val="24"/>
        </w:rPr>
      </w:pPr>
      <w:r>
        <w:rPr>
          <w:bCs/>
          <w:spacing w:val="-1"/>
          <w:szCs w:val="24"/>
        </w:rPr>
        <w:t xml:space="preserve">О внесении изменений в решение Совета </w:t>
      </w:r>
      <w:proofErr w:type="spellStart"/>
      <w:r>
        <w:rPr>
          <w:bCs/>
          <w:spacing w:val="-1"/>
          <w:szCs w:val="24"/>
        </w:rPr>
        <w:t>Кемского</w:t>
      </w:r>
      <w:proofErr w:type="spellEnd"/>
      <w:r>
        <w:rPr>
          <w:bCs/>
          <w:spacing w:val="-1"/>
          <w:szCs w:val="24"/>
        </w:rPr>
        <w:t xml:space="preserve"> муниципального района </w:t>
      </w:r>
      <w:r>
        <w:rPr>
          <w:bCs/>
          <w:spacing w:val="-1"/>
          <w:szCs w:val="24"/>
        </w:rPr>
        <w:br/>
        <w:t>от 23 декабря 2011 года № 21-2/171</w:t>
      </w:r>
    </w:p>
    <w:p w:rsidR="004909AD" w:rsidRDefault="004909AD" w:rsidP="004909AD">
      <w:pPr>
        <w:rPr>
          <w:szCs w:val="24"/>
        </w:rPr>
      </w:pPr>
    </w:p>
    <w:p w:rsidR="004909AD" w:rsidRDefault="004909AD" w:rsidP="004909AD">
      <w:pPr>
        <w:rPr>
          <w:szCs w:val="24"/>
        </w:rPr>
      </w:pPr>
    </w:p>
    <w:p w:rsidR="004909AD" w:rsidRDefault="004909AD" w:rsidP="004909AD">
      <w:pPr>
        <w:ind w:firstLine="709"/>
        <w:rPr>
          <w:szCs w:val="24"/>
        </w:rPr>
      </w:pPr>
      <w:r>
        <w:rPr>
          <w:szCs w:val="24"/>
        </w:rPr>
        <w:t xml:space="preserve">В связи с изменением структуры </w:t>
      </w:r>
      <w:r>
        <w:rPr>
          <w:bCs/>
          <w:spacing w:val="-1"/>
          <w:szCs w:val="24"/>
        </w:rPr>
        <w:t xml:space="preserve">аппарата Совета </w:t>
      </w:r>
      <w:r w:rsidRPr="000B3F3C">
        <w:rPr>
          <w:bCs/>
          <w:spacing w:val="-1"/>
          <w:szCs w:val="24"/>
        </w:rPr>
        <w:t xml:space="preserve"> </w:t>
      </w:r>
      <w:proofErr w:type="spellStart"/>
      <w:r w:rsidRPr="000B3F3C">
        <w:rPr>
          <w:bCs/>
          <w:spacing w:val="-1"/>
          <w:szCs w:val="24"/>
        </w:rPr>
        <w:t>Кемского</w:t>
      </w:r>
      <w:proofErr w:type="spellEnd"/>
      <w:r w:rsidRPr="000B3F3C">
        <w:rPr>
          <w:bCs/>
          <w:spacing w:val="-1"/>
          <w:szCs w:val="24"/>
        </w:rPr>
        <w:t xml:space="preserve"> муниципального района</w:t>
      </w:r>
      <w:r>
        <w:rPr>
          <w:bCs/>
          <w:spacing w:val="-1"/>
          <w:szCs w:val="24"/>
        </w:rPr>
        <w:t xml:space="preserve">, администрации </w:t>
      </w:r>
      <w:proofErr w:type="spellStart"/>
      <w:r>
        <w:rPr>
          <w:bCs/>
          <w:spacing w:val="-1"/>
          <w:szCs w:val="24"/>
        </w:rPr>
        <w:t>Кемского</w:t>
      </w:r>
      <w:proofErr w:type="spellEnd"/>
      <w:r>
        <w:rPr>
          <w:bCs/>
          <w:spacing w:val="-1"/>
          <w:szCs w:val="24"/>
        </w:rPr>
        <w:t xml:space="preserve"> муниципального района,</w:t>
      </w:r>
    </w:p>
    <w:p w:rsidR="004909AD" w:rsidRPr="004460D3" w:rsidRDefault="004909AD" w:rsidP="004909AD">
      <w:pPr>
        <w:rPr>
          <w:szCs w:val="24"/>
        </w:rPr>
      </w:pPr>
    </w:p>
    <w:p w:rsidR="004909AD" w:rsidRPr="004460D3" w:rsidRDefault="004909AD" w:rsidP="004909AD">
      <w:pPr>
        <w:jc w:val="center"/>
        <w:rPr>
          <w:szCs w:val="24"/>
        </w:rPr>
      </w:pPr>
      <w:r w:rsidRPr="004460D3">
        <w:rPr>
          <w:szCs w:val="24"/>
        </w:rPr>
        <w:t xml:space="preserve">Совет </w:t>
      </w:r>
      <w:proofErr w:type="spellStart"/>
      <w:r w:rsidRPr="004460D3">
        <w:rPr>
          <w:szCs w:val="24"/>
        </w:rPr>
        <w:t>Кемского</w:t>
      </w:r>
      <w:proofErr w:type="spellEnd"/>
      <w:r w:rsidRPr="004460D3">
        <w:rPr>
          <w:szCs w:val="24"/>
        </w:rPr>
        <w:t xml:space="preserve"> муниципального района РЕШИЛ:</w:t>
      </w:r>
    </w:p>
    <w:p w:rsidR="004909AD" w:rsidRPr="000044DC" w:rsidRDefault="004909AD" w:rsidP="004909AD">
      <w:pPr>
        <w:jc w:val="center"/>
        <w:rPr>
          <w:b/>
          <w:szCs w:val="24"/>
        </w:rPr>
      </w:pPr>
    </w:p>
    <w:p w:rsidR="004909AD" w:rsidRDefault="004909AD" w:rsidP="004909AD">
      <w:pPr>
        <w:pStyle w:val="af5"/>
        <w:spacing w:after="0"/>
        <w:ind w:firstLine="709"/>
        <w:jc w:val="both"/>
        <w:rPr>
          <w:bCs/>
          <w:spacing w:val="-1"/>
          <w:sz w:val="24"/>
          <w:szCs w:val="24"/>
        </w:rPr>
      </w:pPr>
      <w:r>
        <w:rPr>
          <w:bCs/>
          <w:spacing w:val="-1"/>
          <w:sz w:val="24"/>
          <w:szCs w:val="24"/>
        </w:rPr>
        <w:t xml:space="preserve">1. Внести в решение Совета </w:t>
      </w:r>
      <w:proofErr w:type="spellStart"/>
      <w:r>
        <w:rPr>
          <w:bCs/>
          <w:spacing w:val="-1"/>
          <w:sz w:val="24"/>
          <w:szCs w:val="24"/>
        </w:rPr>
        <w:t>Кемского</w:t>
      </w:r>
      <w:proofErr w:type="spellEnd"/>
      <w:r>
        <w:rPr>
          <w:bCs/>
          <w:spacing w:val="-1"/>
          <w:sz w:val="24"/>
          <w:szCs w:val="24"/>
        </w:rPr>
        <w:t xml:space="preserve"> муниципального района от 23 декабря 2011 года № 21-2/171 «</w:t>
      </w:r>
      <w:r w:rsidRPr="000B3F3C">
        <w:rPr>
          <w:bCs/>
          <w:spacing w:val="-1"/>
          <w:sz w:val="24"/>
          <w:szCs w:val="24"/>
        </w:rPr>
        <w:t xml:space="preserve">О денежном содержании муниципальных служащих органов местного самоуправления </w:t>
      </w:r>
      <w:proofErr w:type="spellStart"/>
      <w:r w:rsidRPr="000B3F3C">
        <w:rPr>
          <w:bCs/>
          <w:spacing w:val="-1"/>
          <w:sz w:val="24"/>
          <w:szCs w:val="24"/>
        </w:rPr>
        <w:t>Кемского</w:t>
      </w:r>
      <w:proofErr w:type="spellEnd"/>
      <w:r w:rsidRPr="000B3F3C">
        <w:rPr>
          <w:bCs/>
          <w:spacing w:val="-1"/>
          <w:sz w:val="24"/>
          <w:szCs w:val="24"/>
        </w:rPr>
        <w:t xml:space="preserve"> муниципального района</w:t>
      </w:r>
      <w:r>
        <w:rPr>
          <w:bCs/>
          <w:spacing w:val="-1"/>
          <w:sz w:val="24"/>
          <w:szCs w:val="24"/>
        </w:rPr>
        <w:t>» следующие изменения:</w:t>
      </w:r>
    </w:p>
    <w:p w:rsidR="004909AD" w:rsidRDefault="004909AD" w:rsidP="004909AD">
      <w:pPr>
        <w:pStyle w:val="af5"/>
        <w:spacing w:after="0"/>
        <w:ind w:firstLine="709"/>
        <w:jc w:val="both"/>
        <w:rPr>
          <w:bCs/>
          <w:spacing w:val="-1"/>
          <w:sz w:val="24"/>
          <w:szCs w:val="24"/>
        </w:rPr>
      </w:pPr>
      <w:r>
        <w:rPr>
          <w:bCs/>
          <w:spacing w:val="-1"/>
          <w:sz w:val="24"/>
          <w:szCs w:val="24"/>
        </w:rPr>
        <w:t>1) таблицу в приложении</w:t>
      </w:r>
      <w:r w:rsidRPr="00FA6F5F">
        <w:rPr>
          <w:bCs/>
          <w:spacing w:val="-1"/>
          <w:sz w:val="24"/>
          <w:szCs w:val="24"/>
        </w:rPr>
        <w:t xml:space="preserve"> № 1</w:t>
      </w:r>
      <w:r>
        <w:rPr>
          <w:bCs/>
          <w:spacing w:val="-1"/>
          <w:sz w:val="24"/>
          <w:szCs w:val="24"/>
        </w:rPr>
        <w:t xml:space="preserve"> </w:t>
      </w:r>
      <w:r w:rsidRPr="00FA6F5F">
        <w:rPr>
          <w:bCs/>
          <w:spacing w:val="-1"/>
          <w:sz w:val="24"/>
          <w:szCs w:val="24"/>
        </w:rPr>
        <w:t>к Положению о денежном содержании муниципальных служащих органов местного самоуправления</w:t>
      </w:r>
      <w:r>
        <w:rPr>
          <w:bCs/>
          <w:spacing w:val="-1"/>
          <w:sz w:val="24"/>
          <w:szCs w:val="24"/>
        </w:rPr>
        <w:t xml:space="preserve"> </w:t>
      </w:r>
      <w:proofErr w:type="spellStart"/>
      <w:r w:rsidRPr="00FA6F5F">
        <w:rPr>
          <w:bCs/>
          <w:spacing w:val="-1"/>
          <w:sz w:val="24"/>
          <w:szCs w:val="24"/>
        </w:rPr>
        <w:t>Кемского</w:t>
      </w:r>
      <w:proofErr w:type="spellEnd"/>
      <w:r w:rsidRPr="00FA6F5F">
        <w:rPr>
          <w:bCs/>
          <w:spacing w:val="-1"/>
          <w:sz w:val="24"/>
          <w:szCs w:val="24"/>
        </w:rPr>
        <w:t xml:space="preserve"> муниципального района</w:t>
      </w:r>
      <w:r>
        <w:rPr>
          <w:bCs/>
          <w:spacing w:val="-1"/>
          <w:sz w:val="24"/>
          <w:szCs w:val="24"/>
        </w:rPr>
        <w:t xml:space="preserve"> после строки «</w:t>
      </w:r>
      <w:r>
        <w:rPr>
          <w:sz w:val="24"/>
          <w:szCs w:val="24"/>
        </w:rPr>
        <w:t xml:space="preserve">Аппарат Совета </w:t>
      </w:r>
      <w:proofErr w:type="spellStart"/>
      <w:r>
        <w:rPr>
          <w:sz w:val="24"/>
          <w:szCs w:val="24"/>
        </w:rPr>
        <w:t>Кемского</w:t>
      </w:r>
      <w:proofErr w:type="spellEnd"/>
      <w:r>
        <w:rPr>
          <w:sz w:val="24"/>
          <w:szCs w:val="24"/>
        </w:rPr>
        <w:t xml:space="preserve"> муниципального района»</w:t>
      </w:r>
      <w:r>
        <w:rPr>
          <w:bCs/>
          <w:spacing w:val="-1"/>
          <w:sz w:val="24"/>
          <w:szCs w:val="24"/>
        </w:rPr>
        <w:t xml:space="preserve"> дополнить строкой «Руководитель аппарата» следующего содержания:</w:t>
      </w:r>
    </w:p>
    <w:p w:rsidR="004909AD" w:rsidRDefault="004909AD" w:rsidP="004909AD">
      <w:pPr>
        <w:pStyle w:val="af5"/>
        <w:spacing w:after="0"/>
        <w:ind w:firstLine="709"/>
        <w:jc w:val="both"/>
        <w:rPr>
          <w:bCs/>
          <w:spacing w:val="-1"/>
          <w:sz w:val="24"/>
          <w:szCs w:val="24"/>
        </w:rPr>
      </w:pPr>
      <w:r>
        <w:rPr>
          <w:bCs/>
          <w:spacing w:val="-1"/>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909AD" w:rsidRPr="00251E38" w:rsidTr="00655577">
        <w:trPr>
          <w:trHeight w:val="70"/>
          <w:jc w:val="center"/>
        </w:trPr>
        <w:tc>
          <w:tcPr>
            <w:tcW w:w="4785" w:type="dxa"/>
          </w:tcPr>
          <w:p w:rsidR="004909AD" w:rsidRPr="00251E38" w:rsidRDefault="004909AD" w:rsidP="00655577">
            <w:pPr>
              <w:autoSpaceDE w:val="0"/>
              <w:autoSpaceDN w:val="0"/>
              <w:adjustRightInd w:val="0"/>
              <w:rPr>
                <w:color w:val="000000"/>
                <w:szCs w:val="24"/>
              </w:rPr>
            </w:pPr>
            <w:r>
              <w:rPr>
                <w:bCs/>
                <w:spacing w:val="-1"/>
                <w:szCs w:val="24"/>
              </w:rPr>
              <w:t>Руководитель аппарата</w:t>
            </w:r>
          </w:p>
        </w:tc>
        <w:tc>
          <w:tcPr>
            <w:tcW w:w="4786" w:type="dxa"/>
          </w:tcPr>
          <w:p w:rsidR="004909AD" w:rsidRPr="004A7F99" w:rsidRDefault="004909AD" w:rsidP="00655577">
            <w:pPr>
              <w:pStyle w:val="ad"/>
              <w:autoSpaceDE w:val="0"/>
              <w:autoSpaceDN w:val="0"/>
              <w:adjustRightInd w:val="0"/>
              <w:ind w:left="0"/>
              <w:jc w:val="center"/>
            </w:pPr>
            <w:r>
              <w:t>15000</w:t>
            </w:r>
          </w:p>
        </w:tc>
      </w:tr>
    </w:tbl>
    <w:p w:rsidR="004909AD" w:rsidRDefault="004909AD" w:rsidP="004909AD">
      <w:pPr>
        <w:pStyle w:val="af5"/>
        <w:spacing w:after="0"/>
        <w:ind w:firstLine="709"/>
        <w:jc w:val="right"/>
        <w:rPr>
          <w:bCs/>
          <w:spacing w:val="-1"/>
          <w:sz w:val="24"/>
          <w:szCs w:val="24"/>
        </w:rPr>
      </w:pPr>
      <w:r>
        <w:rPr>
          <w:bCs/>
          <w:spacing w:val="-1"/>
          <w:sz w:val="24"/>
          <w:szCs w:val="24"/>
        </w:rPr>
        <w:t>»;</w:t>
      </w:r>
    </w:p>
    <w:p w:rsidR="004909AD" w:rsidRDefault="004909AD" w:rsidP="004909AD">
      <w:pPr>
        <w:pStyle w:val="af5"/>
        <w:spacing w:after="0"/>
        <w:ind w:firstLine="709"/>
        <w:jc w:val="both"/>
        <w:rPr>
          <w:bCs/>
          <w:spacing w:val="-1"/>
          <w:sz w:val="24"/>
          <w:szCs w:val="24"/>
        </w:rPr>
      </w:pPr>
      <w:r>
        <w:rPr>
          <w:bCs/>
          <w:spacing w:val="-1"/>
          <w:sz w:val="24"/>
          <w:szCs w:val="24"/>
        </w:rPr>
        <w:t>2) после строки «</w:t>
      </w:r>
      <w:r>
        <w:rPr>
          <w:sz w:val="24"/>
          <w:szCs w:val="24"/>
        </w:rPr>
        <w:t>З</w:t>
      </w:r>
      <w:r w:rsidRPr="004220F8">
        <w:rPr>
          <w:sz w:val="24"/>
          <w:szCs w:val="24"/>
        </w:rPr>
        <w:t>аместитель главы администрации</w:t>
      </w:r>
      <w:r>
        <w:rPr>
          <w:bCs/>
          <w:spacing w:val="-1"/>
          <w:sz w:val="24"/>
          <w:szCs w:val="24"/>
        </w:rPr>
        <w:t>» дополнить строками «</w:t>
      </w:r>
      <w:r w:rsidRPr="002D75E0">
        <w:rPr>
          <w:bCs/>
          <w:spacing w:val="-1"/>
          <w:sz w:val="24"/>
          <w:szCs w:val="24"/>
        </w:rPr>
        <w:t>Главный специалист</w:t>
      </w:r>
      <w:r>
        <w:rPr>
          <w:bCs/>
          <w:spacing w:val="-1"/>
          <w:sz w:val="24"/>
          <w:szCs w:val="24"/>
        </w:rPr>
        <w:t xml:space="preserve"> </w:t>
      </w:r>
      <w:r w:rsidRPr="00387716">
        <w:rPr>
          <w:bCs/>
          <w:spacing w:val="-1"/>
          <w:sz w:val="24"/>
          <w:szCs w:val="24"/>
        </w:rPr>
        <w:t>по внутреннему муниципальному финансовому контролю</w:t>
      </w:r>
      <w:r>
        <w:rPr>
          <w:bCs/>
          <w:spacing w:val="-1"/>
          <w:sz w:val="24"/>
          <w:szCs w:val="24"/>
        </w:rPr>
        <w:t>», «</w:t>
      </w:r>
      <w:r w:rsidRPr="006B5844">
        <w:rPr>
          <w:bCs/>
          <w:spacing w:val="-1"/>
          <w:sz w:val="24"/>
          <w:szCs w:val="24"/>
        </w:rPr>
        <w:t>Главный специалист по защите государственной тайны</w:t>
      </w:r>
      <w:r>
        <w:rPr>
          <w:bCs/>
          <w:spacing w:val="-1"/>
          <w:sz w:val="24"/>
          <w:szCs w:val="24"/>
        </w:rPr>
        <w:t>», «</w:t>
      </w:r>
      <w:r w:rsidRPr="006B5844">
        <w:rPr>
          <w:bCs/>
          <w:spacing w:val="-1"/>
          <w:sz w:val="24"/>
          <w:szCs w:val="24"/>
        </w:rPr>
        <w:t>Ведущий специалист по технической  защите информации</w:t>
      </w:r>
      <w:r>
        <w:rPr>
          <w:bCs/>
          <w:spacing w:val="-1"/>
          <w:sz w:val="24"/>
          <w:szCs w:val="24"/>
        </w:rPr>
        <w:t>»  следующего содержания:</w:t>
      </w:r>
    </w:p>
    <w:p w:rsidR="004909AD" w:rsidRDefault="004909AD" w:rsidP="004909AD">
      <w:pPr>
        <w:pStyle w:val="af5"/>
        <w:spacing w:after="0"/>
        <w:ind w:firstLine="709"/>
        <w:jc w:val="both"/>
        <w:rPr>
          <w:bCs/>
          <w:spacing w:val="-1"/>
          <w:sz w:val="24"/>
          <w:szCs w:val="24"/>
        </w:rPr>
      </w:pPr>
      <w:r>
        <w:rPr>
          <w:bCs/>
          <w:spacing w:val="-1"/>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909AD" w:rsidRPr="004A7F99" w:rsidTr="00655577">
        <w:trPr>
          <w:trHeight w:val="70"/>
          <w:jc w:val="center"/>
        </w:trPr>
        <w:tc>
          <w:tcPr>
            <w:tcW w:w="4785" w:type="dxa"/>
          </w:tcPr>
          <w:p w:rsidR="004909AD" w:rsidRPr="004A7F99" w:rsidRDefault="004909AD" w:rsidP="00655577">
            <w:pPr>
              <w:autoSpaceDE w:val="0"/>
              <w:autoSpaceDN w:val="0"/>
              <w:adjustRightInd w:val="0"/>
              <w:rPr>
                <w:szCs w:val="24"/>
              </w:rPr>
            </w:pPr>
            <w:r w:rsidRPr="004A7F99">
              <w:rPr>
                <w:bCs/>
                <w:spacing w:val="-1"/>
                <w:szCs w:val="24"/>
              </w:rPr>
              <w:t>Главный специалист</w:t>
            </w:r>
            <w:r>
              <w:rPr>
                <w:bCs/>
                <w:spacing w:val="-1"/>
                <w:szCs w:val="24"/>
              </w:rPr>
              <w:t xml:space="preserve"> </w:t>
            </w:r>
            <w:r w:rsidRPr="00387716">
              <w:rPr>
                <w:bCs/>
                <w:spacing w:val="-1"/>
                <w:szCs w:val="24"/>
              </w:rPr>
              <w:t>по внутреннему муниципальному финансовому контролю</w:t>
            </w:r>
          </w:p>
        </w:tc>
        <w:tc>
          <w:tcPr>
            <w:tcW w:w="4786" w:type="dxa"/>
          </w:tcPr>
          <w:p w:rsidR="004909AD" w:rsidRPr="004A7F99" w:rsidRDefault="004909AD" w:rsidP="00655577">
            <w:pPr>
              <w:pStyle w:val="ad"/>
              <w:autoSpaceDE w:val="0"/>
              <w:autoSpaceDN w:val="0"/>
              <w:adjustRightInd w:val="0"/>
              <w:ind w:left="0"/>
              <w:jc w:val="center"/>
            </w:pPr>
            <w:r>
              <w:t>10240-12383</w:t>
            </w:r>
          </w:p>
        </w:tc>
      </w:tr>
    </w:tbl>
    <w:p w:rsidR="004909AD" w:rsidRPr="004A7F99" w:rsidRDefault="004909AD" w:rsidP="004909AD">
      <w:pPr>
        <w:pStyle w:val="af5"/>
        <w:spacing w:after="0"/>
        <w:ind w:firstLine="709"/>
        <w:jc w:val="right"/>
        <w:rPr>
          <w:bCs/>
          <w:spacing w:val="-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909AD" w:rsidRPr="004A7F99" w:rsidTr="00655577">
        <w:trPr>
          <w:trHeight w:val="70"/>
          <w:jc w:val="center"/>
        </w:trPr>
        <w:tc>
          <w:tcPr>
            <w:tcW w:w="4785" w:type="dxa"/>
          </w:tcPr>
          <w:p w:rsidR="004909AD" w:rsidRPr="004A7F99" w:rsidRDefault="004909AD" w:rsidP="00396E3B">
            <w:pPr>
              <w:autoSpaceDE w:val="0"/>
              <w:autoSpaceDN w:val="0"/>
              <w:adjustRightInd w:val="0"/>
              <w:rPr>
                <w:szCs w:val="24"/>
              </w:rPr>
            </w:pPr>
            <w:r w:rsidRPr="004A7F99">
              <w:rPr>
                <w:bCs/>
                <w:spacing w:val="-1"/>
                <w:szCs w:val="24"/>
              </w:rPr>
              <w:t xml:space="preserve">Главный специалист по </w:t>
            </w:r>
            <w:r w:rsidR="00396E3B">
              <w:rPr>
                <w:bCs/>
                <w:spacing w:val="-1"/>
                <w:szCs w:val="24"/>
              </w:rPr>
              <w:t>обеспечению режима секретности</w:t>
            </w:r>
          </w:p>
        </w:tc>
        <w:tc>
          <w:tcPr>
            <w:tcW w:w="4786" w:type="dxa"/>
          </w:tcPr>
          <w:p w:rsidR="004909AD" w:rsidRPr="004A7F99" w:rsidRDefault="004909AD" w:rsidP="00655577">
            <w:pPr>
              <w:autoSpaceDE w:val="0"/>
              <w:autoSpaceDN w:val="0"/>
              <w:adjustRightInd w:val="0"/>
              <w:contextualSpacing/>
              <w:jc w:val="center"/>
              <w:rPr>
                <w:szCs w:val="24"/>
              </w:rPr>
            </w:pPr>
            <w:r>
              <w:rPr>
                <w:szCs w:val="24"/>
              </w:rPr>
              <w:t>10240-12383</w:t>
            </w:r>
          </w:p>
          <w:p w:rsidR="004909AD" w:rsidRPr="004A7F99" w:rsidRDefault="004909AD" w:rsidP="00655577">
            <w:pPr>
              <w:autoSpaceDE w:val="0"/>
              <w:autoSpaceDN w:val="0"/>
              <w:adjustRightInd w:val="0"/>
              <w:contextualSpacing/>
              <w:jc w:val="center"/>
              <w:rPr>
                <w:szCs w:val="24"/>
              </w:rPr>
            </w:pPr>
          </w:p>
        </w:tc>
      </w:tr>
    </w:tbl>
    <w:p w:rsidR="004909AD" w:rsidRPr="004A7F99" w:rsidRDefault="004909AD" w:rsidP="004909AD">
      <w:pPr>
        <w:pStyle w:val="af5"/>
        <w:spacing w:after="0"/>
        <w:ind w:firstLine="709"/>
        <w:jc w:val="both"/>
        <w:rPr>
          <w:bCs/>
          <w:spacing w:val="-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909AD" w:rsidRPr="004A7F99" w:rsidTr="00655577">
        <w:trPr>
          <w:trHeight w:val="70"/>
          <w:jc w:val="center"/>
        </w:trPr>
        <w:tc>
          <w:tcPr>
            <w:tcW w:w="4785" w:type="dxa"/>
          </w:tcPr>
          <w:p w:rsidR="004909AD" w:rsidRPr="004A7F99" w:rsidRDefault="004909AD" w:rsidP="00655577">
            <w:pPr>
              <w:autoSpaceDE w:val="0"/>
              <w:autoSpaceDN w:val="0"/>
              <w:adjustRightInd w:val="0"/>
              <w:rPr>
                <w:szCs w:val="24"/>
              </w:rPr>
            </w:pPr>
            <w:r w:rsidRPr="004A7F99">
              <w:rPr>
                <w:bCs/>
                <w:spacing w:val="-1"/>
                <w:szCs w:val="24"/>
              </w:rPr>
              <w:t>Ведущий специалист по технической  защите информации</w:t>
            </w:r>
          </w:p>
        </w:tc>
        <w:tc>
          <w:tcPr>
            <w:tcW w:w="4786" w:type="dxa"/>
          </w:tcPr>
          <w:p w:rsidR="004909AD" w:rsidRPr="004A7F99" w:rsidRDefault="004909AD" w:rsidP="00655577">
            <w:pPr>
              <w:autoSpaceDE w:val="0"/>
              <w:autoSpaceDN w:val="0"/>
              <w:adjustRightInd w:val="0"/>
              <w:contextualSpacing/>
              <w:jc w:val="center"/>
              <w:rPr>
                <w:szCs w:val="24"/>
              </w:rPr>
            </w:pPr>
            <w:r>
              <w:rPr>
                <w:szCs w:val="24"/>
              </w:rPr>
              <w:t>8999-10240</w:t>
            </w:r>
          </w:p>
          <w:p w:rsidR="004909AD" w:rsidRPr="004A7F99" w:rsidRDefault="004909AD" w:rsidP="00655577">
            <w:pPr>
              <w:autoSpaceDE w:val="0"/>
              <w:autoSpaceDN w:val="0"/>
              <w:adjustRightInd w:val="0"/>
              <w:contextualSpacing/>
              <w:jc w:val="center"/>
              <w:rPr>
                <w:szCs w:val="24"/>
              </w:rPr>
            </w:pPr>
          </w:p>
        </w:tc>
      </w:tr>
    </w:tbl>
    <w:p w:rsidR="004909AD" w:rsidRDefault="004909AD" w:rsidP="004909AD">
      <w:pPr>
        <w:pStyle w:val="af5"/>
        <w:spacing w:after="0"/>
        <w:ind w:firstLine="709"/>
        <w:jc w:val="right"/>
        <w:rPr>
          <w:bCs/>
          <w:spacing w:val="-1"/>
          <w:sz w:val="24"/>
          <w:szCs w:val="24"/>
        </w:rPr>
      </w:pPr>
      <w:r>
        <w:rPr>
          <w:bCs/>
          <w:spacing w:val="-1"/>
          <w:sz w:val="24"/>
          <w:szCs w:val="24"/>
        </w:rPr>
        <w:t>».</w:t>
      </w:r>
    </w:p>
    <w:p w:rsidR="004909AD" w:rsidRDefault="004909AD" w:rsidP="004909AD">
      <w:pPr>
        <w:pStyle w:val="af5"/>
        <w:spacing w:after="0"/>
        <w:ind w:firstLine="709"/>
        <w:jc w:val="both"/>
        <w:rPr>
          <w:bCs/>
          <w:spacing w:val="-1"/>
          <w:sz w:val="24"/>
          <w:szCs w:val="24"/>
        </w:rPr>
      </w:pPr>
    </w:p>
    <w:p w:rsidR="004909AD" w:rsidRDefault="004909AD" w:rsidP="004909AD">
      <w:pPr>
        <w:pStyle w:val="af5"/>
        <w:spacing w:after="0"/>
        <w:ind w:firstLine="709"/>
        <w:jc w:val="both"/>
        <w:rPr>
          <w:bCs/>
          <w:spacing w:val="-1"/>
          <w:sz w:val="24"/>
          <w:szCs w:val="24"/>
        </w:rPr>
      </w:pPr>
      <w:r>
        <w:rPr>
          <w:bCs/>
          <w:spacing w:val="-1"/>
          <w:sz w:val="24"/>
          <w:szCs w:val="24"/>
        </w:rPr>
        <w:t xml:space="preserve">3) в таблице в приложении 2 </w:t>
      </w:r>
      <w:r w:rsidRPr="00FA6F5F">
        <w:rPr>
          <w:bCs/>
          <w:spacing w:val="-1"/>
          <w:sz w:val="24"/>
          <w:szCs w:val="24"/>
        </w:rPr>
        <w:t>к Положению о денежном содержании муниципальных служащих органов местного самоуправления</w:t>
      </w:r>
      <w:r>
        <w:rPr>
          <w:bCs/>
          <w:spacing w:val="-1"/>
          <w:sz w:val="24"/>
          <w:szCs w:val="24"/>
        </w:rPr>
        <w:t xml:space="preserve"> </w:t>
      </w:r>
      <w:proofErr w:type="spellStart"/>
      <w:r w:rsidRPr="00FA6F5F">
        <w:rPr>
          <w:bCs/>
          <w:spacing w:val="-1"/>
          <w:sz w:val="24"/>
          <w:szCs w:val="24"/>
        </w:rPr>
        <w:t>Кемского</w:t>
      </w:r>
      <w:proofErr w:type="spellEnd"/>
      <w:r w:rsidRPr="00FA6F5F">
        <w:rPr>
          <w:bCs/>
          <w:spacing w:val="-1"/>
          <w:sz w:val="24"/>
          <w:szCs w:val="24"/>
        </w:rPr>
        <w:t xml:space="preserve"> муниципального района</w:t>
      </w:r>
      <w:r>
        <w:rPr>
          <w:bCs/>
          <w:spacing w:val="-1"/>
          <w:sz w:val="24"/>
          <w:szCs w:val="24"/>
        </w:rPr>
        <w:t>:</w:t>
      </w:r>
    </w:p>
    <w:p w:rsidR="004909AD" w:rsidRDefault="004909AD" w:rsidP="004909AD">
      <w:pPr>
        <w:pStyle w:val="af5"/>
        <w:spacing w:after="0"/>
        <w:ind w:firstLine="709"/>
        <w:jc w:val="both"/>
        <w:rPr>
          <w:bCs/>
          <w:spacing w:val="-1"/>
          <w:sz w:val="24"/>
          <w:szCs w:val="24"/>
        </w:rPr>
      </w:pPr>
      <w:r w:rsidRPr="00E147AA">
        <w:rPr>
          <w:bCs/>
          <w:spacing w:val="-1"/>
          <w:sz w:val="24"/>
          <w:szCs w:val="24"/>
        </w:rPr>
        <w:t xml:space="preserve">после строки «Аппарат Совета </w:t>
      </w:r>
      <w:proofErr w:type="spellStart"/>
      <w:r w:rsidRPr="00E147AA">
        <w:rPr>
          <w:bCs/>
          <w:spacing w:val="-1"/>
          <w:sz w:val="24"/>
          <w:szCs w:val="24"/>
        </w:rPr>
        <w:t>Кемского</w:t>
      </w:r>
      <w:proofErr w:type="spellEnd"/>
      <w:r w:rsidRPr="00E147AA">
        <w:rPr>
          <w:bCs/>
          <w:spacing w:val="-1"/>
          <w:sz w:val="24"/>
          <w:szCs w:val="24"/>
        </w:rPr>
        <w:t xml:space="preserve"> муниципального района»</w:t>
      </w:r>
      <w:r>
        <w:rPr>
          <w:bCs/>
          <w:spacing w:val="-1"/>
          <w:sz w:val="24"/>
          <w:szCs w:val="24"/>
        </w:rPr>
        <w:t xml:space="preserve"> дополнить строкой «Руководитель аппарата» следующего содержания:</w:t>
      </w:r>
    </w:p>
    <w:p w:rsidR="004909AD" w:rsidRDefault="004909AD" w:rsidP="004909AD">
      <w:pPr>
        <w:pStyle w:val="af5"/>
        <w:spacing w:after="0"/>
        <w:ind w:firstLine="709"/>
        <w:jc w:val="both"/>
        <w:rPr>
          <w:bCs/>
          <w:spacing w:val="-1"/>
          <w:sz w:val="24"/>
          <w:szCs w:val="24"/>
        </w:rPr>
      </w:pPr>
      <w:r>
        <w:rPr>
          <w:bCs/>
          <w:spacing w:val="-1"/>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909AD" w:rsidRPr="00251E38" w:rsidTr="00655577">
        <w:trPr>
          <w:trHeight w:val="70"/>
          <w:jc w:val="center"/>
        </w:trPr>
        <w:tc>
          <w:tcPr>
            <w:tcW w:w="4785" w:type="dxa"/>
          </w:tcPr>
          <w:p w:rsidR="004909AD" w:rsidRPr="00251E38" w:rsidRDefault="004909AD" w:rsidP="00655577">
            <w:pPr>
              <w:autoSpaceDE w:val="0"/>
              <w:autoSpaceDN w:val="0"/>
              <w:adjustRightInd w:val="0"/>
              <w:rPr>
                <w:color w:val="000000"/>
                <w:szCs w:val="24"/>
              </w:rPr>
            </w:pPr>
            <w:r>
              <w:rPr>
                <w:bCs/>
                <w:spacing w:val="-1"/>
                <w:szCs w:val="24"/>
              </w:rPr>
              <w:t>Руководитель аппарата</w:t>
            </w:r>
          </w:p>
        </w:tc>
        <w:tc>
          <w:tcPr>
            <w:tcW w:w="4786" w:type="dxa"/>
          </w:tcPr>
          <w:p w:rsidR="004909AD" w:rsidRPr="004A7F99" w:rsidRDefault="004909AD" w:rsidP="00655577">
            <w:pPr>
              <w:pStyle w:val="ad"/>
              <w:autoSpaceDE w:val="0"/>
              <w:autoSpaceDN w:val="0"/>
              <w:adjustRightInd w:val="0"/>
              <w:ind w:left="0"/>
              <w:jc w:val="center"/>
            </w:pPr>
            <w:r>
              <w:t>60</w:t>
            </w:r>
          </w:p>
        </w:tc>
      </w:tr>
    </w:tbl>
    <w:p w:rsidR="004909AD" w:rsidRDefault="004909AD" w:rsidP="004909AD">
      <w:pPr>
        <w:pStyle w:val="af5"/>
        <w:spacing w:after="0"/>
        <w:ind w:firstLine="709"/>
        <w:jc w:val="right"/>
        <w:rPr>
          <w:bCs/>
          <w:spacing w:val="-1"/>
          <w:sz w:val="24"/>
          <w:szCs w:val="24"/>
        </w:rPr>
      </w:pPr>
      <w:r>
        <w:rPr>
          <w:bCs/>
          <w:spacing w:val="-1"/>
          <w:sz w:val="24"/>
          <w:szCs w:val="24"/>
        </w:rPr>
        <w:t>»;</w:t>
      </w:r>
    </w:p>
    <w:p w:rsidR="004909AD" w:rsidRDefault="004909AD" w:rsidP="004909AD">
      <w:pPr>
        <w:pStyle w:val="af5"/>
        <w:spacing w:after="0"/>
        <w:ind w:firstLine="709"/>
        <w:jc w:val="both"/>
        <w:rPr>
          <w:bCs/>
          <w:spacing w:val="-1"/>
          <w:sz w:val="24"/>
          <w:szCs w:val="24"/>
        </w:rPr>
      </w:pPr>
      <w:r>
        <w:rPr>
          <w:bCs/>
          <w:spacing w:val="-1"/>
          <w:sz w:val="24"/>
          <w:szCs w:val="24"/>
        </w:rPr>
        <w:t>4) после строки «</w:t>
      </w:r>
      <w:r w:rsidRPr="002D75E0">
        <w:rPr>
          <w:bCs/>
          <w:spacing w:val="-1"/>
          <w:sz w:val="24"/>
          <w:szCs w:val="24"/>
        </w:rPr>
        <w:t>Заместитель главы администрации</w:t>
      </w:r>
      <w:r>
        <w:rPr>
          <w:bCs/>
          <w:spacing w:val="-1"/>
          <w:sz w:val="24"/>
          <w:szCs w:val="24"/>
        </w:rPr>
        <w:t>» дополнить строками «</w:t>
      </w:r>
      <w:r w:rsidRPr="002D75E0">
        <w:rPr>
          <w:bCs/>
          <w:spacing w:val="-1"/>
          <w:sz w:val="24"/>
          <w:szCs w:val="24"/>
        </w:rPr>
        <w:t>Главный специалист</w:t>
      </w:r>
      <w:r>
        <w:rPr>
          <w:bCs/>
          <w:spacing w:val="-1"/>
          <w:sz w:val="24"/>
          <w:szCs w:val="24"/>
        </w:rPr>
        <w:t xml:space="preserve"> </w:t>
      </w:r>
      <w:r w:rsidRPr="00387716">
        <w:rPr>
          <w:bCs/>
          <w:spacing w:val="-1"/>
          <w:sz w:val="24"/>
          <w:szCs w:val="24"/>
        </w:rPr>
        <w:t>по внутреннему муниципальному финансовому контролю</w:t>
      </w:r>
      <w:r>
        <w:rPr>
          <w:bCs/>
          <w:spacing w:val="-1"/>
          <w:sz w:val="24"/>
          <w:szCs w:val="24"/>
        </w:rPr>
        <w:t xml:space="preserve">», </w:t>
      </w:r>
      <w:r w:rsidRPr="006B5844">
        <w:rPr>
          <w:bCs/>
          <w:spacing w:val="-1"/>
          <w:sz w:val="24"/>
          <w:szCs w:val="24"/>
        </w:rPr>
        <w:t xml:space="preserve">«Главный специалист по защите государственной тайны», «Ведущий специалист по технической  защите информации»  </w:t>
      </w:r>
      <w:r>
        <w:rPr>
          <w:bCs/>
          <w:spacing w:val="-1"/>
          <w:sz w:val="24"/>
          <w:szCs w:val="24"/>
        </w:rPr>
        <w:t xml:space="preserve"> следующего содержания:</w:t>
      </w:r>
    </w:p>
    <w:p w:rsidR="004909AD" w:rsidRDefault="004909AD" w:rsidP="004909AD">
      <w:pPr>
        <w:pStyle w:val="af5"/>
        <w:spacing w:after="0"/>
        <w:ind w:firstLine="709"/>
        <w:jc w:val="both"/>
        <w:rPr>
          <w:bCs/>
          <w:spacing w:val="-1"/>
          <w:sz w:val="24"/>
          <w:szCs w:val="24"/>
        </w:rPr>
      </w:pPr>
      <w:r>
        <w:rPr>
          <w:bCs/>
          <w:spacing w:val="-1"/>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909AD" w:rsidRPr="00251E38" w:rsidTr="00655577">
        <w:trPr>
          <w:trHeight w:val="70"/>
          <w:jc w:val="center"/>
        </w:trPr>
        <w:tc>
          <w:tcPr>
            <w:tcW w:w="4785" w:type="dxa"/>
          </w:tcPr>
          <w:p w:rsidR="004909AD" w:rsidRPr="002D75E0" w:rsidRDefault="004909AD" w:rsidP="00655577">
            <w:pPr>
              <w:autoSpaceDE w:val="0"/>
              <w:autoSpaceDN w:val="0"/>
              <w:adjustRightInd w:val="0"/>
              <w:rPr>
                <w:szCs w:val="24"/>
              </w:rPr>
            </w:pPr>
            <w:r w:rsidRPr="002D75E0">
              <w:rPr>
                <w:bCs/>
                <w:spacing w:val="-1"/>
                <w:szCs w:val="24"/>
              </w:rPr>
              <w:t>Главный специалист</w:t>
            </w:r>
            <w:r>
              <w:rPr>
                <w:bCs/>
                <w:spacing w:val="-1"/>
                <w:szCs w:val="24"/>
              </w:rPr>
              <w:t xml:space="preserve"> </w:t>
            </w:r>
            <w:r w:rsidRPr="00387716">
              <w:rPr>
                <w:bCs/>
                <w:spacing w:val="-1"/>
                <w:szCs w:val="24"/>
              </w:rPr>
              <w:t>по внутреннему муниципальному финансовому контролю</w:t>
            </w:r>
          </w:p>
        </w:tc>
        <w:tc>
          <w:tcPr>
            <w:tcW w:w="4786" w:type="dxa"/>
          </w:tcPr>
          <w:p w:rsidR="004909AD" w:rsidRPr="00D55749" w:rsidRDefault="004909AD" w:rsidP="00655577">
            <w:pPr>
              <w:pStyle w:val="ad"/>
              <w:autoSpaceDE w:val="0"/>
              <w:autoSpaceDN w:val="0"/>
              <w:adjustRightInd w:val="0"/>
              <w:ind w:left="0"/>
              <w:jc w:val="center"/>
            </w:pPr>
            <w:r>
              <w:t>45</w:t>
            </w:r>
          </w:p>
        </w:tc>
      </w:tr>
    </w:tbl>
    <w:p w:rsidR="004909AD" w:rsidRDefault="004909AD" w:rsidP="004909AD">
      <w:pPr>
        <w:pStyle w:val="af5"/>
        <w:spacing w:after="0"/>
        <w:ind w:firstLine="709"/>
        <w:jc w:val="right"/>
        <w:rPr>
          <w:bCs/>
          <w:spacing w:val="-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909AD" w:rsidRPr="006B5844" w:rsidTr="00655577">
        <w:trPr>
          <w:trHeight w:val="70"/>
          <w:jc w:val="center"/>
        </w:trPr>
        <w:tc>
          <w:tcPr>
            <w:tcW w:w="4785" w:type="dxa"/>
          </w:tcPr>
          <w:p w:rsidR="004909AD" w:rsidRPr="006B5844" w:rsidRDefault="004909AD" w:rsidP="00396E3B">
            <w:pPr>
              <w:autoSpaceDE w:val="0"/>
              <w:autoSpaceDN w:val="0"/>
              <w:adjustRightInd w:val="0"/>
              <w:rPr>
                <w:szCs w:val="24"/>
              </w:rPr>
            </w:pPr>
            <w:r w:rsidRPr="006B5844">
              <w:rPr>
                <w:bCs/>
                <w:spacing w:val="-1"/>
                <w:szCs w:val="24"/>
              </w:rPr>
              <w:t>Главный специалист</w:t>
            </w:r>
            <w:r>
              <w:rPr>
                <w:bCs/>
                <w:spacing w:val="-1"/>
                <w:szCs w:val="24"/>
              </w:rPr>
              <w:t xml:space="preserve"> по </w:t>
            </w:r>
            <w:r w:rsidR="00396E3B">
              <w:rPr>
                <w:bCs/>
                <w:spacing w:val="-1"/>
                <w:szCs w:val="24"/>
              </w:rPr>
              <w:t>обеспечению режима секретности</w:t>
            </w:r>
          </w:p>
        </w:tc>
        <w:tc>
          <w:tcPr>
            <w:tcW w:w="4786" w:type="dxa"/>
          </w:tcPr>
          <w:p w:rsidR="004909AD" w:rsidRPr="00D55749" w:rsidRDefault="004909AD" w:rsidP="00655577">
            <w:pPr>
              <w:autoSpaceDE w:val="0"/>
              <w:autoSpaceDN w:val="0"/>
              <w:adjustRightInd w:val="0"/>
              <w:contextualSpacing/>
              <w:jc w:val="center"/>
              <w:rPr>
                <w:szCs w:val="24"/>
              </w:rPr>
            </w:pPr>
            <w:r>
              <w:rPr>
                <w:szCs w:val="24"/>
              </w:rPr>
              <w:t>45</w:t>
            </w:r>
          </w:p>
          <w:p w:rsidR="004909AD" w:rsidRPr="006B5844" w:rsidRDefault="004909AD" w:rsidP="00655577">
            <w:pPr>
              <w:autoSpaceDE w:val="0"/>
              <w:autoSpaceDN w:val="0"/>
              <w:adjustRightInd w:val="0"/>
              <w:contextualSpacing/>
              <w:jc w:val="center"/>
              <w:rPr>
                <w:color w:val="FF0000"/>
                <w:szCs w:val="24"/>
              </w:rPr>
            </w:pPr>
          </w:p>
        </w:tc>
      </w:tr>
    </w:tbl>
    <w:p w:rsidR="004909AD" w:rsidRDefault="004909AD" w:rsidP="004909AD">
      <w:pPr>
        <w:pStyle w:val="af5"/>
        <w:spacing w:after="0"/>
        <w:ind w:firstLine="709"/>
        <w:jc w:val="both"/>
        <w:rPr>
          <w:bCs/>
          <w:spacing w:val="-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909AD" w:rsidRPr="006B5844" w:rsidTr="00655577">
        <w:trPr>
          <w:trHeight w:val="70"/>
          <w:jc w:val="center"/>
        </w:trPr>
        <w:tc>
          <w:tcPr>
            <w:tcW w:w="4785" w:type="dxa"/>
          </w:tcPr>
          <w:p w:rsidR="004909AD" w:rsidRPr="006B5844" w:rsidRDefault="004909AD" w:rsidP="00655577">
            <w:pPr>
              <w:autoSpaceDE w:val="0"/>
              <w:autoSpaceDN w:val="0"/>
              <w:adjustRightInd w:val="0"/>
              <w:rPr>
                <w:szCs w:val="24"/>
              </w:rPr>
            </w:pPr>
            <w:r>
              <w:rPr>
                <w:bCs/>
                <w:spacing w:val="-1"/>
                <w:szCs w:val="24"/>
              </w:rPr>
              <w:t>Ведущий</w:t>
            </w:r>
            <w:r w:rsidRPr="006B5844">
              <w:rPr>
                <w:bCs/>
                <w:spacing w:val="-1"/>
                <w:szCs w:val="24"/>
              </w:rPr>
              <w:t xml:space="preserve"> специалист</w:t>
            </w:r>
            <w:r>
              <w:rPr>
                <w:bCs/>
                <w:spacing w:val="-1"/>
                <w:szCs w:val="24"/>
              </w:rPr>
              <w:t xml:space="preserve"> по технической  защите информации</w:t>
            </w:r>
          </w:p>
        </w:tc>
        <w:tc>
          <w:tcPr>
            <w:tcW w:w="4786" w:type="dxa"/>
          </w:tcPr>
          <w:p w:rsidR="004909AD" w:rsidRPr="00D55749" w:rsidRDefault="004909AD" w:rsidP="00655577">
            <w:pPr>
              <w:autoSpaceDE w:val="0"/>
              <w:autoSpaceDN w:val="0"/>
              <w:adjustRightInd w:val="0"/>
              <w:contextualSpacing/>
              <w:jc w:val="center"/>
              <w:rPr>
                <w:szCs w:val="24"/>
              </w:rPr>
            </w:pPr>
            <w:r>
              <w:rPr>
                <w:szCs w:val="24"/>
              </w:rPr>
              <w:t>45</w:t>
            </w:r>
          </w:p>
          <w:p w:rsidR="004909AD" w:rsidRPr="006B5844" w:rsidRDefault="004909AD" w:rsidP="00655577">
            <w:pPr>
              <w:autoSpaceDE w:val="0"/>
              <w:autoSpaceDN w:val="0"/>
              <w:adjustRightInd w:val="0"/>
              <w:contextualSpacing/>
              <w:jc w:val="center"/>
              <w:rPr>
                <w:color w:val="FF0000"/>
                <w:szCs w:val="24"/>
              </w:rPr>
            </w:pPr>
          </w:p>
        </w:tc>
      </w:tr>
    </w:tbl>
    <w:p w:rsidR="004909AD" w:rsidRDefault="004909AD" w:rsidP="004909AD">
      <w:pPr>
        <w:pStyle w:val="af5"/>
        <w:spacing w:after="0"/>
        <w:ind w:firstLine="709"/>
        <w:jc w:val="right"/>
        <w:rPr>
          <w:bCs/>
          <w:spacing w:val="-1"/>
          <w:sz w:val="24"/>
          <w:szCs w:val="24"/>
        </w:rPr>
      </w:pPr>
      <w:r>
        <w:rPr>
          <w:bCs/>
          <w:spacing w:val="-1"/>
          <w:sz w:val="24"/>
          <w:szCs w:val="24"/>
        </w:rPr>
        <w:t>».</w:t>
      </w:r>
    </w:p>
    <w:p w:rsidR="004909AD" w:rsidRDefault="004909AD" w:rsidP="004909AD">
      <w:pPr>
        <w:pStyle w:val="af5"/>
        <w:spacing w:after="0"/>
        <w:ind w:firstLine="709"/>
        <w:jc w:val="right"/>
        <w:rPr>
          <w:bCs/>
          <w:spacing w:val="-1"/>
          <w:sz w:val="24"/>
          <w:szCs w:val="24"/>
        </w:rPr>
      </w:pPr>
    </w:p>
    <w:p w:rsidR="004909AD" w:rsidRDefault="004909AD" w:rsidP="004909AD">
      <w:pPr>
        <w:pStyle w:val="af5"/>
        <w:spacing w:after="0"/>
        <w:ind w:firstLine="709"/>
        <w:jc w:val="both"/>
        <w:rPr>
          <w:bCs/>
          <w:spacing w:val="-1"/>
          <w:sz w:val="24"/>
          <w:szCs w:val="24"/>
        </w:rPr>
      </w:pPr>
      <w:r>
        <w:rPr>
          <w:bCs/>
          <w:spacing w:val="-1"/>
          <w:sz w:val="24"/>
          <w:szCs w:val="24"/>
        </w:rPr>
        <w:lastRenderedPageBreak/>
        <w:t xml:space="preserve">2. Опубликовать настоящее решение </w:t>
      </w:r>
      <w:r w:rsidRPr="00B627EC">
        <w:rPr>
          <w:bCs/>
          <w:spacing w:val="-1"/>
          <w:sz w:val="24"/>
          <w:szCs w:val="24"/>
        </w:rPr>
        <w:t xml:space="preserve">в </w:t>
      </w:r>
      <w:r w:rsidRPr="00512EBB">
        <w:rPr>
          <w:bCs/>
          <w:spacing w:val="-1"/>
          <w:sz w:val="24"/>
          <w:szCs w:val="24"/>
        </w:rPr>
        <w:t xml:space="preserve">«Информационном бюллетене органов местного самоуправления </w:t>
      </w:r>
      <w:proofErr w:type="spellStart"/>
      <w:r w:rsidRPr="00512EBB">
        <w:rPr>
          <w:bCs/>
          <w:spacing w:val="-1"/>
          <w:sz w:val="24"/>
          <w:szCs w:val="24"/>
        </w:rPr>
        <w:t>Кемского</w:t>
      </w:r>
      <w:proofErr w:type="spellEnd"/>
      <w:r w:rsidRPr="00512EBB">
        <w:rPr>
          <w:bCs/>
          <w:spacing w:val="-1"/>
          <w:sz w:val="24"/>
          <w:szCs w:val="24"/>
        </w:rPr>
        <w:t xml:space="preserve"> муниципального района»</w:t>
      </w:r>
      <w:r w:rsidRPr="00694293">
        <w:rPr>
          <w:bCs/>
          <w:spacing w:val="-1"/>
          <w:sz w:val="24"/>
          <w:szCs w:val="24"/>
        </w:rPr>
        <w:t xml:space="preserve"> и разместить </w:t>
      </w:r>
      <w:r w:rsidRPr="009A7369">
        <w:rPr>
          <w:bCs/>
          <w:spacing w:val="-1"/>
          <w:sz w:val="24"/>
          <w:szCs w:val="24"/>
        </w:rPr>
        <w:t xml:space="preserve">на официальном сайте администрации </w:t>
      </w:r>
      <w:proofErr w:type="spellStart"/>
      <w:r w:rsidRPr="009A7369">
        <w:rPr>
          <w:bCs/>
          <w:spacing w:val="-1"/>
          <w:sz w:val="24"/>
          <w:szCs w:val="24"/>
        </w:rPr>
        <w:t>Кемского</w:t>
      </w:r>
      <w:proofErr w:type="spellEnd"/>
      <w:r w:rsidRPr="009A7369">
        <w:rPr>
          <w:bCs/>
          <w:spacing w:val="-1"/>
          <w:sz w:val="24"/>
          <w:szCs w:val="24"/>
        </w:rPr>
        <w:t xml:space="preserve"> муниципального района в информационно-телекоммуникационной сети </w:t>
      </w:r>
      <w:r>
        <w:rPr>
          <w:bCs/>
          <w:spacing w:val="-1"/>
          <w:sz w:val="24"/>
          <w:szCs w:val="24"/>
        </w:rPr>
        <w:t>«И</w:t>
      </w:r>
      <w:r w:rsidRPr="009A7369">
        <w:rPr>
          <w:bCs/>
          <w:spacing w:val="-1"/>
          <w:sz w:val="24"/>
          <w:szCs w:val="24"/>
        </w:rPr>
        <w:t>нтернет</w:t>
      </w:r>
      <w:r>
        <w:rPr>
          <w:bCs/>
          <w:spacing w:val="-1"/>
          <w:sz w:val="24"/>
          <w:szCs w:val="24"/>
        </w:rPr>
        <w:t>».</w:t>
      </w:r>
    </w:p>
    <w:p w:rsidR="004909AD" w:rsidRPr="000660C2" w:rsidRDefault="004909AD" w:rsidP="004909AD">
      <w:pPr>
        <w:pStyle w:val="af5"/>
        <w:spacing w:after="0"/>
        <w:ind w:firstLine="709"/>
        <w:jc w:val="both"/>
        <w:rPr>
          <w:bCs/>
          <w:spacing w:val="-1"/>
          <w:sz w:val="24"/>
          <w:szCs w:val="24"/>
        </w:rPr>
      </w:pPr>
      <w:r>
        <w:rPr>
          <w:bCs/>
          <w:spacing w:val="-1"/>
          <w:sz w:val="24"/>
          <w:szCs w:val="24"/>
        </w:rPr>
        <w:t>3. </w:t>
      </w:r>
      <w:r w:rsidRPr="00020E23">
        <w:rPr>
          <w:bCs/>
          <w:spacing w:val="-1"/>
          <w:sz w:val="24"/>
          <w:szCs w:val="24"/>
        </w:rPr>
        <w:t>Наст</w:t>
      </w:r>
      <w:r>
        <w:rPr>
          <w:bCs/>
          <w:spacing w:val="-1"/>
          <w:sz w:val="24"/>
          <w:szCs w:val="24"/>
        </w:rPr>
        <w:t>оящее решение вступает в силу после</w:t>
      </w:r>
      <w:r w:rsidRPr="00020E23">
        <w:rPr>
          <w:bCs/>
          <w:spacing w:val="-1"/>
          <w:sz w:val="24"/>
          <w:szCs w:val="24"/>
        </w:rPr>
        <w:t xml:space="preserve"> дня</w:t>
      </w:r>
      <w:r>
        <w:rPr>
          <w:bCs/>
          <w:spacing w:val="-1"/>
          <w:sz w:val="24"/>
          <w:szCs w:val="24"/>
        </w:rPr>
        <w:t xml:space="preserve"> его официального опубликования (обнародования).</w:t>
      </w:r>
    </w:p>
    <w:p w:rsidR="004909AD" w:rsidRPr="000044DC" w:rsidRDefault="004909AD" w:rsidP="004909AD">
      <w:pPr>
        <w:rPr>
          <w:szCs w:val="24"/>
        </w:rPr>
      </w:pPr>
    </w:p>
    <w:p w:rsidR="004909AD" w:rsidRDefault="004909AD" w:rsidP="004909AD">
      <w:pPr>
        <w:tabs>
          <w:tab w:val="right" w:pos="9356"/>
        </w:tabs>
        <w:rPr>
          <w:szCs w:val="24"/>
        </w:rPr>
      </w:pPr>
    </w:p>
    <w:p w:rsidR="004909AD" w:rsidRDefault="004909AD" w:rsidP="004909AD">
      <w:pPr>
        <w:tabs>
          <w:tab w:val="right" w:pos="9356"/>
        </w:tabs>
        <w:rPr>
          <w:szCs w:val="24"/>
        </w:rPr>
      </w:pPr>
    </w:p>
    <w:p w:rsidR="004909AD" w:rsidRPr="00EB30C1" w:rsidRDefault="004909AD" w:rsidP="004909AD">
      <w:pPr>
        <w:tabs>
          <w:tab w:val="right" w:pos="9356"/>
        </w:tabs>
        <w:rPr>
          <w:szCs w:val="24"/>
        </w:rPr>
      </w:pPr>
      <w:r w:rsidRPr="00EB30C1">
        <w:rPr>
          <w:szCs w:val="24"/>
        </w:rPr>
        <w:t xml:space="preserve">Глава </w:t>
      </w:r>
      <w:proofErr w:type="spellStart"/>
      <w:r w:rsidRPr="00EB30C1">
        <w:rPr>
          <w:szCs w:val="24"/>
        </w:rPr>
        <w:t>Кемского</w:t>
      </w:r>
      <w:proofErr w:type="spellEnd"/>
      <w:r w:rsidRPr="00EB30C1">
        <w:rPr>
          <w:szCs w:val="24"/>
        </w:rPr>
        <w:t xml:space="preserve"> </w:t>
      </w:r>
      <w:r>
        <w:rPr>
          <w:szCs w:val="24"/>
        </w:rPr>
        <w:t xml:space="preserve">муниципального района, </w:t>
      </w:r>
      <w:r>
        <w:rPr>
          <w:szCs w:val="24"/>
        </w:rPr>
        <w:tab/>
      </w:r>
    </w:p>
    <w:p w:rsidR="004909AD" w:rsidRDefault="004909AD" w:rsidP="004909AD">
      <w:pPr>
        <w:tabs>
          <w:tab w:val="right" w:pos="9638"/>
        </w:tabs>
        <w:rPr>
          <w:szCs w:val="24"/>
        </w:rPr>
      </w:pPr>
      <w:r>
        <w:rPr>
          <w:szCs w:val="24"/>
        </w:rPr>
        <w:t xml:space="preserve">Председатель Совета </w:t>
      </w:r>
      <w:proofErr w:type="spellStart"/>
      <w:r>
        <w:rPr>
          <w:szCs w:val="24"/>
        </w:rPr>
        <w:t>Кемского</w:t>
      </w:r>
      <w:proofErr w:type="spellEnd"/>
      <w:r>
        <w:rPr>
          <w:szCs w:val="24"/>
        </w:rPr>
        <w:t xml:space="preserve"> муниципального района</w:t>
      </w:r>
      <w:r>
        <w:rPr>
          <w:szCs w:val="24"/>
        </w:rPr>
        <w:tab/>
        <w:t xml:space="preserve">О.Г. </w:t>
      </w:r>
      <w:proofErr w:type="spellStart"/>
      <w:r>
        <w:rPr>
          <w:szCs w:val="24"/>
        </w:rPr>
        <w:t>Бородушкин</w:t>
      </w:r>
      <w:proofErr w:type="spellEnd"/>
    </w:p>
    <w:p w:rsidR="00655577" w:rsidRDefault="00655577" w:rsidP="001B4C8D">
      <w:pPr>
        <w:rPr>
          <w:b/>
        </w:rPr>
      </w:pPr>
      <w:r>
        <w:rPr>
          <w:b/>
        </w:rPr>
        <w:br w:type="page"/>
      </w:r>
    </w:p>
    <w:tbl>
      <w:tblPr>
        <w:tblW w:w="11225" w:type="dxa"/>
        <w:tblLook w:val="01E0" w:firstRow="1" w:lastRow="1" w:firstColumn="1" w:lastColumn="1" w:noHBand="0" w:noVBand="0"/>
      </w:tblPr>
      <w:tblGrid>
        <w:gridCol w:w="1728"/>
        <w:gridCol w:w="7594"/>
        <w:gridCol w:w="1903"/>
      </w:tblGrid>
      <w:tr w:rsidR="00655577" w:rsidTr="00BF2D9C">
        <w:tc>
          <w:tcPr>
            <w:tcW w:w="1728" w:type="dxa"/>
          </w:tcPr>
          <w:p w:rsidR="00655577" w:rsidRPr="00655577" w:rsidRDefault="00655577" w:rsidP="00655577"/>
        </w:tc>
        <w:tc>
          <w:tcPr>
            <w:tcW w:w="7594" w:type="dxa"/>
          </w:tcPr>
          <w:p w:rsidR="00BF2D9C" w:rsidRDefault="00BF2D9C" w:rsidP="00655577">
            <w:pPr>
              <w:jc w:val="center"/>
              <w:rPr>
                <w:sz w:val="28"/>
              </w:rPr>
            </w:pPr>
            <w:r>
              <w:rPr>
                <w:sz w:val="28"/>
              </w:rPr>
              <w:t xml:space="preserve"> Раздел 2.</w:t>
            </w:r>
          </w:p>
          <w:p w:rsidR="00655577" w:rsidRPr="00655577" w:rsidRDefault="00655577" w:rsidP="00655577">
            <w:pPr>
              <w:jc w:val="center"/>
              <w:rPr>
                <w:sz w:val="28"/>
              </w:rPr>
            </w:pPr>
            <w:r w:rsidRPr="00655577">
              <w:rPr>
                <w:sz w:val="28"/>
              </w:rPr>
              <w:t xml:space="preserve">Постановления Администрации </w:t>
            </w:r>
            <w:proofErr w:type="spellStart"/>
            <w:r w:rsidRPr="00655577">
              <w:rPr>
                <w:sz w:val="28"/>
              </w:rPr>
              <w:t>Кемского</w:t>
            </w:r>
            <w:proofErr w:type="spellEnd"/>
            <w:r w:rsidRPr="00655577">
              <w:rPr>
                <w:sz w:val="28"/>
              </w:rPr>
              <w:t xml:space="preserve"> муниципального района</w:t>
            </w:r>
          </w:p>
          <w:p w:rsidR="00655577" w:rsidRDefault="00655577" w:rsidP="00655577">
            <w:pPr>
              <w:jc w:val="center"/>
            </w:pPr>
            <w:r>
              <w:rPr>
                <w:noProof/>
                <w:lang w:eastAsia="ru-RU"/>
              </w:rPr>
              <w:drawing>
                <wp:inline distT="0" distB="0" distL="0" distR="0" wp14:anchorId="6260D317" wp14:editId="378F12E4">
                  <wp:extent cx="675640" cy="8191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5640" cy="819150"/>
                          </a:xfrm>
                          <a:prstGeom prst="rect">
                            <a:avLst/>
                          </a:prstGeom>
                          <a:noFill/>
                          <a:ln>
                            <a:noFill/>
                          </a:ln>
                        </pic:spPr>
                      </pic:pic>
                    </a:graphicData>
                  </a:graphic>
                </wp:inline>
              </w:drawing>
            </w:r>
          </w:p>
          <w:p w:rsidR="00655577" w:rsidRPr="00A12DE1" w:rsidRDefault="00655577" w:rsidP="00655577">
            <w:pPr>
              <w:jc w:val="center"/>
              <w:rPr>
                <w:b/>
              </w:rPr>
            </w:pPr>
            <w:r w:rsidRPr="00A12DE1">
              <w:rPr>
                <w:b/>
              </w:rPr>
              <w:t>Российская Федерация</w:t>
            </w:r>
          </w:p>
          <w:p w:rsidR="00655577" w:rsidRDefault="00655577" w:rsidP="00655577">
            <w:pPr>
              <w:pStyle w:val="1"/>
            </w:pPr>
            <w:r>
              <w:t>Республика Карелия</w:t>
            </w:r>
          </w:p>
          <w:p w:rsidR="00655577" w:rsidRDefault="00655577" w:rsidP="00655577">
            <w:pPr>
              <w:pStyle w:val="1"/>
            </w:pPr>
            <w:r>
              <w:t xml:space="preserve">Администрация </w:t>
            </w:r>
            <w:proofErr w:type="spellStart"/>
            <w:r>
              <w:t>Кемского</w:t>
            </w:r>
            <w:proofErr w:type="spellEnd"/>
            <w:r>
              <w:t xml:space="preserve"> муниципального района</w:t>
            </w:r>
          </w:p>
          <w:p w:rsidR="00655577" w:rsidRDefault="00655577" w:rsidP="00655577">
            <w:pPr>
              <w:pStyle w:val="2"/>
            </w:pPr>
          </w:p>
          <w:p w:rsidR="00655577" w:rsidRPr="00A12DE1" w:rsidRDefault="00655577" w:rsidP="00655577">
            <w:pPr>
              <w:jc w:val="center"/>
              <w:rPr>
                <w:sz w:val="22"/>
              </w:rPr>
            </w:pPr>
          </w:p>
          <w:p w:rsidR="00655577" w:rsidRPr="00680BCC" w:rsidRDefault="00655577" w:rsidP="00655577">
            <w:pPr>
              <w:jc w:val="center"/>
              <w:rPr>
                <w:sz w:val="28"/>
              </w:rPr>
            </w:pPr>
            <w:proofErr w:type="gramStart"/>
            <w:r w:rsidRPr="00680BCC">
              <w:rPr>
                <w:sz w:val="28"/>
              </w:rPr>
              <w:t>П</w:t>
            </w:r>
            <w:proofErr w:type="gramEnd"/>
            <w:r w:rsidRPr="00680BCC">
              <w:rPr>
                <w:sz w:val="28"/>
              </w:rPr>
              <w:t xml:space="preserve"> О С Т А Н О В Л Е Н И Е</w:t>
            </w:r>
          </w:p>
          <w:p w:rsidR="00655577" w:rsidRPr="00A12DE1" w:rsidRDefault="00655577" w:rsidP="00655577">
            <w:pPr>
              <w:jc w:val="center"/>
              <w:rPr>
                <w:b/>
              </w:rPr>
            </w:pPr>
          </w:p>
        </w:tc>
        <w:tc>
          <w:tcPr>
            <w:tcW w:w="1903" w:type="dxa"/>
          </w:tcPr>
          <w:p w:rsidR="00655577" w:rsidRDefault="00655577" w:rsidP="00655577"/>
        </w:tc>
      </w:tr>
    </w:tbl>
    <w:p w:rsidR="00655577" w:rsidRDefault="00655577" w:rsidP="00655577"/>
    <w:p w:rsidR="00655577" w:rsidRDefault="00655577" w:rsidP="00655577">
      <w:r>
        <w:t>25 марта 2025 года                                                                                                                      №219</w:t>
      </w:r>
    </w:p>
    <w:p w:rsidR="00655577" w:rsidRDefault="00655577" w:rsidP="00655577">
      <w:r>
        <w:t>г. Кемь</w:t>
      </w:r>
    </w:p>
    <w:p w:rsidR="00655577" w:rsidRDefault="00655577" w:rsidP="00655577"/>
    <w:p w:rsidR="00655577" w:rsidRDefault="00655577" w:rsidP="00655577">
      <w:pPr>
        <w:pStyle w:val="af5"/>
        <w:spacing w:after="0"/>
        <w:jc w:val="both"/>
      </w:pPr>
      <w:r>
        <w:t>О      внесении    изменения    в    постановление</w:t>
      </w:r>
    </w:p>
    <w:p w:rsidR="00655577" w:rsidRDefault="00655577" w:rsidP="00655577">
      <w:pPr>
        <w:pStyle w:val="af5"/>
        <w:spacing w:after="0"/>
        <w:jc w:val="both"/>
      </w:pPr>
      <w:r>
        <w:t xml:space="preserve">администрации     </w:t>
      </w:r>
      <w:proofErr w:type="spellStart"/>
      <w:proofErr w:type="gramStart"/>
      <w:r>
        <w:t>Кемского</w:t>
      </w:r>
      <w:proofErr w:type="spellEnd"/>
      <w:proofErr w:type="gramEnd"/>
      <w:r>
        <w:t xml:space="preserve">     муниципального </w:t>
      </w:r>
    </w:p>
    <w:p w:rsidR="00655577" w:rsidRDefault="00655577" w:rsidP="00655577">
      <w:pPr>
        <w:pStyle w:val="af5"/>
        <w:spacing w:after="0"/>
        <w:jc w:val="both"/>
      </w:pPr>
      <w:r>
        <w:t>района от 15 мая 2023 года № 322</w:t>
      </w:r>
    </w:p>
    <w:p w:rsidR="00655577" w:rsidRDefault="00655577" w:rsidP="00655577">
      <w:pPr>
        <w:pStyle w:val="af5"/>
        <w:spacing w:after="0"/>
        <w:jc w:val="both"/>
      </w:pPr>
    </w:p>
    <w:p w:rsidR="00655577" w:rsidRDefault="00655577" w:rsidP="00655577">
      <w:pPr>
        <w:pStyle w:val="af5"/>
        <w:spacing w:after="0"/>
        <w:jc w:val="both"/>
      </w:pPr>
    </w:p>
    <w:p w:rsidR="00655577" w:rsidRDefault="00655577" w:rsidP="00655577">
      <w:pPr>
        <w:pStyle w:val="af5"/>
        <w:jc w:val="center"/>
      </w:pPr>
      <w:r>
        <w:t xml:space="preserve">Администрация </w:t>
      </w:r>
      <w:proofErr w:type="spellStart"/>
      <w:r>
        <w:t>Кемского</w:t>
      </w:r>
      <w:proofErr w:type="spellEnd"/>
      <w:r>
        <w:t xml:space="preserve"> муниципального района ПОСТАНОВЛЯЕТ:</w:t>
      </w:r>
    </w:p>
    <w:p w:rsidR="00655577" w:rsidRDefault="00655577" w:rsidP="00655577">
      <w:pPr>
        <w:pStyle w:val="af5"/>
        <w:jc w:val="both"/>
      </w:pPr>
    </w:p>
    <w:p w:rsidR="00655577" w:rsidRDefault="00655577" w:rsidP="00655577">
      <w:pPr>
        <w:pStyle w:val="af5"/>
        <w:numPr>
          <w:ilvl w:val="0"/>
          <w:numId w:val="18"/>
        </w:numPr>
        <w:spacing w:after="0"/>
        <w:ind w:left="0" w:right="-1" w:firstLine="0"/>
        <w:jc w:val="both"/>
      </w:pPr>
      <w:r>
        <w:t xml:space="preserve">Внести изменение в состав Комиссии по делам несовершеннолетних и защите их прав при администрации </w:t>
      </w:r>
      <w:proofErr w:type="spellStart"/>
      <w:r>
        <w:t>Кемского</w:t>
      </w:r>
      <w:proofErr w:type="spellEnd"/>
      <w:r>
        <w:t xml:space="preserve"> муниципального района (далее - Комиссия), утвержденный постановлением администрации </w:t>
      </w:r>
      <w:proofErr w:type="spellStart"/>
      <w:r>
        <w:t>Кемского</w:t>
      </w:r>
      <w:proofErr w:type="spellEnd"/>
      <w:r>
        <w:t xml:space="preserve"> муниципального района от 15 мая 2023 года № 322 «О Комиссии по делам несовершеннолетних и защите их прав при администрации </w:t>
      </w:r>
      <w:proofErr w:type="spellStart"/>
      <w:r>
        <w:t>Кемского</w:t>
      </w:r>
      <w:proofErr w:type="spellEnd"/>
      <w:r>
        <w:t xml:space="preserve"> муниципального района», изложив его в следующей редакции:</w:t>
      </w:r>
    </w:p>
    <w:p w:rsidR="00655577" w:rsidRDefault="00655577" w:rsidP="00655577">
      <w:pPr>
        <w:pStyle w:val="af5"/>
        <w:spacing w:after="0"/>
        <w:ind w:left="1068" w:right="424"/>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455"/>
      </w:tblGrid>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Бахвалова</w:t>
            </w:r>
            <w:proofErr w:type="spellEnd"/>
            <w:r>
              <w:t xml:space="preserve"> Ю.Ю.</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 заместитель главы администрации </w:t>
            </w:r>
            <w:proofErr w:type="spellStart"/>
            <w:r>
              <w:t>Кемского</w:t>
            </w:r>
            <w:proofErr w:type="spellEnd"/>
            <w:r>
              <w:t xml:space="preserve"> муниципального района, председатель Комиссии;</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Пауш</w:t>
            </w:r>
            <w:proofErr w:type="spellEnd"/>
            <w:r>
              <w:t xml:space="preserve"> М.И.</w:t>
            </w:r>
          </w:p>
          <w:p w:rsidR="00655577" w:rsidRDefault="00655577" w:rsidP="00655577">
            <w:pPr>
              <w:pStyle w:val="af5"/>
              <w:spacing w:after="0"/>
              <w:ind w:right="424"/>
              <w:jc w:val="both"/>
            </w:pPr>
          </w:p>
          <w:p w:rsidR="00655577" w:rsidRDefault="00655577" w:rsidP="00655577">
            <w:pPr>
              <w:pStyle w:val="af5"/>
              <w:spacing w:after="0"/>
              <w:ind w:right="424"/>
              <w:jc w:val="both"/>
            </w:pPr>
          </w:p>
          <w:p w:rsidR="00655577" w:rsidRDefault="00655577" w:rsidP="00655577">
            <w:pPr>
              <w:pStyle w:val="af5"/>
              <w:spacing w:after="0"/>
              <w:ind w:right="424"/>
              <w:jc w:val="both"/>
            </w:pPr>
            <w:proofErr w:type="spellStart"/>
            <w:r>
              <w:t>Грызунова</w:t>
            </w:r>
            <w:proofErr w:type="spellEnd"/>
            <w:r>
              <w:t xml:space="preserve"> О.Л.</w:t>
            </w:r>
          </w:p>
          <w:p w:rsidR="00655577" w:rsidRDefault="00655577" w:rsidP="00655577">
            <w:pPr>
              <w:pStyle w:val="af5"/>
              <w:spacing w:after="0"/>
              <w:ind w:right="424"/>
              <w:jc w:val="both"/>
            </w:pP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начальник МКУ </w:t>
            </w:r>
            <w:proofErr w:type="spellStart"/>
            <w:r>
              <w:t>Кемского</w:t>
            </w:r>
            <w:proofErr w:type="spellEnd"/>
            <w:r>
              <w:t xml:space="preserve"> УО, заместитель председателя Комиссии;</w:t>
            </w:r>
          </w:p>
          <w:p w:rsidR="00655577" w:rsidRDefault="00655577" w:rsidP="00655577">
            <w:pPr>
              <w:pStyle w:val="af5"/>
              <w:spacing w:after="0"/>
              <w:ind w:right="424"/>
              <w:jc w:val="both"/>
            </w:pPr>
            <w:r>
              <w:t xml:space="preserve">- ведущий специалист отдела по социальным вопросам администрации </w:t>
            </w:r>
            <w:proofErr w:type="spellStart"/>
            <w:r>
              <w:t>Кемского</w:t>
            </w:r>
            <w:proofErr w:type="spellEnd"/>
            <w:r>
              <w:t xml:space="preserve"> муниципального района, ответственный секретарь Комиссии;</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Андрюшкина Е.В.</w:t>
            </w:r>
          </w:p>
          <w:p w:rsidR="00655577" w:rsidRDefault="00655577" w:rsidP="00655577">
            <w:pPr>
              <w:pStyle w:val="af5"/>
              <w:spacing w:after="0"/>
              <w:ind w:right="424"/>
              <w:jc w:val="both"/>
            </w:pPr>
          </w:p>
          <w:p w:rsidR="00655577" w:rsidRDefault="00655577" w:rsidP="00655577">
            <w:pPr>
              <w:pStyle w:val="af5"/>
              <w:spacing w:after="0"/>
              <w:ind w:right="424"/>
              <w:jc w:val="both"/>
            </w:pPr>
          </w:p>
          <w:p w:rsidR="00655577" w:rsidRDefault="00655577" w:rsidP="00655577">
            <w:pPr>
              <w:pStyle w:val="af5"/>
              <w:spacing w:after="0"/>
              <w:ind w:right="424"/>
              <w:jc w:val="both"/>
            </w:pP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начальник </w:t>
            </w:r>
            <w:proofErr w:type="spellStart"/>
            <w:r>
              <w:t>Кемского</w:t>
            </w:r>
            <w:proofErr w:type="spellEnd"/>
            <w:r>
              <w:t xml:space="preserve"> межмуниципального филиала ФКУ УИИУФСИН России по Республике Карелия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Грушевская М.Ю.</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руководитель подразделения ГБУ СЗ «Комплексный центр социального обслуживания населения Республики Карелия» по </w:t>
            </w:r>
            <w:proofErr w:type="spellStart"/>
            <w:r>
              <w:t>Кемскому</w:t>
            </w:r>
            <w:proofErr w:type="spellEnd"/>
            <w:r>
              <w:t xml:space="preserve"> району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Денисов Д.О.</w:t>
            </w:r>
          </w:p>
          <w:p w:rsidR="00655577" w:rsidRDefault="00655577" w:rsidP="00655577">
            <w:pPr>
              <w:pStyle w:val="af5"/>
              <w:spacing w:after="0"/>
              <w:ind w:right="424"/>
              <w:jc w:val="both"/>
            </w:pPr>
          </w:p>
          <w:p w:rsidR="00655577" w:rsidRDefault="00655577" w:rsidP="00655577">
            <w:pPr>
              <w:pStyle w:val="af5"/>
              <w:spacing w:after="0"/>
              <w:ind w:right="424"/>
              <w:jc w:val="both"/>
            </w:pPr>
            <w:r>
              <w:t>Савинова Е.А.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заместитель начальника ЛОП на ст. Кемь (по согласованию);</w:t>
            </w:r>
          </w:p>
          <w:p w:rsidR="00655577" w:rsidRDefault="00655577" w:rsidP="00655577">
            <w:pPr>
              <w:pStyle w:val="af5"/>
              <w:spacing w:after="0"/>
              <w:ind w:right="424"/>
              <w:jc w:val="both"/>
            </w:pPr>
            <w:r>
              <w:t xml:space="preserve">- старший инспектор направления ПДН ЛОП на ст. Кемь Петрозаводского ЛО МВД России на транспорте </w:t>
            </w:r>
            <w:r w:rsidRPr="009004B1">
              <w:t>(по согласованию)</w:t>
            </w:r>
            <w:r>
              <w:t xml:space="preserve">; </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Калинина А.В.</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начальник отдела по социальным вопросам администрации </w:t>
            </w:r>
            <w:proofErr w:type="spellStart"/>
            <w:r>
              <w:t>Кемского</w:t>
            </w:r>
            <w:proofErr w:type="spellEnd"/>
            <w:r>
              <w:t xml:space="preserve"> </w:t>
            </w:r>
            <w:r>
              <w:lastRenderedPageBreak/>
              <w:t>муниципального района;</w:t>
            </w:r>
          </w:p>
        </w:tc>
      </w:tr>
      <w:tr w:rsidR="00655577" w:rsidTr="00655577">
        <w:tc>
          <w:tcPr>
            <w:tcW w:w="4331" w:type="dxa"/>
            <w:tcBorders>
              <w:top w:val="nil"/>
              <w:left w:val="nil"/>
              <w:bottom w:val="nil"/>
              <w:right w:val="nil"/>
            </w:tcBorders>
            <w:shd w:val="clear" w:color="auto" w:fill="auto"/>
          </w:tcPr>
          <w:p w:rsidR="00655577" w:rsidRPr="00FF5C30" w:rsidRDefault="00655577" w:rsidP="00655577">
            <w:pPr>
              <w:pStyle w:val="af5"/>
              <w:spacing w:after="0"/>
              <w:ind w:right="424"/>
              <w:jc w:val="both"/>
            </w:pPr>
            <w:proofErr w:type="spellStart"/>
            <w:r w:rsidRPr="00FF5C30">
              <w:lastRenderedPageBreak/>
              <w:t>Климентовская</w:t>
            </w:r>
            <w:proofErr w:type="spellEnd"/>
            <w:r w:rsidRPr="00FF5C30">
              <w:t xml:space="preserve"> М.М.</w:t>
            </w:r>
          </w:p>
          <w:p w:rsidR="00655577" w:rsidRPr="00FF5C30" w:rsidRDefault="00655577" w:rsidP="00655577">
            <w:pPr>
              <w:pStyle w:val="af5"/>
              <w:spacing w:after="0"/>
              <w:ind w:right="424"/>
              <w:jc w:val="both"/>
            </w:pPr>
          </w:p>
          <w:p w:rsidR="00655577" w:rsidRPr="00FF5C30" w:rsidRDefault="00655577" w:rsidP="00655577">
            <w:pPr>
              <w:pStyle w:val="af5"/>
              <w:spacing w:after="0"/>
              <w:ind w:right="424"/>
              <w:jc w:val="both"/>
            </w:pPr>
          </w:p>
          <w:p w:rsidR="00655577" w:rsidRPr="00FF5C30" w:rsidRDefault="00655577" w:rsidP="00655577">
            <w:pPr>
              <w:pStyle w:val="af5"/>
              <w:spacing w:after="0"/>
              <w:ind w:right="424"/>
              <w:jc w:val="both"/>
            </w:pPr>
          </w:p>
          <w:p w:rsidR="00655577" w:rsidRPr="00FF5C30" w:rsidRDefault="00655577" w:rsidP="00655577">
            <w:proofErr w:type="spellStart"/>
            <w:r w:rsidRPr="00FF5C30">
              <w:t>Расюкевич</w:t>
            </w:r>
            <w:proofErr w:type="spellEnd"/>
            <w:r w:rsidRPr="00FF5C30">
              <w:t xml:space="preserve"> Ю.В.</w:t>
            </w:r>
          </w:p>
          <w:p w:rsidR="00655577" w:rsidRPr="00FF5C30" w:rsidRDefault="00655577" w:rsidP="00655577">
            <w:pPr>
              <w:pStyle w:val="af5"/>
              <w:spacing w:after="0"/>
              <w:ind w:right="424"/>
              <w:jc w:val="both"/>
            </w:pPr>
          </w:p>
        </w:tc>
        <w:tc>
          <w:tcPr>
            <w:tcW w:w="4455" w:type="dxa"/>
            <w:tcBorders>
              <w:top w:val="nil"/>
              <w:left w:val="nil"/>
              <w:bottom w:val="nil"/>
              <w:right w:val="nil"/>
            </w:tcBorders>
            <w:shd w:val="clear" w:color="auto" w:fill="auto"/>
          </w:tcPr>
          <w:p w:rsidR="00655577" w:rsidRPr="00FF5C30" w:rsidRDefault="00655577" w:rsidP="00655577">
            <w:pPr>
              <w:pStyle w:val="af5"/>
              <w:spacing w:after="0"/>
              <w:ind w:right="424"/>
              <w:jc w:val="both"/>
            </w:pPr>
            <w:r w:rsidRPr="00FF5C30">
              <w:t xml:space="preserve">- старший инспектор ПДН </w:t>
            </w:r>
            <w:proofErr w:type="spellStart"/>
            <w:r w:rsidRPr="00FF5C30">
              <w:t>ОУУПиПДН</w:t>
            </w:r>
            <w:proofErr w:type="spellEnd"/>
            <w:r w:rsidRPr="00FF5C30">
              <w:t xml:space="preserve"> ОМВД России по </w:t>
            </w:r>
            <w:proofErr w:type="spellStart"/>
            <w:r w:rsidRPr="00FF5C30">
              <w:t>Кемскому</w:t>
            </w:r>
            <w:proofErr w:type="spellEnd"/>
            <w:r w:rsidRPr="00FF5C30">
              <w:t xml:space="preserve"> району (по согласованию);</w:t>
            </w:r>
          </w:p>
          <w:p w:rsidR="00655577" w:rsidRPr="00FF5C30" w:rsidRDefault="00655577" w:rsidP="00655577">
            <w:r w:rsidRPr="00FF5C30">
              <w:t xml:space="preserve">- инспектор ПДН </w:t>
            </w:r>
            <w:proofErr w:type="spellStart"/>
            <w:r w:rsidRPr="00FF5C30">
              <w:t>ОУУПиПДН</w:t>
            </w:r>
            <w:proofErr w:type="spellEnd"/>
            <w:r w:rsidRPr="00FF5C30">
              <w:t xml:space="preserve"> ОМВД России по </w:t>
            </w:r>
            <w:proofErr w:type="spellStart"/>
            <w:r w:rsidRPr="00FF5C30">
              <w:t>Кемскому</w:t>
            </w:r>
            <w:proofErr w:type="spellEnd"/>
            <w:r w:rsidRPr="00FF5C30">
              <w:t xml:space="preserve"> району (по согласованию); </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Кубасова</w:t>
            </w:r>
            <w:proofErr w:type="spellEnd"/>
            <w:r>
              <w:t xml:space="preserve"> Е.В. </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врач-психиатр ГБУЗ «</w:t>
            </w:r>
            <w:proofErr w:type="spellStart"/>
            <w:r>
              <w:t>Кемская</w:t>
            </w:r>
            <w:proofErr w:type="spellEnd"/>
            <w:r>
              <w:t xml:space="preserve"> ЦРБ»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Кустов Е.В. </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специалист по организации работы Общероссийского общественно-государственного движения детей и молодежи «Движение первых» в </w:t>
            </w:r>
            <w:proofErr w:type="spellStart"/>
            <w:r>
              <w:t>Кемском</w:t>
            </w:r>
            <w:proofErr w:type="spellEnd"/>
            <w:r>
              <w:t xml:space="preserve"> муниципальном районе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Назарикова</w:t>
            </w:r>
            <w:proofErr w:type="spellEnd"/>
            <w:r>
              <w:t xml:space="preserve"> И.А.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начальник МКУ </w:t>
            </w:r>
            <w:proofErr w:type="spellStart"/>
            <w:proofErr w:type="gramStart"/>
            <w:r>
              <w:t>Кемского</w:t>
            </w:r>
            <w:proofErr w:type="spellEnd"/>
            <w:proofErr w:type="gramEnd"/>
            <w:r>
              <w:t xml:space="preserve"> </w:t>
            </w:r>
            <w:proofErr w:type="spellStart"/>
            <w:r>
              <w:t>УКиС</w:t>
            </w:r>
            <w:proofErr w:type="spellEnd"/>
            <w:r>
              <w:t>;</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Незеленникова</w:t>
            </w:r>
            <w:proofErr w:type="spellEnd"/>
            <w:r>
              <w:t xml:space="preserve"> В.В.</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ведущий специалист отдела по социальным вопросам администрации </w:t>
            </w:r>
            <w:proofErr w:type="spellStart"/>
            <w:r>
              <w:t>Кемского</w:t>
            </w:r>
            <w:proofErr w:type="spellEnd"/>
            <w:r>
              <w:t xml:space="preserve"> муниципального района;</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Самукова</w:t>
            </w:r>
            <w:proofErr w:type="spellEnd"/>
            <w:r>
              <w:t xml:space="preserve"> И.В.</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ведущий профконсультант ГКУ ЦЗН РК Кадровый центр </w:t>
            </w:r>
            <w:proofErr w:type="spellStart"/>
            <w:r>
              <w:t>Кемского</w:t>
            </w:r>
            <w:proofErr w:type="spellEnd"/>
            <w:r>
              <w:t xml:space="preserve"> района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Самсонова С.И.</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заместитель директора ГБУ СО РК «Центр помощи детям, оставшимся без попечения родителей № 4»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Сологуб Н.А.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инспектор </w:t>
            </w:r>
            <w:proofErr w:type="spellStart"/>
            <w:r>
              <w:t>ОНДиПР</w:t>
            </w:r>
            <w:proofErr w:type="spellEnd"/>
            <w:r>
              <w:t xml:space="preserve"> по </w:t>
            </w:r>
            <w:proofErr w:type="spellStart"/>
            <w:r>
              <w:t>Кемскому</w:t>
            </w:r>
            <w:proofErr w:type="spellEnd"/>
            <w:r>
              <w:t xml:space="preserve"> и </w:t>
            </w:r>
            <w:proofErr w:type="spellStart"/>
            <w:r>
              <w:t>Лоухскому</w:t>
            </w:r>
            <w:proofErr w:type="spellEnd"/>
            <w:r>
              <w:t xml:space="preserve"> районам </w:t>
            </w:r>
            <w:proofErr w:type="spellStart"/>
            <w:r>
              <w:t>УНДиПР</w:t>
            </w:r>
            <w:proofErr w:type="spellEnd"/>
            <w:r>
              <w:t xml:space="preserve"> ГУ МЧС России по Республике Карелия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Кальчинскене</w:t>
            </w:r>
            <w:proofErr w:type="spellEnd"/>
            <w:r>
              <w:t xml:space="preserve"> А.А.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специалист эксперт отделения по работе с гражданами в </w:t>
            </w:r>
            <w:proofErr w:type="spellStart"/>
            <w:r>
              <w:t>Кемском</w:t>
            </w:r>
            <w:proofErr w:type="spellEnd"/>
            <w:r>
              <w:t xml:space="preserve"> районе ГКУ СЗ РК «Центр социальной работы Республики Карелия»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Тевзадзе</w:t>
            </w:r>
            <w:proofErr w:type="spellEnd"/>
            <w:r>
              <w:t xml:space="preserve"> Е.И.</w:t>
            </w:r>
          </w:p>
        </w:tc>
        <w:tc>
          <w:tcPr>
            <w:tcW w:w="4455" w:type="dxa"/>
            <w:tcBorders>
              <w:top w:val="nil"/>
              <w:left w:val="nil"/>
              <w:bottom w:val="nil"/>
              <w:right w:val="nil"/>
            </w:tcBorders>
            <w:shd w:val="clear" w:color="auto" w:fill="auto"/>
          </w:tcPr>
          <w:p w:rsidR="00655577" w:rsidRPr="00067391" w:rsidRDefault="00655577" w:rsidP="00655577">
            <w:pPr>
              <w:pStyle w:val="af5"/>
              <w:spacing w:after="0"/>
              <w:ind w:right="424"/>
              <w:jc w:val="both"/>
            </w:pPr>
            <w:r>
              <w:t xml:space="preserve">- ведущий специалист МКУ </w:t>
            </w:r>
            <w:proofErr w:type="spellStart"/>
            <w:proofErr w:type="gramStart"/>
            <w:r>
              <w:t>Кемского</w:t>
            </w:r>
            <w:proofErr w:type="spellEnd"/>
            <w:proofErr w:type="gramEnd"/>
            <w:r>
              <w:t xml:space="preserve"> УО (по согласованию).».</w:t>
            </w:r>
          </w:p>
        </w:tc>
      </w:tr>
    </w:tbl>
    <w:p w:rsidR="00655577" w:rsidRDefault="00655577" w:rsidP="00655577">
      <w:pPr>
        <w:pStyle w:val="af5"/>
        <w:spacing w:after="0"/>
        <w:jc w:val="both"/>
      </w:pPr>
    </w:p>
    <w:p w:rsidR="00655577" w:rsidRDefault="00655577" w:rsidP="00655577">
      <w:pPr>
        <w:pStyle w:val="a3"/>
        <w:spacing w:line="276" w:lineRule="auto"/>
        <w:ind w:firstLine="708"/>
        <w:jc w:val="both"/>
      </w:pPr>
      <w:r>
        <w:t xml:space="preserve">2. Опубликовать настоящее постановление в «Информационном бюллетене органов местного самоуправления </w:t>
      </w:r>
      <w:proofErr w:type="spellStart"/>
      <w:r>
        <w:t>Кемского</w:t>
      </w:r>
      <w:proofErr w:type="spellEnd"/>
      <w:r>
        <w:t xml:space="preserve"> муниципального района» и разместить на официальном сайте администрации </w:t>
      </w:r>
      <w:proofErr w:type="spellStart"/>
      <w:r>
        <w:t>Кемского</w:t>
      </w:r>
      <w:proofErr w:type="spellEnd"/>
      <w:r>
        <w:t xml:space="preserve"> муниципального района в информационно-коммуникационной сети «Интернет».</w:t>
      </w:r>
    </w:p>
    <w:p w:rsidR="00655577" w:rsidRDefault="00655577" w:rsidP="00655577">
      <w:pPr>
        <w:pStyle w:val="a3"/>
        <w:spacing w:line="276" w:lineRule="auto"/>
        <w:jc w:val="both"/>
      </w:pPr>
    </w:p>
    <w:p w:rsidR="00655577" w:rsidRDefault="00655577" w:rsidP="00655577">
      <w:pPr>
        <w:pStyle w:val="a3"/>
        <w:spacing w:line="276" w:lineRule="auto"/>
        <w:jc w:val="both"/>
      </w:pPr>
    </w:p>
    <w:p w:rsidR="00655577" w:rsidRDefault="00655577" w:rsidP="00655577">
      <w:pPr>
        <w:pStyle w:val="a3"/>
        <w:jc w:val="both"/>
      </w:pPr>
      <w:r>
        <w:t xml:space="preserve">Глава администрации </w:t>
      </w:r>
    </w:p>
    <w:p w:rsidR="00655577" w:rsidRDefault="00655577" w:rsidP="00655577">
      <w:pPr>
        <w:pStyle w:val="a3"/>
        <w:jc w:val="both"/>
      </w:pPr>
      <w:proofErr w:type="spellStart"/>
      <w:r>
        <w:t>Кемского</w:t>
      </w:r>
      <w:proofErr w:type="spellEnd"/>
      <w:r>
        <w:t xml:space="preserve"> муниципального района </w:t>
      </w:r>
    </w:p>
    <w:p w:rsidR="00655577" w:rsidRDefault="00655577" w:rsidP="00655577">
      <w:pPr>
        <w:pStyle w:val="a3"/>
        <w:jc w:val="both"/>
      </w:pPr>
      <w:r>
        <w:t xml:space="preserve">Республики Карелия                                                                                              С.В. Долинина </w:t>
      </w:r>
    </w:p>
    <w:p w:rsidR="001B4C8D" w:rsidRDefault="001B4C8D" w:rsidP="001B4C8D">
      <w:pPr>
        <w:rPr>
          <w:b/>
        </w:rPr>
      </w:pPr>
    </w:p>
    <w:p w:rsidR="00655577" w:rsidRDefault="00655577" w:rsidP="001B4C8D">
      <w:pPr>
        <w:rPr>
          <w:b/>
        </w:rPr>
      </w:pPr>
    </w:p>
    <w:p w:rsidR="00655577" w:rsidRDefault="00655577" w:rsidP="001B4C8D">
      <w:pPr>
        <w:rPr>
          <w:b/>
        </w:rPr>
      </w:pPr>
    </w:p>
    <w:p w:rsidR="00655577" w:rsidRDefault="00655577" w:rsidP="001B4C8D">
      <w:pPr>
        <w:rPr>
          <w:b/>
        </w:rPr>
      </w:pPr>
    </w:p>
    <w:p w:rsidR="00655577" w:rsidRPr="00F452BE" w:rsidRDefault="00655577" w:rsidP="00655577">
      <w:pPr>
        <w:spacing w:line="240" w:lineRule="auto"/>
      </w:pPr>
      <w:r>
        <w:t>31</w:t>
      </w:r>
      <w:r w:rsidRPr="00655577">
        <w:t xml:space="preserve"> </w:t>
      </w:r>
      <w:r>
        <w:t>марта</w:t>
      </w:r>
      <w:r w:rsidRPr="009D19B6">
        <w:t xml:space="preserve"> 202</w:t>
      </w:r>
      <w:r>
        <w:t>5</w:t>
      </w:r>
      <w:r w:rsidRPr="009D19B6">
        <w:t xml:space="preserve"> года</w:t>
      </w:r>
      <w:r>
        <w:t xml:space="preserve">          </w:t>
      </w:r>
      <w:r w:rsidRPr="009D19B6">
        <w:t xml:space="preserve">                                                            </w:t>
      </w:r>
      <w:r>
        <w:t xml:space="preserve">                                       </w:t>
      </w:r>
      <w:r w:rsidRPr="00655577">
        <w:t xml:space="preserve"> </w:t>
      </w:r>
      <w:r>
        <w:t>№</w:t>
      </w:r>
      <w:r w:rsidRPr="00655577">
        <w:t>226</w:t>
      </w:r>
    </w:p>
    <w:p w:rsidR="00655577" w:rsidRPr="00655577" w:rsidRDefault="00655577" w:rsidP="00655577">
      <w:pPr>
        <w:spacing w:line="240" w:lineRule="auto"/>
      </w:pPr>
      <w:r w:rsidRPr="009D19B6">
        <w:t>г. Кемь</w:t>
      </w:r>
    </w:p>
    <w:p w:rsidR="00655577" w:rsidRDefault="00655577" w:rsidP="00655577">
      <w:pPr>
        <w:spacing w:line="240" w:lineRule="auto"/>
        <w:ind w:right="5103"/>
        <w:rPr>
          <w:szCs w:val="24"/>
        </w:rPr>
      </w:pPr>
    </w:p>
    <w:p w:rsidR="00655577" w:rsidRDefault="00655577" w:rsidP="00655577">
      <w:pPr>
        <w:spacing w:line="240" w:lineRule="auto"/>
        <w:ind w:right="5103"/>
        <w:rPr>
          <w:szCs w:val="24"/>
        </w:rPr>
      </w:pPr>
    </w:p>
    <w:p w:rsidR="00655577" w:rsidRDefault="00655577" w:rsidP="00655577">
      <w:pPr>
        <w:spacing w:line="240" w:lineRule="auto"/>
        <w:ind w:right="5103"/>
        <w:rPr>
          <w:szCs w:val="24"/>
        </w:rPr>
      </w:pPr>
      <w:r>
        <w:rPr>
          <w:szCs w:val="24"/>
        </w:rPr>
        <w:t>Об установлении Перечня органов</w:t>
      </w:r>
    </w:p>
    <w:p w:rsidR="00655577" w:rsidRDefault="00655577" w:rsidP="00655577">
      <w:pPr>
        <w:spacing w:line="240" w:lineRule="auto"/>
        <w:ind w:right="5103"/>
        <w:rPr>
          <w:szCs w:val="24"/>
        </w:rPr>
      </w:pPr>
      <w:r>
        <w:rPr>
          <w:szCs w:val="24"/>
        </w:rPr>
        <w:t>и организаций, с которыми подлежат</w:t>
      </w:r>
    </w:p>
    <w:p w:rsidR="00655577" w:rsidRDefault="00655577" w:rsidP="00655577">
      <w:pPr>
        <w:spacing w:line="240" w:lineRule="auto"/>
        <w:ind w:right="5103"/>
        <w:rPr>
          <w:szCs w:val="24"/>
        </w:rPr>
      </w:pPr>
      <w:r>
        <w:rPr>
          <w:szCs w:val="24"/>
        </w:rPr>
        <w:t>согласованию проекты организации</w:t>
      </w:r>
    </w:p>
    <w:p w:rsidR="00655577" w:rsidRDefault="00655577" w:rsidP="00655577">
      <w:pPr>
        <w:spacing w:line="240" w:lineRule="auto"/>
        <w:ind w:right="5103"/>
        <w:rPr>
          <w:szCs w:val="24"/>
        </w:rPr>
      </w:pPr>
      <w:proofErr w:type="gramStart"/>
      <w:r>
        <w:rPr>
          <w:szCs w:val="24"/>
        </w:rPr>
        <w:t>дорожного движения, разрабатываемые</w:t>
      </w:r>
      <w:proofErr w:type="gramEnd"/>
    </w:p>
    <w:p w:rsidR="00655577" w:rsidRPr="007C1303" w:rsidRDefault="00655577" w:rsidP="00655577">
      <w:pPr>
        <w:spacing w:line="240" w:lineRule="auto"/>
        <w:ind w:right="5103"/>
        <w:rPr>
          <w:szCs w:val="24"/>
        </w:rPr>
      </w:pPr>
      <w:r>
        <w:rPr>
          <w:szCs w:val="24"/>
        </w:rPr>
        <w:lastRenderedPageBreak/>
        <w:t xml:space="preserve">для автомобильных дорог местного значения либо их участков </w:t>
      </w:r>
    </w:p>
    <w:p w:rsidR="00655577" w:rsidRDefault="00655577" w:rsidP="00655577">
      <w:pPr>
        <w:spacing w:line="240" w:lineRule="auto"/>
        <w:jc w:val="center"/>
        <w:rPr>
          <w:rFonts w:eastAsia="Times New Roman"/>
          <w:szCs w:val="24"/>
          <w:lang w:eastAsia="ru-RU"/>
        </w:rPr>
      </w:pPr>
    </w:p>
    <w:p w:rsidR="00655577" w:rsidRDefault="00655577" w:rsidP="00655577">
      <w:pPr>
        <w:spacing w:line="240" w:lineRule="auto"/>
        <w:jc w:val="center"/>
        <w:rPr>
          <w:rFonts w:eastAsia="Times New Roman"/>
          <w:szCs w:val="24"/>
          <w:lang w:eastAsia="ru-RU"/>
        </w:rPr>
      </w:pPr>
    </w:p>
    <w:p w:rsidR="00655577" w:rsidRDefault="00655577" w:rsidP="00655577">
      <w:pPr>
        <w:spacing w:line="240" w:lineRule="auto"/>
        <w:rPr>
          <w:rFonts w:eastAsia="Times New Roman"/>
          <w:szCs w:val="24"/>
          <w:lang w:eastAsia="ru-RU"/>
        </w:rPr>
      </w:pPr>
      <w:r>
        <w:rPr>
          <w:rFonts w:eastAsia="Times New Roman"/>
          <w:szCs w:val="24"/>
          <w:lang w:eastAsia="ru-RU"/>
        </w:rPr>
        <w:t xml:space="preserve">            В соответствии с пунктом 3 части 9 статьи 18 Федерального закона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655577" w:rsidRDefault="00655577" w:rsidP="00655577">
      <w:pPr>
        <w:spacing w:line="240" w:lineRule="auto"/>
        <w:rPr>
          <w:rFonts w:eastAsia="Times New Roman"/>
          <w:szCs w:val="24"/>
          <w:lang w:eastAsia="ru-RU"/>
        </w:rPr>
      </w:pPr>
    </w:p>
    <w:p w:rsidR="00655577" w:rsidRDefault="00655577" w:rsidP="00655577">
      <w:pPr>
        <w:spacing w:line="240" w:lineRule="auto"/>
        <w:jc w:val="center"/>
        <w:rPr>
          <w:rFonts w:eastAsia="Times New Roman"/>
          <w:szCs w:val="24"/>
          <w:lang w:eastAsia="ru-RU"/>
        </w:rPr>
      </w:pPr>
      <w:r>
        <w:rPr>
          <w:rFonts w:eastAsia="Times New Roman"/>
          <w:szCs w:val="24"/>
          <w:lang w:eastAsia="ru-RU"/>
        </w:rPr>
        <w:t>а</w:t>
      </w:r>
      <w:r w:rsidRPr="007C1303">
        <w:rPr>
          <w:rFonts w:eastAsia="Times New Roman"/>
          <w:szCs w:val="24"/>
          <w:lang w:eastAsia="ru-RU"/>
        </w:rPr>
        <w:t xml:space="preserve">дминистрация </w:t>
      </w:r>
      <w:proofErr w:type="spellStart"/>
      <w:r w:rsidRPr="007C1303">
        <w:rPr>
          <w:rFonts w:eastAsia="Times New Roman"/>
          <w:szCs w:val="24"/>
          <w:lang w:eastAsia="ru-RU"/>
        </w:rPr>
        <w:t>Кемского</w:t>
      </w:r>
      <w:proofErr w:type="spellEnd"/>
      <w:r w:rsidRPr="007C1303">
        <w:rPr>
          <w:rFonts w:eastAsia="Times New Roman"/>
          <w:szCs w:val="24"/>
          <w:lang w:eastAsia="ru-RU"/>
        </w:rPr>
        <w:t xml:space="preserve"> муниципального района ПОСТАНОВЛЯЕТ:</w:t>
      </w:r>
    </w:p>
    <w:p w:rsidR="00655577" w:rsidRDefault="00655577" w:rsidP="00655577">
      <w:pPr>
        <w:spacing w:line="240" w:lineRule="auto"/>
        <w:jc w:val="center"/>
        <w:rPr>
          <w:rFonts w:eastAsia="Times New Roman"/>
          <w:szCs w:val="24"/>
          <w:lang w:eastAsia="ru-RU"/>
        </w:rPr>
      </w:pPr>
    </w:p>
    <w:p w:rsidR="00655577" w:rsidRPr="00A71330" w:rsidRDefault="00655577" w:rsidP="00655577">
      <w:pPr>
        <w:tabs>
          <w:tab w:val="left" w:pos="993"/>
        </w:tabs>
        <w:spacing w:line="240" w:lineRule="auto"/>
        <w:ind w:firstLine="709"/>
        <w:rPr>
          <w:rFonts w:eastAsia="Times New Roman"/>
          <w:szCs w:val="24"/>
          <w:lang w:eastAsia="ru-RU"/>
        </w:rPr>
      </w:pPr>
      <w:r>
        <w:rPr>
          <w:rFonts w:eastAsia="Times New Roman"/>
          <w:szCs w:val="24"/>
          <w:lang w:eastAsia="ru-RU"/>
        </w:rPr>
        <w:t>1. Утвердить прилагаемый Перечень</w:t>
      </w:r>
      <w:r w:rsidRPr="00A71330">
        <w:t xml:space="preserve"> </w:t>
      </w:r>
      <w:r w:rsidRPr="00A71330">
        <w:rPr>
          <w:rFonts w:eastAsia="Times New Roman"/>
          <w:szCs w:val="24"/>
          <w:lang w:eastAsia="ru-RU"/>
        </w:rPr>
        <w:t>органов</w:t>
      </w:r>
      <w:r>
        <w:rPr>
          <w:rFonts w:eastAsia="Times New Roman"/>
          <w:szCs w:val="24"/>
          <w:lang w:eastAsia="ru-RU"/>
        </w:rPr>
        <w:t xml:space="preserve"> </w:t>
      </w:r>
      <w:r w:rsidRPr="00A71330">
        <w:rPr>
          <w:rFonts w:eastAsia="Times New Roman"/>
          <w:szCs w:val="24"/>
          <w:lang w:eastAsia="ru-RU"/>
        </w:rPr>
        <w:t>и организаций,</w:t>
      </w:r>
      <w:r>
        <w:rPr>
          <w:rFonts w:eastAsia="Times New Roman"/>
          <w:szCs w:val="24"/>
          <w:lang w:eastAsia="ru-RU"/>
        </w:rPr>
        <w:t xml:space="preserve"> </w:t>
      </w:r>
      <w:r w:rsidRPr="00A71330">
        <w:rPr>
          <w:rFonts w:eastAsia="Times New Roman"/>
          <w:szCs w:val="24"/>
          <w:lang w:eastAsia="ru-RU"/>
        </w:rPr>
        <w:t>с</w:t>
      </w:r>
      <w:r>
        <w:rPr>
          <w:rFonts w:eastAsia="Times New Roman"/>
          <w:szCs w:val="24"/>
          <w:lang w:eastAsia="ru-RU"/>
        </w:rPr>
        <w:t xml:space="preserve"> </w:t>
      </w:r>
      <w:r w:rsidRPr="00A71330">
        <w:rPr>
          <w:rFonts w:eastAsia="Times New Roman"/>
          <w:szCs w:val="24"/>
          <w:lang w:eastAsia="ru-RU"/>
        </w:rPr>
        <w:t>которыми подлежат</w:t>
      </w:r>
      <w:r>
        <w:rPr>
          <w:rFonts w:eastAsia="Times New Roman"/>
          <w:szCs w:val="24"/>
          <w:lang w:eastAsia="ru-RU"/>
        </w:rPr>
        <w:t xml:space="preserve"> </w:t>
      </w:r>
      <w:r w:rsidRPr="00A71330">
        <w:rPr>
          <w:rFonts w:eastAsia="Times New Roman"/>
          <w:szCs w:val="24"/>
          <w:lang w:eastAsia="ru-RU"/>
        </w:rPr>
        <w:t>согласованию</w:t>
      </w:r>
      <w:r>
        <w:rPr>
          <w:rFonts w:eastAsia="Times New Roman"/>
          <w:szCs w:val="24"/>
          <w:lang w:eastAsia="ru-RU"/>
        </w:rPr>
        <w:t xml:space="preserve"> </w:t>
      </w:r>
      <w:r w:rsidRPr="00A71330">
        <w:rPr>
          <w:rFonts w:eastAsia="Times New Roman"/>
          <w:szCs w:val="24"/>
          <w:lang w:eastAsia="ru-RU"/>
        </w:rPr>
        <w:t>проекты</w:t>
      </w:r>
      <w:r>
        <w:rPr>
          <w:rFonts w:eastAsia="Times New Roman"/>
          <w:szCs w:val="24"/>
          <w:lang w:eastAsia="ru-RU"/>
        </w:rPr>
        <w:t xml:space="preserve"> </w:t>
      </w:r>
      <w:r w:rsidRPr="00A71330">
        <w:rPr>
          <w:rFonts w:eastAsia="Times New Roman"/>
          <w:szCs w:val="24"/>
          <w:lang w:eastAsia="ru-RU"/>
        </w:rPr>
        <w:t>организации</w:t>
      </w:r>
      <w:r>
        <w:rPr>
          <w:rFonts w:eastAsia="Times New Roman"/>
          <w:szCs w:val="24"/>
          <w:lang w:eastAsia="ru-RU"/>
        </w:rPr>
        <w:t xml:space="preserve"> </w:t>
      </w:r>
      <w:r w:rsidRPr="00A71330">
        <w:rPr>
          <w:rFonts w:eastAsia="Times New Roman"/>
          <w:szCs w:val="24"/>
          <w:lang w:eastAsia="ru-RU"/>
        </w:rPr>
        <w:t>дорожного движения,</w:t>
      </w:r>
      <w:r>
        <w:rPr>
          <w:rFonts w:eastAsia="Times New Roman"/>
          <w:szCs w:val="24"/>
          <w:lang w:eastAsia="ru-RU"/>
        </w:rPr>
        <w:t xml:space="preserve"> </w:t>
      </w:r>
      <w:r w:rsidRPr="00A71330">
        <w:rPr>
          <w:rFonts w:eastAsia="Times New Roman"/>
          <w:szCs w:val="24"/>
          <w:lang w:eastAsia="ru-RU"/>
        </w:rPr>
        <w:t>разрабатываемые</w:t>
      </w:r>
      <w:r>
        <w:rPr>
          <w:rFonts w:eastAsia="Times New Roman"/>
          <w:szCs w:val="24"/>
          <w:lang w:eastAsia="ru-RU"/>
        </w:rPr>
        <w:t xml:space="preserve"> </w:t>
      </w:r>
      <w:r w:rsidRPr="00A71330">
        <w:rPr>
          <w:rFonts w:eastAsia="Times New Roman"/>
          <w:szCs w:val="24"/>
          <w:lang w:eastAsia="ru-RU"/>
        </w:rPr>
        <w:t xml:space="preserve">для автомобильных дорог </w:t>
      </w:r>
      <w:bookmarkStart w:id="1" w:name="_Hlk194050385"/>
      <w:r w:rsidRPr="00A71330">
        <w:rPr>
          <w:rFonts w:eastAsia="Times New Roman"/>
          <w:szCs w:val="24"/>
          <w:lang w:eastAsia="ru-RU"/>
        </w:rPr>
        <w:t>местного значения либо их участков</w:t>
      </w:r>
      <w:r>
        <w:rPr>
          <w:rFonts w:eastAsia="Times New Roman"/>
          <w:szCs w:val="24"/>
          <w:lang w:eastAsia="ru-RU"/>
        </w:rPr>
        <w:t xml:space="preserve">, расположенных в границах </w:t>
      </w:r>
      <w:proofErr w:type="spellStart"/>
      <w:r>
        <w:rPr>
          <w:rFonts w:eastAsia="Times New Roman"/>
          <w:szCs w:val="24"/>
          <w:lang w:eastAsia="ru-RU"/>
        </w:rPr>
        <w:t>Кемского</w:t>
      </w:r>
      <w:proofErr w:type="spellEnd"/>
      <w:r>
        <w:rPr>
          <w:rFonts w:eastAsia="Times New Roman"/>
          <w:szCs w:val="24"/>
          <w:lang w:eastAsia="ru-RU"/>
        </w:rPr>
        <w:t xml:space="preserve"> муниципального района Республики Карелия.</w:t>
      </w:r>
    </w:p>
    <w:bookmarkEnd w:id="1"/>
    <w:p w:rsidR="00655577" w:rsidRDefault="00655577" w:rsidP="00655577">
      <w:pPr>
        <w:tabs>
          <w:tab w:val="left" w:pos="993"/>
        </w:tabs>
        <w:spacing w:line="240" w:lineRule="auto"/>
        <w:ind w:firstLine="709"/>
        <w:rPr>
          <w:szCs w:val="24"/>
        </w:rPr>
      </w:pPr>
      <w:r>
        <w:rPr>
          <w:rFonts w:eastAsia="Times New Roman"/>
          <w:szCs w:val="24"/>
          <w:lang w:eastAsia="ru-RU"/>
        </w:rPr>
        <w:t>2. </w:t>
      </w:r>
      <w:r w:rsidRPr="00DA03D4">
        <w:rPr>
          <w:szCs w:val="24"/>
        </w:rPr>
        <w:t xml:space="preserve">Опубликовать настоящее постановление в «Информационном бюллетене органов местного самоуправления </w:t>
      </w:r>
      <w:proofErr w:type="spellStart"/>
      <w:r w:rsidRPr="00DA03D4">
        <w:rPr>
          <w:szCs w:val="24"/>
        </w:rPr>
        <w:t>Кемского</w:t>
      </w:r>
      <w:proofErr w:type="spellEnd"/>
      <w:r w:rsidRPr="00DA03D4">
        <w:rPr>
          <w:szCs w:val="24"/>
        </w:rPr>
        <w:t xml:space="preserve"> муниципального района» и разместить на официальном сайте администрации </w:t>
      </w:r>
      <w:proofErr w:type="spellStart"/>
      <w:r w:rsidRPr="00DA03D4">
        <w:rPr>
          <w:szCs w:val="24"/>
        </w:rPr>
        <w:t>Кемского</w:t>
      </w:r>
      <w:proofErr w:type="spellEnd"/>
      <w:r w:rsidRPr="00DA03D4">
        <w:rPr>
          <w:szCs w:val="24"/>
        </w:rPr>
        <w:t xml:space="preserve"> муниципального района в информационно-телекоммуникационной сети «Интернет».</w:t>
      </w:r>
    </w:p>
    <w:p w:rsidR="00655577" w:rsidRDefault="00655577" w:rsidP="00655577">
      <w:pPr>
        <w:tabs>
          <w:tab w:val="left" w:pos="993"/>
        </w:tabs>
        <w:spacing w:line="240" w:lineRule="auto"/>
        <w:ind w:firstLine="709"/>
        <w:rPr>
          <w:szCs w:val="24"/>
        </w:rPr>
      </w:pPr>
    </w:p>
    <w:p w:rsidR="00655577" w:rsidRPr="00EC3F7E" w:rsidRDefault="00655577" w:rsidP="00655577">
      <w:pPr>
        <w:tabs>
          <w:tab w:val="left" w:pos="993"/>
        </w:tabs>
        <w:spacing w:line="240" w:lineRule="auto"/>
        <w:ind w:firstLine="709"/>
        <w:rPr>
          <w:szCs w:val="24"/>
        </w:rPr>
      </w:pPr>
    </w:p>
    <w:p w:rsidR="00655577" w:rsidRPr="007C1303" w:rsidRDefault="00655577" w:rsidP="00655577">
      <w:pPr>
        <w:pStyle w:val="a3"/>
        <w:tabs>
          <w:tab w:val="right" w:pos="9639"/>
        </w:tabs>
        <w:rPr>
          <w:szCs w:val="24"/>
        </w:rPr>
      </w:pPr>
      <w:r>
        <w:rPr>
          <w:szCs w:val="24"/>
        </w:rPr>
        <w:t>Г</w:t>
      </w:r>
      <w:r w:rsidRPr="007C1303">
        <w:rPr>
          <w:szCs w:val="24"/>
        </w:rPr>
        <w:t>лав</w:t>
      </w:r>
      <w:r>
        <w:rPr>
          <w:szCs w:val="24"/>
        </w:rPr>
        <w:t>а</w:t>
      </w:r>
      <w:r w:rsidRPr="007C1303">
        <w:rPr>
          <w:szCs w:val="24"/>
        </w:rPr>
        <w:t xml:space="preserve"> администрации</w:t>
      </w:r>
      <w:r w:rsidRPr="007C1303">
        <w:rPr>
          <w:szCs w:val="24"/>
        </w:rPr>
        <w:br/>
      </w:r>
      <w:proofErr w:type="spellStart"/>
      <w:r w:rsidRPr="007C1303">
        <w:rPr>
          <w:szCs w:val="24"/>
        </w:rPr>
        <w:t>Кемского</w:t>
      </w:r>
      <w:proofErr w:type="spellEnd"/>
      <w:r w:rsidRPr="007C1303">
        <w:rPr>
          <w:szCs w:val="24"/>
        </w:rPr>
        <w:t xml:space="preserve"> муниципального района</w:t>
      </w:r>
    </w:p>
    <w:p w:rsidR="00655577" w:rsidRDefault="00655577" w:rsidP="00655577">
      <w:pPr>
        <w:pStyle w:val="a3"/>
        <w:tabs>
          <w:tab w:val="left" w:pos="426"/>
          <w:tab w:val="right" w:pos="9639"/>
        </w:tabs>
        <w:rPr>
          <w:szCs w:val="24"/>
        </w:rPr>
      </w:pPr>
      <w:r w:rsidRPr="007C1303">
        <w:rPr>
          <w:szCs w:val="24"/>
        </w:rPr>
        <w:t>Республики Карелия</w:t>
      </w:r>
      <w:r w:rsidRPr="007C1303">
        <w:rPr>
          <w:szCs w:val="24"/>
        </w:rPr>
        <w:tab/>
      </w:r>
      <w:r>
        <w:rPr>
          <w:szCs w:val="24"/>
        </w:rPr>
        <w:t>С.В. Долинина</w:t>
      </w:r>
    </w:p>
    <w:p w:rsidR="00655577" w:rsidRDefault="00655577" w:rsidP="00655577">
      <w:pPr>
        <w:pStyle w:val="a3"/>
        <w:tabs>
          <w:tab w:val="left" w:pos="426"/>
          <w:tab w:val="right" w:pos="9639"/>
        </w:tabs>
        <w:rPr>
          <w:szCs w:val="24"/>
        </w:rPr>
      </w:pPr>
    </w:p>
    <w:p w:rsidR="00655577" w:rsidRDefault="00655577" w:rsidP="00655577">
      <w:pPr>
        <w:pStyle w:val="a3"/>
        <w:tabs>
          <w:tab w:val="left" w:pos="426"/>
          <w:tab w:val="right" w:pos="9639"/>
        </w:tabs>
        <w:rPr>
          <w:szCs w:val="24"/>
        </w:rPr>
      </w:pPr>
    </w:p>
    <w:p w:rsidR="00655577" w:rsidRDefault="00655577" w:rsidP="00655577">
      <w:pPr>
        <w:pStyle w:val="a3"/>
        <w:tabs>
          <w:tab w:val="left" w:pos="426"/>
          <w:tab w:val="right" w:pos="9639"/>
        </w:tabs>
        <w:rPr>
          <w:szCs w:val="24"/>
        </w:rPr>
      </w:pPr>
    </w:p>
    <w:p w:rsidR="00655577" w:rsidRDefault="00655577" w:rsidP="00655577">
      <w:pPr>
        <w:pStyle w:val="a3"/>
        <w:tabs>
          <w:tab w:val="left" w:pos="426"/>
          <w:tab w:val="right" w:pos="9639"/>
        </w:tabs>
        <w:rPr>
          <w:szCs w:val="24"/>
        </w:rPr>
      </w:pPr>
    </w:p>
    <w:p w:rsidR="00655577" w:rsidRDefault="00655577" w:rsidP="00655577">
      <w:pPr>
        <w:pStyle w:val="a3"/>
        <w:tabs>
          <w:tab w:val="left" w:pos="426"/>
          <w:tab w:val="right" w:pos="9639"/>
        </w:tabs>
        <w:rPr>
          <w:szCs w:val="24"/>
        </w:rPr>
      </w:pPr>
    </w:p>
    <w:p w:rsidR="00655577" w:rsidRDefault="00655577" w:rsidP="00655577">
      <w:pPr>
        <w:pStyle w:val="a3"/>
        <w:tabs>
          <w:tab w:val="left" w:pos="426"/>
          <w:tab w:val="right" w:pos="9639"/>
        </w:tabs>
        <w:rPr>
          <w:szCs w:val="24"/>
        </w:rPr>
      </w:pPr>
    </w:p>
    <w:p w:rsidR="00655577" w:rsidRDefault="00655577" w:rsidP="00655577">
      <w:pPr>
        <w:pStyle w:val="a3"/>
        <w:tabs>
          <w:tab w:val="left" w:pos="426"/>
          <w:tab w:val="right" w:pos="9639"/>
        </w:tabs>
        <w:rPr>
          <w:szCs w:val="24"/>
        </w:rPr>
      </w:pPr>
    </w:p>
    <w:p w:rsidR="00655577" w:rsidRDefault="00655577" w:rsidP="00655577">
      <w:pPr>
        <w:pStyle w:val="a3"/>
        <w:tabs>
          <w:tab w:val="left" w:pos="426"/>
          <w:tab w:val="right" w:pos="9639"/>
        </w:tabs>
        <w:rPr>
          <w:szCs w:val="24"/>
        </w:rPr>
      </w:pPr>
    </w:p>
    <w:p w:rsidR="00655577" w:rsidRDefault="00655577" w:rsidP="00655577">
      <w:pPr>
        <w:pStyle w:val="a3"/>
        <w:tabs>
          <w:tab w:val="left" w:pos="426"/>
          <w:tab w:val="right" w:pos="9639"/>
        </w:tabs>
        <w:rPr>
          <w:szCs w:val="24"/>
        </w:rPr>
      </w:pPr>
    </w:p>
    <w:p w:rsidR="00655577" w:rsidRDefault="00655577" w:rsidP="00655577">
      <w:pPr>
        <w:pStyle w:val="a3"/>
        <w:tabs>
          <w:tab w:val="left" w:pos="426"/>
          <w:tab w:val="right" w:pos="9639"/>
        </w:tabs>
        <w:jc w:val="right"/>
        <w:rPr>
          <w:szCs w:val="24"/>
        </w:rPr>
      </w:pPr>
      <w:r>
        <w:rPr>
          <w:szCs w:val="24"/>
        </w:rPr>
        <w:t>Утвержден</w:t>
      </w:r>
    </w:p>
    <w:p w:rsidR="00655577" w:rsidRDefault="00655577" w:rsidP="00655577">
      <w:pPr>
        <w:pStyle w:val="a3"/>
        <w:tabs>
          <w:tab w:val="left" w:pos="426"/>
          <w:tab w:val="right" w:pos="9639"/>
        </w:tabs>
        <w:jc w:val="right"/>
        <w:rPr>
          <w:szCs w:val="24"/>
        </w:rPr>
      </w:pPr>
      <w:r>
        <w:rPr>
          <w:szCs w:val="24"/>
        </w:rPr>
        <w:t xml:space="preserve"> постановлением администрации</w:t>
      </w:r>
    </w:p>
    <w:p w:rsidR="00655577" w:rsidRDefault="00655577" w:rsidP="00655577">
      <w:pPr>
        <w:pStyle w:val="a3"/>
        <w:tabs>
          <w:tab w:val="left" w:pos="426"/>
          <w:tab w:val="right" w:pos="9639"/>
        </w:tabs>
        <w:jc w:val="right"/>
        <w:rPr>
          <w:szCs w:val="24"/>
        </w:rPr>
      </w:pPr>
      <w:proofErr w:type="spellStart"/>
      <w:r>
        <w:rPr>
          <w:szCs w:val="24"/>
        </w:rPr>
        <w:t>Кемского</w:t>
      </w:r>
      <w:proofErr w:type="spellEnd"/>
      <w:r>
        <w:rPr>
          <w:szCs w:val="24"/>
        </w:rPr>
        <w:t xml:space="preserve"> муниципального района</w:t>
      </w:r>
    </w:p>
    <w:p w:rsidR="00655577" w:rsidRPr="00655577" w:rsidRDefault="00655577" w:rsidP="00655577">
      <w:pPr>
        <w:pStyle w:val="a3"/>
        <w:tabs>
          <w:tab w:val="left" w:pos="426"/>
          <w:tab w:val="right" w:pos="9639"/>
        </w:tabs>
        <w:jc w:val="right"/>
        <w:rPr>
          <w:szCs w:val="24"/>
        </w:rPr>
      </w:pPr>
      <w:r>
        <w:rPr>
          <w:szCs w:val="24"/>
        </w:rPr>
        <w:t>от «31» марта 2025 г. №226</w:t>
      </w:r>
    </w:p>
    <w:p w:rsidR="00655577" w:rsidRDefault="00655577" w:rsidP="00655577">
      <w:pPr>
        <w:pStyle w:val="a3"/>
        <w:tabs>
          <w:tab w:val="left" w:pos="426"/>
          <w:tab w:val="right" w:pos="9639"/>
        </w:tabs>
        <w:jc w:val="right"/>
        <w:rPr>
          <w:szCs w:val="24"/>
        </w:rPr>
      </w:pPr>
    </w:p>
    <w:p w:rsidR="00655577" w:rsidRDefault="00655577" w:rsidP="00655577">
      <w:pPr>
        <w:pStyle w:val="a3"/>
        <w:tabs>
          <w:tab w:val="left" w:pos="426"/>
          <w:tab w:val="right" w:pos="9639"/>
        </w:tabs>
        <w:jc w:val="right"/>
        <w:rPr>
          <w:szCs w:val="24"/>
        </w:rPr>
      </w:pPr>
    </w:p>
    <w:p w:rsidR="00655577" w:rsidRDefault="00655577" w:rsidP="00655577">
      <w:pPr>
        <w:pStyle w:val="a3"/>
        <w:tabs>
          <w:tab w:val="left" w:pos="426"/>
          <w:tab w:val="right" w:pos="9639"/>
        </w:tabs>
        <w:jc w:val="right"/>
        <w:rPr>
          <w:szCs w:val="24"/>
        </w:rPr>
      </w:pPr>
    </w:p>
    <w:p w:rsidR="00655577" w:rsidRDefault="00655577" w:rsidP="00655577">
      <w:pPr>
        <w:pStyle w:val="a3"/>
        <w:tabs>
          <w:tab w:val="left" w:pos="426"/>
          <w:tab w:val="right" w:pos="9639"/>
        </w:tabs>
        <w:jc w:val="center"/>
        <w:rPr>
          <w:szCs w:val="24"/>
        </w:rPr>
      </w:pPr>
      <w:r>
        <w:rPr>
          <w:szCs w:val="24"/>
        </w:rPr>
        <w:t xml:space="preserve">Перечень </w:t>
      </w:r>
    </w:p>
    <w:p w:rsidR="00655577" w:rsidRDefault="00655577" w:rsidP="00655577">
      <w:pPr>
        <w:pStyle w:val="a3"/>
        <w:tabs>
          <w:tab w:val="left" w:pos="426"/>
          <w:tab w:val="right" w:pos="9639"/>
        </w:tabs>
        <w:jc w:val="center"/>
        <w:rPr>
          <w:szCs w:val="24"/>
        </w:rPr>
      </w:pPr>
      <w:r>
        <w:rPr>
          <w:szCs w:val="24"/>
        </w:rPr>
        <w:t>органов и организаций, с которыми подлежат согласованию проекты организации дорожного движения, разрабатываемые для автомобильных дорог</w:t>
      </w:r>
      <w:r w:rsidRPr="0026005C">
        <w:t xml:space="preserve"> </w:t>
      </w:r>
      <w:r w:rsidRPr="0026005C">
        <w:rPr>
          <w:szCs w:val="24"/>
        </w:rPr>
        <w:t xml:space="preserve">местного значения либо их участков, расположенных в границах </w:t>
      </w:r>
      <w:proofErr w:type="spellStart"/>
      <w:r w:rsidRPr="0026005C">
        <w:rPr>
          <w:szCs w:val="24"/>
        </w:rPr>
        <w:t>Кемского</w:t>
      </w:r>
      <w:proofErr w:type="spellEnd"/>
      <w:r w:rsidRPr="0026005C">
        <w:rPr>
          <w:szCs w:val="24"/>
        </w:rPr>
        <w:t xml:space="preserve"> муниципального района Республики Карелия</w:t>
      </w:r>
    </w:p>
    <w:p w:rsidR="00655577" w:rsidRDefault="00655577" w:rsidP="00655577">
      <w:pPr>
        <w:pStyle w:val="a3"/>
        <w:tabs>
          <w:tab w:val="left" w:pos="426"/>
          <w:tab w:val="right" w:pos="9639"/>
        </w:tabs>
        <w:jc w:val="center"/>
        <w:rPr>
          <w:szCs w:val="24"/>
        </w:rPr>
      </w:pPr>
    </w:p>
    <w:p w:rsidR="00655577" w:rsidRDefault="00655577" w:rsidP="00655577">
      <w:pPr>
        <w:pStyle w:val="a3"/>
        <w:tabs>
          <w:tab w:val="left" w:pos="426"/>
          <w:tab w:val="right" w:pos="9639"/>
        </w:tabs>
        <w:jc w:val="both"/>
        <w:rPr>
          <w:szCs w:val="24"/>
        </w:rPr>
      </w:pPr>
      <w:r>
        <w:rPr>
          <w:szCs w:val="24"/>
        </w:rPr>
        <w:t xml:space="preserve">1.Администрация </w:t>
      </w:r>
      <w:proofErr w:type="spellStart"/>
      <w:r>
        <w:rPr>
          <w:szCs w:val="24"/>
        </w:rPr>
        <w:t>Кемского</w:t>
      </w:r>
      <w:proofErr w:type="spellEnd"/>
      <w:r>
        <w:rPr>
          <w:szCs w:val="24"/>
        </w:rPr>
        <w:t xml:space="preserve"> муниципального района.</w:t>
      </w:r>
    </w:p>
    <w:p w:rsidR="00655577" w:rsidRDefault="00655577" w:rsidP="00655577">
      <w:pPr>
        <w:pStyle w:val="a3"/>
        <w:tabs>
          <w:tab w:val="left" w:pos="426"/>
          <w:tab w:val="right" w:pos="9639"/>
        </w:tabs>
        <w:jc w:val="both"/>
        <w:rPr>
          <w:szCs w:val="24"/>
        </w:rPr>
      </w:pPr>
    </w:p>
    <w:p w:rsidR="00655577" w:rsidRDefault="00655577" w:rsidP="00655577">
      <w:pPr>
        <w:pStyle w:val="a3"/>
        <w:tabs>
          <w:tab w:val="left" w:pos="426"/>
          <w:tab w:val="right" w:pos="9639"/>
        </w:tabs>
        <w:jc w:val="both"/>
        <w:rPr>
          <w:szCs w:val="24"/>
        </w:rPr>
      </w:pPr>
      <w:r>
        <w:rPr>
          <w:szCs w:val="24"/>
        </w:rPr>
        <w:t xml:space="preserve">2.Отделение Государственной инспекции безопасности дорожного движения ОМВД России по </w:t>
      </w:r>
      <w:proofErr w:type="spellStart"/>
      <w:r>
        <w:rPr>
          <w:szCs w:val="24"/>
        </w:rPr>
        <w:t>Кемскому</w:t>
      </w:r>
      <w:proofErr w:type="spellEnd"/>
      <w:r>
        <w:rPr>
          <w:szCs w:val="24"/>
        </w:rPr>
        <w:t xml:space="preserve"> району</w:t>
      </w:r>
    </w:p>
    <w:p w:rsidR="00655577" w:rsidRDefault="00655577" w:rsidP="001B4C8D">
      <w:pPr>
        <w:rPr>
          <w:b/>
        </w:rPr>
      </w:pPr>
    </w:p>
    <w:p w:rsidR="00655577" w:rsidRDefault="00655577" w:rsidP="001B4C8D">
      <w:pPr>
        <w:rPr>
          <w:b/>
        </w:rPr>
      </w:pPr>
    </w:p>
    <w:p w:rsidR="00655577" w:rsidRDefault="00655577" w:rsidP="001B4C8D">
      <w:pPr>
        <w:rPr>
          <w:b/>
        </w:rPr>
      </w:pPr>
    </w:p>
    <w:p w:rsidR="00655577" w:rsidRDefault="00655577" w:rsidP="001B4C8D">
      <w:pPr>
        <w:rPr>
          <w:b/>
        </w:rPr>
      </w:pPr>
    </w:p>
    <w:p w:rsidR="00655577" w:rsidRDefault="00655577" w:rsidP="001B4C8D">
      <w:pPr>
        <w:rPr>
          <w:b/>
        </w:rPr>
      </w:pPr>
    </w:p>
    <w:p w:rsidR="00655577" w:rsidRDefault="00655577" w:rsidP="001B4C8D">
      <w:pPr>
        <w:rPr>
          <w:b/>
        </w:rPr>
      </w:pPr>
    </w:p>
    <w:p w:rsidR="00655577" w:rsidRDefault="00655577" w:rsidP="001B4C8D">
      <w:pPr>
        <w:rPr>
          <w:b/>
        </w:rPr>
      </w:pPr>
    </w:p>
    <w:p w:rsidR="00655577" w:rsidRDefault="00655577" w:rsidP="001B4C8D">
      <w:pPr>
        <w:rPr>
          <w:b/>
        </w:rPr>
      </w:pPr>
    </w:p>
    <w:p w:rsidR="00655577" w:rsidRDefault="00655577" w:rsidP="001B4C8D">
      <w:pPr>
        <w:rPr>
          <w:b/>
        </w:rPr>
      </w:pPr>
    </w:p>
    <w:p w:rsidR="00655577" w:rsidRPr="00C51DFE" w:rsidRDefault="00655577" w:rsidP="00655577">
      <w:pPr>
        <w:spacing w:line="240" w:lineRule="auto"/>
      </w:pPr>
      <w:r w:rsidRPr="002A4F18">
        <w:t>0</w:t>
      </w:r>
      <w:r>
        <w:t>2</w:t>
      </w:r>
      <w:r w:rsidRPr="002A4F18">
        <w:t xml:space="preserve"> </w:t>
      </w:r>
      <w:r>
        <w:t>апреля</w:t>
      </w:r>
      <w:r w:rsidRPr="009D19B6">
        <w:t xml:space="preserve"> 202</w:t>
      </w:r>
      <w:r>
        <w:t>5</w:t>
      </w:r>
      <w:r w:rsidRPr="009D19B6">
        <w:t xml:space="preserve"> года</w:t>
      </w:r>
      <w:r>
        <w:t xml:space="preserve">          </w:t>
      </w:r>
      <w:r w:rsidRPr="009D19B6">
        <w:t xml:space="preserve">                                                            </w:t>
      </w:r>
      <w:r>
        <w:t xml:space="preserve">                                            </w:t>
      </w:r>
      <w:r w:rsidRPr="002A4F18">
        <w:t xml:space="preserve"> </w:t>
      </w:r>
      <w:r>
        <w:t>№</w:t>
      </w:r>
      <w:r w:rsidRPr="002A4F18">
        <w:t>2</w:t>
      </w:r>
      <w:r>
        <w:t>30</w:t>
      </w:r>
    </w:p>
    <w:p w:rsidR="00655577" w:rsidRPr="002A4F18" w:rsidRDefault="00655577" w:rsidP="00655577">
      <w:pPr>
        <w:spacing w:line="240" w:lineRule="auto"/>
      </w:pPr>
      <w:r w:rsidRPr="009D19B6">
        <w:t>г. Кемь</w:t>
      </w:r>
    </w:p>
    <w:p w:rsidR="00655577" w:rsidRPr="00E05B2C" w:rsidRDefault="00655577" w:rsidP="00655577">
      <w:pPr>
        <w:spacing w:before="720" w:line="240" w:lineRule="auto"/>
        <w:ind w:right="4818"/>
        <w:rPr>
          <w:szCs w:val="24"/>
        </w:rPr>
      </w:pPr>
      <w:r>
        <w:rPr>
          <w:szCs w:val="24"/>
        </w:rPr>
        <w:t xml:space="preserve">О внесении изменения в постановление администрации </w:t>
      </w:r>
      <w:proofErr w:type="spellStart"/>
      <w:r>
        <w:rPr>
          <w:szCs w:val="24"/>
        </w:rPr>
        <w:t>Кемского</w:t>
      </w:r>
      <w:proofErr w:type="spellEnd"/>
      <w:r>
        <w:rPr>
          <w:szCs w:val="24"/>
        </w:rPr>
        <w:t xml:space="preserve"> муниципального района от 9 июня 2021 года № 560</w:t>
      </w:r>
    </w:p>
    <w:p w:rsidR="00655577" w:rsidRDefault="00655577" w:rsidP="00655577">
      <w:pPr>
        <w:spacing w:before="480" w:after="480" w:line="240" w:lineRule="auto"/>
        <w:jc w:val="center"/>
        <w:rPr>
          <w:rFonts w:eastAsia="Times New Roman"/>
          <w:szCs w:val="24"/>
          <w:lang w:eastAsia="ru-RU"/>
        </w:rPr>
      </w:pPr>
      <w:r>
        <w:rPr>
          <w:rFonts w:eastAsia="Times New Roman"/>
          <w:szCs w:val="24"/>
          <w:lang w:eastAsia="ru-RU"/>
        </w:rPr>
        <w:t>А</w:t>
      </w:r>
      <w:r w:rsidRPr="006A6FDB">
        <w:rPr>
          <w:rFonts w:eastAsia="Times New Roman"/>
          <w:szCs w:val="24"/>
          <w:lang w:eastAsia="ru-RU"/>
        </w:rPr>
        <w:t xml:space="preserve">дминистрация </w:t>
      </w:r>
      <w:proofErr w:type="spellStart"/>
      <w:r w:rsidRPr="006A6FDB">
        <w:rPr>
          <w:rFonts w:eastAsia="Times New Roman"/>
          <w:szCs w:val="24"/>
          <w:lang w:eastAsia="ru-RU"/>
        </w:rPr>
        <w:t>Кемского</w:t>
      </w:r>
      <w:proofErr w:type="spellEnd"/>
      <w:r w:rsidRPr="006A6FDB">
        <w:rPr>
          <w:rFonts w:eastAsia="Times New Roman"/>
          <w:szCs w:val="24"/>
          <w:lang w:eastAsia="ru-RU"/>
        </w:rPr>
        <w:t xml:space="preserve"> муниципального района </w:t>
      </w:r>
      <w:r w:rsidRPr="00860C1B">
        <w:rPr>
          <w:rFonts w:eastAsia="Times New Roman"/>
          <w:szCs w:val="24"/>
          <w:lang w:eastAsia="ru-RU"/>
        </w:rPr>
        <w:t>ПОСТАНОВЛЯЕТ</w:t>
      </w:r>
      <w:r w:rsidRPr="006A6FDB">
        <w:rPr>
          <w:rFonts w:eastAsia="Times New Roman"/>
          <w:szCs w:val="24"/>
          <w:lang w:eastAsia="ru-RU"/>
        </w:rPr>
        <w:t>:</w:t>
      </w:r>
    </w:p>
    <w:p w:rsidR="00655577" w:rsidRDefault="00655577" w:rsidP="00655577">
      <w:pPr>
        <w:tabs>
          <w:tab w:val="left" w:pos="993"/>
        </w:tabs>
        <w:spacing w:line="240" w:lineRule="auto"/>
        <w:ind w:firstLine="709"/>
        <w:rPr>
          <w:rFonts w:eastAsia="Times New Roman"/>
          <w:szCs w:val="24"/>
          <w:lang w:eastAsia="ru-RU"/>
        </w:rPr>
      </w:pPr>
      <w:r w:rsidRPr="00617034">
        <w:rPr>
          <w:rFonts w:eastAsia="Times New Roman"/>
          <w:szCs w:val="24"/>
          <w:lang w:eastAsia="ru-RU"/>
        </w:rPr>
        <w:t xml:space="preserve">1. </w:t>
      </w:r>
      <w:r>
        <w:rPr>
          <w:rFonts w:eastAsia="Times New Roman"/>
          <w:szCs w:val="24"/>
          <w:lang w:eastAsia="ru-RU"/>
        </w:rPr>
        <w:tab/>
      </w:r>
      <w:proofErr w:type="gramStart"/>
      <w:r>
        <w:rPr>
          <w:rFonts w:eastAsia="Times New Roman"/>
          <w:szCs w:val="24"/>
          <w:lang w:eastAsia="ru-RU"/>
        </w:rPr>
        <w:t>Внести изменение в</w:t>
      </w:r>
      <w:r>
        <w:rPr>
          <w:szCs w:val="24"/>
        </w:rPr>
        <w:t xml:space="preserve"> постановление администрации </w:t>
      </w:r>
      <w:proofErr w:type="spellStart"/>
      <w:r>
        <w:rPr>
          <w:szCs w:val="24"/>
        </w:rPr>
        <w:t>Кемского</w:t>
      </w:r>
      <w:proofErr w:type="spellEnd"/>
      <w:r>
        <w:rPr>
          <w:szCs w:val="24"/>
        </w:rPr>
        <w:t xml:space="preserve"> муниципального района от 9 июня 2021 года № 560 «</w:t>
      </w:r>
      <w:r w:rsidRPr="00CE55B1">
        <w:rPr>
          <w:szCs w:val="24"/>
        </w:rPr>
        <w:t xml:space="preserve">Об утверждении реестра и схемы размещения мест (площадок) накопления твердых коммунальных отходов на территории </w:t>
      </w:r>
      <w:proofErr w:type="spellStart"/>
      <w:r w:rsidRPr="00CE55B1">
        <w:rPr>
          <w:szCs w:val="24"/>
        </w:rPr>
        <w:t>Кемского</w:t>
      </w:r>
      <w:proofErr w:type="spellEnd"/>
      <w:r w:rsidRPr="00CE55B1">
        <w:rPr>
          <w:szCs w:val="24"/>
        </w:rPr>
        <w:t xml:space="preserve"> городского поселения</w:t>
      </w:r>
      <w:r>
        <w:rPr>
          <w:szCs w:val="24"/>
        </w:rPr>
        <w:t>», изложив р</w:t>
      </w:r>
      <w:r>
        <w:rPr>
          <w:rFonts w:eastAsia="Times New Roman"/>
          <w:szCs w:val="24"/>
          <w:lang w:eastAsia="ru-RU"/>
        </w:rPr>
        <w:t xml:space="preserve">еестр </w:t>
      </w:r>
      <w:r w:rsidRPr="00BD7D86">
        <w:rPr>
          <w:szCs w:val="24"/>
        </w:rPr>
        <w:t xml:space="preserve">мест (площадок) накопления твердых коммунальных отходов на территории </w:t>
      </w:r>
      <w:proofErr w:type="spellStart"/>
      <w:r w:rsidRPr="00BD7D86">
        <w:rPr>
          <w:szCs w:val="24"/>
        </w:rPr>
        <w:t>Кемского</w:t>
      </w:r>
      <w:proofErr w:type="spellEnd"/>
      <w:r w:rsidRPr="00BD7D86">
        <w:rPr>
          <w:szCs w:val="24"/>
        </w:rPr>
        <w:t xml:space="preserve"> городского поселения</w:t>
      </w:r>
      <w:r>
        <w:rPr>
          <w:szCs w:val="24"/>
        </w:rPr>
        <w:t>, утвержденный указанным постановлением в новой редакции согласно приложению к настоящему постановлению.</w:t>
      </w:r>
      <w:proofErr w:type="gramEnd"/>
    </w:p>
    <w:p w:rsidR="00655577" w:rsidRDefault="00655577" w:rsidP="00655577">
      <w:pPr>
        <w:tabs>
          <w:tab w:val="left" w:pos="993"/>
        </w:tabs>
        <w:spacing w:line="240" w:lineRule="auto"/>
        <w:ind w:firstLine="709"/>
        <w:rPr>
          <w:szCs w:val="24"/>
        </w:rPr>
      </w:pPr>
      <w:r>
        <w:rPr>
          <w:szCs w:val="24"/>
        </w:rPr>
        <w:t>2</w:t>
      </w:r>
      <w:r w:rsidRPr="00C74298">
        <w:rPr>
          <w:szCs w:val="24"/>
        </w:rPr>
        <w:t xml:space="preserve">. Опубликовать настоящее постановление в «Информационном бюллетене органов местного самоуправления </w:t>
      </w:r>
      <w:proofErr w:type="spellStart"/>
      <w:r w:rsidRPr="00C74298">
        <w:rPr>
          <w:szCs w:val="24"/>
        </w:rPr>
        <w:t>Кемского</w:t>
      </w:r>
      <w:proofErr w:type="spellEnd"/>
      <w:r w:rsidRPr="00C74298">
        <w:rPr>
          <w:szCs w:val="24"/>
        </w:rPr>
        <w:t xml:space="preserve"> муниципального района» и разместить на официальном сайте администрации </w:t>
      </w:r>
      <w:proofErr w:type="spellStart"/>
      <w:r w:rsidRPr="00C74298">
        <w:rPr>
          <w:szCs w:val="24"/>
        </w:rPr>
        <w:t>Кемского</w:t>
      </w:r>
      <w:proofErr w:type="spellEnd"/>
      <w:r w:rsidRPr="00C74298">
        <w:rPr>
          <w:szCs w:val="24"/>
        </w:rPr>
        <w:t xml:space="preserve"> муниципального района в информационно-телекоммуникационной сети «Интернет».</w:t>
      </w:r>
    </w:p>
    <w:p w:rsidR="00655577" w:rsidRDefault="00655577" w:rsidP="00655577">
      <w:pPr>
        <w:tabs>
          <w:tab w:val="left" w:pos="993"/>
        </w:tabs>
        <w:spacing w:line="240" w:lineRule="auto"/>
        <w:ind w:firstLine="709"/>
        <w:rPr>
          <w:szCs w:val="24"/>
        </w:rPr>
      </w:pPr>
    </w:p>
    <w:p w:rsidR="00655577" w:rsidRDefault="00655577" w:rsidP="00655577">
      <w:pPr>
        <w:tabs>
          <w:tab w:val="left" w:pos="993"/>
        </w:tabs>
        <w:spacing w:line="240" w:lineRule="auto"/>
        <w:ind w:firstLine="709"/>
        <w:rPr>
          <w:szCs w:val="24"/>
        </w:rPr>
      </w:pPr>
    </w:p>
    <w:p w:rsidR="00655577" w:rsidRDefault="00655577" w:rsidP="00655577">
      <w:pPr>
        <w:tabs>
          <w:tab w:val="left" w:pos="993"/>
        </w:tabs>
        <w:spacing w:line="240" w:lineRule="auto"/>
        <w:ind w:firstLine="709"/>
        <w:rPr>
          <w:szCs w:val="24"/>
        </w:rPr>
      </w:pPr>
    </w:p>
    <w:p w:rsidR="00655577" w:rsidRDefault="00655577" w:rsidP="00655577">
      <w:pPr>
        <w:pStyle w:val="a3"/>
        <w:tabs>
          <w:tab w:val="left" w:pos="426"/>
          <w:tab w:val="right" w:pos="9639"/>
        </w:tabs>
        <w:rPr>
          <w:szCs w:val="24"/>
        </w:rPr>
      </w:pPr>
      <w:r>
        <w:rPr>
          <w:szCs w:val="24"/>
        </w:rPr>
        <w:t>Г</w:t>
      </w:r>
      <w:r w:rsidRPr="00C74298">
        <w:rPr>
          <w:szCs w:val="24"/>
        </w:rPr>
        <w:t>лав</w:t>
      </w:r>
      <w:r>
        <w:rPr>
          <w:szCs w:val="24"/>
        </w:rPr>
        <w:t>а</w:t>
      </w:r>
      <w:r w:rsidRPr="00C74298">
        <w:rPr>
          <w:szCs w:val="24"/>
        </w:rPr>
        <w:t xml:space="preserve"> администрации</w:t>
      </w:r>
      <w:r>
        <w:rPr>
          <w:szCs w:val="24"/>
        </w:rPr>
        <w:t xml:space="preserve"> </w:t>
      </w:r>
    </w:p>
    <w:p w:rsidR="00655577" w:rsidRDefault="00655577" w:rsidP="00655577">
      <w:pPr>
        <w:pStyle w:val="a3"/>
        <w:tabs>
          <w:tab w:val="left" w:pos="426"/>
          <w:tab w:val="right" w:pos="9639"/>
        </w:tabs>
        <w:rPr>
          <w:szCs w:val="24"/>
        </w:rPr>
      </w:pPr>
      <w:proofErr w:type="spellStart"/>
      <w:r w:rsidRPr="00C74298">
        <w:rPr>
          <w:szCs w:val="24"/>
        </w:rPr>
        <w:t>Кемского</w:t>
      </w:r>
      <w:proofErr w:type="spellEnd"/>
      <w:r w:rsidRPr="00C74298">
        <w:rPr>
          <w:szCs w:val="24"/>
        </w:rPr>
        <w:t xml:space="preserve"> муниципального района</w:t>
      </w:r>
      <w:r>
        <w:rPr>
          <w:szCs w:val="24"/>
        </w:rPr>
        <w:t xml:space="preserve"> </w:t>
      </w:r>
      <w:r w:rsidRPr="00C74298">
        <w:rPr>
          <w:szCs w:val="24"/>
        </w:rPr>
        <w:t>Республики Карелия</w:t>
      </w:r>
      <w:r w:rsidRPr="00C74298">
        <w:rPr>
          <w:szCs w:val="24"/>
        </w:rPr>
        <w:tab/>
      </w:r>
      <w:r>
        <w:rPr>
          <w:szCs w:val="24"/>
        </w:rPr>
        <w:t xml:space="preserve">С.В. Долинина </w:t>
      </w:r>
    </w:p>
    <w:p w:rsidR="00655577" w:rsidRDefault="00655577" w:rsidP="00655577">
      <w:pPr>
        <w:pStyle w:val="a3"/>
        <w:tabs>
          <w:tab w:val="left" w:pos="426"/>
          <w:tab w:val="right" w:pos="9639"/>
        </w:tabs>
        <w:rPr>
          <w:szCs w:val="24"/>
        </w:rPr>
      </w:pPr>
    </w:p>
    <w:p w:rsidR="00655577" w:rsidRDefault="00655577" w:rsidP="00655577">
      <w:pPr>
        <w:pStyle w:val="a3"/>
        <w:tabs>
          <w:tab w:val="left" w:pos="426"/>
          <w:tab w:val="right" w:pos="9639"/>
        </w:tabs>
        <w:rPr>
          <w:szCs w:val="24"/>
        </w:rPr>
      </w:pPr>
    </w:p>
    <w:p w:rsidR="00655577" w:rsidRDefault="00655577" w:rsidP="001B4C8D">
      <w:pPr>
        <w:rPr>
          <w:b/>
        </w:rPr>
      </w:pPr>
    </w:p>
    <w:p w:rsidR="00655577" w:rsidRDefault="00655577" w:rsidP="001B4C8D">
      <w:pPr>
        <w:rPr>
          <w:b/>
        </w:rPr>
      </w:pPr>
    </w:p>
    <w:p w:rsidR="00655577" w:rsidRDefault="00655577" w:rsidP="00655577">
      <w:r w:rsidRPr="003F7D33">
        <w:t>07 апреля 2025 года</w:t>
      </w:r>
      <w:r>
        <w:t xml:space="preserve">                                                                                                                  № 236</w:t>
      </w:r>
    </w:p>
    <w:p w:rsidR="00655577" w:rsidRPr="003F7D33" w:rsidRDefault="00655577" w:rsidP="00655577">
      <w:r>
        <w:t>г. Кемь</w:t>
      </w:r>
    </w:p>
    <w:p w:rsidR="00655577" w:rsidRDefault="00655577" w:rsidP="00655577">
      <w:pPr>
        <w:jc w:val="center"/>
        <w:rPr>
          <w:sz w:val="28"/>
        </w:rPr>
      </w:pPr>
    </w:p>
    <w:p w:rsidR="00655577" w:rsidRDefault="00655577" w:rsidP="00655577">
      <w:r>
        <w:t>О внесении изменений в постановление</w:t>
      </w:r>
    </w:p>
    <w:p w:rsidR="00655577" w:rsidRDefault="00655577" w:rsidP="00655577">
      <w:r>
        <w:t xml:space="preserve">администрации </w:t>
      </w:r>
      <w:proofErr w:type="spellStart"/>
      <w:proofErr w:type="gramStart"/>
      <w:r>
        <w:t>Кемского</w:t>
      </w:r>
      <w:proofErr w:type="spellEnd"/>
      <w:proofErr w:type="gramEnd"/>
      <w:r>
        <w:t xml:space="preserve"> муниципального </w:t>
      </w:r>
    </w:p>
    <w:p w:rsidR="00655577" w:rsidRPr="007477BD" w:rsidRDefault="00655577" w:rsidP="00655577">
      <w:r>
        <w:t>района от 29 декабря 2022 года № 1140</w:t>
      </w:r>
      <w:r w:rsidRPr="007477BD">
        <w:t xml:space="preserve">                                                                                                              </w:t>
      </w:r>
    </w:p>
    <w:p w:rsidR="00655577" w:rsidRPr="007477BD" w:rsidRDefault="00655577" w:rsidP="00655577"/>
    <w:p w:rsidR="00655577" w:rsidRPr="000A5815" w:rsidRDefault="00655577" w:rsidP="00655577"/>
    <w:p w:rsidR="00655577" w:rsidRPr="00B41431" w:rsidRDefault="00655577" w:rsidP="00655577">
      <w:pPr>
        <w:jc w:val="center"/>
      </w:pPr>
      <w:r>
        <w:t>А</w:t>
      </w:r>
      <w:r w:rsidRPr="00B41431">
        <w:t xml:space="preserve">дминистрация </w:t>
      </w:r>
      <w:proofErr w:type="spellStart"/>
      <w:r w:rsidRPr="00B41431">
        <w:t>К</w:t>
      </w:r>
      <w:r>
        <w:t>емского</w:t>
      </w:r>
      <w:proofErr w:type="spellEnd"/>
      <w:r>
        <w:t xml:space="preserve"> муниципального района ПОСТАНОВЛЯЕТ</w:t>
      </w:r>
      <w:r w:rsidRPr="00B41431">
        <w:t>:</w:t>
      </w:r>
    </w:p>
    <w:p w:rsidR="00655577" w:rsidRPr="00B41431" w:rsidRDefault="00655577" w:rsidP="00655577">
      <w:pPr>
        <w:ind w:firstLine="709"/>
      </w:pPr>
    </w:p>
    <w:p w:rsidR="00655577" w:rsidRDefault="00655577" w:rsidP="00655577">
      <w:pPr>
        <w:numPr>
          <w:ilvl w:val="0"/>
          <w:numId w:val="19"/>
        </w:numPr>
        <w:spacing w:line="240" w:lineRule="auto"/>
        <w:ind w:left="0" w:firstLine="709"/>
      </w:pPr>
      <w:r>
        <w:t xml:space="preserve">Внести в </w:t>
      </w:r>
      <w:r w:rsidRPr="000A5815">
        <w:t>административный регламент</w:t>
      </w:r>
      <w:r>
        <w:t xml:space="preserve"> администрации</w:t>
      </w:r>
      <w:r w:rsidRPr="000A5815">
        <w:t xml:space="preserve"> </w:t>
      </w:r>
      <w:proofErr w:type="spellStart"/>
      <w:r w:rsidRPr="000A5815">
        <w:t>Кемского</w:t>
      </w:r>
      <w:proofErr w:type="spellEnd"/>
      <w:r w:rsidRPr="000A5815">
        <w:t xml:space="preserve"> муниципального района</w:t>
      </w:r>
      <w:r>
        <w:t xml:space="preserve"> предоставления муниципальной услуги</w:t>
      </w:r>
      <w:r>
        <w:br/>
        <w:t xml:space="preserve">«Выдача разрешения на ввод объекта в эксплуатацию» на территории </w:t>
      </w:r>
      <w:proofErr w:type="spellStart"/>
      <w:r>
        <w:t>Кемского</w:t>
      </w:r>
      <w:proofErr w:type="spellEnd"/>
      <w:r>
        <w:t xml:space="preserve"> </w:t>
      </w:r>
      <w:r>
        <w:lastRenderedPageBreak/>
        <w:t xml:space="preserve">муниципального района Республики Карелия, утвержденный постановлением администрации </w:t>
      </w:r>
      <w:proofErr w:type="spellStart"/>
      <w:r>
        <w:t>Кемского</w:t>
      </w:r>
      <w:proofErr w:type="spellEnd"/>
      <w:r>
        <w:t xml:space="preserve"> муниципального района от 29 декабря 2022 года № 1140 следующие изменения:</w:t>
      </w:r>
    </w:p>
    <w:p w:rsidR="00655577" w:rsidRDefault="00655577" w:rsidP="00655577">
      <w:pPr>
        <w:ind w:left="709"/>
      </w:pPr>
      <w:r>
        <w:t>подпункт 3 пункта 3.95 изложить в следующей редакции:</w:t>
      </w:r>
    </w:p>
    <w:p w:rsidR="00655577" w:rsidRDefault="00655577" w:rsidP="00655577">
      <w:pPr>
        <w:ind w:left="709"/>
      </w:pPr>
      <w: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статьи 55 Градостроительного кодекса Российской Федерации</w:t>
      </w:r>
      <w:proofErr w:type="gramStart"/>
      <w:r>
        <w:t>;»</w:t>
      </w:r>
      <w:proofErr w:type="gramEnd"/>
      <w:r>
        <w:t>;</w:t>
      </w:r>
    </w:p>
    <w:p w:rsidR="00655577" w:rsidRDefault="00655577" w:rsidP="00655577">
      <w:pPr>
        <w:ind w:left="709"/>
      </w:pPr>
    </w:p>
    <w:p w:rsidR="00655577" w:rsidRDefault="00655577" w:rsidP="00655577">
      <w:pPr>
        <w:ind w:left="709"/>
      </w:pPr>
      <w:r>
        <w:t>позицию 6.5. приложения № 2 изложить в следующей редакции:</w:t>
      </w:r>
    </w:p>
    <w:p w:rsidR="00655577" w:rsidRDefault="00655577" w:rsidP="00655577">
      <w:pPr>
        <w:ind w:left="709"/>
      </w:pPr>
      <w:r>
        <w:t>«6.5. Сведения об уплате государственной пошлины за осуществление государственного кадастрового учета и (или) государственной регистрации прав</w:t>
      </w:r>
      <w:proofErr w:type="gramStart"/>
      <w:r>
        <w:t>:»</w:t>
      </w:r>
      <w:proofErr w:type="gramEnd"/>
      <w:r>
        <w:t>;</w:t>
      </w:r>
    </w:p>
    <w:p w:rsidR="00655577" w:rsidRDefault="00655577" w:rsidP="00655577">
      <w:pPr>
        <w:ind w:left="709"/>
      </w:pPr>
    </w:p>
    <w:p w:rsidR="00655577" w:rsidRDefault="00655577" w:rsidP="00655577">
      <w:pPr>
        <w:ind w:left="709"/>
      </w:pPr>
      <w:r>
        <w:t>позицию 7.5. приложения № 3 изложить в следующей редакции:</w:t>
      </w:r>
    </w:p>
    <w:p w:rsidR="00655577" w:rsidRDefault="00655577" w:rsidP="00655577">
      <w:pPr>
        <w:ind w:left="709"/>
      </w:pPr>
      <w:r w:rsidRPr="00993705">
        <w:t>«</w:t>
      </w:r>
      <w:r>
        <w:t xml:space="preserve">7.5 </w:t>
      </w:r>
      <w:r w:rsidRPr="00993705">
        <w:t>Сведения об уплате государственной пошлины за осуществление государственного кадастрового учета и (или) государственной регистрации прав</w:t>
      </w:r>
      <w:proofErr w:type="gramStart"/>
      <w:r>
        <w:t>:</w:t>
      </w:r>
      <w:r w:rsidRPr="00993705">
        <w:t>»</w:t>
      </w:r>
      <w:proofErr w:type="gramEnd"/>
      <w:r>
        <w:t>.</w:t>
      </w:r>
    </w:p>
    <w:p w:rsidR="00655577" w:rsidRDefault="00655577" w:rsidP="00655577"/>
    <w:p w:rsidR="00655577" w:rsidRPr="000A5815" w:rsidRDefault="00655577" w:rsidP="00655577">
      <w:pPr>
        <w:numPr>
          <w:ilvl w:val="0"/>
          <w:numId w:val="19"/>
        </w:numPr>
        <w:spacing w:line="240" w:lineRule="auto"/>
        <w:ind w:left="0" w:firstLine="709"/>
      </w:pPr>
      <w:r w:rsidRPr="000A5815">
        <w:t>Опубликовать настоящее постановление</w:t>
      </w:r>
      <w:r>
        <w:t xml:space="preserve"> в «Информационном бюллетене органов местного самоуправления </w:t>
      </w:r>
      <w:proofErr w:type="spellStart"/>
      <w:r>
        <w:t>Кемского</w:t>
      </w:r>
      <w:proofErr w:type="spellEnd"/>
      <w:r>
        <w:t xml:space="preserve"> муниципального района» и р</w:t>
      </w:r>
      <w:r w:rsidRPr="000A5815">
        <w:t xml:space="preserve">азместить на официальном сайте администрации </w:t>
      </w:r>
      <w:proofErr w:type="spellStart"/>
      <w:r w:rsidRPr="000A5815">
        <w:t>Кемского</w:t>
      </w:r>
      <w:proofErr w:type="spellEnd"/>
      <w:r w:rsidRPr="000A5815">
        <w:t xml:space="preserve"> муниципального района</w:t>
      </w:r>
      <w:r>
        <w:t xml:space="preserve"> в информационно-телекоммуникационной сети «Интернет»</w:t>
      </w:r>
      <w:r w:rsidRPr="000A5815">
        <w:t>.</w:t>
      </w:r>
    </w:p>
    <w:p w:rsidR="00655577" w:rsidRPr="000A5815" w:rsidRDefault="00655577" w:rsidP="00655577"/>
    <w:p w:rsidR="00655577" w:rsidRPr="000A5815" w:rsidRDefault="00655577" w:rsidP="00655577"/>
    <w:p w:rsidR="00655577" w:rsidRPr="000A5815" w:rsidRDefault="00655577" w:rsidP="00655577"/>
    <w:p w:rsidR="00655577" w:rsidRDefault="00655577" w:rsidP="00655577">
      <w:r>
        <w:t>Г</w:t>
      </w:r>
      <w:r w:rsidRPr="004E6854">
        <w:t>лав</w:t>
      </w:r>
      <w:r>
        <w:t>а</w:t>
      </w:r>
      <w:r w:rsidRPr="004E6854">
        <w:t xml:space="preserve"> </w:t>
      </w:r>
      <w:r>
        <w:t>администрации</w:t>
      </w:r>
    </w:p>
    <w:p w:rsidR="00655577" w:rsidRDefault="00655577" w:rsidP="00655577">
      <w:proofErr w:type="spellStart"/>
      <w:r>
        <w:t>Кемского</w:t>
      </w:r>
      <w:proofErr w:type="spellEnd"/>
      <w:r>
        <w:t xml:space="preserve"> муниципального района</w:t>
      </w:r>
    </w:p>
    <w:p w:rsidR="00655577" w:rsidRPr="004E6854" w:rsidRDefault="00655577" w:rsidP="00655577">
      <w:r>
        <w:t xml:space="preserve">Республики Карелия </w:t>
      </w:r>
      <w:r>
        <w:tab/>
      </w:r>
      <w:r>
        <w:tab/>
      </w:r>
      <w:r>
        <w:tab/>
      </w:r>
      <w:r>
        <w:tab/>
      </w:r>
      <w:r>
        <w:tab/>
      </w:r>
      <w:r>
        <w:tab/>
      </w:r>
      <w:r>
        <w:tab/>
      </w:r>
      <w:r>
        <w:tab/>
        <w:t xml:space="preserve">     С.В. Долинина</w:t>
      </w:r>
    </w:p>
    <w:p w:rsidR="00655577" w:rsidRDefault="00655577" w:rsidP="001B4C8D">
      <w:pPr>
        <w:rPr>
          <w:b/>
        </w:rPr>
      </w:pPr>
    </w:p>
    <w:p w:rsidR="00655577" w:rsidRDefault="00655577" w:rsidP="001B4C8D">
      <w:pPr>
        <w:rPr>
          <w:b/>
        </w:rPr>
      </w:pPr>
    </w:p>
    <w:p w:rsidR="00655577" w:rsidRDefault="00655577" w:rsidP="001B4C8D">
      <w:pPr>
        <w:rPr>
          <w:b/>
        </w:rPr>
      </w:pPr>
    </w:p>
    <w:p w:rsidR="00655577" w:rsidRDefault="00655577" w:rsidP="00655577">
      <w:pPr>
        <w:tabs>
          <w:tab w:val="right" w:pos="9639"/>
        </w:tabs>
        <w:ind w:right="-2"/>
      </w:pPr>
      <w:r>
        <w:t>09 апреля 2025</w:t>
      </w:r>
      <w:r w:rsidRPr="00887A6F">
        <w:t xml:space="preserve"> года</w:t>
      </w:r>
      <w:r>
        <w:tab/>
        <w:t>№ 246</w:t>
      </w:r>
    </w:p>
    <w:p w:rsidR="00655577" w:rsidRPr="00BA46FB" w:rsidRDefault="00655577" w:rsidP="00655577">
      <w:pPr>
        <w:tabs>
          <w:tab w:val="right" w:pos="9923"/>
        </w:tabs>
        <w:ind w:right="-2"/>
      </w:pPr>
      <w:r>
        <w:t>г. Кемь</w:t>
      </w:r>
      <w:r>
        <w:tab/>
      </w:r>
    </w:p>
    <w:p w:rsidR="00655577" w:rsidRDefault="00655577" w:rsidP="00655577"/>
    <w:p w:rsidR="00655577" w:rsidRPr="00FC3C87" w:rsidRDefault="00655577" w:rsidP="00655577"/>
    <w:p w:rsidR="00655577" w:rsidRDefault="00655577" w:rsidP="00655577">
      <w:pPr>
        <w:pStyle w:val="af5"/>
        <w:spacing w:after="0"/>
        <w:jc w:val="both"/>
      </w:pPr>
      <w:r>
        <w:t>О      внесении    изменения    в    постановление</w:t>
      </w:r>
    </w:p>
    <w:p w:rsidR="00655577" w:rsidRDefault="00655577" w:rsidP="00655577">
      <w:pPr>
        <w:pStyle w:val="af5"/>
        <w:spacing w:after="0"/>
        <w:jc w:val="both"/>
      </w:pPr>
      <w:r>
        <w:t xml:space="preserve">администрации     </w:t>
      </w:r>
      <w:proofErr w:type="spellStart"/>
      <w:proofErr w:type="gramStart"/>
      <w:r>
        <w:t>Кемского</w:t>
      </w:r>
      <w:proofErr w:type="spellEnd"/>
      <w:proofErr w:type="gramEnd"/>
      <w:r>
        <w:t xml:space="preserve">     муниципального </w:t>
      </w:r>
    </w:p>
    <w:p w:rsidR="00655577" w:rsidRDefault="00655577" w:rsidP="00655577">
      <w:pPr>
        <w:pStyle w:val="af5"/>
        <w:spacing w:after="0"/>
        <w:jc w:val="both"/>
      </w:pPr>
      <w:r>
        <w:t>района от 15 мая 2023 года № 322</w:t>
      </w:r>
    </w:p>
    <w:p w:rsidR="00655577" w:rsidRDefault="00655577" w:rsidP="00655577">
      <w:pPr>
        <w:pStyle w:val="af5"/>
        <w:spacing w:after="0"/>
        <w:jc w:val="both"/>
      </w:pPr>
    </w:p>
    <w:p w:rsidR="00655577" w:rsidRDefault="00655577" w:rsidP="00655577">
      <w:pPr>
        <w:pStyle w:val="af5"/>
        <w:spacing w:after="0"/>
        <w:jc w:val="both"/>
      </w:pPr>
    </w:p>
    <w:p w:rsidR="00655577" w:rsidRDefault="00655577" w:rsidP="00655577">
      <w:pPr>
        <w:pStyle w:val="af5"/>
        <w:jc w:val="center"/>
      </w:pPr>
      <w:r>
        <w:t xml:space="preserve">Администрация </w:t>
      </w:r>
      <w:proofErr w:type="spellStart"/>
      <w:r>
        <w:t>Кемского</w:t>
      </w:r>
      <w:proofErr w:type="spellEnd"/>
      <w:r>
        <w:t xml:space="preserve"> муниципального района ПОСТАНОВЛЯЕТ:</w:t>
      </w:r>
    </w:p>
    <w:p w:rsidR="00655577" w:rsidRDefault="00655577" w:rsidP="00655577">
      <w:pPr>
        <w:pStyle w:val="af5"/>
        <w:jc w:val="both"/>
      </w:pPr>
    </w:p>
    <w:p w:rsidR="00655577" w:rsidRDefault="00655577" w:rsidP="00655577">
      <w:pPr>
        <w:pStyle w:val="af5"/>
        <w:numPr>
          <w:ilvl w:val="0"/>
          <w:numId w:val="18"/>
        </w:numPr>
        <w:spacing w:after="0"/>
        <w:ind w:left="0" w:right="-1" w:firstLine="0"/>
        <w:jc w:val="both"/>
      </w:pPr>
      <w:r>
        <w:t xml:space="preserve">Внести изменение в состав Комиссии по делам несовершеннолетних и защите их прав при администрации </w:t>
      </w:r>
      <w:proofErr w:type="spellStart"/>
      <w:r>
        <w:t>Кемского</w:t>
      </w:r>
      <w:proofErr w:type="spellEnd"/>
      <w:r>
        <w:t xml:space="preserve"> муниципального района (далее - Комиссия), утвержденный постановлением администрации </w:t>
      </w:r>
      <w:proofErr w:type="spellStart"/>
      <w:r>
        <w:t>Кемского</w:t>
      </w:r>
      <w:proofErr w:type="spellEnd"/>
      <w:r>
        <w:t xml:space="preserve"> муниципального района от 15 мая 2023 года № 322 «О Комиссии по делам несовершеннолетних и защите их прав при администрации </w:t>
      </w:r>
      <w:proofErr w:type="spellStart"/>
      <w:r>
        <w:t>Кемского</w:t>
      </w:r>
      <w:proofErr w:type="spellEnd"/>
      <w:r>
        <w:t xml:space="preserve"> муниципального района», изложив его в следующей редакции:</w:t>
      </w:r>
    </w:p>
    <w:p w:rsidR="00655577" w:rsidRDefault="00655577" w:rsidP="00655577">
      <w:pPr>
        <w:pStyle w:val="af5"/>
        <w:spacing w:after="0"/>
        <w:ind w:left="1068" w:right="424"/>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455"/>
      </w:tblGrid>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Бахвалова</w:t>
            </w:r>
            <w:proofErr w:type="spellEnd"/>
            <w:r>
              <w:t xml:space="preserve"> Ю.Ю.</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 заместитель главы администрации </w:t>
            </w:r>
            <w:proofErr w:type="spellStart"/>
            <w:r>
              <w:t>Кемского</w:t>
            </w:r>
            <w:proofErr w:type="spellEnd"/>
            <w:r>
              <w:t xml:space="preserve"> муниципального района, председатель Комиссии;</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Пауш</w:t>
            </w:r>
            <w:proofErr w:type="spellEnd"/>
            <w:r>
              <w:t xml:space="preserve"> М.И.</w:t>
            </w:r>
          </w:p>
          <w:p w:rsidR="00655577" w:rsidRDefault="00655577" w:rsidP="00655577">
            <w:pPr>
              <w:pStyle w:val="af5"/>
              <w:spacing w:after="0"/>
              <w:ind w:right="424"/>
              <w:jc w:val="both"/>
            </w:pPr>
          </w:p>
          <w:p w:rsidR="00655577" w:rsidRDefault="00655577" w:rsidP="00655577">
            <w:pPr>
              <w:pStyle w:val="af5"/>
              <w:spacing w:after="0"/>
              <w:ind w:right="424"/>
              <w:jc w:val="both"/>
            </w:pPr>
          </w:p>
          <w:p w:rsidR="00655577" w:rsidRDefault="00655577" w:rsidP="00655577">
            <w:pPr>
              <w:pStyle w:val="af5"/>
              <w:spacing w:after="0"/>
              <w:ind w:right="424"/>
              <w:jc w:val="both"/>
            </w:pPr>
            <w:proofErr w:type="spellStart"/>
            <w:r>
              <w:lastRenderedPageBreak/>
              <w:t>Грызунова</w:t>
            </w:r>
            <w:proofErr w:type="spellEnd"/>
            <w:r>
              <w:t xml:space="preserve"> О.Л.</w:t>
            </w:r>
          </w:p>
          <w:p w:rsidR="00655577" w:rsidRDefault="00655577" w:rsidP="00655577">
            <w:pPr>
              <w:pStyle w:val="af5"/>
              <w:spacing w:after="0"/>
              <w:ind w:right="424"/>
              <w:jc w:val="both"/>
            </w:pP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lastRenderedPageBreak/>
              <w:t xml:space="preserve">- начальник МКУ </w:t>
            </w:r>
            <w:proofErr w:type="spellStart"/>
            <w:r>
              <w:t>Кемского</w:t>
            </w:r>
            <w:proofErr w:type="spellEnd"/>
            <w:r>
              <w:t xml:space="preserve"> УО, заместитель председателя Комиссии;</w:t>
            </w:r>
          </w:p>
          <w:p w:rsidR="00655577" w:rsidRDefault="00655577" w:rsidP="00655577">
            <w:pPr>
              <w:pStyle w:val="af5"/>
              <w:spacing w:after="0"/>
              <w:ind w:right="424"/>
              <w:jc w:val="both"/>
            </w:pPr>
            <w:r>
              <w:t xml:space="preserve">- ведущий специалист отдела по </w:t>
            </w:r>
            <w:r>
              <w:lastRenderedPageBreak/>
              <w:t xml:space="preserve">социальным вопросам администрации </w:t>
            </w:r>
            <w:proofErr w:type="spellStart"/>
            <w:r>
              <w:t>Кемского</w:t>
            </w:r>
            <w:proofErr w:type="spellEnd"/>
            <w:r>
              <w:t xml:space="preserve"> муниципального района, ответственный секретарь Комиссии;</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lastRenderedPageBreak/>
              <w:t>Андрюшкина Е.В.</w:t>
            </w:r>
          </w:p>
          <w:p w:rsidR="00655577" w:rsidRDefault="00655577" w:rsidP="00655577">
            <w:pPr>
              <w:pStyle w:val="af5"/>
              <w:spacing w:after="0"/>
              <w:ind w:right="424"/>
              <w:jc w:val="both"/>
            </w:pPr>
          </w:p>
          <w:p w:rsidR="00655577" w:rsidRDefault="00655577" w:rsidP="00655577">
            <w:pPr>
              <w:pStyle w:val="af5"/>
              <w:spacing w:after="0"/>
              <w:ind w:right="424"/>
              <w:jc w:val="both"/>
            </w:pPr>
          </w:p>
          <w:p w:rsidR="00655577" w:rsidRDefault="00655577" w:rsidP="00655577">
            <w:pPr>
              <w:pStyle w:val="af5"/>
              <w:spacing w:after="0"/>
              <w:ind w:right="424"/>
              <w:jc w:val="both"/>
            </w:pP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начальник </w:t>
            </w:r>
            <w:proofErr w:type="spellStart"/>
            <w:r>
              <w:t>Кемского</w:t>
            </w:r>
            <w:proofErr w:type="spellEnd"/>
            <w:r>
              <w:t xml:space="preserve"> межмуниципального филиала ФКУ УИИУФСИН России по Республике Карелия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Грушевская М.Ю.</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руководитель подразделения ГБУ СЗ «Комплексный центр социального обслуживания населения Республики Карелия» по </w:t>
            </w:r>
            <w:proofErr w:type="spellStart"/>
            <w:r>
              <w:t>Кемскому</w:t>
            </w:r>
            <w:proofErr w:type="spellEnd"/>
            <w:r>
              <w:t xml:space="preserve"> району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Денисов Д.О.</w:t>
            </w:r>
          </w:p>
          <w:p w:rsidR="00655577" w:rsidRDefault="00655577" w:rsidP="00655577">
            <w:pPr>
              <w:pStyle w:val="af5"/>
              <w:spacing w:after="0"/>
              <w:ind w:right="424"/>
              <w:jc w:val="both"/>
            </w:pPr>
          </w:p>
          <w:p w:rsidR="00655577" w:rsidRDefault="00655577" w:rsidP="00655577">
            <w:pPr>
              <w:pStyle w:val="af5"/>
              <w:spacing w:after="0"/>
              <w:ind w:right="424"/>
              <w:jc w:val="both"/>
            </w:pPr>
            <w:r>
              <w:t>Савинова Е.А.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заместитель начальника ЛОП на ст. Кемь (по согласованию);</w:t>
            </w:r>
          </w:p>
          <w:p w:rsidR="00655577" w:rsidRDefault="00655577" w:rsidP="00655577">
            <w:pPr>
              <w:pStyle w:val="af5"/>
              <w:spacing w:after="0"/>
              <w:ind w:right="424"/>
              <w:jc w:val="both"/>
            </w:pPr>
            <w:r>
              <w:t xml:space="preserve">- старший инспектор направления ПДН ЛОП на ст. Кемь Петрозаводского ЛО МВД России на транспорте </w:t>
            </w:r>
            <w:r w:rsidRPr="009004B1">
              <w:t>(по согласованию)</w:t>
            </w:r>
            <w:r>
              <w:t xml:space="preserve">; </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Калинина А.В.</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начальник отдела по социальным вопросам администрации </w:t>
            </w:r>
            <w:proofErr w:type="spellStart"/>
            <w:r>
              <w:t>Кемского</w:t>
            </w:r>
            <w:proofErr w:type="spellEnd"/>
            <w:r>
              <w:t xml:space="preserve"> муниципального района;</w:t>
            </w:r>
          </w:p>
        </w:tc>
      </w:tr>
      <w:tr w:rsidR="00655577" w:rsidTr="00655577">
        <w:tc>
          <w:tcPr>
            <w:tcW w:w="4331" w:type="dxa"/>
            <w:tcBorders>
              <w:top w:val="nil"/>
              <w:left w:val="nil"/>
              <w:bottom w:val="nil"/>
              <w:right w:val="nil"/>
            </w:tcBorders>
            <w:shd w:val="clear" w:color="auto" w:fill="auto"/>
          </w:tcPr>
          <w:p w:rsidR="00655577" w:rsidRPr="00FF5C30" w:rsidRDefault="00655577" w:rsidP="00655577">
            <w:pPr>
              <w:pStyle w:val="af5"/>
              <w:spacing w:after="0"/>
              <w:ind w:right="424"/>
              <w:jc w:val="both"/>
            </w:pPr>
            <w:proofErr w:type="spellStart"/>
            <w:r w:rsidRPr="00FF5C30">
              <w:t>Климентовская</w:t>
            </w:r>
            <w:proofErr w:type="spellEnd"/>
            <w:r w:rsidRPr="00FF5C30">
              <w:t xml:space="preserve"> М.М.</w:t>
            </w:r>
          </w:p>
          <w:p w:rsidR="00655577" w:rsidRPr="00FF5C30" w:rsidRDefault="00655577" w:rsidP="00655577">
            <w:pPr>
              <w:pStyle w:val="af5"/>
              <w:spacing w:after="0"/>
              <w:ind w:right="424"/>
              <w:jc w:val="both"/>
            </w:pPr>
          </w:p>
          <w:p w:rsidR="00655577" w:rsidRPr="00FF5C30" w:rsidRDefault="00655577" w:rsidP="00655577">
            <w:pPr>
              <w:pStyle w:val="af5"/>
              <w:spacing w:after="0"/>
              <w:ind w:right="424"/>
              <w:jc w:val="both"/>
            </w:pPr>
          </w:p>
          <w:p w:rsidR="00655577" w:rsidRPr="00FF5C30" w:rsidRDefault="00655577" w:rsidP="00655577">
            <w:pPr>
              <w:pStyle w:val="af5"/>
              <w:spacing w:after="0"/>
              <w:ind w:right="424"/>
              <w:jc w:val="both"/>
            </w:pPr>
          </w:p>
          <w:p w:rsidR="00655577" w:rsidRPr="00FF5C30" w:rsidRDefault="00655577" w:rsidP="00655577">
            <w:proofErr w:type="spellStart"/>
            <w:r w:rsidRPr="00FF5C30">
              <w:t>Расюкевич</w:t>
            </w:r>
            <w:proofErr w:type="spellEnd"/>
            <w:r w:rsidRPr="00FF5C30">
              <w:t xml:space="preserve"> Ю.В.</w:t>
            </w:r>
          </w:p>
          <w:p w:rsidR="00655577" w:rsidRPr="00FF5C30" w:rsidRDefault="00655577" w:rsidP="00655577">
            <w:pPr>
              <w:pStyle w:val="af5"/>
              <w:spacing w:after="0"/>
              <w:ind w:right="424"/>
              <w:jc w:val="both"/>
            </w:pPr>
          </w:p>
        </w:tc>
        <w:tc>
          <w:tcPr>
            <w:tcW w:w="4455" w:type="dxa"/>
            <w:tcBorders>
              <w:top w:val="nil"/>
              <w:left w:val="nil"/>
              <w:bottom w:val="nil"/>
              <w:right w:val="nil"/>
            </w:tcBorders>
            <w:shd w:val="clear" w:color="auto" w:fill="auto"/>
          </w:tcPr>
          <w:p w:rsidR="00655577" w:rsidRPr="00FF5C30" w:rsidRDefault="00655577" w:rsidP="00655577">
            <w:pPr>
              <w:pStyle w:val="af5"/>
              <w:spacing w:after="0"/>
              <w:ind w:right="424"/>
              <w:jc w:val="both"/>
            </w:pPr>
            <w:r w:rsidRPr="00FF5C30">
              <w:t xml:space="preserve">- старший инспектор ПДН </w:t>
            </w:r>
            <w:proofErr w:type="spellStart"/>
            <w:r w:rsidRPr="00FF5C30">
              <w:t>ОУУПиПДН</w:t>
            </w:r>
            <w:proofErr w:type="spellEnd"/>
            <w:r w:rsidRPr="00FF5C30">
              <w:t xml:space="preserve"> ОМВД России по </w:t>
            </w:r>
            <w:proofErr w:type="spellStart"/>
            <w:r w:rsidRPr="00FF5C30">
              <w:t>Кемскому</w:t>
            </w:r>
            <w:proofErr w:type="spellEnd"/>
            <w:r w:rsidRPr="00FF5C30">
              <w:t xml:space="preserve"> району (по согласованию);</w:t>
            </w:r>
          </w:p>
          <w:p w:rsidR="00655577" w:rsidRPr="00FF5C30" w:rsidRDefault="00655577" w:rsidP="00655577">
            <w:r w:rsidRPr="00FF5C30">
              <w:t xml:space="preserve">- инспектор ПДН </w:t>
            </w:r>
            <w:proofErr w:type="spellStart"/>
            <w:r w:rsidRPr="00FF5C30">
              <w:t>ОУУПиПДН</w:t>
            </w:r>
            <w:proofErr w:type="spellEnd"/>
            <w:r w:rsidRPr="00FF5C30">
              <w:t xml:space="preserve"> ОМВД России по </w:t>
            </w:r>
            <w:proofErr w:type="spellStart"/>
            <w:r w:rsidRPr="00FF5C30">
              <w:t>Кемскому</w:t>
            </w:r>
            <w:proofErr w:type="spellEnd"/>
            <w:r w:rsidRPr="00FF5C30">
              <w:t xml:space="preserve"> району (по согласованию); </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Кубасова</w:t>
            </w:r>
            <w:proofErr w:type="spellEnd"/>
            <w:r>
              <w:t xml:space="preserve"> Е.В. </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врач-психиатр ГБУЗ «</w:t>
            </w:r>
            <w:proofErr w:type="spellStart"/>
            <w:r>
              <w:t>Кемская</w:t>
            </w:r>
            <w:proofErr w:type="spellEnd"/>
            <w:r>
              <w:t xml:space="preserve"> ЦРБ»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Кустов Е.В. </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специалист по организации работы Общероссийского общественно-государственного движения детей и молодежи «Движение первых» в </w:t>
            </w:r>
            <w:proofErr w:type="spellStart"/>
            <w:r>
              <w:t>Кемском</w:t>
            </w:r>
            <w:proofErr w:type="spellEnd"/>
            <w:r>
              <w:t xml:space="preserve"> муниципальном районе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Назарикова</w:t>
            </w:r>
            <w:proofErr w:type="spellEnd"/>
            <w:r>
              <w:t xml:space="preserve"> И.А.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начальник МКУ </w:t>
            </w:r>
            <w:proofErr w:type="spellStart"/>
            <w:proofErr w:type="gramStart"/>
            <w:r>
              <w:t>Кемского</w:t>
            </w:r>
            <w:proofErr w:type="spellEnd"/>
            <w:proofErr w:type="gramEnd"/>
            <w:r>
              <w:t xml:space="preserve"> </w:t>
            </w:r>
            <w:proofErr w:type="spellStart"/>
            <w:r>
              <w:t>УКиС</w:t>
            </w:r>
            <w:proofErr w:type="spellEnd"/>
            <w:r>
              <w:t>;</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Незеленникова</w:t>
            </w:r>
            <w:proofErr w:type="spellEnd"/>
            <w:r>
              <w:t xml:space="preserve"> В.В.</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ведущий специалист отдела по социальным вопросам администрации </w:t>
            </w:r>
            <w:proofErr w:type="spellStart"/>
            <w:r>
              <w:t>Кемского</w:t>
            </w:r>
            <w:proofErr w:type="spellEnd"/>
            <w:r>
              <w:t xml:space="preserve"> муниципального района;</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Самукова</w:t>
            </w:r>
            <w:proofErr w:type="spellEnd"/>
            <w:r>
              <w:t xml:space="preserve"> И.В.</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ведущий профконсультант ГКУ ЦЗН РК Кадровый центр </w:t>
            </w:r>
            <w:proofErr w:type="spellStart"/>
            <w:r>
              <w:t>Кемского</w:t>
            </w:r>
            <w:proofErr w:type="spellEnd"/>
            <w:r>
              <w:t xml:space="preserve"> района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Севрюкова</w:t>
            </w:r>
            <w:proofErr w:type="spellEnd"/>
            <w:r>
              <w:t xml:space="preserve"> М.Н.</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директор ГБУ СО РК «Центр помощи детям, оставшимся без попечения родителей № 4»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Сологуб Н.А.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инспектор </w:t>
            </w:r>
            <w:proofErr w:type="spellStart"/>
            <w:r>
              <w:t>ОНДиПР</w:t>
            </w:r>
            <w:proofErr w:type="spellEnd"/>
            <w:r>
              <w:t xml:space="preserve"> по </w:t>
            </w:r>
            <w:proofErr w:type="spellStart"/>
            <w:r>
              <w:t>Кемскому</w:t>
            </w:r>
            <w:proofErr w:type="spellEnd"/>
            <w:r>
              <w:t xml:space="preserve"> и </w:t>
            </w:r>
            <w:proofErr w:type="spellStart"/>
            <w:r>
              <w:t>Лоухскому</w:t>
            </w:r>
            <w:proofErr w:type="spellEnd"/>
            <w:r>
              <w:t xml:space="preserve"> районам </w:t>
            </w:r>
            <w:proofErr w:type="spellStart"/>
            <w:r>
              <w:t>УНДиПР</w:t>
            </w:r>
            <w:proofErr w:type="spellEnd"/>
            <w:r>
              <w:t xml:space="preserve"> ГУ МЧС России по Республике Карелия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Силина С.А.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руководитель отделения по работе с гражданами в </w:t>
            </w:r>
            <w:proofErr w:type="spellStart"/>
            <w:r>
              <w:t>Кемском</w:t>
            </w:r>
            <w:proofErr w:type="spellEnd"/>
            <w:r>
              <w:t xml:space="preserve"> районе ГКУ СЗ РК «Центр социальной работы Республики Карелия»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Тевзадзе</w:t>
            </w:r>
            <w:proofErr w:type="spellEnd"/>
            <w:r>
              <w:t xml:space="preserve"> Е.И.</w:t>
            </w:r>
          </w:p>
        </w:tc>
        <w:tc>
          <w:tcPr>
            <w:tcW w:w="4455" w:type="dxa"/>
            <w:tcBorders>
              <w:top w:val="nil"/>
              <w:left w:val="nil"/>
              <w:bottom w:val="nil"/>
              <w:right w:val="nil"/>
            </w:tcBorders>
            <w:shd w:val="clear" w:color="auto" w:fill="auto"/>
          </w:tcPr>
          <w:p w:rsidR="00655577" w:rsidRPr="00067391" w:rsidRDefault="00655577" w:rsidP="00655577">
            <w:pPr>
              <w:pStyle w:val="af5"/>
              <w:spacing w:after="0"/>
              <w:ind w:right="424"/>
              <w:jc w:val="both"/>
            </w:pPr>
            <w:r>
              <w:t xml:space="preserve">- ведущий специалист МКУ </w:t>
            </w:r>
            <w:proofErr w:type="spellStart"/>
            <w:proofErr w:type="gramStart"/>
            <w:r>
              <w:t>Кемского</w:t>
            </w:r>
            <w:proofErr w:type="spellEnd"/>
            <w:proofErr w:type="gramEnd"/>
            <w:r>
              <w:t xml:space="preserve"> УО (по согласованию).».</w:t>
            </w:r>
          </w:p>
        </w:tc>
      </w:tr>
    </w:tbl>
    <w:p w:rsidR="00655577" w:rsidRDefault="00655577" w:rsidP="00655577">
      <w:pPr>
        <w:pStyle w:val="af5"/>
        <w:spacing w:after="0"/>
        <w:jc w:val="both"/>
      </w:pPr>
    </w:p>
    <w:p w:rsidR="00655577" w:rsidRDefault="00655577" w:rsidP="00655577">
      <w:pPr>
        <w:pStyle w:val="a3"/>
        <w:spacing w:line="276" w:lineRule="auto"/>
        <w:ind w:firstLine="708"/>
        <w:jc w:val="both"/>
      </w:pPr>
      <w:r>
        <w:t xml:space="preserve">2. Опубликовать настоящее постановление в «Информационном бюллетене органов местного самоуправления </w:t>
      </w:r>
      <w:proofErr w:type="spellStart"/>
      <w:r>
        <w:t>Кемского</w:t>
      </w:r>
      <w:proofErr w:type="spellEnd"/>
      <w:r>
        <w:t xml:space="preserve"> муниципального района» и разместить на официальном сайте администрации </w:t>
      </w:r>
      <w:proofErr w:type="spellStart"/>
      <w:r>
        <w:t>Кемского</w:t>
      </w:r>
      <w:proofErr w:type="spellEnd"/>
      <w:r>
        <w:t xml:space="preserve"> муниципального района в информационно-коммуникационной сети «Интернет».</w:t>
      </w:r>
    </w:p>
    <w:p w:rsidR="00655577" w:rsidRDefault="00655577" w:rsidP="00655577">
      <w:pPr>
        <w:pStyle w:val="a3"/>
        <w:spacing w:line="276" w:lineRule="auto"/>
        <w:jc w:val="both"/>
      </w:pPr>
    </w:p>
    <w:p w:rsidR="00655577" w:rsidRDefault="00655577" w:rsidP="00655577">
      <w:pPr>
        <w:pStyle w:val="a3"/>
        <w:spacing w:line="276" w:lineRule="auto"/>
        <w:jc w:val="both"/>
      </w:pPr>
    </w:p>
    <w:p w:rsidR="00655577" w:rsidRDefault="00655577" w:rsidP="00655577">
      <w:pPr>
        <w:pStyle w:val="a3"/>
        <w:jc w:val="both"/>
      </w:pPr>
      <w:r>
        <w:lastRenderedPageBreak/>
        <w:t xml:space="preserve">Глава администрации </w:t>
      </w:r>
    </w:p>
    <w:p w:rsidR="00655577" w:rsidRDefault="00655577" w:rsidP="00655577">
      <w:pPr>
        <w:pStyle w:val="a3"/>
        <w:jc w:val="both"/>
      </w:pPr>
      <w:proofErr w:type="spellStart"/>
      <w:r>
        <w:t>Кемского</w:t>
      </w:r>
      <w:proofErr w:type="spellEnd"/>
      <w:r>
        <w:t xml:space="preserve"> муниципального района </w:t>
      </w:r>
    </w:p>
    <w:p w:rsidR="00655577" w:rsidRDefault="00655577" w:rsidP="00655577">
      <w:pPr>
        <w:pStyle w:val="a3"/>
        <w:jc w:val="both"/>
      </w:pPr>
      <w:r>
        <w:t xml:space="preserve">Республики Карелия                                                                                              С.В. Долинина </w:t>
      </w:r>
    </w:p>
    <w:p w:rsidR="00655577" w:rsidRDefault="00655577" w:rsidP="001B4C8D">
      <w:pPr>
        <w:rPr>
          <w:b/>
        </w:rPr>
      </w:pPr>
    </w:p>
    <w:p w:rsidR="00655577" w:rsidRDefault="00655577" w:rsidP="001B4C8D">
      <w:pPr>
        <w:rPr>
          <w:b/>
        </w:rPr>
      </w:pPr>
    </w:p>
    <w:p w:rsidR="00655577" w:rsidRDefault="00655577" w:rsidP="001B4C8D">
      <w:pPr>
        <w:rPr>
          <w:b/>
        </w:rPr>
      </w:pPr>
    </w:p>
    <w:p w:rsidR="00655577" w:rsidRDefault="00655577" w:rsidP="00655577">
      <w:pPr>
        <w:tabs>
          <w:tab w:val="right" w:pos="9639"/>
        </w:tabs>
        <w:spacing w:line="240" w:lineRule="auto"/>
        <w:ind w:right="-2"/>
        <w:rPr>
          <w:rFonts w:eastAsia="Times New Roman"/>
          <w:szCs w:val="24"/>
        </w:rPr>
      </w:pPr>
      <w:r>
        <w:rPr>
          <w:rFonts w:eastAsia="Times New Roman"/>
          <w:szCs w:val="24"/>
        </w:rPr>
        <w:t>09 апреля 2025</w:t>
      </w:r>
      <w:r w:rsidRPr="00887A6F">
        <w:rPr>
          <w:rFonts w:eastAsia="Times New Roman"/>
          <w:szCs w:val="24"/>
        </w:rPr>
        <w:t xml:space="preserve"> года</w:t>
      </w:r>
      <w:r>
        <w:rPr>
          <w:rFonts w:eastAsia="Times New Roman"/>
          <w:szCs w:val="24"/>
        </w:rPr>
        <w:tab/>
        <w:t>№ 251</w:t>
      </w:r>
    </w:p>
    <w:p w:rsidR="00655577" w:rsidRPr="00911D88" w:rsidRDefault="00655577" w:rsidP="00655577">
      <w:pPr>
        <w:spacing w:line="240" w:lineRule="auto"/>
        <w:rPr>
          <w:szCs w:val="24"/>
        </w:rPr>
      </w:pPr>
      <w:r>
        <w:rPr>
          <w:rFonts w:eastAsia="Times New Roman"/>
          <w:szCs w:val="24"/>
        </w:rPr>
        <w:t>г. Кемь</w:t>
      </w:r>
    </w:p>
    <w:p w:rsidR="00655577" w:rsidRPr="000B3E5E" w:rsidRDefault="00655577" w:rsidP="00655577">
      <w:pPr>
        <w:spacing w:line="240" w:lineRule="auto"/>
        <w:rPr>
          <w:szCs w:val="24"/>
        </w:rPr>
      </w:pPr>
    </w:p>
    <w:p w:rsidR="00655577" w:rsidRPr="00057742" w:rsidRDefault="00655577" w:rsidP="00655577">
      <w:pPr>
        <w:spacing w:line="240" w:lineRule="auto"/>
        <w:ind w:right="3826"/>
        <w:rPr>
          <w:szCs w:val="24"/>
        </w:rPr>
      </w:pPr>
      <w:r w:rsidRPr="00CE11A3">
        <w:rPr>
          <w:szCs w:val="24"/>
        </w:rPr>
        <w:t xml:space="preserve">Об утверждении </w:t>
      </w:r>
      <w:r>
        <w:rPr>
          <w:szCs w:val="24"/>
        </w:rPr>
        <w:t>Порядка</w:t>
      </w:r>
      <w:r w:rsidRPr="00CE11A3">
        <w:rPr>
          <w:szCs w:val="24"/>
        </w:rPr>
        <w:t xml:space="preserve"> расходования средств субсидии</w:t>
      </w:r>
      <w:r>
        <w:rPr>
          <w:szCs w:val="24"/>
        </w:rPr>
        <w:t>,</w:t>
      </w:r>
      <w:r w:rsidRPr="00CE11A3">
        <w:rPr>
          <w:szCs w:val="24"/>
        </w:rPr>
        <w:t xml:space="preserve"> </w:t>
      </w:r>
      <w:r>
        <w:rPr>
          <w:szCs w:val="24"/>
        </w:rPr>
        <w:t xml:space="preserve">предоставляемой </w:t>
      </w:r>
      <w:r w:rsidRPr="00CE11A3">
        <w:rPr>
          <w:szCs w:val="24"/>
        </w:rPr>
        <w:t xml:space="preserve">из бюджета Республики Карелия бюджету </w:t>
      </w:r>
      <w:proofErr w:type="spellStart"/>
      <w:r w:rsidRPr="00CE11A3">
        <w:rPr>
          <w:szCs w:val="24"/>
        </w:rPr>
        <w:t>Кемского</w:t>
      </w:r>
      <w:proofErr w:type="spellEnd"/>
      <w:r w:rsidRPr="00CE11A3">
        <w:rPr>
          <w:szCs w:val="24"/>
        </w:rPr>
        <w:t xml:space="preserve"> муниципального района </w:t>
      </w:r>
      <w:r>
        <w:rPr>
          <w:rFonts w:eastAsia="Times New Roman"/>
          <w:szCs w:val="24"/>
        </w:rPr>
        <w:t xml:space="preserve">на реализацию мероприятий </w:t>
      </w:r>
      <w:r>
        <w:rPr>
          <w:szCs w:val="24"/>
        </w:rPr>
        <w:t>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eastAsia="Times New Roman"/>
          <w:szCs w:val="24"/>
        </w:rPr>
        <w:t xml:space="preserve"> </w:t>
      </w:r>
    </w:p>
    <w:tbl>
      <w:tblPr>
        <w:tblW w:w="0" w:type="auto"/>
        <w:tblLook w:val="01E0" w:firstRow="1" w:lastRow="1" w:firstColumn="1" w:lastColumn="1" w:noHBand="0" w:noVBand="0"/>
      </w:tblPr>
      <w:tblGrid>
        <w:gridCol w:w="5353"/>
      </w:tblGrid>
      <w:tr w:rsidR="00655577" w:rsidRPr="002A1ABD" w:rsidTr="00655577">
        <w:tc>
          <w:tcPr>
            <w:tcW w:w="5353" w:type="dxa"/>
            <w:hideMark/>
          </w:tcPr>
          <w:p w:rsidR="00655577" w:rsidRPr="00434A77" w:rsidRDefault="00655577" w:rsidP="00655577">
            <w:pPr>
              <w:shd w:val="clear" w:color="auto" w:fill="FFFFFF"/>
              <w:spacing w:line="240" w:lineRule="auto"/>
              <w:ind w:left="53"/>
              <w:jc w:val="center"/>
            </w:pPr>
          </w:p>
        </w:tc>
      </w:tr>
    </w:tbl>
    <w:p w:rsidR="00655577" w:rsidRDefault="00655577" w:rsidP="00655577">
      <w:pPr>
        <w:shd w:val="clear" w:color="auto" w:fill="FFFFFF"/>
        <w:spacing w:before="120" w:line="240" w:lineRule="auto"/>
        <w:ind w:right="57" w:firstLine="851"/>
        <w:rPr>
          <w:szCs w:val="24"/>
        </w:rPr>
      </w:pPr>
    </w:p>
    <w:p w:rsidR="00655577" w:rsidRDefault="00655577" w:rsidP="00655577">
      <w:pPr>
        <w:autoSpaceDE w:val="0"/>
        <w:autoSpaceDN w:val="0"/>
        <w:adjustRightInd w:val="0"/>
        <w:spacing w:line="240" w:lineRule="auto"/>
        <w:ind w:firstLine="709"/>
        <w:rPr>
          <w:szCs w:val="24"/>
        </w:rPr>
      </w:pPr>
      <w:proofErr w:type="gramStart"/>
      <w:r w:rsidRPr="0008597A">
        <w:rPr>
          <w:szCs w:val="24"/>
        </w:rPr>
        <w:t xml:space="preserve">В соответствии с Бюджетным кодексом Российской Федерации, постановлением Правительства Российской Федерации от 26 декабря 2017 года №1642 «Об утверждении государственной программы Российской Федерации «Развитие образования», постановлением Правительства Республики Карелия от 20 июня 2014 года №196-П «Об утверждении государственной программы Республики Карелия «Развитие образования», Положением о бюджетном процессе </w:t>
      </w:r>
      <w:proofErr w:type="spellStart"/>
      <w:r w:rsidRPr="0008597A">
        <w:rPr>
          <w:szCs w:val="24"/>
        </w:rPr>
        <w:t>Кемского</w:t>
      </w:r>
      <w:proofErr w:type="spellEnd"/>
      <w:r w:rsidRPr="0008597A">
        <w:rPr>
          <w:szCs w:val="24"/>
        </w:rPr>
        <w:t xml:space="preserve"> муниципального района, утвержденным Решением Совета </w:t>
      </w:r>
      <w:proofErr w:type="spellStart"/>
      <w:r w:rsidRPr="0008597A">
        <w:rPr>
          <w:szCs w:val="24"/>
        </w:rPr>
        <w:t>Кемского</w:t>
      </w:r>
      <w:proofErr w:type="spellEnd"/>
      <w:r w:rsidRPr="0008597A">
        <w:rPr>
          <w:szCs w:val="24"/>
        </w:rPr>
        <w:t xml:space="preserve"> муниципального района от 13 октября 2016</w:t>
      </w:r>
      <w:proofErr w:type="gramEnd"/>
      <w:r w:rsidRPr="0008597A">
        <w:rPr>
          <w:szCs w:val="24"/>
        </w:rPr>
        <w:t xml:space="preserve"> года № 21-3/169, </w:t>
      </w:r>
    </w:p>
    <w:p w:rsidR="00655577" w:rsidRPr="00F24951" w:rsidRDefault="00655577" w:rsidP="00655577">
      <w:pPr>
        <w:autoSpaceDE w:val="0"/>
        <w:autoSpaceDN w:val="0"/>
        <w:adjustRightInd w:val="0"/>
        <w:spacing w:line="240" w:lineRule="auto"/>
        <w:ind w:firstLine="709"/>
        <w:rPr>
          <w:rFonts w:eastAsia="Times New Roman"/>
          <w:szCs w:val="24"/>
        </w:rPr>
      </w:pPr>
    </w:p>
    <w:p w:rsidR="00655577" w:rsidRDefault="00655577" w:rsidP="00655577">
      <w:pPr>
        <w:spacing w:line="240" w:lineRule="auto"/>
        <w:ind w:firstLine="993"/>
        <w:rPr>
          <w:szCs w:val="24"/>
        </w:rPr>
      </w:pPr>
      <w:r w:rsidRPr="00434A21">
        <w:rPr>
          <w:szCs w:val="24"/>
        </w:rPr>
        <w:t xml:space="preserve">администрация </w:t>
      </w:r>
      <w:proofErr w:type="spellStart"/>
      <w:r w:rsidRPr="00434A21">
        <w:rPr>
          <w:szCs w:val="24"/>
        </w:rPr>
        <w:t>Кемского</w:t>
      </w:r>
      <w:proofErr w:type="spellEnd"/>
      <w:r w:rsidRPr="00434A21">
        <w:rPr>
          <w:szCs w:val="24"/>
        </w:rPr>
        <w:t xml:space="preserve"> муниципального района </w:t>
      </w:r>
      <w:r>
        <w:rPr>
          <w:szCs w:val="24"/>
        </w:rPr>
        <w:t>ПОСТАНОВЛЯЕТ</w:t>
      </w:r>
      <w:r w:rsidRPr="00434A21">
        <w:rPr>
          <w:szCs w:val="24"/>
        </w:rPr>
        <w:t>:</w:t>
      </w:r>
    </w:p>
    <w:p w:rsidR="00655577" w:rsidRPr="00434A21" w:rsidRDefault="00655577" w:rsidP="00655577">
      <w:pPr>
        <w:spacing w:line="240" w:lineRule="auto"/>
        <w:ind w:firstLine="993"/>
        <w:rPr>
          <w:szCs w:val="24"/>
        </w:rPr>
      </w:pPr>
    </w:p>
    <w:p w:rsidR="00655577" w:rsidRPr="0029482F" w:rsidRDefault="00655577" w:rsidP="00655577">
      <w:pPr>
        <w:pStyle w:val="ad"/>
        <w:numPr>
          <w:ilvl w:val="0"/>
          <w:numId w:val="20"/>
        </w:numPr>
        <w:tabs>
          <w:tab w:val="left" w:pos="993"/>
          <w:tab w:val="left" w:pos="1134"/>
          <w:tab w:val="left" w:pos="5670"/>
        </w:tabs>
        <w:ind w:left="0" w:firstLine="709"/>
        <w:jc w:val="both"/>
      </w:pPr>
      <w:r w:rsidRPr="00A33D1C">
        <w:t xml:space="preserve">Утвердить </w:t>
      </w:r>
      <w:r>
        <w:t>прилагаемый П</w:t>
      </w:r>
      <w:r w:rsidRPr="00A33D1C">
        <w:t>о</w:t>
      </w:r>
      <w:r>
        <w:t>рядок</w:t>
      </w:r>
      <w:r w:rsidRPr="00A33D1C">
        <w:t xml:space="preserve"> расходования средств субсидии</w:t>
      </w:r>
      <w:r>
        <w:t>,</w:t>
      </w:r>
      <w:r w:rsidRPr="00A33D1C">
        <w:t xml:space="preserve"> предоставляемой из бюджета Республики Карелия бюджету </w:t>
      </w:r>
      <w:proofErr w:type="spellStart"/>
      <w:r w:rsidRPr="00A33D1C">
        <w:t>Кемского</w:t>
      </w:r>
      <w:proofErr w:type="spellEnd"/>
      <w:r w:rsidRPr="00A33D1C">
        <w:t xml:space="preserve"> муниципального района </w:t>
      </w:r>
      <w:r>
        <w:t>на реализацию 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55577" w:rsidRPr="007A71F7" w:rsidRDefault="00655577" w:rsidP="00655577">
      <w:pPr>
        <w:pStyle w:val="ad"/>
        <w:numPr>
          <w:ilvl w:val="0"/>
          <w:numId w:val="20"/>
        </w:numPr>
        <w:tabs>
          <w:tab w:val="left" w:pos="993"/>
          <w:tab w:val="left" w:pos="1134"/>
          <w:tab w:val="left" w:pos="5670"/>
        </w:tabs>
        <w:ind w:left="0" w:firstLine="709"/>
        <w:jc w:val="both"/>
      </w:pPr>
      <w:proofErr w:type="gramStart"/>
      <w:r>
        <w:t xml:space="preserve">Признать утратившим силу </w:t>
      </w:r>
      <w:r>
        <w:rPr>
          <w:rFonts w:cs="Calibri"/>
        </w:rPr>
        <w:t xml:space="preserve">постановление администрации </w:t>
      </w:r>
      <w:proofErr w:type="spellStart"/>
      <w:r>
        <w:rPr>
          <w:rFonts w:cs="Calibri"/>
        </w:rPr>
        <w:t>Кемского</w:t>
      </w:r>
      <w:proofErr w:type="spellEnd"/>
      <w:r>
        <w:rPr>
          <w:rFonts w:cs="Calibri"/>
        </w:rPr>
        <w:t xml:space="preserve"> муниципального района от 25 февраля 2025 года №127 «</w:t>
      </w:r>
      <w:r w:rsidRPr="00BE5A8D">
        <w:rPr>
          <w:rFonts w:cs="Calibri"/>
        </w:rPr>
        <w:t xml:space="preserve">Об утверждении Порядка расходования средств субсидии, предоставляемой из бюджета Республики Карелия бюджету </w:t>
      </w:r>
      <w:proofErr w:type="spellStart"/>
      <w:r w:rsidRPr="00BE5A8D">
        <w:rPr>
          <w:rFonts w:cs="Calibri"/>
        </w:rPr>
        <w:t>Кемского</w:t>
      </w:r>
      <w:proofErr w:type="spellEnd"/>
      <w:r w:rsidRPr="00BE5A8D">
        <w:rPr>
          <w:rFonts w:cs="Calibri"/>
        </w:rPr>
        <w:t xml:space="preserve"> муниципального района на реализацию 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w:t>
      </w:r>
      <w:proofErr w:type="gramEnd"/>
      <w:r w:rsidRPr="00BE5A8D">
        <w:rPr>
          <w:rFonts w:cs="Calibri"/>
        </w:rPr>
        <w:t xml:space="preserve"> организации предоставления общедоступного и бесплатного </w:t>
      </w:r>
      <w:r w:rsidRPr="00BE5A8D">
        <w:rPr>
          <w:rFonts w:cs="Calibri"/>
        </w:rPr>
        <w:lastRenderedPageBreak/>
        <w:t>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cs="Calibri"/>
        </w:rPr>
        <w:t>».</w:t>
      </w:r>
    </w:p>
    <w:p w:rsidR="00655577" w:rsidRDefault="00655577" w:rsidP="00655577">
      <w:pPr>
        <w:pStyle w:val="ConsPlusTitle"/>
        <w:widowControl/>
        <w:numPr>
          <w:ilvl w:val="0"/>
          <w:numId w:val="20"/>
        </w:numPr>
        <w:tabs>
          <w:tab w:val="left" w:pos="993"/>
          <w:tab w:val="left" w:pos="1134"/>
        </w:tabs>
        <w:ind w:left="0" w:firstLine="709"/>
        <w:jc w:val="both"/>
        <w:rPr>
          <w:b w:val="0"/>
        </w:rPr>
      </w:pPr>
      <w:r w:rsidRPr="007A71F7">
        <w:rPr>
          <w:b w:val="0"/>
        </w:rPr>
        <w:t xml:space="preserve">Опубликовать настоящее постановление в «Информационном бюллетене органов местного самоуправления </w:t>
      </w:r>
      <w:proofErr w:type="spellStart"/>
      <w:r w:rsidRPr="007A71F7">
        <w:rPr>
          <w:b w:val="0"/>
        </w:rPr>
        <w:t>Кемского</w:t>
      </w:r>
      <w:proofErr w:type="spellEnd"/>
      <w:r w:rsidRPr="007A71F7">
        <w:rPr>
          <w:b w:val="0"/>
        </w:rPr>
        <w:t xml:space="preserve"> муниципального района» и разместить на официальном сайте администрации </w:t>
      </w:r>
      <w:proofErr w:type="spellStart"/>
      <w:r w:rsidRPr="007A71F7">
        <w:rPr>
          <w:b w:val="0"/>
        </w:rPr>
        <w:t>Кемского</w:t>
      </w:r>
      <w:proofErr w:type="spellEnd"/>
      <w:r w:rsidRPr="007A71F7">
        <w:rPr>
          <w:b w:val="0"/>
        </w:rPr>
        <w:t xml:space="preserve"> муниципального района в информационно-телекоммуникационной сети «Интернет».</w:t>
      </w:r>
    </w:p>
    <w:p w:rsidR="00655577" w:rsidRPr="00430C82" w:rsidRDefault="00655577" w:rsidP="00655577">
      <w:pPr>
        <w:widowControl w:val="0"/>
        <w:numPr>
          <w:ilvl w:val="0"/>
          <w:numId w:val="20"/>
        </w:numPr>
        <w:shd w:val="clear" w:color="auto" w:fill="FFFFFF"/>
        <w:tabs>
          <w:tab w:val="left" w:pos="869"/>
        </w:tabs>
        <w:autoSpaceDE w:val="0"/>
        <w:autoSpaceDN w:val="0"/>
        <w:adjustRightInd w:val="0"/>
        <w:spacing w:line="240" w:lineRule="auto"/>
        <w:ind w:left="0" w:firstLine="709"/>
        <w:rPr>
          <w:spacing w:val="-16"/>
          <w:szCs w:val="24"/>
        </w:rPr>
      </w:pPr>
      <w:r>
        <w:rPr>
          <w:szCs w:val="24"/>
        </w:rPr>
        <w:t xml:space="preserve"> </w:t>
      </w:r>
      <w:r w:rsidRPr="00FD315D">
        <w:rPr>
          <w:rFonts w:eastAsia="Times New Roman"/>
          <w:szCs w:val="24"/>
        </w:rPr>
        <w:t xml:space="preserve">Настоящее постановление </w:t>
      </w:r>
      <w:r>
        <w:rPr>
          <w:rFonts w:eastAsia="Times New Roman"/>
          <w:szCs w:val="24"/>
        </w:rPr>
        <w:t>распространяется на</w:t>
      </w:r>
      <w:r w:rsidRPr="00FD315D">
        <w:rPr>
          <w:rFonts w:eastAsia="Times New Roman"/>
          <w:szCs w:val="24"/>
        </w:rPr>
        <w:t xml:space="preserve"> правоотношения, возникши</w:t>
      </w:r>
      <w:r>
        <w:rPr>
          <w:rFonts w:eastAsia="Times New Roman"/>
          <w:szCs w:val="24"/>
        </w:rPr>
        <w:t>е</w:t>
      </w:r>
      <w:r w:rsidRPr="00FD315D">
        <w:rPr>
          <w:rFonts w:eastAsia="Times New Roman"/>
          <w:szCs w:val="24"/>
        </w:rPr>
        <w:t xml:space="preserve"> с 1 января 202</w:t>
      </w:r>
      <w:r>
        <w:rPr>
          <w:rFonts w:eastAsia="Times New Roman"/>
          <w:szCs w:val="24"/>
        </w:rPr>
        <w:t>5</w:t>
      </w:r>
      <w:r w:rsidRPr="00FD315D">
        <w:rPr>
          <w:rFonts w:eastAsia="Times New Roman"/>
          <w:szCs w:val="24"/>
        </w:rPr>
        <w:t xml:space="preserve"> года.</w:t>
      </w:r>
    </w:p>
    <w:p w:rsidR="00655577" w:rsidRDefault="00655577" w:rsidP="00655577">
      <w:pPr>
        <w:spacing w:line="240" w:lineRule="auto"/>
        <w:rPr>
          <w:szCs w:val="24"/>
        </w:rPr>
      </w:pPr>
    </w:p>
    <w:p w:rsidR="00655577" w:rsidRDefault="00655577" w:rsidP="00655577">
      <w:pPr>
        <w:spacing w:line="240" w:lineRule="auto"/>
        <w:rPr>
          <w:szCs w:val="24"/>
        </w:rPr>
      </w:pPr>
    </w:p>
    <w:p w:rsidR="00655577" w:rsidRPr="00A33D1C" w:rsidRDefault="00655577" w:rsidP="00655577">
      <w:pPr>
        <w:spacing w:line="240" w:lineRule="auto"/>
        <w:rPr>
          <w:szCs w:val="24"/>
        </w:rPr>
      </w:pPr>
      <w:r>
        <w:rPr>
          <w:szCs w:val="24"/>
        </w:rPr>
        <w:t>Г</w:t>
      </w:r>
      <w:r w:rsidRPr="00A33D1C">
        <w:rPr>
          <w:szCs w:val="24"/>
        </w:rPr>
        <w:t>лав</w:t>
      </w:r>
      <w:r>
        <w:rPr>
          <w:szCs w:val="24"/>
        </w:rPr>
        <w:t>а</w:t>
      </w:r>
      <w:r w:rsidRPr="00A33D1C">
        <w:rPr>
          <w:szCs w:val="24"/>
        </w:rPr>
        <w:t xml:space="preserve"> администрации</w:t>
      </w:r>
    </w:p>
    <w:p w:rsidR="00655577" w:rsidRDefault="00655577" w:rsidP="00655577">
      <w:pPr>
        <w:spacing w:line="240" w:lineRule="auto"/>
        <w:rPr>
          <w:szCs w:val="24"/>
        </w:rPr>
      </w:pPr>
      <w:proofErr w:type="spellStart"/>
      <w:r w:rsidRPr="00A33D1C">
        <w:rPr>
          <w:szCs w:val="24"/>
        </w:rPr>
        <w:t>Кемского</w:t>
      </w:r>
      <w:proofErr w:type="spellEnd"/>
      <w:r w:rsidRPr="00A33D1C">
        <w:rPr>
          <w:szCs w:val="24"/>
        </w:rPr>
        <w:t xml:space="preserve"> муниципального района                                                            </w:t>
      </w:r>
      <w:r>
        <w:rPr>
          <w:szCs w:val="24"/>
        </w:rPr>
        <w:t xml:space="preserve">          </w:t>
      </w:r>
    </w:p>
    <w:p w:rsidR="00655577" w:rsidRDefault="00655577" w:rsidP="00655577">
      <w:pPr>
        <w:spacing w:line="240" w:lineRule="auto"/>
        <w:rPr>
          <w:szCs w:val="24"/>
        </w:rPr>
      </w:pPr>
      <w:r>
        <w:rPr>
          <w:szCs w:val="24"/>
        </w:rPr>
        <w:t>Республики Карелия                                                                                                  С.В. Долинина</w:t>
      </w:r>
    </w:p>
    <w:p w:rsidR="00655577" w:rsidRDefault="00655577" w:rsidP="00655577">
      <w:pPr>
        <w:spacing w:line="240" w:lineRule="auto"/>
        <w:ind w:left="5670"/>
        <w:rPr>
          <w:szCs w:val="24"/>
        </w:rPr>
      </w:pPr>
    </w:p>
    <w:p w:rsidR="00655577" w:rsidRDefault="00655577" w:rsidP="00655577">
      <w:pPr>
        <w:spacing w:line="240" w:lineRule="auto"/>
        <w:ind w:left="5670"/>
        <w:rPr>
          <w:szCs w:val="24"/>
        </w:rPr>
      </w:pPr>
    </w:p>
    <w:p w:rsidR="00655577" w:rsidRDefault="00655577" w:rsidP="00655577">
      <w:pPr>
        <w:spacing w:line="240" w:lineRule="auto"/>
        <w:ind w:left="5670"/>
        <w:rPr>
          <w:szCs w:val="24"/>
        </w:rPr>
      </w:pPr>
    </w:p>
    <w:p w:rsidR="00655577" w:rsidRPr="00890A3A" w:rsidRDefault="00655577" w:rsidP="00655577">
      <w:pPr>
        <w:spacing w:line="240" w:lineRule="auto"/>
        <w:jc w:val="right"/>
        <w:rPr>
          <w:szCs w:val="24"/>
        </w:rPr>
      </w:pPr>
      <w:r w:rsidRPr="00890A3A">
        <w:rPr>
          <w:szCs w:val="24"/>
        </w:rPr>
        <w:t xml:space="preserve">Утвержден </w:t>
      </w:r>
    </w:p>
    <w:p w:rsidR="00655577" w:rsidRDefault="00655577" w:rsidP="00655577">
      <w:pPr>
        <w:spacing w:line="240" w:lineRule="auto"/>
        <w:jc w:val="right"/>
        <w:rPr>
          <w:szCs w:val="24"/>
        </w:rPr>
      </w:pPr>
      <w:r>
        <w:rPr>
          <w:szCs w:val="24"/>
        </w:rPr>
        <w:t>п</w:t>
      </w:r>
      <w:r w:rsidRPr="00890A3A">
        <w:rPr>
          <w:szCs w:val="24"/>
        </w:rPr>
        <w:t xml:space="preserve">остановлением администрации </w:t>
      </w:r>
    </w:p>
    <w:p w:rsidR="00655577" w:rsidRPr="00890A3A" w:rsidRDefault="00655577" w:rsidP="00655577">
      <w:pPr>
        <w:spacing w:line="240" w:lineRule="auto"/>
        <w:jc w:val="right"/>
        <w:rPr>
          <w:szCs w:val="24"/>
        </w:rPr>
      </w:pPr>
      <w:proofErr w:type="spellStart"/>
      <w:r w:rsidRPr="00890A3A">
        <w:rPr>
          <w:szCs w:val="24"/>
        </w:rPr>
        <w:t>Кемского</w:t>
      </w:r>
      <w:proofErr w:type="spellEnd"/>
      <w:r w:rsidRPr="00890A3A">
        <w:rPr>
          <w:szCs w:val="24"/>
        </w:rPr>
        <w:t xml:space="preserve"> муниципального района</w:t>
      </w:r>
    </w:p>
    <w:p w:rsidR="00655577" w:rsidRPr="00890A3A" w:rsidRDefault="00655577" w:rsidP="00655577">
      <w:pPr>
        <w:spacing w:line="240" w:lineRule="auto"/>
        <w:jc w:val="right"/>
        <w:rPr>
          <w:szCs w:val="24"/>
        </w:rPr>
      </w:pPr>
      <w:r w:rsidRPr="00890A3A">
        <w:rPr>
          <w:szCs w:val="24"/>
        </w:rPr>
        <w:t xml:space="preserve">от </w:t>
      </w:r>
      <w:r>
        <w:rPr>
          <w:szCs w:val="24"/>
        </w:rPr>
        <w:t>09 апреля 2025 года</w:t>
      </w:r>
      <w:r w:rsidRPr="00890A3A">
        <w:rPr>
          <w:szCs w:val="24"/>
        </w:rPr>
        <w:t xml:space="preserve"> № </w:t>
      </w:r>
      <w:r>
        <w:rPr>
          <w:szCs w:val="24"/>
        </w:rPr>
        <w:t>251</w:t>
      </w:r>
    </w:p>
    <w:p w:rsidR="00655577" w:rsidRDefault="00655577" w:rsidP="00655577">
      <w:pPr>
        <w:pStyle w:val="ConsPlusNormal"/>
        <w:jc w:val="both"/>
        <w:rPr>
          <w:color w:val="2D2D2D"/>
          <w:spacing w:val="2"/>
          <w:sz w:val="21"/>
          <w:szCs w:val="21"/>
        </w:rPr>
      </w:pPr>
    </w:p>
    <w:p w:rsidR="00655577" w:rsidRDefault="00655577" w:rsidP="00655577">
      <w:pPr>
        <w:pStyle w:val="ConsPlusNormal"/>
        <w:jc w:val="both"/>
        <w:rPr>
          <w:color w:val="2D2D2D"/>
          <w:spacing w:val="2"/>
          <w:sz w:val="21"/>
          <w:szCs w:val="21"/>
        </w:rPr>
      </w:pPr>
    </w:p>
    <w:p w:rsidR="00655577" w:rsidRPr="00127930" w:rsidRDefault="00655577" w:rsidP="00655577">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Порядок</w:t>
      </w:r>
    </w:p>
    <w:p w:rsidR="00655577" w:rsidRPr="00127930" w:rsidRDefault="00655577" w:rsidP="00655577">
      <w:pPr>
        <w:pStyle w:val="ConsPlusNormal"/>
        <w:tabs>
          <w:tab w:val="left" w:pos="851"/>
        </w:tabs>
        <w:ind w:firstLine="567"/>
        <w:jc w:val="center"/>
        <w:rPr>
          <w:color w:val="2D2D2D"/>
          <w:spacing w:val="2"/>
          <w:sz w:val="21"/>
          <w:szCs w:val="21"/>
        </w:rPr>
      </w:pPr>
      <w:r w:rsidRPr="00127930">
        <w:rPr>
          <w:rFonts w:ascii="Times New Roman" w:hAnsi="Times New Roman" w:cs="Times New Roman"/>
          <w:sz w:val="24"/>
          <w:szCs w:val="24"/>
        </w:rPr>
        <w:t>расходования средств субсидии</w:t>
      </w:r>
      <w:r>
        <w:rPr>
          <w:rFonts w:ascii="Times New Roman" w:hAnsi="Times New Roman" w:cs="Times New Roman"/>
          <w:sz w:val="24"/>
          <w:szCs w:val="24"/>
        </w:rPr>
        <w:t>,</w:t>
      </w:r>
      <w:r w:rsidRPr="00127930">
        <w:rPr>
          <w:rFonts w:ascii="Times New Roman" w:hAnsi="Times New Roman" w:cs="Times New Roman"/>
          <w:sz w:val="24"/>
          <w:szCs w:val="24"/>
        </w:rPr>
        <w:t xml:space="preserve"> предоставляемой из бюджета Республики Карелия бюджету </w:t>
      </w:r>
      <w:proofErr w:type="spellStart"/>
      <w:r w:rsidRPr="00127930">
        <w:rPr>
          <w:rFonts w:ascii="Times New Roman" w:hAnsi="Times New Roman" w:cs="Times New Roman"/>
          <w:sz w:val="24"/>
          <w:szCs w:val="24"/>
        </w:rPr>
        <w:t>Кемского</w:t>
      </w:r>
      <w:proofErr w:type="spellEnd"/>
      <w:r w:rsidRPr="00127930">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 xml:space="preserve">на реализацию 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655577" w:rsidRPr="00127930" w:rsidRDefault="00655577" w:rsidP="00655577">
      <w:pPr>
        <w:pStyle w:val="ConsPlusNormal"/>
        <w:numPr>
          <w:ilvl w:val="0"/>
          <w:numId w:val="22"/>
        </w:numPr>
        <w:tabs>
          <w:tab w:val="left" w:pos="851"/>
        </w:tabs>
        <w:spacing w:before="120" w:after="120"/>
        <w:jc w:val="center"/>
        <w:rPr>
          <w:rFonts w:ascii="Times New Roman" w:hAnsi="Times New Roman" w:cs="Times New Roman"/>
          <w:color w:val="2D2D2D"/>
          <w:spacing w:val="2"/>
          <w:sz w:val="24"/>
          <w:szCs w:val="24"/>
        </w:rPr>
      </w:pPr>
      <w:r w:rsidRPr="00127930">
        <w:rPr>
          <w:rFonts w:ascii="Times New Roman" w:hAnsi="Times New Roman" w:cs="Times New Roman"/>
          <w:color w:val="2D2D2D"/>
          <w:spacing w:val="2"/>
          <w:sz w:val="24"/>
          <w:szCs w:val="24"/>
        </w:rPr>
        <w:t>Общие положения</w:t>
      </w:r>
    </w:p>
    <w:p w:rsidR="00655577" w:rsidRPr="00C445AB" w:rsidRDefault="00655577" w:rsidP="00655577">
      <w:pPr>
        <w:pStyle w:val="ConsPlusNormal"/>
        <w:numPr>
          <w:ilvl w:val="0"/>
          <w:numId w:val="21"/>
        </w:numPr>
        <w:tabs>
          <w:tab w:val="left" w:pos="720"/>
          <w:tab w:val="left" w:pos="851"/>
          <w:tab w:val="left" w:pos="1080"/>
        </w:tabs>
        <w:ind w:left="0" w:firstLine="709"/>
        <w:jc w:val="both"/>
        <w:rPr>
          <w:rFonts w:ascii="Times New Roman" w:hAnsi="Times New Roman" w:cs="Times New Roman"/>
          <w:color w:val="000000"/>
          <w:sz w:val="24"/>
          <w:szCs w:val="24"/>
        </w:rPr>
      </w:pPr>
      <w:r w:rsidRPr="00C445AB">
        <w:rPr>
          <w:rFonts w:ascii="Times New Roman" w:hAnsi="Times New Roman" w:cs="Times New Roman"/>
          <w:spacing w:val="2"/>
          <w:sz w:val="24"/>
          <w:szCs w:val="24"/>
        </w:rPr>
        <w:t>Настоящий Порядок определяет</w:t>
      </w:r>
      <w:r w:rsidRPr="00C445AB">
        <w:rPr>
          <w:rFonts w:ascii="Times New Roman" w:hAnsi="Times New Roman" w:cs="Times New Roman"/>
          <w:color w:val="2D2D2D"/>
          <w:spacing w:val="2"/>
          <w:sz w:val="24"/>
          <w:szCs w:val="24"/>
        </w:rPr>
        <w:t xml:space="preserve"> </w:t>
      </w:r>
      <w:r w:rsidRPr="00C445AB">
        <w:rPr>
          <w:rFonts w:ascii="Times New Roman" w:hAnsi="Times New Roman" w:cs="Times New Roman"/>
          <w:sz w:val="24"/>
          <w:szCs w:val="24"/>
        </w:rPr>
        <w:t xml:space="preserve">исполнение расходного обязательства </w:t>
      </w:r>
      <w:proofErr w:type="spellStart"/>
      <w:r w:rsidRPr="00C445AB">
        <w:rPr>
          <w:rFonts w:ascii="Times New Roman" w:hAnsi="Times New Roman" w:cs="Times New Roman"/>
          <w:sz w:val="24"/>
          <w:szCs w:val="24"/>
        </w:rPr>
        <w:t>Кемского</w:t>
      </w:r>
      <w:proofErr w:type="spellEnd"/>
      <w:r w:rsidRPr="00C445AB">
        <w:rPr>
          <w:rFonts w:ascii="Times New Roman" w:hAnsi="Times New Roman" w:cs="Times New Roman"/>
          <w:sz w:val="24"/>
          <w:szCs w:val="24"/>
        </w:rPr>
        <w:t xml:space="preserve"> муниципального района,</w:t>
      </w:r>
      <w:r w:rsidRPr="00C445AB">
        <w:rPr>
          <w:sz w:val="24"/>
          <w:szCs w:val="24"/>
        </w:rPr>
        <w:t xml:space="preserve"> </w:t>
      </w:r>
      <w:r w:rsidRPr="00C445AB">
        <w:rPr>
          <w:rFonts w:ascii="Times New Roman" w:hAnsi="Times New Roman" w:cs="Times New Roman"/>
          <w:sz w:val="24"/>
          <w:szCs w:val="24"/>
        </w:rPr>
        <w:t>подлежащего исполнению за счет средств субсидии из бюджета Республики Карелия на реализацию 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ascii="Times New Roman" w:hAnsi="Times New Roman" w:cs="Times New Roman"/>
          <w:color w:val="000000"/>
          <w:sz w:val="24"/>
          <w:szCs w:val="24"/>
        </w:rPr>
        <w:t>).</w:t>
      </w:r>
    </w:p>
    <w:p w:rsidR="00655577" w:rsidRPr="00EE7550" w:rsidRDefault="00655577" w:rsidP="00655577">
      <w:pPr>
        <w:numPr>
          <w:ilvl w:val="0"/>
          <w:numId w:val="21"/>
        </w:numPr>
        <w:tabs>
          <w:tab w:val="left" w:pos="720"/>
          <w:tab w:val="left" w:pos="1080"/>
        </w:tabs>
        <w:spacing w:line="240" w:lineRule="auto"/>
        <w:ind w:left="0" w:firstLine="709"/>
        <w:rPr>
          <w:szCs w:val="24"/>
        </w:rPr>
      </w:pPr>
      <w:r w:rsidRPr="00C445AB">
        <w:rPr>
          <w:szCs w:val="24"/>
        </w:rPr>
        <w:t xml:space="preserve">В соответствии с настоящим Порядком администрация </w:t>
      </w:r>
      <w:proofErr w:type="spellStart"/>
      <w:r w:rsidRPr="00C445AB">
        <w:rPr>
          <w:szCs w:val="24"/>
        </w:rPr>
        <w:t>Кемского</w:t>
      </w:r>
      <w:proofErr w:type="spellEnd"/>
      <w:r w:rsidRPr="00C445AB">
        <w:rPr>
          <w:szCs w:val="24"/>
        </w:rPr>
        <w:t xml:space="preserve"> муниципального района является органом, организующим исполнение указанного в пункте 1 настоящего Порядка расходного обязательства.</w:t>
      </w:r>
    </w:p>
    <w:p w:rsidR="00655577" w:rsidRDefault="00655577" w:rsidP="00655577">
      <w:pPr>
        <w:numPr>
          <w:ilvl w:val="0"/>
          <w:numId w:val="21"/>
        </w:numPr>
        <w:tabs>
          <w:tab w:val="left" w:pos="720"/>
          <w:tab w:val="left" w:pos="1080"/>
        </w:tabs>
        <w:spacing w:line="240" w:lineRule="auto"/>
        <w:ind w:left="0" w:firstLine="709"/>
        <w:rPr>
          <w:szCs w:val="24"/>
        </w:rPr>
      </w:pPr>
      <w:r w:rsidRPr="00890A3A">
        <w:rPr>
          <w:szCs w:val="24"/>
        </w:rPr>
        <w:lastRenderedPageBreak/>
        <w:t>Средства субсидии расходуются в пределах лимитов бюджетных обязательств, доведенных Министерством образования и спорта Республики Карелия на цели, указанные в пункте 1 настоящего Порядка.</w:t>
      </w:r>
    </w:p>
    <w:p w:rsidR="00655577" w:rsidRPr="00890A3A" w:rsidRDefault="00655577" w:rsidP="00655577">
      <w:pPr>
        <w:tabs>
          <w:tab w:val="left" w:pos="720"/>
          <w:tab w:val="left" w:pos="1080"/>
        </w:tabs>
        <w:spacing w:line="240" w:lineRule="auto"/>
        <w:ind w:left="709"/>
        <w:rPr>
          <w:szCs w:val="24"/>
        </w:rPr>
      </w:pPr>
    </w:p>
    <w:p w:rsidR="00655577" w:rsidRDefault="00655577" w:rsidP="00655577">
      <w:pPr>
        <w:pStyle w:val="ad"/>
        <w:numPr>
          <w:ilvl w:val="0"/>
          <w:numId w:val="22"/>
        </w:numPr>
        <w:tabs>
          <w:tab w:val="left" w:pos="5670"/>
        </w:tabs>
        <w:ind w:left="1560"/>
        <w:jc w:val="center"/>
      </w:pPr>
      <w:r w:rsidRPr="00127930">
        <w:t>Мероприятия, финансируемые за счет средств Субсидии</w:t>
      </w:r>
    </w:p>
    <w:p w:rsidR="00655577" w:rsidRDefault="00655577" w:rsidP="00655577">
      <w:pPr>
        <w:tabs>
          <w:tab w:val="left" w:pos="426"/>
        </w:tabs>
        <w:spacing w:line="240" w:lineRule="auto"/>
        <w:rPr>
          <w:color w:val="000000"/>
          <w:szCs w:val="24"/>
        </w:rPr>
      </w:pPr>
    </w:p>
    <w:p w:rsidR="00655577" w:rsidRDefault="00655577" w:rsidP="00655577">
      <w:pPr>
        <w:pStyle w:val="ad"/>
        <w:tabs>
          <w:tab w:val="left" w:pos="426"/>
        </w:tabs>
        <w:ind w:left="0" w:firstLine="709"/>
      </w:pPr>
      <w:r>
        <w:t xml:space="preserve">1. </w:t>
      </w:r>
      <w:r w:rsidRPr="00127930">
        <w:t xml:space="preserve">Администрация  </w:t>
      </w:r>
      <w:proofErr w:type="spellStart"/>
      <w:r w:rsidRPr="00127930">
        <w:t>Кемского</w:t>
      </w:r>
      <w:proofErr w:type="spellEnd"/>
      <w:r w:rsidRPr="00127930">
        <w:t xml:space="preserve"> муниципального района обеспечивает</w:t>
      </w:r>
      <w:r>
        <w:t xml:space="preserve"> следующие </w:t>
      </w:r>
      <w:r w:rsidRPr="00127930">
        <w:t>мероприятия, финансируемые за счет средств Субсидии</w:t>
      </w:r>
      <w:r>
        <w:t>:</w:t>
      </w:r>
    </w:p>
    <w:p w:rsidR="00655577" w:rsidRPr="00D3038D" w:rsidRDefault="00655577" w:rsidP="00655577">
      <w:pPr>
        <w:tabs>
          <w:tab w:val="left" w:pos="426"/>
        </w:tabs>
        <w:spacing w:line="240" w:lineRule="auto"/>
        <w:ind w:firstLine="709"/>
        <w:rPr>
          <w:szCs w:val="24"/>
        </w:rPr>
      </w:pPr>
      <w:r w:rsidRPr="00D3038D">
        <w:rPr>
          <w:szCs w:val="24"/>
        </w:rPr>
        <w:t xml:space="preserve">- </w:t>
      </w:r>
      <w:r w:rsidRPr="00D3038D">
        <w:rPr>
          <w:szCs w:val="24"/>
          <w:shd w:val="clear" w:color="auto" w:fill="FFFFFF"/>
        </w:rPr>
        <w:t>предоставление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w:t>
      </w:r>
    </w:p>
    <w:p w:rsidR="00655577" w:rsidRPr="00127930" w:rsidRDefault="00655577" w:rsidP="00655577">
      <w:pPr>
        <w:pStyle w:val="afa"/>
        <w:shd w:val="clear" w:color="auto" w:fill="FFFFFF"/>
        <w:spacing w:before="0" w:beforeAutospacing="0" w:after="0" w:afterAutospacing="0"/>
        <w:ind w:firstLine="709"/>
        <w:jc w:val="both"/>
        <w:rPr>
          <w:color w:val="000000"/>
        </w:rPr>
      </w:pPr>
      <w:proofErr w:type="gramStart"/>
      <w:r>
        <w:rPr>
          <w:shd w:val="clear" w:color="auto" w:fill="FFFFFF"/>
        </w:rPr>
        <w:t>-</w:t>
      </w:r>
      <w:r w:rsidRPr="00127930">
        <w:rPr>
          <w:shd w:val="clear" w:color="auto" w:fill="FFFFFF"/>
        </w:rPr>
        <w:t xml:space="preserve"> </w:t>
      </w:r>
      <w:r>
        <w:rPr>
          <w:shd w:val="clear" w:color="auto" w:fill="FFFFFF"/>
        </w:rPr>
        <w:t>п</w:t>
      </w:r>
      <w:r w:rsidRPr="00127930">
        <w:rPr>
          <w:shd w:val="clear" w:color="auto" w:fill="FFFFFF"/>
        </w:rPr>
        <w:t xml:space="preserve">редоставление услуги по </w:t>
      </w:r>
      <w:r w:rsidRPr="00127930">
        <w:rPr>
          <w:color w:val="000000"/>
        </w:rPr>
        <w:t xml:space="preserve">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r>
        <w:rPr>
          <w:color w:val="000000"/>
        </w:rPr>
        <w:t>(</w:t>
      </w:r>
      <w:r w:rsidRPr="00127930">
        <w:rPr>
          <w:color w:val="000000"/>
        </w:rPr>
        <w:t>в части организации транспортного обслуживания обучающихся, проживающих в населенных пунктах, на территории которых отсутствуют общеобразовательные организации соответствующего уровня обучения</w:t>
      </w:r>
      <w:proofErr w:type="gramEnd"/>
      <w:r w:rsidRPr="00127930">
        <w:rPr>
          <w:color w:val="000000"/>
        </w:rPr>
        <w:t>, к месту обучения и обратно</w:t>
      </w:r>
      <w:r>
        <w:rPr>
          <w:color w:val="000000"/>
        </w:rPr>
        <w:t>)</w:t>
      </w:r>
      <w:r w:rsidRPr="00127930">
        <w:rPr>
          <w:color w:val="000000"/>
        </w:rPr>
        <w:t xml:space="preserve"> (далее – транспортное обслуживание </w:t>
      </w:r>
      <w:proofErr w:type="gramStart"/>
      <w:r w:rsidRPr="00127930">
        <w:rPr>
          <w:color w:val="000000"/>
        </w:rPr>
        <w:t>обучающихся</w:t>
      </w:r>
      <w:proofErr w:type="gramEnd"/>
      <w:r w:rsidRPr="00127930">
        <w:rPr>
          <w:color w:val="000000"/>
        </w:rPr>
        <w:t>).</w:t>
      </w:r>
    </w:p>
    <w:p w:rsidR="00655577" w:rsidRPr="005F61FD" w:rsidRDefault="00655577" w:rsidP="00655577">
      <w:pPr>
        <w:pStyle w:val="afa"/>
        <w:shd w:val="clear" w:color="auto" w:fill="FFFFFF"/>
        <w:spacing w:before="0" w:beforeAutospacing="0" w:after="0" w:afterAutospacing="0"/>
        <w:ind w:firstLine="709"/>
        <w:jc w:val="both"/>
      </w:pPr>
      <w:r w:rsidRPr="005F61FD">
        <w:t>2. Предоставление услуги по организации транспортного обслуживания обучающихся включает в себя следующие виды расходов:</w:t>
      </w:r>
    </w:p>
    <w:p w:rsidR="00655577" w:rsidRPr="005F61FD" w:rsidRDefault="00655577" w:rsidP="00655577">
      <w:pPr>
        <w:pStyle w:val="s1"/>
        <w:shd w:val="clear" w:color="auto" w:fill="FFFFFF"/>
        <w:spacing w:before="0" w:beforeAutospacing="0" w:after="0" w:afterAutospacing="0"/>
        <w:ind w:firstLine="709"/>
        <w:jc w:val="both"/>
      </w:pPr>
      <w:r>
        <w:t xml:space="preserve">- </w:t>
      </w:r>
      <w:r w:rsidRPr="005F61FD">
        <w:t>оплату труда водителей автобусов муниципальных образовательных организаций (далее - школьный автобус) с учетом страховых взносов на обязательное страхование в государственные внебюджетные фонды;</w:t>
      </w:r>
    </w:p>
    <w:p w:rsidR="00655577" w:rsidRPr="005F61FD" w:rsidRDefault="00655577" w:rsidP="00655577">
      <w:pPr>
        <w:pStyle w:val="s1"/>
        <w:shd w:val="clear" w:color="auto" w:fill="FFFFFF"/>
        <w:spacing w:before="0" w:beforeAutospacing="0" w:after="0" w:afterAutospacing="0"/>
        <w:ind w:firstLine="709"/>
        <w:jc w:val="both"/>
      </w:pPr>
      <w:proofErr w:type="gramStart"/>
      <w:r>
        <w:t xml:space="preserve">- </w:t>
      </w:r>
      <w:r w:rsidRPr="005F61FD">
        <w:t>оплату труда механиков, осуществляющих ремонт и техническое обслуживание школьных автобусов, с учетом страховых взносов на обязательное страхование в государственные внебюджетные фонды;</w:t>
      </w:r>
      <w:proofErr w:type="gramEnd"/>
    </w:p>
    <w:p w:rsidR="00655577" w:rsidRPr="005F61FD" w:rsidRDefault="00655577" w:rsidP="00655577">
      <w:pPr>
        <w:pStyle w:val="s1"/>
        <w:shd w:val="clear" w:color="auto" w:fill="FFFFFF"/>
        <w:spacing w:before="0" w:beforeAutospacing="0" w:after="0" w:afterAutospacing="0"/>
        <w:ind w:firstLine="709"/>
        <w:jc w:val="both"/>
      </w:pPr>
      <w:r>
        <w:t xml:space="preserve">- </w:t>
      </w:r>
      <w:r w:rsidRPr="005F61FD">
        <w:t>приобретение запасных частей, в том числе расходных материалов, горюче-смазочных материалов (бензина, дизельного топлива), смазочных материалов (моторных и трансмиссионных), специальных жидкостей (тормозных и охлаждающих) для организации транспортного обслуживания обучающихся в соответствии с утвержденными паспортами маршрутов;</w:t>
      </w:r>
    </w:p>
    <w:p w:rsidR="00655577" w:rsidRPr="005F61FD" w:rsidRDefault="00655577" w:rsidP="00655577">
      <w:pPr>
        <w:pStyle w:val="s1"/>
        <w:shd w:val="clear" w:color="auto" w:fill="FFFFFF"/>
        <w:spacing w:before="0" w:beforeAutospacing="0" w:after="0" w:afterAutospacing="0"/>
        <w:ind w:firstLine="709"/>
        <w:jc w:val="both"/>
      </w:pPr>
      <w:r>
        <w:t xml:space="preserve">- </w:t>
      </w:r>
      <w:r w:rsidRPr="005F61FD">
        <w:t xml:space="preserve">приобретение и (или) ремонт шин, </w:t>
      </w:r>
      <w:proofErr w:type="spellStart"/>
      <w:r w:rsidRPr="005F61FD">
        <w:t>тахографов</w:t>
      </w:r>
      <w:proofErr w:type="spellEnd"/>
      <w:r w:rsidRPr="005F61FD">
        <w:t xml:space="preserve"> и блоков сре</w:t>
      </w:r>
      <w:proofErr w:type="gramStart"/>
      <w:r w:rsidRPr="005F61FD">
        <w:t>дств кр</w:t>
      </w:r>
      <w:proofErr w:type="gramEnd"/>
      <w:r w:rsidRPr="005F61FD">
        <w:t>иптографической защиты информации, карт водителя (необходимых для функционирования системы ГЛОНАСС) школьных автобусов;</w:t>
      </w:r>
    </w:p>
    <w:p w:rsidR="00655577" w:rsidRPr="005F61FD" w:rsidRDefault="00655577" w:rsidP="00655577">
      <w:pPr>
        <w:pStyle w:val="s1"/>
        <w:shd w:val="clear" w:color="auto" w:fill="FFFFFF"/>
        <w:spacing w:before="0" w:beforeAutospacing="0" w:after="0" w:afterAutospacing="0"/>
        <w:ind w:firstLine="709"/>
        <w:jc w:val="both"/>
      </w:pPr>
      <w:r>
        <w:t xml:space="preserve">- </w:t>
      </w:r>
      <w:r w:rsidRPr="005F61FD">
        <w:t>ремонт и техническое обслуживание школьных автобусов, а также их страхованию;</w:t>
      </w:r>
    </w:p>
    <w:p w:rsidR="00655577" w:rsidRPr="005F61FD" w:rsidRDefault="00655577" w:rsidP="00655577">
      <w:pPr>
        <w:pStyle w:val="s1"/>
        <w:shd w:val="clear" w:color="auto" w:fill="FFFFFF"/>
        <w:spacing w:before="0" w:beforeAutospacing="0" w:after="0" w:afterAutospacing="0"/>
        <w:ind w:firstLine="709"/>
        <w:jc w:val="both"/>
      </w:pPr>
      <w:r>
        <w:t xml:space="preserve">- </w:t>
      </w:r>
      <w:r w:rsidRPr="005F61FD">
        <w:t xml:space="preserve">прохождение медицинской комиссии и </w:t>
      </w:r>
      <w:proofErr w:type="spellStart"/>
      <w:r w:rsidRPr="005F61FD">
        <w:t>предрейсового</w:t>
      </w:r>
      <w:proofErr w:type="spellEnd"/>
      <w:r w:rsidRPr="005F61FD">
        <w:t xml:space="preserve"> медицинского осмотра водителя школьного автобуса;</w:t>
      </w:r>
    </w:p>
    <w:p w:rsidR="00655577" w:rsidRPr="005F61FD" w:rsidRDefault="00655577" w:rsidP="00655577">
      <w:pPr>
        <w:pStyle w:val="s1"/>
        <w:shd w:val="clear" w:color="auto" w:fill="FFFFFF"/>
        <w:spacing w:before="0" w:beforeAutospacing="0" w:after="0" w:afterAutospacing="0"/>
        <w:ind w:firstLine="709"/>
        <w:jc w:val="both"/>
      </w:pPr>
      <w:proofErr w:type="gramStart"/>
      <w:r>
        <w:t xml:space="preserve">- </w:t>
      </w:r>
      <w:r w:rsidRPr="005F61FD">
        <w:t>оказание услуг перевозки обучающихся на основании договора (контакта) транспортного обслуживания, заключенного в соответствии с требованиями нормативных правовых актов в сфере обеспечения безопасности перевозки, в том числе Федерального закона от 10 декабря 1995 года N 196-ФЗ "О безопасности дорожного движения", постановления Правительства Российской Федерации от 23 сентября 2020 года N 1527 "Об утверждении Правил организованной перевозки группы детей автобусами", постановления Правительства</w:t>
      </w:r>
      <w:proofErr w:type="gramEnd"/>
      <w:r w:rsidRPr="005F61FD">
        <w:t xml:space="preserve"> Российской Федерации от 7 октября 2020 года N 1616 "О лицензировании деятельности по перевозкам пассажиров и иных лиц автобусами", методическими рекомендациями "Организация перевозок обучающихся общеобразовательных и дошкольных образовательных организаций" (утверждены Министерством просвещения Российской Федерации 1 сентября 2022 года).</w:t>
      </w:r>
    </w:p>
    <w:p w:rsidR="00655577" w:rsidRPr="00FB3CE9" w:rsidRDefault="00655577" w:rsidP="00655577">
      <w:pPr>
        <w:pStyle w:val="af5"/>
        <w:spacing w:after="0"/>
        <w:ind w:firstLine="709"/>
        <w:jc w:val="both"/>
        <w:rPr>
          <w:bCs/>
          <w:sz w:val="24"/>
          <w:szCs w:val="24"/>
        </w:rPr>
      </w:pPr>
    </w:p>
    <w:p w:rsidR="00655577" w:rsidRDefault="00655577" w:rsidP="00655577">
      <w:pPr>
        <w:pStyle w:val="ConsPlusNormal"/>
        <w:numPr>
          <w:ilvl w:val="0"/>
          <w:numId w:val="22"/>
        </w:numPr>
        <w:tabs>
          <w:tab w:val="left" w:pos="851"/>
        </w:tabs>
        <w:jc w:val="center"/>
        <w:rPr>
          <w:rFonts w:ascii="Times New Roman" w:hAnsi="Times New Roman" w:cs="Times New Roman"/>
          <w:sz w:val="24"/>
          <w:szCs w:val="24"/>
        </w:rPr>
      </w:pPr>
      <w:r w:rsidRPr="00127930">
        <w:rPr>
          <w:rFonts w:ascii="Times New Roman" w:hAnsi="Times New Roman" w:cs="Times New Roman"/>
          <w:sz w:val="24"/>
          <w:szCs w:val="24"/>
        </w:rPr>
        <w:t>Условия предоставления средств Субсидии</w:t>
      </w:r>
    </w:p>
    <w:p w:rsidR="00655577" w:rsidRPr="00127930" w:rsidRDefault="00655577" w:rsidP="00655577">
      <w:pPr>
        <w:pStyle w:val="ConsPlusNormal"/>
        <w:tabs>
          <w:tab w:val="left" w:pos="851"/>
        </w:tabs>
        <w:ind w:left="1287"/>
        <w:rPr>
          <w:rFonts w:ascii="Times New Roman" w:hAnsi="Times New Roman" w:cs="Times New Roman"/>
          <w:sz w:val="24"/>
          <w:szCs w:val="24"/>
        </w:rPr>
      </w:pPr>
    </w:p>
    <w:p w:rsidR="00655577" w:rsidRPr="00B42CE9" w:rsidRDefault="00655577" w:rsidP="00655577">
      <w:pPr>
        <w:pStyle w:val="ad"/>
        <w:ind w:left="0" w:firstLine="709"/>
      </w:pPr>
      <w:r>
        <w:lastRenderedPageBreak/>
        <w:t xml:space="preserve">1. </w:t>
      </w:r>
      <w:r w:rsidRPr="00B42CE9">
        <w:t xml:space="preserve">Средства Субсидии, перечисленные из бюджета Республики Карелия бюджету </w:t>
      </w:r>
      <w:proofErr w:type="spellStart"/>
      <w:r w:rsidRPr="00B42CE9">
        <w:t>Кемского</w:t>
      </w:r>
      <w:proofErr w:type="spellEnd"/>
      <w:r w:rsidRPr="00B42CE9">
        <w:t xml:space="preserve"> муниципально</w:t>
      </w:r>
      <w:r>
        <w:t>го</w:t>
      </w:r>
      <w:r w:rsidRPr="00B42CE9">
        <w:t xml:space="preserve"> района, зачисляются на единый счет бюджета </w:t>
      </w:r>
      <w:proofErr w:type="spellStart"/>
      <w:r w:rsidRPr="00B42CE9">
        <w:t>Кемского</w:t>
      </w:r>
      <w:proofErr w:type="spellEnd"/>
      <w:r w:rsidRPr="00B42CE9">
        <w:t xml:space="preserve"> муниципального  района и отражаются в составе доходов бюджета </w:t>
      </w:r>
      <w:proofErr w:type="spellStart"/>
      <w:r w:rsidRPr="00B42CE9">
        <w:t>Кемского</w:t>
      </w:r>
      <w:proofErr w:type="spellEnd"/>
      <w:r w:rsidRPr="00B42CE9">
        <w:t xml:space="preserve"> муниципально</w:t>
      </w:r>
      <w:r>
        <w:t>го</w:t>
      </w:r>
      <w:r w:rsidRPr="00B42CE9">
        <w:t xml:space="preserve"> района в соответствии с классификацией доходов бюджетов Российской Федерации.</w:t>
      </w:r>
    </w:p>
    <w:p w:rsidR="00655577" w:rsidRPr="00B42CE9" w:rsidRDefault="00655577" w:rsidP="00655577">
      <w:pPr>
        <w:pStyle w:val="ad"/>
        <w:ind w:left="0" w:firstLine="709"/>
      </w:pPr>
      <w:r>
        <w:t xml:space="preserve">2. </w:t>
      </w:r>
      <w:r w:rsidRPr="00B42CE9">
        <w:t xml:space="preserve">Администрация </w:t>
      </w:r>
      <w:proofErr w:type="spellStart"/>
      <w:r w:rsidRPr="00B42CE9">
        <w:t>Кемского</w:t>
      </w:r>
      <w:proofErr w:type="spellEnd"/>
      <w:r w:rsidRPr="00B42CE9">
        <w:t xml:space="preserve"> муниципального района распределяет средства, полученные в виде Субсидии, между муниципальными  образовательными организациями.</w:t>
      </w:r>
    </w:p>
    <w:p w:rsidR="00655577" w:rsidRPr="00B42CE9" w:rsidRDefault="00655577" w:rsidP="00655577">
      <w:pPr>
        <w:pStyle w:val="ConsPlusNormal"/>
        <w:tabs>
          <w:tab w:val="left" w:pos="284"/>
          <w:tab w:val="left" w:pos="851"/>
        </w:tabs>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3. </w:t>
      </w:r>
      <w:r w:rsidRPr="00B42CE9">
        <w:rPr>
          <w:rFonts w:ascii="Times New Roman" w:hAnsi="Times New Roman" w:cs="Times New Roman"/>
          <w:spacing w:val="2"/>
          <w:sz w:val="24"/>
          <w:szCs w:val="24"/>
        </w:rPr>
        <w:t xml:space="preserve">Условием предоставления субсидии </w:t>
      </w:r>
      <w:r w:rsidRPr="00B42CE9">
        <w:rPr>
          <w:rFonts w:ascii="Times New Roman" w:hAnsi="Times New Roman" w:cs="Times New Roman"/>
          <w:sz w:val="24"/>
          <w:szCs w:val="24"/>
        </w:rPr>
        <w:t>муниципальной образовательной организации</w:t>
      </w:r>
      <w:r w:rsidRPr="00B42CE9">
        <w:rPr>
          <w:rFonts w:ascii="Times New Roman" w:hAnsi="Times New Roman" w:cs="Times New Roman"/>
          <w:spacing w:val="2"/>
          <w:sz w:val="24"/>
          <w:szCs w:val="24"/>
        </w:rPr>
        <w:t xml:space="preserve"> является заключение соглашений о порядке и условиях предоставления субсидии на иные цели</w:t>
      </w:r>
      <w:r>
        <w:rPr>
          <w:rFonts w:ascii="Times New Roman" w:hAnsi="Times New Roman" w:cs="Times New Roman"/>
          <w:spacing w:val="2"/>
          <w:sz w:val="24"/>
          <w:szCs w:val="24"/>
        </w:rPr>
        <w:t xml:space="preserve"> </w:t>
      </w:r>
      <w:r w:rsidRPr="00B42CE9">
        <w:rPr>
          <w:rFonts w:ascii="Times New Roman" w:hAnsi="Times New Roman" w:cs="Times New Roman"/>
          <w:spacing w:val="2"/>
          <w:sz w:val="24"/>
          <w:szCs w:val="24"/>
        </w:rPr>
        <w:t xml:space="preserve">по реализуемым направлениям между администрацией </w:t>
      </w:r>
      <w:proofErr w:type="spellStart"/>
      <w:r w:rsidRPr="00B42CE9">
        <w:rPr>
          <w:rFonts w:ascii="Times New Roman" w:hAnsi="Times New Roman" w:cs="Times New Roman"/>
          <w:spacing w:val="2"/>
          <w:sz w:val="24"/>
          <w:szCs w:val="24"/>
        </w:rPr>
        <w:t>Кемского</w:t>
      </w:r>
      <w:proofErr w:type="spellEnd"/>
      <w:r w:rsidRPr="00B42CE9">
        <w:rPr>
          <w:rFonts w:ascii="Times New Roman" w:hAnsi="Times New Roman" w:cs="Times New Roman"/>
          <w:spacing w:val="2"/>
          <w:sz w:val="24"/>
          <w:szCs w:val="24"/>
        </w:rPr>
        <w:t xml:space="preserve"> муниципального района и </w:t>
      </w:r>
      <w:r w:rsidRPr="00B42CE9">
        <w:rPr>
          <w:rFonts w:ascii="Times New Roman" w:hAnsi="Times New Roman" w:cs="Times New Roman"/>
          <w:sz w:val="24"/>
          <w:szCs w:val="24"/>
        </w:rPr>
        <w:t>муниципальной образовательной организацией (далее – Соглашения, субсидия на иные цели).</w:t>
      </w:r>
    </w:p>
    <w:p w:rsidR="00655577" w:rsidRPr="00B42CE9" w:rsidRDefault="00655577" w:rsidP="00655577">
      <w:pPr>
        <w:pStyle w:val="ConsPlusNormal"/>
        <w:tabs>
          <w:tab w:val="left" w:pos="284"/>
          <w:tab w:val="left" w:pos="851"/>
        </w:tabs>
        <w:ind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4. </w:t>
      </w:r>
      <w:r w:rsidRPr="00B42CE9">
        <w:rPr>
          <w:rFonts w:ascii="Times New Roman" w:hAnsi="Times New Roman" w:cs="Times New Roman"/>
          <w:spacing w:val="2"/>
          <w:sz w:val="24"/>
          <w:szCs w:val="24"/>
        </w:rPr>
        <w:t>Субсидия на иные цели перечисляется муниципальной образовательной организации в установленном порядке на лицевой счет, открытый в территориальном органе Федерального казначейства.</w:t>
      </w:r>
    </w:p>
    <w:p w:rsidR="00655577" w:rsidRPr="00F651DA" w:rsidRDefault="00655577" w:rsidP="00655577">
      <w:pPr>
        <w:pStyle w:val="ConsPlusNormal"/>
        <w:tabs>
          <w:tab w:val="left" w:pos="284"/>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B42CE9">
        <w:rPr>
          <w:rFonts w:ascii="Times New Roman" w:hAnsi="Times New Roman" w:cs="Times New Roman"/>
          <w:sz w:val="24"/>
          <w:szCs w:val="24"/>
        </w:rPr>
        <w:t xml:space="preserve">Администрация </w:t>
      </w:r>
      <w:proofErr w:type="spellStart"/>
      <w:r w:rsidRPr="00B42CE9">
        <w:rPr>
          <w:rFonts w:ascii="Times New Roman" w:hAnsi="Times New Roman" w:cs="Times New Roman"/>
          <w:sz w:val="24"/>
          <w:szCs w:val="24"/>
        </w:rPr>
        <w:t>Кемского</w:t>
      </w:r>
      <w:proofErr w:type="spellEnd"/>
      <w:r w:rsidRPr="00B42CE9">
        <w:rPr>
          <w:rFonts w:ascii="Times New Roman" w:hAnsi="Times New Roman" w:cs="Times New Roman"/>
          <w:sz w:val="24"/>
          <w:szCs w:val="24"/>
        </w:rPr>
        <w:t xml:space="preserve"> муниципального района осуществляет контроль проведения  мероприятий и достижение  целевых показателей результативности предоставления субсидии </w:t>
      </w:r>
      <w:r w:rsidRPr="00B42CE9">
        <w:rPr>
          <w:rFonts w:ascii="Times New Roman" w:hAnsi="Times New Roman" w:cs="Times New Roman"/>
          <w:spacing w:val="2"/>
          <w:sz w:val="24"/>
          <w:szCs w:val="24"/>
        </w:rPr>
        <w:t xml:space="preserve">на иные цели </w:t>
      </w:r>
      <w:r w:rsidRPr="00B42CE9">
        <w:rPr>
          <w:rFonts w:ascii="Times New Roman" w:hAnsi="Times New Roman" w:cs="Times New Roman"/>
          <w:sz w:val="24"/>
          <w:szCs w:val="24"/>
        </w:rPr>
        <w:t>муниципальными образовательными организациями.</w:t>
      </w:r>
    </w:p>
    <w:p w:rsidR="00655577" w:rsidRPr="00B42CE9" w:rsidRDefault="00655577" w:rsidP="00655577">
      <w:pPr>
        <w:pStyle w:val="ConsPlusNormal"/>
        <w:tabs>
          <w:tab w:val="left" w:pos="284"/>
          <w:tab w:val="left" w:pos="851"/>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B42CE9">
        <w:rPr>
          <w:rFonts w:ascii="Times New Roman" w:hAnsi="Times New Roman" w:cs="Times New Roman"/>
          <w:sz w:val="24"/>
          <w:szCs w:val="24"/>
        </w:rPr>
        <w:t>М</w:t>
      </w:r>
      <w:r>
        <w:rPr>
          <w:rFonts w:ascii="Times New Roman" w:hAnsi="Times New Roman" w:cs="Times New Roman"/>
          <w:sz w:val="24"/>
          <w:szCs w:val="24"/>
        </w:rPr>
        <w:t xml:space="preserve">униципальное казенное учреждение «Управление образования» </w:t>
      </w:r>
      <w:proofErr w:type="spellStart"/>
      <w:r>
        <w:rPr>
          <w:rFonts w:ascii="Times New Roman" w:hAnsi="Times New Roman" w:cs="Times New Roman"/>
          <w:sz w:val="24"/>
          <w:szCs w:val="24"/>
        </w:rPr>
        <w:t>Кемского</w:t>
      </w:r>
      <w:proofErr w:type="spellEnd"/>
      <w:r>
        <w:rPr>
          <w:rFonts w:ascii="Times New Roman" w:hAnsi="Times New Roman" w:cs="Times New Roman"/>
          <w:sz w:val="24"/>
          <w:szCs w:val="24"/>
        </w:rPr>
        <w:t xml:space="preserve"> муниципального района </w:t>
      </w:r>
      <w:r w:rsidRPr="00B42CE9">
        <w:rPr>
          <w:rFonts w:ascii="Times New Roman" w:hAnsi="Times New Roman" w:cs="Times New Roman"/>
          <w:sz w:val="24"/>
          <w:szCs w:val="24"/>
        </w:rPr>
        <w:t>организует работу по реализации мероприятий государственной программы Республики Карелия «Развитие образования», указанных в пункте 1 настоящего По</w:t>
      </w:r>
      <w:r>
        <w:rPr>
          <w:rFonts w:ascii="Times New Roman" w:hAnsi="Times New Roman" w:cs="Times New Roman"/>
          <w:sz w:val="24"/>
          <w:szCs w:val="24"/>
        </w:rPr>
        <w:t>рядка</w:t>
      </w:r>
      <w:r w:rsidRPr="00B42CE9">
        <w:rPr>
          <w:rFonts w:ascii="Times New Roman" w:hAnsi="Times New Roman" w:cs="Times New Roman"/>
          <w:sz w:val="24"/>
          <w:szCs w:val="24"/>
        </w:rPr>
        <w:t>.</w:t>
      </w:r>
    </w:p>
    <w:p w:rsidR="00655577" w:rsidRPr="00B42CE9" w:rsidRDefault="00655577" w:rsidP="00655577">
      <w:pPr>
        <w:pStyle w:val="ConsPlusNormal"/>
        <w:numPr>
          <w:ilvl w:val="0"/>
          <w:numId w:val="23"/>
        </w:numPr>
        <w:tabs>
          <w:tab w:val="left" w:pos="284"/>
          <w:tab w:val="left" w:pos="993"/>
        </w:tabs>
        <w:ind w:left="0" w:firstLine="709"/>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Pr="00B42CE9">
        <w:rPr>
          <w:rFonts w:ascii="Times New Roman" w:hAnsi="Times New Roman" w:cs="Times New Roman"/>
          <w:spacing w:val="2"/>
          <w:sz w:val="24"/>
          <w:szCs w:val="24"/>
        </w:rPr>
        <w:t>Руководитель муниципальной образовательной организации обеспечивает:</w:t>
      </w:r>
    </w:p>
    <w:p w:rsidR="00655577" w:rsidRPr="00B42CE9" w:rsidRDefault="00655577" w:rsidP="00655577">
      <w:pPr>
        <w:pStyle w:val="ConsPlusNormal"/>
        <w:tabs>
          <w:tab w:val="left" w:pos="284"/>
          <w:tab w:val="left" w:pos="993"/>
        </w:tabs>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B42CE9">
        <w:rPr>
          <w:rFonts w:ascii="Times New Roman" w:hAnsi="Times New Roman" w:cs="Times New Roman"/>
          <w:spacing w:val="2"/>
          <w:sz w:val="24"/>
          <w:szCs w:val="24"/>
        </w:rPr>
        <w:t>целевое расходование средств субсидии на иные цели;</w:t>
      </w:r>
    </w:p>
    <w:p w:rsidR="00655577" w:rsidRPr="00B42CE9" w:rsidRDefault="00655577" w:rsidP="00655577">
      <w:pPr>
        <w:pStyle w:val="ConsPlusNormal"/>
        <w:tabs>
          <w:tab w:val="left" w:pos="284"/>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42CE9">
        <w:rPr>
          <w:rFonts w:ascii="Times New Roman" w:hAnsi="Times New Roman" w:cs="Times New Roman"/>
          <w:sz w:val="24"/>
          <w:szCs w:val="24"/>
        </w:rPr>
        <w:t xml:space="preserve">достижение целевых показателей результативности предоставления субсидии </w:t>
      </w:r>
      <w:r w:rsidRPr="00B42CE9">
        <w:rPr>
          <w:rFonts w:ascii="Times New Roman" w:hAnsi="Times New Roman" w:cs="Times New Roman"/>
          <w:spacing w:val="2"/>
          <w:sz w:val="24"/>
          <w:szCs w:val="24"/>
        </w:rPr>
        <w:t>на иные цели</w:t>
      </w:r>
      <w:r w:rsidRPr="00B42CE9">
        <w:rPr>
          <w:rFonts w:ascii="Times New Roman" w:hAnsi="Times New Roman" w:cs="Times New Roman"/>
          <w:sz w:val="24"/>
          <w:szCs w:val="24"/>
        </w:rPr>
        <w:t xml:space="preserve"> в соответствии с Соглашениями;</w:t>
      </w:r>
    </w:p>
    <w:p w:rsidR="00655577" w:rsidRPr="00B42CE9" w:rsidRDefault="00655577" w:rsidP="00655577">
      <w:pPr>
        <w:spacing w:line="240" w:lineRule="auto"/>
        <w:ind w:firstLine="709"/>
        <w:contextualSpacing/>
        <w:rPr>
          <w:szCs w:val="24"/>
        </w:rPr>
      </w:pPr>
      <w:r>
        <w:rPr>
          <w:szCs w:val="24"/>
        </w:rPr>
        <w:t xml:space="preserve">- </w:t>
      </w:r>
      <w:r w:rsidRPr="00B42CE9">
        <w:rPr>
          <w:szCs w:val="24"/>
        </w:rPr>
        <w:t>предоставление информации в М</w:t>
      </w:r>
      <w:r>
        <w:rPr>
          <w:szCs w:val="24"/>
        </w:rPr>
        <w:t xml:space="preserve">униципальное казенное учреждение «Централизованная бухгалтерия учреждений образования» </w:t>
      </w:r>
      <w:proofErr w:type="spellStart"/>
      <w:r>
        <w:rPr>
          <w:szCs w:val="24"/>
        </w:rPr>
        <w:t>Кемского</w:t>
      </w:r>
      <w:proofErr w:type="spellEnd"/>
      <w:r>
        <w:rPr>
          <w:szCs w:val="24"/>
        </w:rPr>
        <w:t xml:space="preserve"> муниципального района</w:t>
      </w:r>
      <w:r w:rsidRPr="00B42CE9">
        <w:rPr>
          <w:szCs w:val="24"/>
        </w:rPr>
        <w:t xml:space="preserve"> о реализации направлений субсидии </w:t>
      </w:r>
      <w:r w:rsidRPr="00B42CE9">
        <w:rPr>
          <w:spacing w:val="2"/>
          <w:szCs w:val="24"/>
        </w:rPr>
        <w:t>на иные цели</w:t>
      </w:r>
      <w:r w:rsidRPr="00B42CE9">
        <w:rPr>
          <w:szCs w:val="24"/>
        </w:rPr>
        <w:t xml:space="preserve"> в очередном месяце, с предоставлением документов подтверждающих возникновение денежных обязательств;</w:t>
      </w:r>
    </w:p>
    <w:p w:rsidR="00655577" w:rsidRPr="00B42CE9" w:rsidRDefault="00655577" w:rsidP="00655577">
      <w:pPr>
        <w:spacing w:line="240" w:lineRule="auto"/>
        <w:ind w:firstLine="709"/>
        <w:contextualSpacing/>
        <w:rPr>
          <w:szCs w:val="24"/>
        </w:rPr>
      </w:pPr>
      <w:r>
        <w:rPr>
          <w:szCs w:val="24"/>
        </w:rPr>
        <w:t xml:space="preserve">- </w:t>
      </w:r>
      <w:r w:rsidRPr="00B42CE9">
        <w:rPr>
          <w:szCs w:val="24"/>
        </w:rPr>
        <w:t xml:space="preserve">предоставление отчета за отчетный финансовый год о достижении показателей результативности предоставления субсидии </w:t>
      </w:r>
      <w:r w:rsidRPr="00B42CE9">
        <w:rPr>
          <w:spacing w:val="2"/>
          <w:szCs w:val="24"/>
        </w:rPr>
        <w:t>на иные цели</w:t>
      </w:r>
      <w:r w:rsidRPr="00B42CE9">
        <w:rPr>
          <w:szCs w:val="24"/>
        </w:rPr>
        <w:t xml:space="preserve"> в  М</w:t>
      </w:r>
      <w:r>
        <w:rPr>
          <w:szCs w:val="24"/>
        </w:rPr>
        <w:t xml:space="preserve">униципальное казенное учреждение «Управление образования» </w:t>
      </w:r>
      <w:proofErr w:type="spellStart"/>
      <w:r>
        <w:rPr>
          <w:szCs w:val="24"/>
        </w:rPr>
        <w:t>Кемского</w:t>
      </w:r>
      <w:proofErr w:type="spellEnd"/>
      <w:r>
        <w:rPr>
          <w:szCs w:val="24"/>
        </w:rPr>
        <w:t xml:space="preserve"> муниципального района</w:t>
      </w:r>
      <w:r w:rsidRPr="00B42CE9">
        <w:rPr>
          <w:szCs w:val="24"/>
        </w:rPr>
        <w:t>.</w:t>
      </w:r>
    </w:p>
    <w:p w:rsidR="00655577" w:rsidRPr="00B42CE9" w:rsidRDefault="00655577" w:rsidP="00655577">
      <w:pPr>
        <w:pStyle w:val="ad"/>
        <w:numPr>
          <w:ilvl w:val="0"/>
          <w:numId w:val="23"/>
        </w:numPr>
        <w:tabs>
          <w:tab w:val="left" w:pos="851"/>
          <w:tab w:val="left" w:pos="993"/>
          <w:tab w:val="left" w:pos="5670"/>
        </w:tabs>
        <w:ind w:left="0" w:firstLine="709"/>
        <w:jc w:val="both"/>
      </w:pPr>
      <w:r>
        <w:rPr>
          <w:spacing w:val="2"/>
        </w:rPr>
        <w:t xml:space="preserve"> </w:t>
      </w:r>
      <w:r w:rsidRPr="00B42CE9">
        <w:rPr>
          <w:spacing w:val="2"/>
        </w:rPr>
        <w:t xml:space="preserve">Руководитель муниципальной образовательной организации </w:t>
      </w:r>
      <w:r w:rsidRPr="00B42CE9">
        <w:rPr>
          <w:bCs/>
        </w:rPr>
        <w:t xml:space="preserve">несет ответственность в </w:t>
      </w:r>
      <w:r w:rsidRPr="00B42CE9">
        <w:t xml:space="preserve">установленном законодательством порядке за нецелевое использование субсидии </w:t>
      </w:r>
      <w:r w:rsidRPr="00B42CE9">
        <w:rPr>
          <w:spacing w:val="2"/>
        </w:rPr>
        <w:t>на иные цели</w:t>
      </w:r>
      <w:r w:rsidRPr="00B42CE9">
        <w:t>, за не</w:t>
      </w:r>
      <w:r w:rsidRPr="00B42CE9">
        <w:rPr>
          <w:bCs/>
        </w:rPr>
        <w:t xml:space="preserve">своевременность представления отчета </w:t>
      </w:r>
      <w:r w:rsidRPr="00B42CE9">
        <w:t xml:space="preserve">о выполнении мероприятий, произведенных расходах за счет средств </w:t>
      </w:r>
      <w:proofErr w:type="spellStart"/>
      <w:r w:rsidRPr="00B42CE9">
        <w:t>субсидии</w:t>
      </w:r>
      <w:r w:rsidRPr="00B42CE9">
        <w:rPr>
          <w:spacing w:val="2"/>
        </w:rPr>
        <w:t>на</w:t>
      </w:r>
      <w:proofErr w:type="spellEnd"/>
      <w:r w:rsidRPr="00B42CE9">
        <w:rPr>
          <w:spacing w:val="2"/>
        </w:rPr>
        <w:t xml:space="preserve"> иные цели</w:t>
      </w:r>
      <w:r w:rsidRPr="00B42CE9">
        <w:t>,  о выполнении целевых показателей результативности предоставления субсидии</w:t>
      </w:r>
      <w:r>
        <w:t xml:space="preserve"> </w:t>
      </w:r>
      <w:r w:rsidRPr="00B42CE9">
        <w:rPr>
          <w:spacing w:val="2"/>
        </w:rPr>
        <w:t>на иные цели</w:t>
      </w:r>
      <w:r>
        <w:rPr>
          <w:spacing w:val="2"/>
        </w:rPr>
        <w:t xml:space="preserve"> </w:t>
      </w:r>
      <w:r w:rsidRPr="00B42CE9">
        <w:rPr>
          <w:bCs/>
        </w:rPr>
        <w:t xml:space="preserve">и недостоверность </w:t>
      </w:r>
      <w:r w:rsidRPr="00B42CE9">
        <w:t>представляемых отчетных</w:t>
      </w:r>
      <w:r w:rsidRPr="00B42CE9">
        <w:rPr>
          <w:bCs/>
        </w:rPr>
        <w:t xml:space="preserve"> данных.</w:t>
      </w:r>
    </w:p>
    <w:p w:rsidR="00655577" w:rsidRDefault="00655577" w:rsidP="001B4C8D">
      <w:pPr>
        <w:rPr>
          <w:b/>
        </w:rPr>
      </w:pPr>
    </w:p>
    <w:p w:rsidR="00655577" w:rsidRDefault="00655577" w:rsidP="001B4C8D">
      <w:pPr>
        <w:rPr>
          <w:b/>
        </w:rPr>
      </w:pPr>
    </w:p>
    <w:p w:rsidR="00655577" w:rsidRDefault="00655577" w:rsidP="001B4C8D">
      <w:pPr>
        <w:rPr>
          <w:b/>
        </w:rPr>
      </w:pPr>
    </w:p>
    <w:p w:rsidR="00655577" w:rsidRDefault="00655577" w:rsidP="00655577">
      <w:pPr>
        <w:tabs>
          <w:tab w:val="right" w:pos="9639"/>
        </w:tabs>
        <w:ind w:right="-2"/>
      </w:pPr>
      <w:r>
        <w:t>21 апреля 2025</w:t>
      </w:r>
      <w:r w:rsidRPr="00887A6F">
        <w:t xml:space="preserve"> года</w:t>
      </w:r>
      <w:r>
        <w:tab/>
        <w:t>№ 271</w:t>
      </w:r>
    </w:p>
    <w:p w:rsidR="00655577" w:rsidRDefault="00655577" w:rsidP="00655577">
      <w:r>
        <w:t>г. Кемь</w:t>
      </w:r>
    </w:p>
    <w:p w:rsidR="00655577" w:rsidRPr="00FC3C87" w:rsidRDefault="00655577" w:rsidP="00655577"/>
    <w:p w:rsidR="00655577" w:rsidRDefault="00655577" w:rsidP="00655577">
      <w:pPr>
        <w:pStyle w:val="af5"/>
        <w:spacing w:after="0"/>
        <w:jc w:val="both"/>
      </w:pPr>
      <w:r>
        <w:t>О      внесении    изменения    в    постановление</w:t>
      </w:r>
    </w:p>
    <w:p w:rsidR="00655577" w:rsidRDefault="00655577" w:rsidP="00655577">
      <w:pPr>
        <w:pStyle w:val="af5"/>
        <w:spacing w:after="0"/>
        <w:jc w:val="both"/>
      </w:pPr>
      <w:r>
        <w:t xml:space="preserve">администрации     </w:t>
      </w:r>
      <w:proofErr w:type="spellStart"/>
      <w:proofErr w:type="gramStart"/>
      <w:r>
        <w:t>Кемского</w:t>
      </w:r>
      <w:proofErr w:type="spellEnd"/>
      <w:proofErr w:type="gramEnd"/>
      <w:r>
        <w:t xml:space="preserve">     муниципального </w:t>
      </w:r>
    </w:p>
    <w:p w:rsidR="00655577" w:rsidRDefault="00655577" w:rsidP="00655577">
      <w:pPr>
        <w:pStyle w:val="af5"/>
        <w:spacing w:after="0"/>
        <w:jc w:val="both"/>
      </w:pPr>
      <w:r>
        <w:t>района от 15 мая 2023 года № 322</w:t>
      </w:r>
    </w:p>
    <w:p w:rsidR="00655577" w:rsidRDefault="00655577" w:rsidP="00655577">
      <w:pPr>
        <w:pStyle w:val="af5"/>
        <w:spacing w:after="0"/>
        <w:jc w:val="both"/>
      </w:pPr>
    </w:p>
    <w:p w:rsidR="00655577" w:rsidRDefault="00655577" w:rsidP="00655577">
      <w:pPr>
        <w:pStyle w:val="af5"/>
        <w:spacing w:after="0"/>
        <w:jc w:val="both"/>
      </w:pPr>
    </w:p>
    <w:p w:rsidR="00655577" w:rsidRDefault="00655577" w:rsidP="00655577">
      <w:pPr>
        <w:pStyle w:val="af5"/>
        <w:jc w:val="center"/>
      </w:pPr>
      <w:r>
        <w:t xml:space="preserve">Администрация </w:t>
      </w:r>
      <w:proofErr w:type="spellStart"/>
      <w:r>
        <w:t>Кемского</w:t>
      </w:r>
      <w:proofErr w:type="spellEnd"/>
      <w:r>
        <w:t xml:space="preserve"> муниципального района ПОСТАНОВЛЯЕТ:</w:t>
      </w:r>
    </w:p>
    <w:p w:rsidR="00655577" w:rsidRDefault="00655577" w:rsidP="00655577">
      <w:pPr>
        <w:pStyle w:val="af5"/>
        <w:jc w:val="both"/>
      </w:pPr>
    </w:p>
    <w:p w:rsidR="00655577" w:rsidRDefault="00655577" w:rsidP="00655577">
      <w:pPr>
        <w:pStyle w:val="af5"/>
        <w:numPr>
          <w:ilvl w:val="0"/>
          <w:numId w:val="18"/>
        </w:numPr>
        <w:spacing w:after="0"/>
        <w:ind w:left="0" w:right="-1" w:firstLine="0"/>
        <w:jc w:val="both"/>
      </w:pPr>
      <w:r>
        <w:t xml:space="preserve">Внести изменение в состав Комиссии по делам несовершеннолетних и защите их прав при администрации </w:t>
      </w:r>
      <w:proofErr w:type="spellStart"/>
      <w:r>
        <w:t>Кемского</w:t>
      </w:r>
      <w:proofErr w:type="spellEnd"/>
      <w:r>
        <w:t xml:space="preserve"> муниципального района (далее - Комиссия), утвержденный постановлением администрации </w:t>
      </w:r>
      <w:proofErr w:type="spellStart"/>
      <w:r>
        <w:t>Кемского</w:t>
      </w:r>
      <w:proofErr w:type="spellEnd"/>
      <w:r>
        <w:t xml:space="preserve"> муниципального района от 15 мая 2023 года № 322 «О Комиссии по делам несовершеннолетних и защите их прав при администрации </w:t>
      </w:r>
      <w:proofErr w:type="spellStart"/>
      <w:r>
        <w:t>Кемского</w:t>
      </w:r>
      <w:proofErr w:type="spellEnd"/>
      <w:r>
        <w:t xml:space="preserve"> муниципального района», изложив его в следующей редакции:</w:t>
      </w:r>
    </w:p>
    <w:p w:rsidR="00655577" w:rsidRDefault="00655577" w:rsidP="00655577">
      <w:pPr>
        <w:pStyle w:val="af5"/>
        <w:spacing w:after="0"/>
        <w:ind w:left="1068" w:right="424"/>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455"/>
      </w:tblGrid>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lastRenderedPageBreak/>
              <w:t>Бахвалова</w:t>
            </w:r>
            <w:proofErr w:type="spellEnd"/>
            <w:r>
              <w:t xml:space="preserve"> Ю.Ю.</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 заместитель главы администрации </w:t>
            </w:r>
            <w:proofErr w:type="spellStart"/>
            <w:r>
              <w:t>Кемского</w:t>
            </w:r>
            <w:proofErr w:type="spellEnd"/>
            <w:r>
              <w:t xml:space="preserve"> муниципального района, председатель Комиссии;</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Пауш</w:t>
            </w:r>
            <w:proofErr w:type="spellEnd"/>
            <w:r>
              <w:t xml:space="preserve"> М.И.</w:t>
            </w:r>
          </w:p>
          <w:p w:rsidR="00655577" w:rsidRDefault="00655577" w:rsidP="00655577">
            <w:pPr>
              <w:pStyle w:val="af5"/>
              <w:spacing w:after="0"/>
              <w:ind w:right="424"/>
              <w:jc w:val="both"/>
            </w:pPr>
          </w:p>
          <w:p w:rsidR="00655577" w:rsidRDefault="00655577" w:rsidP="00655577">
            <w:pPr>
              <w:pStyle w:val="af5"/>
              <w:spacing w:after="0"/>
              <w:ind w:right="424"/>
              <w:jc w:val="both"/>
            </w:pPr>
          </w:p>
          <w:p w:rsidR="00655577" w:rsidRDefault="00655577" w:rsidP="00655577">
            <w:pPr>
              <w:pStyle w:val="af5"/>
              <w:spacing w:after="0"/>
              <w:ind w:right="424"/>
              <w:jc w:val="both"/>
            </w:pPr>
            <w:proofErr w:type="spellStart"/>
            <w:r>
              <w:t>Грызунова</w:t>
            </w:r>
            <w:proofErr w:type="spellEnd"/>
            <w:r>
              <w:t xml:space="preserve"> О.Л.</w:t>
            </w:r>
          </w:p>
          <w:p w:rsidR="00655577" w:rsidRDefault="00655577" w:rsidP="00655577">
            <w:pPr>
              <w:pStyle w:val="af5"/>
              <w:spacing w:after="0"/>
              <w:ind w:right="424"/>
              <w:jc w:val="both"/>
            </w:pP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начальник МКУ </w:t>
            </w:r>
            <w:proofErr w:type="spellStart"/>
            <w:r>
              <w:t>Кемского</w:t>
            </w:r>
            <w:proofErr w:type="spellEnd"/>
            <w:r>
              <w:t xml:space="preserve"> УО, заместитель председателя Комиссии;</w:t>
            </w:r>
          </w:p>
          <w:p w:rsidR="00655577" w:rsidRDefault="00655577" w:rsidP="00655577">
            <w:pPr>
              <w:pStyle w:val="af5"/>
              <w:spacing w:after="0"/>
              <w:ind w:right="424"/>
              <w:jc w:val="both"/>
            </w:pPr>
            <w:r>
              <w:t xml:space="preserve">- ведущий специалист отдела по социальным вопросам администрации </w:t>
            </w:r>
            <w:proofErr w:type="spellStart"/>
            <w:r>
              <w:t>Кемского</w:t>
            </w:r>
            <w:proofErr w:type="spellEnd"/>
            <w:r>
              <w:t xml:space="preserve"> муниципального района, ответственный секретарь Комиссии;</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Андрюшкина Е.В.</w:t>
            </w:r>
          </w:p>
          <w:p w:rsidR="00655577" w:rsidRDefault="00655577" w:rsidP="00655577">
            <w:pPr>
              <w:pStyle w:val="af5"/>
              <w:spacing w:after="0"/>
              <w:ind w:right="424"/>
              <w:jc w:val="both"/>
            </w:pPr>
          </w:p>
          <w:p w:rsidR="00655577" w:rsidRDefault="00655577" w:rsidP="00655577">
            <w:pPr>
              <w:pStyle w:val="af5"/>
              <w:spacing w:after="0"/>
              <w:ind w:right="424"/>
              <w:jc w:val="both"/>
            </w:pPr>
          </w:p>
          <w:p w:rsidR="00655577" w:rsidRDefault="00655577" w:rsidP="00655577">
            <w:pPr>
              <w:pStyle w:val="af5"/>
              <w:spacing w:after="0"/>
              <w:ind w:right="424"/>
              <w:jc w:val="both"/>
            </w:pP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начальник </w:t>
            </w:r>
            <w:proofErr w:type="spellStart"/>
            <w:r>
              <w:t>Кемского</w:t>
            </w:r>
            <w:proofErr w:type="spellEnd"/>
            <w:r>
              <w:t xml:space="preserve"> межмуниципального филиала ФКУ УИИУФСИН России по Республике Карелия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Грушевская М.Ю.</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руководитель подразделения ГБУ СЗ «Комплексный центр социального обслуживания населения Республики Карелия» по </w:t>
            </w:r>
            <w:proofErr w:type="spellStart"/>
            <w:r>
              <w:t>Кемскому</w:t>
            </w:r>
            <w:proofErr w:type="spellEnd"/>
            <w:r>
              <w:t xml:space="preserve"> району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Денисов Д.О.</w:t>
            </w:r>
          </w:p>
          <w:p w:rsidR="00655577" w:rsidRDefault="00655577" w:rsidP="00655577">
            <w:pPr>
              <w:pStyle w:val="af5"/>
              <w:spacing w:after="0"/>
              <w:ind w:right="424"/>
              <w:jc w:val="both"/>
            </w:pPr>
          </w:p>
          <w:p w:rsidR="00655577" w:rsidRDefault="00655577" w:rsidP="00655577">
            <w:pPr>
              <w:pStyle w:val="af5"/>
              <w:spacing w:after="0"/>
              <w:ind w:right="424"/>
              <w:jc w:val="both"/>
            </w:pPr>
            <w:r>
              <w:t>Савинова Е.А.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заместитель начальника ЛОП на ст. Кемь (по согласованию);</w:t>
            </w:r>
          </w:p>
          <w:p w:rsidR="00655577" w:rsidRDefault="00655577" w:rsidP="00655577">
            <w:pPr>
              <w:pStyle w:val="af5"/>
              <w:spacing w:after="0"/>
              <w:ind w:right="424"/>
              <w:jc w:val="both"/>
            </w:pPr>
            <w:r>
              <w:t xml:space="preserve">- старший инспектор направления ПДН ЛОП на ст. Кемь Петрозаводского ЛО МВД России на транспорте </w:t>
            </w:r>
            <w:r w:rsidRPr="009004B1">
              <w:t>(по согласованию)</w:t>
            </w:r>
            <w:r>
              <w:t xml:space="preserve">; </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Калинина А.В.</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начальник отдела по социальным вопросам администрации </w:t>
            </w:r>
            <w:proofErr w:type="spellStart"/>
            <w:r>
              <w:t>Кемского</w:t>
            </w:r>
            <w:proofErr w:type="spellEnd"/>
            <w:r>
              <w:t xml:space="preserve"> муниципального района;</w:t>
            </w:r>
          </w:p>
        </w:tc>
      </w:tr>
      <w:tr w:rsidR="00655577" w:rsidTr="00655577">
        <w:tc>
          <w:tcPr>
            <w:tcW w:w="4331" w:type="dxa"/>
            <w:tcBorders>
              <w:top w:val="nil"/>
              <w:left w:val="nil"/>
              <w:bottom w:val="nil"/>
              <w:right w:val="nil"/>
            </w:tcBorders>
            <w:shd w:val="clear" w:color="auto" w:fill="auto"/>
          </w:tcPr>
          <w:p w:rsidR="00655577" w:rsidRPr="00FF5C30" w:rsidRDefault="00655577" w:rsidP="00655577">
            <w:pPr>
              <w:pStyle w:val="af5"/>
              <w:spacing w:after="0"/>
              <w:ind w:right="424"/>
              <w:jc w:val="both"/>
            </w:pPr>
            <w:proofErr w:type="spellStart"/>
            <w:r w:rsidRPr="00FF5C30">
              <w:t>Климентовская</w:t>
            </w:r>
            <w:proofErr w:type="spellEnd"/>
            <w:r w:rsidRPr="00FF5C30">
              <w:t xml:space="preserve"> М.М.</w:t>
            </w:r>
          </w:p>
          <w:p w:rsidR="00655577" w:rsidRPr="00FF5C30" w:rsidRDefault="00655577" w:rsidP="00655577">
            <w:pPr>
              <w:pStyle w:val="af5"/>
              <w:spacing w:after="0"/>
              <w:ind w:right="424"/>
              <w:jc w:val="both"/>
            </w:pPr>
          </w:p>
          <w:p w:rsidR="00655577" w:rsidRPr="00FF5C30" w:rsidRDefault="00655577" w:rsidP="00655577">
            <w:pPr>
              <w:pStyle w:val="af5"/>
              <w:spacing w:after="0"/>
              <w:ind w:right="424"/>
              <w:jc w:val="both"/>
            </w:pPr>
          </w:p>
          <w:p w:rsidR="00655577" w:rsidRPr="00FF5C30" w:rsidRDefault="00655577" w:rsidP="00655577">
            <w:pPr>
              <w:pStyle w:val="af5"/>
              <w:spacing w:after="0"/>
              <w:ind w:right="424"/>
              <w:jc w:val="both"/>
            </w:pPr>
          </w:p>
          <w:p w:rsidR="00655577" w:rsidRPr="00FF5C30" w:rsidRDefault="00655577" w:rsidP="00655577">
            <w:proofErr w:type="spellStart"/>
            <w:r w:rsidRPr="00FF5C30">
              <w:t>Расюкевич</w:t>
            </w:r>
            <w:proofErr w:type="spellEnd"/>
            <w:r w:rsidRPr="00FF5C30">
              <w:t xml:space="preserve"> Ю.В.</w:t>
            </w:r>
          </w:p>
          <w:p w:rsidR="00655577" w:rsidRPr="00FF5C30" w:rsidRDefault="00655577" w:rsidP="00655577">
            <w:pPr>
              <w:pStyle w:val="af5"/>
              <w:spacing w:after="0"/>
              <w:ind w:right="424"/>
              <w:jc w:val="both"/>
            </w:pPr>
          </w:p>
        </w:tc>
        <w:tc>
          <w:tcPr>
            <w:tcW w:w="4455" w:type="dxa"/>
            <w:tcBorders>
              <w:top w:val="nil"/>
              <w:left w:val="nil"/>
              <w:bottom w:val="nil"/>
              <w:right w:val="nil"/>
            </w:tcBorders>
            <w:shd w:val="clear" w:color="auto" w:fill="auto"/>
          </w:tcPr>
          <w:p w:rsidR="00655577" w:rsidRPr="00FF5C30" w:rsidRDefault="00655577" w:rsidP="00655577">
            <w:pPr>
              <w:pStyle w:val="af5"/>
              <w:spacing w:after="0"/>
              <w:ind w:right="424"/>
              <w:jc w:val="both"/>
            </w:pPr>
            <w:r w:rsidRPr="00FF5C30">
              <w:t xml:space="preserve">- старший инспектор ПДН </w:t>
            </w:r>
            <w:proofErr w:type="spellStart"/>
            <w:r w:rsidRPr="00FF5C30">
              <w:t>ОУУПиПДН</w:t>
            </w:r>
            <w:proofErr w:type="spellEnd"/>
            <w:r w:rsidRPr="00FF5C30">
              <w:t xml:space="preserve"> ОМВД России по </w:t>
            </w:r>
            <w:proofErr w:type="spellStart"/>
            <w:r w:rsidRPr="00FF5C30">
              <w:t>Кемскому</w:t>
            </w:r>
            <w:proofErr w:type="spellEnd"/>
            <w:r w:rsidRPr="00FF5C30">
              <w:t xml:space="preserve"> району (по согласованию);</w:t>
            </w:r>
          </w:p>
          <w:p w:rsidR="00655577" w:rsidRPr="00FF5C30" w:rsidRDefault="00655577" w:rsidP="00655577">
            <w:r w:rsidRPr="00FF5C30">
              <w:t xml:space="preserve">- инспектор ПДН </w:t>
            </w:r>
            <w:proofErr w:type="spellStart"/>
            <w:r w:rsidRPr="00FF5C30">
              <w:t>ОУУПиПДН</w:t>
            </w:r>
            <w:proofErr w:type="spellEnd"/>
            <w:r w:rsidRPr="00FF5C30">
              <w:t xml:space="preserve"> ОМВД России по </w:t>
            </w:r>
            <w:proofErr w:type="spellStart"/>
            <w:r w:rsidRPr="00FF5C30">
              <w:t>Кемскому</w:t>
            </w:r>
            <w:proofErr w:type="spellEnd"/>
            <w:r w:rsidRPr="00FF5C30">
              <w:t xml:space="preserve"> району (по согласованию); </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Кубасова</w:t>
            </w:r>
            <w:proofErr w:type="spellEnd"/>
            <w:r>
              <w:t xml:space="preserve"> Е.В. </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врач-психиатр ГБУЗ «</w:t>
            </w:r>
            <w:proofErr w:type="spellStart"/>
            <w:r>
              <w:t>Кемская</w:t>
            </w:r>
            <w:proofErr w:type="spellEnd"/>
            <w:r>
              <w:t xml:space="preserve"> ЦРБ»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Кустов Е.В. </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специалист по организации работы Общероссийского общественно-государственного движения детей и молодежи «Движение первых» в </w:t>
            </w:r>
            <w:proofErr w:type="spellStart"/>
            <w:r>
              <w:t>Кемском</w:t>
            </w:r>
            <w:proofErr w:type="spellEnd"/>
            <w:r>
              <w:t xml:space="preserve"> муниципальном районе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Назарикова</w:t>
            </w:r>
            <w:proofErr w:type="spellEnd"/>
            <w:r>
              <w:t xml:space="preserve"> И.А.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начальник МКУ </w:t>
            </w:r>
            <w:proofErr w:type="spellStart"/>
            <w:proofErr w:type="gramStart"/>
            <w:r>
              <w:t>Кемского</w:t>
            </w:r>
            <w:proofErr w:type="spellEnd"/>
            <w:proofErr w:type="gramEnd"/>
            <w:r>
              <w:t xml:space="preserve"> </w:t>
            </w:r>
            <w:proofErr w:type="spellStart"/>
            <w:r>
              <w:t>УКиС</w:t>
            </w:r>
            <w:proofErr w:type="spellEnd"/>
            <w:r>
              <w:t>;</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Незеленникова</w:t>
            </w:r>
            <w:proofErr w:type="spellEnd"/>
            <w:r>
              <w:t xml:space="preserve"> В.В.</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ведущий специалист отдела по социальным вопросам администрации </w:t>
            </w:r>
            <w:proofErr w:type="spellStart"/>
            <w:r>
              <w:t>Кемского</w:t>
            </w:r>
            <w:proofErr w:type="spellEnd"/>
            <w:r>
              <w:t xml:space="preserve"> муниципального района;</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Самукова</w:t>
            </w:r>
            <w:proofErr w:type="spellEnd"/>
            <w:r>
              <w:t xml:space="preserve"> И.В.</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ведущий профконсультант ГКУ ЦЗН РК Кадровый центр </w:t>
            </w:r>
            <w:proofErr w:type="spellStart"/>
            <w:r>
              <w:t>Кемского</w:t>
            </w:r>
            <w:proofErr w:type="spellEnd"/>
            <w:r>
              <w:t xml:space="preserve"> района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Самсонова С.И.</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заместитель директора ГБУ СО РК «Центр помощи детям, оставшимся без попечения родителей № 4»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Сологуб Н.А.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дознаватель </w:t>
            </w:r>
            <w:proofErr w:type="spellStart"/>
            <w:r>
              <w:t>ОНДиПР</w:t>
            </w:r>
            <w:proofErr w:type="spellEnd"/>
            <w:r>
              <w:t xml:space="preserve"> по </w:t>
            </w:r>
            <w:proofErr w:type="spellStart"/>
            <w:r>
              <w:t>Кемскому</w:t>
            </w:r>
            <w:proofErr w:type="spellEnd"/>
            <w:r>
              <w:t xml:space="preserve"> и </w:t>
            </w:r>
            <w:proofErr w:type="spellStart"/>
            <w:r>
              <w:t>Лоухскому</w:t>
            </w:r>
            <w:proofErr w:type="spellEnd"/>
            <w:r>
              <w:t xml:space="preserve"> районам </w:t>
            </w:r>
            <w:proofErr w:type="spellStart"/>
            <w:r>
              <w:t>УНДиПР</w:t>
            </w:r>
            <w:proofErr w:type="spellEnd"/>
            <w:r>
              <w:t xml:space="preserve"> ГУ МЧС России по Республике Карелия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r>
              <w:t>Силина С.А.</w:t>
            </w:r>
          </w:p>
        </w:tc>
        <w:tc>
          <w:tcPr>
            <w:tcW w:w="4455" w:type="dxa"/>
            <w:tcBorders>
              <w:top w:val="nil"/>
              <w:left w:val="nil"/>
              <w:bottom w:val="nil"/>
              <w:right w:val="nil"/>
            </w:tcBorders>
            <w:shd w:val="clear" w:color="auto" w:fill="auto"/>
          </w:tcPr>
          <w:p w:rsidR="00655577" w:rsidRDefault="00655577" w:rsidP="00655577">
            <w:pPr>
              <w:pStyle w:val="af5"/>
              <w:spacing w:after="0"/>
              <w:ind w:right="424"/>
              <w:jc w:val="both"/>
            </w:pPr>
            <w:r>
              <w:t xml:space="preserve">- руководитель отделения по работе с гражданами в </w:t>
            </w:r>
            <w:proofErr w:type="spellStart"/>
            <w:r>
              <w:t>Кемском</w:t>
            </w:r>
            <w:proofErr w:type="spellEnd"/>
            <w:r>
              <w:t xml:space="preserve"> районе ГКУ СЗ РК «Центр социальной работы Республики Карелия» (по согласованию);</w:t>
            </w:r>
          </w:p>
        </w:tc>
      </w:tr>
      <w:tr w:rsidR="00655577" w:rsidTr="00655577">
        <w:tc>
          <w:tcPr>
            <w:tcW w:w="4331" w:type="dxa"/>
            <w:tcBorders>
              <w:top w:val="nil"/>
              <w:left w:val="nil"/>
              <w:bottom w:val="nil"/>
              <w:right w:val="nil"/>
            </w:tcBorders>
            <w:shd w:val="clear" w:color="auto" w:fill="auto"/>
          </w:tcPr>
          <w:p w:rsidR="00655577" w:rsidRDefault="00655577" w:rsidP="00655577">
            <w:pPr>
              <w:pStyle w:val="af5"/>
              <w:spacing w:after="0"/>
              <w:ind w:right="424"/>
              <w:jc w:val="both"/>
            </w:pPr>
            <w:proofErr w:type="spellStart"/>
            <w:r>
              <w:t>Тевзадзе</w:t>
            </w:r>
            <w:proofErr w:type="spellEnd"/>
            <w:r>
              <w:t xml:space="preserve"> Е.И.</w:t>
            </w:r>
          </w:p>
        </w:tc>
        <w:tc>
          <w:tcPr>
            <w:tcW w:w="4455" w:type="dxa"/>
            <w:tcBorders>
              <w:top w:val="nil"/>
              <w:left w:val="nil"/>
              <w:bottom w:val="nil"/>
              <w:right w:val="nil"/>
            </w:tcBorders>
            <w:shd w:val="clear" w:color="auto" w:fill="auto"/>
          </w:tcPr>
          <w:p w:rsidR="00655577" w:rsidRPr="00067391" w:rsidRDefault="00655577" w:rsidP="00655577">
            <w:pPr>
              <w:pStyle w:val="af5"/>
              <w:spacing w:after="0"/>
              <w:ind w:right="424"/>
              <w:jc w:val="both"/>
            </w:pPr>
            <w:r>
              <w:t xml:space="preserve">- ведущий специалист МКУ </w:t>
            </w:r>
            <w:proofErr w:type="spellStart"/>
            <w:proofErr w:type="gramStart"/>
            <w:r>
              <w:t>Кемского</w:t>
            </w:r>
            <w:proofErr w:type="spellEnd"/>
            <w:proofErr w:type="gramEnd"/>
            <w:r>
              <w:t xml:space="preserve"> УО (по согласованию).».</w:t>
            </w:r>
          </w:p>
        </w:tc>
      </w:tr>
    </w:tbl>
    <w:p w:rsidR="00655577" w:rsidRDefault="00655577" w:rsidP="00655577">
      <w:pPr>
        <w:pStyle w:val="af5"/>
        <w:spacing w:after="0"/>
        <w:jc w:val="both"/>
      </w:pPr>
    </w:p>
    <w:p w:rsidR="00655577" w:rsidRDefault="00655577" w:rsidP="00655577">
      <w:pPr>
        <w:pStyle w:val="a3"/>
        <w:spacing w:line="276" w:lineRule="auto"/>
        <w:ind w:firstLine="708"/>
        <w:jc w:val="both"/>
      </w:pPr>
      <w:r>
        <w:t xml:space="preserve">2. Опубликовать настоящее постановление в «Информационном бюллетене органов местного самоуправления </w:t>
      </w:r>
      <w:proofErr w:type="spellStart"/>
      <w:r>
        <w:t>Кемского</w:t>
      </w:r>
      <w:proofErr w:type="spellEnd"/>
      <w:r>
        <w:t xml:space="preserve"> муниципального района» и разместить на официальном </w:t>
      </w:r>
      <w:r>
        <w:lastRenderedPageBreak/>
        <w:t xml:space="preserve">сайте администрации </w:t>
      </w:r>
      <w:proofErr w:type="spellStart"/>
      <w:r>
        <w:t>Кемского</w:t>
      </w:r>
      <w:proofErr w:type="spellEnd"/>
      <w:r>
        <w:t xml:space="preserve"> муниципального района в информационно-коммуникационной сети «Интернет».</w:t>
      </w:r>
    </w:p>
    <w:p w:rsidR="00655577" w:rsidRDefault="00655577" w:rsidP="00655577">
      <w:pPr>
        <w:pStyle w:val="a3"/>
        <w:spacing w:line="276" w:lineRule="auto"/>
        <w:jc w:val="both"/>
      </w:pPr>
    </w:p>
    <w:p w:rsidR="00655577" w:rsidRDefault="00655577" w:rsidP="00655577">
      <w:pPr>
        <w:pStyle w:val="a3"/>
        <w:spacing w:line="276" w:lineRule="auto"/>
        <w:jc w:val="both"/>
      </w:pPr>
    </w:p>
    <w:p w:rsidR="00655577" w:rsidRDefault="00655577" w:rsidP="00655577">
      <w:pPr>
        <w:pStyle w:val="a3"/>
        <w:jc w:val="both"/>
      </w:pPr>
      <w:proofErr w:type="gramStart"/>
      <w:r>
        <w:t>Исполняющий</w:t>
      </w:r>
      <w:proofErr w:type="gramEnd"/>
      <w:r>
        <w:t xml:space="preserve"> обязанности</w:t>
      </w:r>
    </w:p>
    <w:p w:rsidR="00655577" w:rsidRDefault="00655577" w:rsidP="00655577">
      <w:pPr>
        <w:pStyle w:val="a3"/>
        <w:jc w:val="both"/>
      </w:pPr>
      <w:r>
        <w:t xml:space="preserve">главы администрации </w:t>
      </w:r>
    </w:p>
    <w:p w:rsidR="00655577" w:rsidRDefault="00655577" w:rsidP="00655577">
      <w:pPr>
        <w:pStyle w:val="a3"/>
        <w:jc w:val="both"/>
      </w:pPr>
      <w:proofErr w:type="spellStart"/>
      <w:r>
        <w:t>Кемского</w:t>
      </w:r>
      <w:proofErr w:type="spellEnd"/>
      <w:r>
        <w:t xml:space="preserve"> муниципального района </w:t>
      </w:r>
    </w:p>
    <w:p w:rsidR="00655577" w:rsidRDefault="00655577" w:rsidP="00655577">
      <w:pPr>
        <w:pStyle w:val="a3"/>
        <w:jc w:val="both"/>
      </w:pPr>
      <w:r>
        <w:t xml:space="preserve">Республики Карелия                                                                                              </w:t>
      </w:r>
      <w:proofErr w:type="spellStart"/>
      <w:r>
        <w:t>Ю.Ю.Бахвалова</w:t>
      </w:r>
      <w:proofErr w:type="spellEnd"/>
      <w:r>
        <w:t xml:space="preserve"> </w:t>
      </w:r>
    </w:p>
    <w:p w:rsidR="00655577" w:rsidRDefault="00655577" w:rsidP="001B4C8D">
      <w:pPr>
        <w:rPr>
          <w:b/>
        </w:rPr>
      </w:pPr>
    </w:p>
    <w:p w:rsidR="00655577" w:rsidRDefault="00655577" w:rsidP="001B4C8D">
      <w:pPr>
        <w:rPr>
          <w:b/>
        </w:rPr>
      </w:pPr>
    </w:p>
    <w:p w:rsidR="00655577" w:rsidRDefault="00655577" w:rsidP="001B4C8D">
      <w:pPr>
        <w:rPr>
          <w:b/>
        </w:rPr>
      </w:pPr>
    </w:p>
    <w:p w:rsidR="00655577" w:rsidRDefault="00655577" w:rsidP="00655577">
      <w:pPr>
        <w:tabs>
          <w:tab w:val="right" w:pos="9356"/>
        </w:tabs>
        <w:ind w:right="-2"/>
        <w:rPr>
          <w:szCs w:val="24"/>
        </w:rPr>
      </w:pPr>
      <w:r>
        <w:rPr>
          <w:szCs w:val="24"/>
        </w:rPr>
        <w:t>22 апреля 2025</w:t>
      </w:r>
      <w:r w:rsidRPr="00887A6F">
        <w:rPr>
          <w:szCs w:val="24"/>
        </w:rPr>
        <w:t xml:space="preserve"> года</w:t>
      </w:r>
      <w:r>
        <w:rPr>
          <w:szCs w:val="24"/>
        </w:rPr>
        <w:tab/>
        <w:t>№ 274</w:t>
      </w:r>
    </w:p>
    <w:p w:rsidR="00655577" w:rsidRDefault="00655577" w:rsidP="00655577">
      <w:pPr>
        <w:rPr>
          <w:szCs w:val="24"/>
        </w:rPr>
      </w:pPr>
      <w:r>
        <w:rPr>
          <w:szCs w:val="24"/>
        </w:rPr>
        <w:t>г. Кемь</w:t>
      </w:r>
    </w:p>
    <w:p w:rsidR="00655577" w:rsidRDefault="00655577" w:rsidP="00655577">
      <w:pPr>
        <w:rPr>
          <w:szCs w:val="24"/>
        </w:rPr>
      </w:pPr>
    </w:p>
    <w:tbl>
      <w:tblPr>
        <w:tblW w:w="0" w:type="auto"/>
        <w:tblLook w:val="04A0" w:firstRow="1" w:lastRow="0" w:firstColumn="1" w:lastColumn="0" w:noHBand="0" w:noVBand="1"/>
      </w:tblPr>
      <w:tblGrid>
        <w:gridCol w:w="4928"/>
        <w:gridCol w:w="4642"/>
      </w:tblGrid>
      <w:tr w:rsidR="00655577" w:rsidRPr="00092731" w:rsidTr="00655577">
        <w:tc>
          <w:tcPr>
            <w:tcW w:w="4928" w:type="dxa"/>
            <w:shd w:val="clear" w:color="auto" w:fill="auto"/>
          </w:tcPr>
          <w:p w:rsidR="00655577" w:rsidRPr="00092731" w:rsidRDefault="00655577" w:rsidP="00655577">
            <w:pPr>
              <w:rPr>
                <w:szCs w:val="24"/>
              </w:rPr>
            </w:pPr>
            <w:r w:rsidRPr="00092731">
              <w:rPr>
                <w:szCs w:val="24"/>
              </w:rPr>
              <w:t>О</w:t>
            </w:r>
            <w:r>
              <w:rPr>
                <w:szCs w:val="24"/>
              </w:rPr>
              <w:t xml:space="preserve"> внесении изменений в документацию по планировке территории</w:t>
            </w:r>
          </w:p>
        </w:tc>
        <w:tc>
          <w:tcPr>
            <w:tcW w:w="4642" w:type="dxa"/>
            <w:shd w:val="clear" w:color="auto" w:fill="auto"/>
          </w:tcPr>
          <w:p w:rsidR="00655577" w:rsidRPr="00092731" w:rsidRDefault="00655577" w:rsidP="00655577">
            <w:pPr>
              <w:rPr>
                <w:szCs w:val="24"/>
              </w:rPr>
            </w:pPr>
          </w:p>
        </w:tc>
      </w:tr>
    </w:tbl>
    <w:p w:rsidR="00655577" w:rsidRDefault="00655577" w:rsidP="00655577">
      <w:pPr>
        <w:rPr>
          <w:szCs w:val="24"/>
        </w:rPr>
      </w:pPr>
      <w:r>
        <w:rPr>
          <w:szCs w:val="24"/>
        </w:rPr>
        <w:t xml:space="preserve"> </w:t>
      </w:r>
    </w:p>
    <w:p w:rsidR="00655577" w:rsidRDefault="00655577" w:rsidP="00655577">
      <w:pPr>
        <w:ind w:firstLine="709"/>
        <w:rPr>
          <w:szCs w:val="24"/>
        </w:rPr>
      </w:pPr>
    </w:p>
    <w:p w:rsidR="00655577" w:rsidRPr="00092731" w:rsidRDefault="00655577" w:rsidP="00655577">
      <w:pPr>
        <w:ind w:firstLine="709"/>
        <w:rPr>
          <w:szCs w:val="24"/>
        </w:rPr>
      </w:pPr>
      <w:proofErr w:type="gramStart"/>
      <w:r>
        <w:rPr>
          <w:szCs w:val="24"/>
        </w:rPr>
        <w:t>В соответствии со статьей 45 Градостроительного кодекса Российской Федерации,  постановлением Правительства Российской Федерации от 2 февраля 2024 №1123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w:t>
      </w:r>
      <w:proofErr w:type="gramEnd"/>
      <w:r>
        <w:rPr>
          <w:szCs w:val="24"/>
        </w:rPr>
        <w:t xml:space="preserve">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на основании обращения КУ РК «</w:t>
      </w:r>
      <w:proofErr w:type="spellStart"/>
      <w:r>
        <w:rPr>
          <w:szCs w:val="24"/>
        </w:rPr>
        <w:t>Управтодор</w:t>
      </w:r>
      <w:proofErr w:type="spellEnd"/>
      <w:r>
        <w:rPr>
          <w:szCs w:val="24"/>
        </w:rPr>
        <w:t xml:space="preserve"> РК» от  1 апреля 2025 года, </w:t>
      </w:r>
    </w:p>
    <w:p w:rsidR="00655577" w:rsidRDefault="00655577" w:rsidP="00655577">
      <w:pPr>
        <w:rPr>
          <w:szCs w:val="24"/>
        </w:rPr>
      </w:pPr>
    </w:p>
    <w:p w:rsidR="00655577" w:rsidRDefault="00655577" w:rsidP="00655577">
      <w:pPr>
        <w:jc w:val="center"/>
        <w:rPr>
          <w:szCs w:val="24"/>
        </w:rPr>
      </w:pPr>
      <w:r>
        <w:rPr>
          <w:szCs w:val="24"/>
        </w:rPr>
        <w:t xml:space="preserve">администрация </w:t>
      </w:r>
      <w:proofErr w:type="spellStart"/>
      <w:r>
        <w:rPr>
          <w:szCs w:val="24"/>
        </w:rPr>
        <w:t>Кемского</w:t>
      </w:r>
      <w:proofErr w:type="spellEnd"/>
      <w:r>
        <w:rPr>
          <w:szCs w:val="24"/>
        </w:rPr>
        <w:t xml:space="preserve"> муниципального района ПОСТАНОВЛЯЕТ:</w:t>
      </w:r>
    </w:p>
    <w:p w:rsidR="00655577" w:rsidRDefault="00655577" w:rsidP="00655577">
      <w:pPr>
        <w:jc w:val="center"/>
        <w:rPr>
          <w:szCs w:val="24"/>
        </w:rPr>
      </w:pPr>
    </w:p>
    <w:p w:rsidR="00655577" w:rsidRPr="000B5134" w:rsidRDefault="00655577" w:rsidP="00655577">
      <w:pPr>
        <w:numPr>
          <w:ilvl w:val="0"/>
          <w:numId w:val="24"/>
        </w:numPr>
        <w:spacing w:line="240" w:lineRule="auto"/>
        <w:ind w:left="0" w:firstLine="709"/>
        <w:contextualSpacing/>
        <w:rPr>
          <w:szCs w:val="24"/>
        </w:rPr>
      </w:pPr>
      <w:r>
        <w:rPr>
          <w:szCs w:val="24"/>
        </w:rPr>
        <w:t>КУ РК «</w:t>
      </w:r>
      <w:proofErr w:type="spellStart"/>
      <w:r>
        <w:rPr>
          <w:szCs w:val="24"/>
        </w:rPr>
        <w:t>Управтодор</w:t>
      </w:r>
      <w:proofErr w:type="spellEnd"/>
      <w:r>
        <w:rPr>
          <w:szCs w:val="24"/>
        </w:rPr>
        <w:t xml:space="preserve"> РК»  провести работы по внесению изменений в документацию по планировке территории на объект «Реконструкция ул. Железнодорожной в п. </w:t>
      </w:r>
      <w:proofErr w:type="spellStart"/>
      <w:r>
        <w:rPr>
          <w:szCs w:val="24"/>
        </w:rPr>
        <w:t>Рабочеостровск</w:t>
      </w:r>
      <w:proofErr w:type="spellEnd"/>
      <w:r>
        <w:rPr>
          <w:szCs w:val="24"/>
        </w:rPr>
        <w:t>, по которой обеспечивается проезд к врачебной амбулатории»</w:t>
      </w:r>
      <w:proofErr w:type="gramStart"/>
      <w:r>
        <w:rPr>
          <w:szCs w:val="24"/>
        </w:rPr>
        <w:t xml:space="preserve"> </w:t>
      </w:r>
      <w:r w:rsidRPr="000B5134">
        <w:rPr>
          <w:szCs w:val="24"/>
        </w:rPr>
        <w:t>.</w:t>
      </w:r>
      <w:proofErr w:type="gramEnd"/>
    </w:p>
    <w:p w:rsidR="00655577" w:rsidRDefault="00655577" w:rsidP="00655577">
      <w:pPr>
        <w:numPr>
          <w:ilvl w:val="0"/>
          <w:numId w:val="24"/>
        </w:numPr>
        <w:spacing w:line="240" w:lineRule="auto"/>
        <w:ind w:left="0" w:firstLine="709"/>
        <w:rPr>
          <w:szCs w:val="24"/>
        </w:rPr>
      </w:pPr>
      <w:r>
        <w:rPr>
          <w:szCs w:val="24"/>
        </w:rPr>
        <w:t xml:space="preserve">Опубликовать настоящее постановление в течение семи дней со дня принятия в «Информационном бюллетене органов местного самоуправления </w:t>
      </w:r>
      <w:proofErr w:type="spellStart"/>
      <w:r>
        <w:rPr>
          <w:szCs w:val="24"/>
        </w:rPr>
        <w:t>Кемского</w:t>
      </w:r>
      <w:proofErr w:type="spellEnd"/>
      <w:r>
        <w:rPr>
          <w:szCs w:val="24"/>
        </w:rPr>
        <w:t xml:space="preserve"> муниципального района» и разместить на официальном сайте администрации </w:t>
      </w:r>
      <w:proofErr w:type="spellStart"/>
      <w:r>
        <w:rPr>
          <w:szCs w:val="24"/>
        </w:rPr>
        <w:t>Кемского</w:t>
      </w:r>
      <w:proofErr w:type="spellEnd"/>
      <w:r>
        <w:rPr>
          <w:szCs w:val="24"/>
        </w:rPr>
        <w:t xml:space="preserve"> муниципального района в информационно-телекоммуникационной сети «Интернет».</w:t>
      </w:r>
    </w:p>
    <w:p w:rsidR="00655577" w:rsidRDefault="00655577" w:rsidP="00655577">
      <w:pPr>
        <w:rPr>
          <w:szCs w:val="24"/>
        </w:rPr>
      </w:pPr>
    </w:p>
    <w:p w:rsidR="00655577" w:rsidRDefault="00655577" w:rsidP="00655577">
      <w:pPr>
        <w:rPr>
          <w:szCs w:val="24"/>
        </w:rPr>
      </w:pPr>
    </w:p>
    <w:p w:rsidR="00655577" w:rsidRPr="004308D0" w:rsidRDefault="00655577" w:rsidP="00655577">
      <w:pPr>
        <w:rPr>
          <w:szCs w:val="24"/>
        </w:rPr>
      </w:pPr>
      <w:proofErr w:type="gramStart"/>
      <w:r w:rsidRPr="004308D0">
        <w:rPr>
          <w:szCs w:val="24"/>
        </w:rPr>
        <w:t>Исполняющий</w:t>
      </w:r>
      <w:proofErr w:type="gramEnd"/>
      <w:r w:rsidRPr="004308D0">
        <w:rPr>
          <w:szCs w:val="24"/>
        </w:rPr>
        <w:t xml:space="preserve"> обязанности</w:t>
      </w:r>
    </w:p>
    <w:p w:rsidR="00655577" w:rsidRPr="004308D0" w:rsidRDefault="00655577" w:rsidP="00655577">
      <w:pPr>
        <w:rPr>
          <w:szCs w:val="24"/>
        </w:rPr>
      </w:pPr>
      <w:r w:rsidRPr="004308D0">
        <w:rPr>
          <w:szCs w:val="24"/>
        </w:rPr>
        <w:t xml:space="preserve">главы администрации </w:t>
      </w:r>
    </w:p>
    <w:p w:rsidR="00655577" w:rsidRPr="004308D0" w:rsidRDefault="00655577" w:rsidP="00655577">
      <w:pPr>
        <w:rPr>
          <w:szCs w:val="24"/>
        </w:rPr>
      </w:pPr>
      <w:proofErr w:type="spellStart"/>
      <w:r w:rsidRPr="004308D0">
        <w:rPr>
          <w:szCs w:val="24"/>
        </w:rPr>
        <w:t>Кемского</w:t>
      </w:r>
      <w:proofErr w:type="spellEnd"/>
      <w:r w:rsidRPr="004308D0">
        <w:rPr>
          <w:szCs w:val="24"/>
        </w:rPr>
        <w:t xml:space="preserve"> муниципального района </w:t>
      </w:r>
    </w:p>
    <w:p w:rsidR="00655577" w:rsidRPr="004308D0" w:rsidRDefault="00655577" w:rsidP="00655577">
      <w:pPr>
        <w:rPr>
          <w:szCs w:val="24"/>
        </w:rPr>
      </w:pPr>
      <w:r w:rsidRPr="004308D0">
        <w:rPr>
          <w:szCs w:val="24"/>
        </w:rPr>
        <w:t>Республики Карелия</w:t>
      </w:r>
      <w:r w:rsidRPr="004308D0">
        <w:rPr>
          <w:szCs w:val="24"/>
        </w:rPr>
        <w:tab/>
      </w:r>
      <w:r w:rsidRPr="004308D0">
        <w:rPr>
          <w:szCs w:val="24"/>
        </w:rPr>
        <w:tab/>
      </w:r>
      <w:r w:rsidRPr="004308D0">
        <w:rPr>
          <w:szCs w:val="24"/>
        </w:rPr>
        <w:tab/>
      </w:r>
      <w:r w:rsidRPr="004308D0">
        <w:rPr>
          <w:szCs w:val="24"/>
        </w:rPr>
        <w:tab/>
      </w:r>
      <w:r w:rsidRPr="004308D0">
        <w:rPr>
          <w:szCs w:val="24"/>
        </w:rPr>
        <w:tab/>
      </w:r>
      <w:r w:rsidRPr="004308D0">
        <w:rPr>
          <w:szCs w:val="24"/>
        </w:rPr>
        <w:tab/>
        <w:t xml:space="preserve">                             </w:t>
      </w:r>
      <w:r>
        <w:rPr>
          <w:szCs w:val="24"/>
        </w:rPr>
        <w:t xml:space="preserve">  </w:t>
      </w:r>
      <w:r w:rsidRPr="004308D0">
        <w:rPr>
          <w:szCs w:val="24"/>
        </w:rPr>
        <w:t xml:space="preserve">  </w:t>
      </w:r>
      <w:proofErr w:type="spellStart"/>
      <w:r>
        <w:rPr>
          <w:szCs w:val="24"/>
        </w:rPr>
        <w:t>Ю.Ю.Бахвалова</w:t>
      </w:r>
      <w:proofErr w:type="spellEnd"/>
    </w:p>
    <w:p w:rsidR="00655577" w:rsidRDefault="00655577" w:rsidP="001B4C8D">
      <w:pPr>
        <w:rPr>
          <w:b/>
        </w:rPr>
      </w:pPr>
    </w:p>
    <w:p w:rsidR="00655577" w:rsidRDefault="00655577" w:rsidP="001B4C8D">
      <w:pPr>
        <w:rPr>
          <w:b/>
        </w:rPr>
      </w:pPr>
    </w:p>
    <w:p w:rsidR="00655577" w:rsidRDefault="00655577" w:rsidP="001B4C8D">
      <w:pPr>
        <w:rPr>
          <w:b/>
        </w:rPr>
      </w:pPr>
    </w:p>
    <w:p w:rsidR="00655577" w:rsidRDefault="00655577" w:rsidP="00655577">
      <w:pPr>
        <w:tabs>
          <w:tab w:val="right" w:pos="9356"/>
        </w:tabs>
        <w:ind w:right="-2"/>
        <w:rPr>
          <w:szCs w:val="24"/>
        </w:rPr>
      </w:pPr>
      <w:r>
        <w:rPr>
          <w:szCs w:val="24"/>
        </w:rPr>
        <w:t>23 апреля 2025</w:t>
      </w:r>
      <w:r w:rsidRPr="00887A6F">
        <w:rPr>
          <w:szCs w:val="24"/>
        </w:rPr>
        <w:t xml:space="preserve"> года</w:t>
      </w:r>
      <w:r>
        <w:rPr>
          <w:szCs w:val="24"/>
        </w:rPr>
        <w:tab/>
        <w:t>№ 278</w:t>
      </w:r>
    </w:p>
    <w:p w:rsidR="00655577" w:rsidRDefault="00655577" w:rsidP="00655577">
      <w:pPr>
        <w:tabs>
          <w:tab w:val="left" w:pos="851"/>
        </w:tabs>
        <w:rPr>
          <w:szCs w:val="24"/>
        </w:rPr>
      </w:pPr>
      <w:r>
        <w:rPr>
          <w:szCs w:val="24"/>
        </w:rPr>
        <w:t>г. Кемь</w:t>
      </w:r>
    </w:p>
    <w:p w:rsidR="00655577" w:rsidRDefault="00655577" w:rsidP="00655577">
      <w:pPr>
        <w:tabs>
          <w:tab w:val="left" w:pos="851"/>
        </w:tabs>
        <w:rPr>
          <w:szCs w:val="24"/>
        </w:rPr>
      </w:pPr>
    </w:p>
    <w:p w:rsidR="00655577" w:rsidRDefault="00655577" w:rsidP="00655577">
      <w:pPr>
        <w:tabs>
          <w:tab w:val="left" w:pos="851"/>
        </w:tabs>
        <w:rPr>
          <w:szCs w:val="24"/>
        </w:rPr>
      </w:pPr>
      <w:r>
        <w:rPr>
          <w:szCs w:val="24"/>
        </w:rPr>
        <w:t xml:space="preserve">О внесении изменений в постановление </w:t>
      </w:r>
    </w:p>
    <w:p w:rsidR="00655577" w:rsidRDefault="00655577" w:rsidP="00655577">
      <w:pPr>
        <w:tabs>
          <w:tab w:val="left" w:pos="851"/>
        </w:tabs>
        <w:rPr>
          <w:szCs w:val="24"/>
        </w:rPr>
      </w:pPr>
      <w:r>
        <w:rPr>
          <w:szCs w:val="24"/>
        </w:rPr>
        <w:t xml:space="preserve">администрации </w:t>
      </w:r>
      <w:proofErr w:type="spellStart"/>
      <w:proofErr w:type="gramStart"/>
      <w:r>
        <w:rPr>
          <w:szCs w:val="24"/>
        </w:rPr>
        <w:t>Кемского</w:t>
      </w:r>
      <w:proofErr w:type="spellEnd"/>
      <w:proofErr w:type="gramEnd"/>
      <w:r>
        <w:rPr>
          <w:szCs w:val="24"/>
        </w:rPr>
        <w:t xml:space="preserve"> муниципального</w:t>
      </w:r>
    </w:p>
    <w:p w:rsidR="00655577" w:rsidRPr="006A0BF2" w:rsidRDefault="00655577" w:rsidP="00655577">
      <w:pPr>
        <w:tabs>
          <w:tab w:val="left" w:pos="851"/>
        </w:tabs>
        <w:rPr>
          <w:szCs w:val="24"/>
        </w:rPr>
      </w:pPr>
      <w:r>
        <w:rPr>
          <w:szCs w:val="24"/>
        </w:rPr>
        <w:t>района от 29.12.2022 №1132</w:t>
      </w:r>
    </w:p>
    <w:p w:rsidR="00655577" w:rsidRPr="006A0BF2" w:rsidRDefault="00655577" w:rsidP="00655577">
      <w:pPr>
        <w:tabs>
          <w:tab w:val="left" w:pos="851"/>
        </w:tabs>
        <w:rPr>
          <w:szCs w:val="24"/>
        </w:rPr>
      </w:pPr>
    </w:p>
    <w:p w:rsidR="00655577" w:rsidRPr="00F46592" w:rsidRDefault="00655577" w:rsidP="00655577">
      <w:pPr>
        <w:tabs>
          <w:tab w:val="left" w:pos="851"/>
        </w:tabs>
        <w:rPr>
          <w:szCs w:val="24"/>
        </w:rPr>
      </w:pPr>
    </w:p>
    <w:p w:rsidR="00655577" w:rsidRPr="006A0BF2" w:rsidRDefault="00655577" w:rsidP="00655577">
      <w:pPr>
        <w:tabs>
          <w:tab w:val="left" w:pos="851"/>
        </w:tabs>
        <w:jc w:val="center"/>
        <w:rPr>
          <w:szCs w:val="24"/>
        </w:rPr>
      </w:pPr>
      <w:r>
        <w:rPr>
          <w:szCs w:val="24"/>
        </w:rPr>
        <w:t>А</w:t>
      </w:r>
      <w:r w:rsidRPr="006A0BF2">
        <w:rPr>
          <w:szCs w:val="24"/>
        </w:rPr>
        <w:t xml:space="preserve">дминистрация </w:t>
      </w:r>
      <w:proofErr w:type="spellStart"/>
      <w:r w:rsidRPr="006A0BF2">
        <w:rPr>
          <w:szCs w:val="24"/>
        </w:rPr>
        <w:t>Кемского</w:t>
      </w:r>
      <w:proofErr w:type="spellEnd"/>
      <w:r w:rsidRPr="006A0BF2">
        <w:rPr>
          <w:szCs w:val="24"/>
        </w:rPr>
        <w:t xml:space="preserve"> муниципального района ПОСТАНОВЛЯЕТ:</w:t>
      </w:r>
    </w:p>
    <w:p w:rsidR="00655577" w:rsidRPr="006A0BF2" w:rsidRDefault="00655577" w:rsidP="00655577">
      <w:pPr>
        <w:tabs>
          <w:tab w:val="left" w:pos="851"/>
        </w:tabs>
        <w:rPr>
          <w:szCs w:val="24"/>
        </w:rPr>
      </w:pPr>
    </w:p>
    <w:p w:rsidR="00655577" w:rsidRDefault="00655577" w:rsidP="00655577">
      <w:pPr>
        <w:autoSpaceDE w:val="0"/>
        <w:autoSpaceDN w:val="0"/>
        <w:adjustRightInd w:val="0"/>
        <w:ind w:firstLine="709"/>
        <w:rPr>
          <w:szCs w:val="24"/>
        </w:rPr>
      </w:pPr>
      <w:r w:rsidRPr="00FD6BDC">
        <w:rPr>
          <w:szCs w:val="24"/>
        </w:rPr>
        <w:t>1.</w:t>
      </w:r>
      <w:r>
        <w:rPr>
          <w:szCs w:val="24"/>
        </w:rPr>
        <w:t xml:space="preserve"> </w:t>
      </w:r>
      <w:proofErr w:type="gramStart"/>
      <w:r>
        <w:rPr>
          <w:szCs w:val="24"/>
        </w:rPr>
        <w:t xml:space="preserve">Внести в административный регламент администрации </w:t>
      </w:r>
      <w:proofErr w:type="spellStart"/>
      <w:r>
        <w:rPr>
          <w:szCs w:val="24"/>
        </w:rPr>
        <w:t>Кемского</w:t>
      </w:r>
      <w:proofErr w:type="spellEnd"/>
      <w:r>
        <w:rPr>
          <w:szCs w:val="24"/>
        </w:rPr>
        <w:t xml:space="preserve"> муниципального района предоставления муниципальной услуги «Выдача разрешения  на строительство, внесение изменений в разрешении на строительство, в том числе в связи с необходимостью продления срока  действия разрешения на строительство» на территории </w:t>
      </w:r>
      <w:proofErr w:type="spellStart"/>
      <w:r>
        <w:rPr>
          <w:szCs w:val="24"/>
        </w:rPr>
        <w:t>Кемского</w:t>
      </w:r>
      <w:proofErr w:type="spellEnd"/>
      <w:r>
        <w:rPr>
          <w:szCs w:val="24"/>
        </w:rPr>
        <w:t xml:space="preserve"> муниципального района, утвержденный постановлением администрации </w:t>
      </w:r>
      <w:proofErr w:type="spellStart"/>
      <w:r>
        <w:rPr>
          <w:szCs w:val="24"/>
        </w:rPr>
        <w:t>Кемского</w:t>
      </w:r>
      <w:proofErr w:type="spellEnd"/>
      <w:r>
        <w:rPr>
          <w:szCs w:val="24"/>
        </w:rPr>
        <w:t xml:space="preserve"> муниципального района от 29 декабря 2022 года № 1132 следующие изменения:</w:t>
      </w:r>
      <w:proofErr w:type="gramEnd"/>
    </w:p>
    <w:p w:rsidR="00655577" w:rsidRDefault="00655577" w:rsidP="00655577">
      <w:pPr>
        <w:rPr>
          <w:szCs w:val="24"/>
        </w:rPr>
      </w:pPr>
      <w:r>
        <w:rPr>
          <w:szCs w:val="24"/>
        </w:rPr>
        <w:t xml:space="preserve">         1)</w:t>
      </w:r>
      <w:proofErr w:type="gramStart"/>
      <w:r>
        <w:rPr>
          <w:szCs w:val="24"/>
        </w:rPr>
        <w:t>.</w:t>
      </w:r>
      <w:proofErr w:type="gramEnd"/>
      <w:r>
        <w:rPr>
          <w:szCs w:val="24"/>
        </w:rPr>
        <w:t xml:space="preserve"> </w:t>
      </w:r>
      <w:proofErr w:type="gramStart"/>
      <w:r>
        <w:rPr>
          <w:szCs w:val="24"/>
        </w:rPr>
        <w:t>п</w:t>
      </w:r>
      <w:proofErr w:type="gramEnd"/>
      <w:r>
        <w:rPr>
          <w:szCs w:val="24"/>
        </w:rPr>
        <w:t>ункт 2.9.1. изложить в следующей редакции:</w:t>
      </w:r>
    </w:p>
    <w:p w:rsidR="00655577" w:rsidRPr="00726C5C" w:rsidRDefault="00655577" w:rsidP="00655577">
      <w:pPr>
        <w:pStyle w:val="ConsPlusNormal"/>
        <w:jc w:val="both"/>
        <w:outlineLvl w:val="3"/>
        <w:rPr>
          <w:bCs/>
          <w:color w:val="000000" w:themeColor="text1"/>
          <w:sz w:val="24"/>
          <w:szCs w:val="24"/>
        </w:rPr>
      </w:pPr>
      <w:r>
        <w:rPr>
          <w:bCs/>
          <w:color w:val="000000" w:themeColor="text1"/>
          <w:szCs w:val="24"/>
        </w:rPr>
        <w:t xml:space="preserve">         «</w:t>
      </w:r>
      <w:r w:rsidRPr="00726C5C">
        <w:rPr>
          <w:bCs/>
          <w:color w:val="000000" w:themeColor="text1"/>
          <w:sz w:val="24"/>
          <w:szCs w:val="24"/>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655577" w:rsidRDefault="00655577" w:rsidP="00655577">
      <w:pPr>
        <w:rPr>
          <w:bCs/>
          <w:color w:val="000000" w:themeColor="text1"/>
          <w:szCs w:val="24"/>
        </w:rPr>
      </w:pPr>
      <w:r>
        <w:rPr>
          <w:bCs/>
          <w:color w:val="000000" w:themeColor="text1"/>
          <w:szCs w:val="24"/>
        </w:rPr>
        <w:t xml:space="preserve">           </w:t>
      </w:r>
      <w:proofErr w:type="gramStart"/>
      <w:r w:rsidRPr="00726C5C">
        <w:rPr>
          <w:bCs/>
          <w:color w:val="000000" w:themeColor="text1"/>
          <w:szCs w:val="24"/>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w:t>
      </w:r>
      <w:r w:rsidRPr="00875543">
        <w:rPr>
          <w:bCs/>
          <w:color w:val="000000" w:themeColor="text1"/>
          <w:szCs w:val="24"/>
        </w:rPr>
        <w:t>земельного участка в случае, предусмотренном частью  1</w:t>
      </w:r>
      <w:r w:rsidRPr="00875543">
        <w:rPr>
          <w:bCs/>
          <w:color w:val="000000" w:themeColor="text1"/>
          <w:szCs w:val="24"/>
          <w:vertAlign w:val="superscript"/>
        </w:rPr>
        <w:t xml:space="preserve">1 </w:t>
      </w:r>
      <w:r w:rsidRPr="00875543">
        <w:rPr>
          <w:bCs/>
          <w:color w:val="000000" w:themeColor="text1"/>
          <w:szCs w:val="24"/>
        </w:rPr>
        <w:t>статьи 57</w:t>
      </w:r>
      <w:r w:rsidRPr="00875543">
        <w:rPr>
          <w:bCs/>
          <w:color w:val="000000" w:themeColor="text1"/>
          <w:szCs w:val="24"/>
          <w:vertAlign w:val="superscript"/>
        </w:rPr>
        <w:t>3</w:t>
      </w:r>
      <w:r w:rsidRPr="00875543">
        <w:rPr>
          <w:bCs/>
          <w:color w:val="000000" w:themeColor="text1"/>
          <w:szCs w:val="24"/>
        </w:rPr>
        <w:t xml:space="preserve"> Градостроительного кодекса Р</w:t>
      </w:r>
      <w:r w:rsidRPr="00726C5C">
        <w:rPr>
          <w:bCs/>
          <w:color w:val="000000" w:themeColor="text1"/>
          <w:szCs w:val="24"/>
        </w:rPr>
        <w:t>оссийской Федерации, или реквизиты утвержденного проекта</w:t>
      </w:r>
      <w:proofErr w:type="gramEnd"/>
      <w:r w:rsidRPr="00726C5C">
        <w:rPr>
          <w:bCs/>
          <w:color w:val="000000" w:themeColor="text1"/>
          <w:szCs w:val="24"/>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726C5C">
        <w:rPr>
          <w:bCs/>
          <w:color w:val="000000" w:themeColor="text1"/>
          <w:szCs w:val="24"/>
          <w:vertAlign w:val="superscript"/>
        </w:rPr>
        <w:t>3</w:t>
      </w:r>
      <w:r w:rsidRPr="00726C5C">
        <w:rPr>
          <w:bCs/>
          <w:color w:val="000000" w:themeColor="text1"/>
          <w:szCs w:val="24"/>
        </w:rPr>
        <w:t xml:space="preserve"> статьи 51 Градостроительно</w:t>
      </w:r>
      <w:r>
        <w:rPr>
          <w:bCs/>
          <w:color w:val="000000" w:themeColor="text1"/>
          <w:szCs w:val="24"/>
        </w:rPr>
        <w:t>го кодекса Российской Федерации;</w:t>
      </w:r>
    </w:p>
    <w:p w:rsidR="00655577" w:rsidRPr="00726C5C" w:rsidRDefault="00655577" w:rsidP="00655577">
      <w:pPr>
        <w:pStyle w:val="ConsPlusNormal"/>
        <w:jc w:val="both"/>
        <w:rPr>
          <w:bCs/>
          <w:color w:val="000000" w:themeColor="text1"/>
          <w:sz w:val="24"/>
          <w:szCs w:val="24"/>
        </w:rPr>
      </w:pPr>
      <w:r>
        <w:rPr>
          <w:szCs w:val="24"/>
        </w:rPr>
        <w:t xml:space="preserve">         </w:t>
      </w:r>
      <w:proofErr w:type="gramStart"/>
      <w:r w:rsidRPr="00487710">
        <w:rPr>
          <w:bCs/>
          <w:color w:val="000000" w:themeColor="text1"/>
          <w:sz w:val="24"/>
          <w:szCs w:val="24"/>
        </w:rPr>
        <w:t>б) при</w:t>
      </w:r>
      <w:r w:rsidRPr="00726C5C">
        <w:rPr>
          <w:bCs/>
          <w:color w:val="000000" w:themeColor="text1"/>
          <w:sz w:val="24"/>
          <w:szCs w:val="24"/>
        </w:rPr>
        <w:t xml:space="preserve">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726C5C">
        <w:rPr>
          <w:bCs/>
          <w:color w:val="000000" w:themeColor="text1"/>
          <w:sz w:val="24"/>
          <w:szCs w:val="24"/>
        </w:rPr>
        <w:t>Росатом</w:t>
      </w:r>
      <w:proofErr w:type="spellEnd"/>
      <w:r w:rsidRPr="00726C5C">
        <w:rPr>
          <w:bCs/>
          <w:color w:val="000000" w:themeColor="text1"/>
          <w:sz w:val="24"/>
          <w:szCs w:val="24"/>
        </w:rPr>
        <w:t>", Государственной корпорацией по космической деятельности "</w:t>
      </w:r>
      <w:proofErr w:type="spellStart"/>
      <w:r w:rsidRPr="00726C5C">
        <w:rPr>
          <w:bCs/>
          <w:color w:val="000000" w:themeColor="text1"/>
          <w:sz w:val="24"/>
          <w:szCs w:val="24"/>
        </w:rPr>
        <w:t>Роскосмос</w:t>
      </w:r>
      <w:proofErr w:type="spellEnd"/>
      <w:r w:rsidRPr="00726C5C">
        <w:rPr>
          <w:bCs/>
          <w:color w:val="000000" w:themeColor="text1"/>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726C5C">
        <w:rPr>
          <w:bCs/>
          <w:color w:val="000000" w:themeColor="text1"/>
          <w:sz w:val="24"/>
          <w:szCs w:val="24"/>
        </w:rPr>
        <w:t xml:space="preserve"> соглашение;</w:t>
      </w:r>
    </w:p>
    <w:p w:rsidR="00655577" w:rsidRPr="00726C5C" w:rsidRDefault="00655577" w:rsidP="00655577">
      <w:pPr>
        <w:pStyle w:val="ConsPlusNormal"/>
        <w:ind w:firstLine="709"/>
        <w:jc w:val="both"/>
        <w:rPr>
          <w:bCs/>
          <w:color w:val="000000" w:themeColor="text1"/>
          <w:sz w:val="24"/>
          <w:szCs w:val="24"/>
        </w:rPr>
      </w:pPr>
      <w:proofErr w:type="gramStart"/>
      <w:r w:rsidRPr="00487710">
        <w:rPr>
          <w:bCs/>
          <w:color w:val="000000" w:themeColor="text1"/>
          <w:sz w:val="24"/>
          <w:szCs w:val="24"/>
        </w:rPr>
        <w:t>в) градостроительный</w:t>
      </w:r>
      <w:r w:rsidRPr="00726C5C">
        <w:rPr>
          <w:bCs/>
          <w:color w:val="000000" w:themeColor="text1"/>
          <w:sz w:val="24"/>
          <w:szCs w:val="24"/>
        </w:rPr>
        <w:t xml:space="preserve">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726C5C">
        <w:rPr>
          <w:bCs/>
          <w:color w:val="000000" w:themeColor="text1"/>
          <w:sz w:val="24"/>
          <w:szCs w:val="24"/>
        </w:rPr>
        <w:t xml:space="preserve"> </w:t>
      </w:r>
      <w:proofErr w:type="gramStart"/>
      <w:r w:rsidRPr="00726C5C">
        <w:rPr>
          <w:bCs/>
          <w:color w:val="000000" w:themeColor="text1"/>
          <w:sz w:val="24"/>
          <w:szCs w:val="24"/>
        </w:rPr>
        <w:t>случае</w:t>
      </w:r>
      <w:proofErr w:type="gramEnd"/>
      <w:r w:rsidRPr="00726C5C">
        <w:rPr>
          <w:bCs/>
          <w:color w:val="000000" w:themeColor="text1"/>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rsidR="00655577" w:rsidRPr="00726C5C" w:rsidRDefault="00655577" w:rsidP="00655577">
      <w:pPr>
        <w:pStyle w:val="ConsPlusNormal"/>
        <w:ind w:firstLine="709"/>
        <w:jc w:val="both"/>
        <w:rPr>
          <w:bCs/>
          <w:color w:val="000000" w:themeColor="text1"/>
          <w:sz w:val="24"/>
          <w:szCs w:val="24"/>
        </w:rPr>
      </w:pPr>
      <w:r w:rsidRPr="00726C5C">
        <w:rPr>
          <w:bCs/>
          <w:color w:val="000000" w:themeColor="text1"/>
          <w:sz w:val="24"/>
          <w:szCs w:val="24"/>
        </w:rPr>
        <w:lastRenderedPageBreak/>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655577" w:rsidRPr="00726C5C" w:rsidRDefault="00655577" w:rsidP="00655577">
      <w:pPr>
        <w:pStyle w:val="ConsPlusNormal"/>
        <w:ind w:firstLine="709"/>
        <w:jc w:val="both"/>
        <w:rPr>
          <w:bCs/>
          <w:color w:val="000000" w:themeColor="text1"/>
          <w:sz w:val="24"/>
          <w:szCs w:val="24"/>
        </w:rPr>
      </w:pPr>
      <w:r w:rsidRPr="00726C5C">
        <w:rPr>
          <w:bCs/>
          <w:color w:val="000000" w:themeColor="text1"/>
          <w:sz w:val="24"/>
          <w:szCs w:val="24"/>
        </w:rPr>
        <w:t>пояснительная записка;</w:t>
      </w:r>
    </w:p>
    <w:p w:rsidR="00655577" w:rsidRPr="00726C5C" w:rsidRDefault="00655577" w:rsidP="00655577">
      <w:pPr>
        <w:pStyle w:val="ConsPlusNormal"/>
        <w:ind w:firstLine="709"/>
        <w:jc w:val="both"/>
        <w:rPr>
          <w:bCs/>
          <w:color w:val="000000" w:themeColor="text1"/>
          <w:sz w:val="24"/>
          <w:szCs w:val="24"/>
        </w:rPr>
      </w:pPr>
      <w:proofErr w:type="gramStart"/>
      <w:r w:rsidRPr="00726C5C">
        <w:rPr>
          <w:bCs/>
          <w:color w:val="000000" w:themeColor="text1"/>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655577" w:rsidRPr="00726C5C" w:rsidRDefault="00655577" w:rsidP="00655577">
      <w:pPr>
        <w:pStyle w:val="ConsPlusNormal"/>
        <w:ind w:firstLine="709"/>
        <w:jc w:val="both"/>
        <w:rPr>
          <w:bCs/>
          <w:color w:val="000000" w:themeColor="text1"/>
          <w:sz w:val="24"/>
          <w:szCs w:val="24"/>
        </w:rPr>
      </w:pPr>
      <w:proofErr w:type="gramStart"/>
      <w:r w:rsidRPr="00726C5C">
        <w:rPr>
          <w:bCs/>
          <w:color w:val="000000" w:themeColor="text1"/>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655577" w:rsidRPr="00726C5C" w:rsidRDefault="00655577" w:rsidP="00655577">
      <w:pPr>
        <w:pStyle w:val="ConsPlusNormal"/>
        <w:ind w:firstLine="709"/>
        <w:jc w:val="both"/>
        <w:rPr>
          <w:bCs/>
          <w:color w:val="000000" w:themeColor="text1"/>
          <w:sz w:val="24"/>
          <w:szCs w:val="24"/>
        </w:rPr>
      </w:pPr>
      <w:r w:rsidRPr="00726C5C">
        <w:rPr>
          <w:bCs/>
          <w:color w:val="000000" w:themeColor="text1"/>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55577" w:rsidRPr="00726C5C" w:rsidRDefault="00655577" w:rsidP="00655577">
      <w:pPr>
        <w:pStyle w:val="ConsPlusNormal"/>
        <w:ind w:firstLine="709"/>
        <w:jc w:val="both"/>
        <w:rPr>
          <w:bCs/>
          <w:color w:val="000000" w:themeColor="text1"/>
          <w:sz w:val="24"/>
          <w:szCs w:val="24"/>
        </w:rPr>
      </w:pPr>
      <w:proofErr w:type="gramStart"/>
      <w:r w:rsidRPr="00726C5C">
        <w:rPr>
          <w:bCs/>
          <w:color w:val="000000" w:themeColor="text1"/>
          <w:sz w:val="24"/>
          <w:szCs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726C5C">
        <w:rPr>
          <w:bCs/>
          <w:color w:val="000000" w:themeColor="text1"/>
          <w:sz w:val="24"/>
          <w:szCs w:val="24"/>
        </w:rPr>
        <w:t xml:space="preserve"> </w:t>
      </w:r>
      <w:proofErr w:type="gramStart"/>
      <w:r w:rsidRPr="00726C5C">
        <w:rPr>
          <w:bCs/>
          <w:color w:val="000000" w:themeColor="text1"/>
          <w:sz w:val="24"/>
          <w:szCs w:val="24"/>
        </w:rPr>
        <w:t>случае, предусмотренном частью 12</w:t>
      </w:r>
      <w:r w:rsidRPr="00726C5C">
        <w:rPr>
          <w:bCs/>
          <w:color w:val="000000" w:themeColor="text1"/>
          <w:sz w:val="24"/>
          <w:szCs w:val="24"/>
          <w:vertAlign w:val="superscript"/>
        </w:rPr>
        <w:t>1</w:t>
      </w:r>
      <w:r w:rsidRPr="00726C5C">
        <w:rPr>
          <w:bCs/>
          <w:color w:val="000000" w:themeColor="text1"/>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726C5C">
        <w:rPr>
          <w:bCs/>
          <w:color w:val="000000" w:themeColor="text1"/>
          <w:sz w:val="24"/>
          <w:szCs w:val="24"/>
          <w:vertAlign w:val="superscript"/>
        </w:rPr>
        <w:t>4</w:t>
      </w:r>
      <w:r w:rsidRPr="00726C5C">
        <w:rPr>
          <w:bCs/>
          <w:color w:val="000000" w:themeColor="text1"/>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p>
    <w:p w:rsidR="00655577" w:rsidRPr="00726C5C" w:rsidRDefault="00655577" w:rsidP="00655577">
      <w:pPr>
        <w:pStyle w:val="ConsPlusNormal"/>
        <w:ind w:firstLine="709"/>
        <w:jc w:val="both"/>
        <w:rPr>
          <w:bCs/>
          <w:color w:val="000000" w:themeColor="text1"/>
          <w:sz w:val="24"/>
          <w:szCs w:val="24"/>
        </w:rPr>
      </w:pPr>
      <w:proofErr w:type="gramStart"/>
      <w:r w:rsidRPr="00726C5C">
        <w:rPr>
          <w:bCs/>
          <w:color w:val="000000" w:themeColor="text1"/>
          <w:sz w:val="24"/>
          <w:szCs w:val="24"/>
        </w:rPr>
        <w:t>е) подтверждение соответствия вносимых в проектную документацию изменений требованиям, указанным в части 3</w:t>
      </w:r>
      <w:r w:rsidRPr="00726C5C">
        <w:rPr>
          <w:bCs/>
          <w:color w:val="000000" w:themeColor="text1"/>
          <w:sz w:val="24"/>
          <w:szCs w:val="24"/>
          <w:vertAlign w:val="superscript"/>
        </w:rPr>
        <w:t>8</w:t>
      </w:r>
      <w:r w:rsidRPr="00726C5C">
        <w:rPr>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726C5C">
        <w:rPr>
          <w:bCs/>
          <w:color w:val="000000" w:themeColor="text1"/>
          <w:sz w:val="24"/>
          <w:szCs w:val="24"/>
        </w:rPr>
        <w:t xml:space="preserve"> проектную документацию в соответствии с частью 3</w:t>
      </w:r>
      <w:r w:rsidRPr="00726C5C">
        <w:rPr>
          <w:bCs/>
          <w:color w:val="000000" w:themeColor="text1"/>
          <w:sz w:val="24"/>
          <w:szCs w:val="24"/>
          <w:vertAlign w:val="superscript"/>
        </w:rPr>
        <w:t>8</w:t>
      </w:r>
      <w:r w:rsidRPr="00726C5C">
        <w:rPr>
          <w:bCs/>
          <w:color w:val="000000" w:themeColor="text1"/>
          <w:sz w:val="24"/>
          <w:szCs w:val="24"/>
        </w:rPr>
        <w:t xml:space="preserve"> статьи 49 Градостроительного кодекса Российской Федерации; </w:t>
      </w:r>
    </w:p>
    <w:p w:rsidR="00655577" w:rsidRPr="00726C5C" w:rsidRDefault="00655577" w:rsidP="00655577">
      <w:pPr>
        <w:pStyle w:val="ConsPlusNormal"/>
        <w:ind w:firstLine="709"/>
        <w:jc w:val="both"/>
        <w:rPr>
          <w:bCs/>
          <w:color w:val="000000" w:themeColor="text1"/>
          <w:sz w:val="24"/>
          <w:szCs w:val="24"/>
        </w:rPr>
      </w:pPr>
      <w:proofErr w:type="gramStart"/>
      <w:r w:rsidRPr="00726C5C">
        <w:rPr>
          <w:bCs/>
          <w:color w:val="000000" w:themeColor="text1"/>
          <w:sz w:val="24"/>
          <w:szCs w:val="24"/>
        </w:rPr>
        <w:t>ж) подтверждение соответствия вносимых в проектную документацию изменений требованиям, указанным в части 3</w:t>
      </w:r>
      <w:r w:rsidRPr="00726C5C">
        <w:rPr>
          <w:bCs/>
          <w:color w:val="000000" w:themeColor="text1"/>
          <w:sz w:val="24"/>
          <w:szCs w:val="24"/>
          <w:vertAlign w:val="superscript"/>
        </w:rPr>
        <w:t>9</w:t>
      </w:r>
      <w:r w:rsidRPr="00726C5C">
        <w:rPr>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726C5C">
        <w:rPr>
          <w:bCs/>
          <w:color w:val="000000" w:themeColor="text1"/>
          <w:sz w:val="24"/>
          <w:szCs w:val="24"/>
          <w:vertAlign w:val="superscript"/>
        </w:rPr>
        <w:t>9</w:t>
      </w:r>
      <w:r w:rsidRPr="00726C5C">
        <w:rPr>
          <w:bCs/>
          <w:color w:val="000000" w:themeColor="text1"/>
          <w:sz w:val="24"/>
          <w:szCs w:val="24"/>
        </w:rPr>
        <w:t xml:space="preserve"> статьи 49 Градостроительного кодекса Российской Федерации; </w:t>
      </w:r>
      <w:proofErr w:type="gramEnd"/>
    </w:p>
    <w:p w:rsidR="00655577" w:rsidRPr="00726C5C" w:rsidRDefault="00655577" w:rsidP="00655577">
      <w:pPr>
        <w:pStyle w:val="ConsPlusNormal"/>
        <w:ind w:firstLine="709"/>
        <w:jc w:val="both"/>
        <w:rPr>
          <w:bCs/>
          <w:color w:val="000000" w:themeColor="text1"/>
          <w:sz w:val="24"/>
          <w:szCs w:val="24"/>
        </w:rPr>
      </w:pPr>
      <w:r w:rsidRPr="00726C5C">
        <w:rPr>
          <w:bCs/>
          <w:color w:val="000000" w:themeColor="text1"/>
          <w:sz w:val="24"/>
          <w:szCs w:val="24"/>
        </w:rPr>
        <w:t xml:space="preserve">з) разрешение на отклонение от предельных параметров разрешенного строительства, реконструкции (в случае, если заявителю было предоставлено такое </w:t>
      </w:r>
      <w:r w:rsidRPr="00726C5C">
        <w:rPr>
          <w:bCs/>
          <w:color w:val="000000" w:themeColor="text1"/>
          <w:sz w:val="24"/>
          <w:szCs w:val="24"/>
        </w:rPr>
        <w:lastRenderedPageBreak/>
        <w:t>разрешение в соответствии со статьей 40 Градостроительного кодекса Российской Федерации);</w:t>
      </w:r>
    </w:p>
    <w:p w:rsidR="00655577" w:rsidRPr="00726C5C" w:rsidRDefault="00655577" w:rsidP="00655577">
      <w:pPr>
        <w:pStyle w:val="ConsPlusNormal"/>
        <w:ind w:firstLine="709"/>
        <w:jc w:val="both"/>
        <w:rPr>
          <w:bCs/>
          <w:color w:val="000000" w:themeColor="text1"/>
          <w:sz w:val="24"/>
          <w:szCs w:val="24"/>
        </w:rPr>
      </w:pPr>
      <w:proofErr w:type="gramStart"/>
      <w:r w:rsidRPr="00726C5C">
        <w:rPr>
          <w:bCs/>
          <w:color w:val="000000" w:themeColor="text1"/>
          <w:sz w:val="24"/>
          <w:szCs w:val="24"/>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726C5C">
        <w:rPr>
          <w:bCs/>
          <w:color w:val="000000" w:themeColor="text1"/>
          <w:sz w:val="24"/>
          <w:szCs w:val="24"/>
        </w:rPr>
        <w:t>Росатом</w:t>
      </w:r>
      <w:proofErr w:type="spellEnd"/>
      <w:r w:rsidRPr="00726C5C">
        <w:rPr>
          <w:bCs/>
          <w:color w:val="000000" w:themeColor="text1"/>
          <w:sz w:val="24"/>
          <w:szCs w:val="24"/>
        </w:rPr>
        <w:t>", Государственной корпорацией по космической деятельности "</w:t>
      </w:r>
      <w:proofErr w:type="spellStart"/>
      <w:r w:rsidRPr="00726C5C">
        <w:rPr>
          <w:bCs/>
          <w:color w:val="000000" w:themeColor="text1"/>
          <w:sz w:val="24"/>
          <w:szCs w:val="24"/>
        </w:rPr>
        <w:t>Роскосмос</w:t>
      </w:r>
      <w:proofErr w:type="spellEnd"/>
      <w:r w:rsidRPr="00726C5C">
        <w:rPr>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726C5C">
        <w:rPr>
          <w:bCs/>
          <w:color w:val="000000" w:themeColor="text1"/>
          <w:sz w:val="24"/>
          <w:szCs w:val="24"/>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726C5C">
        <w:rPr>
          <w:bCs/>
          <w:color w:val="000000" w:themeColor="text1"/>
          <w:sz w:val="24"/>
          <w:szCs w:val="24"/>
        </w:rPr>
        <w:t>определяющее</w:t>
      </w:r>
      <w:proofErr w:type="gramEnd"/>
      <w:r w:rsidRPr="00726C5C">
        <w:rPr>
          <w:bCs/>
          <w:color w:val="000000" w:themeColor="text1"/>
          <w:sz w:val="24"/>
          <w:szCs w:val="24"/>
        </w:rPr>
        <w:t xml:space="preserve"> в том числе условия и порядок возмещения ущерба, причиненного указанному объекту при осуществлении реконструкции;</w:t>
      </w:r>
    </w:p>
    <w:p w:rsidR="00655577" w:rsidRPr="00487710" w:rsidRDefault="00655577" w:rsidP="00655577">
      <w:pPr>
        <w:pStyle w:val="ConsPlusNormal"/>
        <w:ind w:firstLine="709"/>
        <w:jc w:val="both"/>
        <w:rPr>
          <w:bCs/>
          <w:sz w:val="24"/>
          <w:szCs w:val="24"/>
        </w:rPr>
      </w:pPr>
      <w:r w:rsidRPr="00487710">
        <w:rPr>
          <w:bCs/>
          <w:sz w:val="24"/>
          <w:szCs w:val="24"/>
        </w:rPr>
        <w:t>к)</w:t>
      </w:r>
      <w:r w:rsidRPr="00487710">
        <w:rPr>
          <w:sz w:val="24"/>
          <w:szCs w:val="24"/>
        </w:rPr>
        <w:t xml:space="preserve"> согласование архитектурно-градостроительного облика объекта капитального строительства в случае, если такое согласование предусмотрено </w:t>
      </w:r>
      <w:hyperlink r:id="rId14">
        <w:r w:rsidRPr="00487710">
          <w:rPr>
            <w:sz w:val="24"/>
            <w:szCs w:val="24"/>
          </w:rPr>
          <w:t>статьей 40</w:t>
        </w:r>
      </w:hyperlink>
      <w:r>
        <w:rPr>
          <w:sz w:val="24"/>
          <w:szCs w:val="24"/>
          <w:vertAlign w:val="superscript"/>
        </w:rPr>
        <w:t>1</w:t>
      </w:r>
      <w:r w:rsidRPr="00487710">
        <w:rPr>
          <w:sz w:val="24"/>
          <w:szCs w:val="24"/>
        </w:rPr>
        <w:t xml:space="preserve"> Градостроительного кодекса Российской Федерации</w:t>
      </w:r>
      <w:r w:rsidRPr="00487710">
        <w:rPr>
          <w:bCs/>
          <w:sz w:val="24"/>
          <w:szCs w:val="24"/>
        </w:rPr>
        <w:t>;</w:t>
      </w:r>
    </w:p>
    <w:p w:rsidR="00655577" w:rsidRPr="00726C5C" w:rsidRDefault="00655577" w:rsidP="00655577">
      <w:pPr>
        <w:pStyle w:val="ConsPlusNormal"/>
        <w:ind w:firstLine="709"/>
        <w:jc w:val="both"/>
        <w:rPr>
          <w:bCs/>
          <w:color w:val="000000" w:themeColor="text1"/>
          <w:sz w:val="24"/>
          <w:szCs w:val="24"/>
        </w:rPr>
      </w:pPr>
      <w:proofErr w:type="gramStart"/>
      <w:r w:rsidRPr="00487710">
        <w:rPr>
          <w:bCs/>
          <w:sz w:val="24"/>
          <w:szCs w:val="24"/>
        </w:rPr>
        <w:t xml:space="preserve">л) положительное заключение государственной </w:t>
      </w:r>
      <w:r w:rsidRPr="00726C5C">
        <w:rPr>
          <w:bCs/>
          <w:color w:val="000000" w:themeColor="text1"/>
          <w:sz w:val="24"/>
          <w:szCs w:val="24"/>
        </w:rPr>
        <w:t>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roofErr w:type="gramEnd"/>
    </w:p>
    <w:p w:rsidR="00655577" w:rsidRPr="00726C5C" w:rsidRDefault="00655577" w:rsidP="00655577">
      <w:pPr>
        <w:pStyle w:val="ConsPlusNormal"/>
        <w:ind w:firstLine="709"/>
        <w:jc w:val="both"/>
        <w:rPr>
          <w:bCs/>
          <w:color w:val="000000" w:themeColor="text1"/>
          <w:sz w:val="24"/>
          <w:szCs w:val="24"/>
        </w:rPr>
      </w:pPr>
      <w:proofErr w:type="gramStart"/>
      <w:r w:rsidRPr="00726C5C">
        <w:rPr>
          <w:bCs/>
          <w:color w:val="000000" w:themeColor="text1"/>
          <w:sz w:val="24"/>
          <w:szCs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726C5C">
        <w:rPr>
          <w:bCs/>
          <w:color w:val="000000" w:themeColor="text1"/>
          <w:sz w:val="24"/>
          <w:szCs w:val="24"/>
        </w:rPr>
        <w:t xml:space="preserve"> или ранее установленная зона с особыми условиями использования территории подлежит изменению;</w:t>
      </w:r>
    </w:p>
    <w:p w:rsidR="00655577" w:rsidRDefault="00655577" w:rsidP="00655577">
      <w:pPr>
        <w:pStyle w:val="ConsPlusNormal"/>
        <w:jc w:val="both"/>
        <w:rPr>
          <w:bCs/>
          <w:color w:val="000000" w:themeColor="text1"/>
          <w:sz w:val="24"/>
          <w:szCs w:val="24"/>
        </w:rPr>
      </w:pPr>
      <w:r>
        <w:rPr>
          <w:bCs/>
          <w:color w:val="000000" w:themeColor="text1"/>
          <w:sz w:val="24"/>
          <w:szCs w:val="24"/>
        </w:rPr>
        <w:t xml:space="preserve">           </w:t>
      </w:r>
      <w:proofErr w:type="gramStart"/>
      <w:r w:rsidRPr="00487710">
        <w:rPr>
          <w:bCs/>
          <w:color w:val="000000" w:themeColor="text1"/>
          <w:sz w:val="24"/>
          <w:szCs w:val="24"/>
        </w:rPr>
        <w:t xml:space="preserve">н) </w:t>
      </w:r>
      <w:r w:rsidRPr="00487710">
        <w:rPr>
          <w:sz w:val="24"/>
          <w:szCs w:val="24"/>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w:t>
      </w:r>
      <w:r w:rsidRPr="00487710">
        <w:rPr>
          <w:szCs w:val="24"/>
        </w:rPr>
        <w:t xml:space="preserve"> </w:t>
      </w:r>
      <w:r w:rsidRPr="00487710">
        <w:rPr>
          <w:sz w:val="24"/>
          <w:szCs w:val="24"/>
        </w:rPr>
        <w:t>органом местного самоуправления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w:t>
      </w:r>
      <w:r>
        <w:rPr>
          <w:sz w:val="24"/>
          <w:szCs w:val="24"/>
        </w:rPr>
        <w:t xml:space="preserve"> копия решения о комплексном развитии территории»</w:t>
      </w:r>
      <w:r>
        <w:rPr>
          <w:bCs/>
          <w:color w:val="000000" w:themeColor="text1"/>
          <w:sz w:val="24"/>
          <w:szCs w:val="24"/>
        </w:rPr>
        <w:t>;</w:t>
      </w:r>
      <w:proofErr w:type="gramEnd"/>
    </w:p>
    <w:p w:rsidR="00655577" w:rsidRPr="00726C5C" w:rsidRDefault="00655577" w:rsidP="00655577">
      <w:pPr>
        <w:pStyle w:val="ConsPlusNormal"/>
        <w:jc w:val="both"/>
        <w:rPr>
          <w:bCs/>
          <w:color w:val="000000" w:themeColor="text1"/>
          <w:sz w:val="24"/>
          <w:szCs w:val="24"/>
        </w:rPr>
      </w:pPr>
      <w:r>
        <w:rPr>
          <w:bCs/>
          <w:color w:val="000000" w:themeColor="text1"/>
          <w:sz w:val="24"/>
          <w:szCs w:val="24"/>
        </w:rPr>
        <w:t xml:space="preserve">          о) </w:t>
      </w:r>
      <w:r w:rsidRPr="008B7868">
        <w:rPr>
          <w:bCs/>
          <w:color w:val="000000" w:themeColor="text1"/>
          <w:sz w:val="24"/>
          <w:szCs w:val="24"/>
        </w:rPr>
        <w:t>согласие всех правообладателей объекта капитального строительства в случае реконструкции такого объекта, за ис</w:t>
      </w:r>
      <w:r>
        <w:rPr>
          <w:bCs/>
          <w:color w:val="000000" w:themeColor="text1"/>
          <w:sz w:val="24"/>
          <w:szCs w:val="24"/>
        </w:rPr>
        <w:t>ключением указанных в пункте 6</w:t>
      </w:r>
      <w:r>
        <w:rPr>
          <w:bCs/>
          <w:color w:val="000000" w:themeColor="text1"/>
          <w:sz w:val="24"/>
          <w:szCs w:val="24"/>
          <w:vertAlign w:val="superscript"/>
        </w:rPr>
        <w:t>2</w:t>
      </w:r>
      <w:r w:rsidRPr="008B7868">
        <w:rPr>
          <w:bCs/>
          <w:color w:val="000000" w:themeColor="text1"/>
          <w:sz w:val="24"/>
          <w:szCs w:val="24"/>
        </w:rPr>
        <w:t xml:space="preserve"> части</w:t>
      </w:r>
      <w:r>
        <w:rPr>
          <w:bCs/>
          <w:color w:val="000000" w:themeColor="text1"/>
          <w:sz w:val="24"/>
          <w:szCs w:val="24"/>
        </w:rPr>
        <w:t xml:space="preserve"> 7 статьи 51 Градостроительного кодекса Российской Федерации</w:t>
      </w:r>
      <w:r w:rsidRPr="008B7868">
        <w:rPr>
          <w:bCs/>
          <w:color w:val="000000" w:themeColor="text1"/>
          <w:sz w:val="24"/>
          <w:szCs w:val="24"/>
        </w:rPr>
        <w:t xml:space="preserve"> случаев реконструкции многоквартирного дома, согласие правообладателей всех домов блокированной застройки в одном ряду в случае </w:t>
      </w:r>
      <w:r w:rsidRPr="006F2AC8">
        <w:rPr>
          <w:bCs/>
          <w:color w:val="000000" w:themeColor="text1"/>
          <w:sz w:val="24"/>
          <w:szCs w:val="24"/>
        </w:rPr>
        <w:t>реконструкции</w:t>
      </w:r>
      <w:r w:rsidRPr="008B7868">
        <w:rPr>
          <w:bCs/>
          <w:color w:val="000000" w:themeColor="text1"/>
          <w:sz w:val="24"/>
          <w:szCs w:val="24"/>
        </w:rPr>
        <w:t xml:space="preserve"> одного из домов блокированной застройки</w:t>
      </w:r>
      <w:r>
        <w:rPr>
          <w:bCs/>
          <w:color w:val="000000" w:themeColor="text1"/>
          <w:sz w:val="24"/>
          <w:szCs w:val="24"/>
        </w:rPr>
        <w:t>.</w:t>
      </w:r>
    </w:p>
    <w:p w:rsidR="00655577" w:rsidRPr="00487710" w:rsidRDefault="00655577" w:rsidP="00655577">
      <w:pPr>
        <w:pStyle w:val="ConsPlusNormal"/>
        <w:ind w:firstLine="540"/>
        <w:jc w:val="both"/>
        <w:rPr>
          <w:sz w:val="24"/>
          <w:szCs w:val="24"/>
        </w:rPr>
      </w:pPr>
      <w:r w:rsidRPr="00487710">
        <w:rPr>
          <w:sz w:val="24"/>
          <w:szCs w:val="24"/>
        </w:rPr>
        <w:t xml:space="preserve">п) решение общего собрания собственников помещений и </w:t>
      </w:r>
      <w:proofErr w:type="spellStart"/>
      <w:r w:rsidRPr="00487710">
        <w:rPr>
          <w:sz w:val="24"/>
          <w:szCs w:val="24"/>
        </w:rPr>
        <w:t>машино</w:t>
      </w:r>
      <w:proofErr w:type="spellEnd"/>
      <w:r w:rsidRPr="00487710">
        <w:rPr>
          <w:sz w:val="24"/>
          <w:szCs w:val="24"/>
        </w:rPr>
        <w:t xml:space="preserve">-мест в многоквартирном доме, принятое в соответствии с жилищным </w:t>
      </w:r>
      <w:hyperlink r:id="rId15">
        <w:r w:rsidRPr="00487710">
          <w:rPr>
            <w:sz w:val="24"/>
            <w:szCs w:val="24"/>
          </w:rPr>
          <w:t>законодательством</w:t>
        </w:r>
      </w:hyperlink>
      <w:r w:rsidRPr="00487710">
        <w:rPr>
          <w:sz w:val="24"/>
          <w:szCs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487710">
        <w:rPr>
          <w:sz w:val="24"/>
          <w:szCs w:val="24"/>
        </w:rPr>
        <w:t>машино</w:t>
      </w:r>
      <w:proofErr w:type="spellEnd"/>
      <w:r w:rsidRPr="00487710">
        <w:rPr>
          <w:sz w:val="24"/>
          <w:szCs w:val="24"/>
        </w:rPr>
        <w:t>-мест в многоквартирном доме</w:t>
      </w:r>
      <w:proofErr w:type="gramStart"/>
      <w:r w:rsidRPr="00487710">
        <w:rPr>
          <w:sz w:val="24"/>
          <w:szCs w:val="24"/>
        </w:rPr>
        <w:t>;»</w:t>
      </w:r>
      <w:proofErr w:type="gramEnd"/>
      <w:r w:rsidRPr="00487710">
        <w:rPr>
          <w:sz w:val="24"/>
          <w:szCs w:val="24"/>
        </w:rPr>
        <w:t>;</w:t>
      </w:r>
    </w:p>
    <w:p w:rsidR="00655577" w:rsidRDefault="00655577" w:rsidP="00655577">
      <w:pPr>
        <w:pStyle w:val="ConsPlusNormal"/>
        <w:ind w:firstLine="709"/>
        <w:jc w:val="both"/>
        <w:outlineLvl w:val="2"/>
        <w:rPr>
          <w:sz w:val="24"/>
          <w:szCs w:val="24"/>
        </w:rPr>
      </w:pPr>
      <w:r>
        <w:rPr>
          <w:sz w:val="24"/>
          <w:szCs w:val="24"/>
        </w:rPr>
        <w:lastRenderedPageBreak/>
        <w:t>2)</w:t>
      </w:r>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 xml:space="preserve">  пункте 2.22.1. п</w:t>
      </w:r>
      <w:r w:rsidRPr="00F16097">
        <w:rPr>
          <w:sz w:val="24"/>
          <w:szCs w:val="24"/>
        </w:rPr>
        <w:t>одпункт «ж»</w:t>
      </w:r>
      <w:r>
        <w:rPr>
          <w:szCs w:val="24"/>
        </w:rPr>
        <w:t xml:space="preserve">  </w:t>
      </w:r>
      <w:r>
        <w:rPr>
          <w:sz w:val="24"/>
          <w:szCs w:val="24"/>
        </w:rPr>
        <w:t>изложить в следующей редакции:</w:t>
      </w:r>
    </w:p>
    <w:p w:rsidR="00655577" w:rsidRDefault="00655577" w:rsidP="00655577">
      <w:pPr>
        <w:autoSpaceDE w:val="0"/>
        <w:autoSpaceDN w:val="0"/>
        <w:adjustRightInd w:val="0"/>
        <w:rPr>
          <w:szCs w:val="24"/>
        </w:rPr>
      </w:pPr>
      <w:r>
        <w:rPr>
          <w:szCs w:val="24"/>
        </w:rPr>
        <w:t xml:space="preserve">            </w:t>
      </w:r>
      <w:proofErr w:type="gramStart"/>
      <w:r>
        <w:rPr>
          <w:szCs w:val="24"/>
        </w:rPr>
        <w:t xml:space="preserve">«ж) </w:t>
      </w:r>
      <w:r w:rsidRPr="00726C5C">
        <w:rPr>
          <w:bCs/>
          <w:color w:val="000000" w:themeColor="text1"/>
          <w:szCs w:val="24"/>
        </w:rPr>
        <w:t>отсутствие документации по планировке территории, утвержденной в соответствии с договором о комплексном развитии территории (</w:t>
      </w:r>
      <w:r>
        <w:rPr>
          <w:szCs w:val="24"/>
        </w:rPr>
        <w:t>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r w:rsidRPr="00726C5C">
        <w:rPr>
          <w:bCs/>
          <w:color w:val="000000" w:themeColor="text1"/>
          <w:szCs w:val="24"/>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w:t>
      </w:r>
      <w:proofErr w:type="gramEnd"/>
      <w:r w:rsidRPr="00726C5C">
        <w:rPr>
          <w:bCs/>
          <w:color w:val="000000" w:themeColor="text1"/>
          <w:szCs w:val="24"/>
        </w:rPr>
        <w:t xml:space="preserve"> решение о </w:t>
      </w:r>
      <w:r>
        <w:rPr>
          <w:bCs/>
          <w:color w:val="000000" w:themeColor="text1"/>
          <w:szCs w:val="24"/>
        </w:rPr>
        <w:t xml:space="preserve">комплексном развитии территории, </w:t>
      </w:r>
      <w:r>
        <w:rPr>
          <w:szCs w:val="24"/>
        </w:rPr>
        <w:t xml:space="preserve">или территории, в отношении которой заключен договор о комплексном развитии территории в соответствии со </w:t>
      </w:r>
      <w:hyperlink r:id="rId16" w:history="1">
        <w:r w:rsidRPr="00F16097">
          <w:rPr>
            <w:color w:val="000000" w:themeColor="text1"/>
            <w:szCs w:val="24"/>
          </w:rPr>
          <w:t>статьей 70</w:t>
        </w:r>
      </w:hyperlink>
      <w:r w:rsidRPr="00F16097">
        <w:rPr>
          <w:color w:val="000000" w:themeColor="text1"/>
          <w:szCs w:val="24"/>
        </w:rPr>
        <w:t xml:space="preserve">  Гра</w:t>
      </w:r>
      <w:r>
        <w:rPr>
          <w:szCs w:val="24"/>
        </w:rPr>
        <w:t>достроительного кодекса Российской Федерации</w:t>
      </w:r>
      <w:proofErr w:type="gramStart"/>
      <w:r>
        <w:rPr>
          <w:szCs w:val="24"/>
        </w:rPr>
        <w:t>;»</w:t>
      </w:r>
      <w:proofErr w:type="gramEnd"/>
      <w:r>
        <w:rPr>
          <w:szCs w:val="24"/>
        </w:rPr>
        <w:t>;</w:t>
      </w:r>
    </w:p>
    <w:p w:rsidR="00655577" w:rsidRDefault="00655577" w:rsidP="00655577">
      <w:pPr>
        <w:pStyle w:val="ConsPlusNormal"/>
        <w:ind w:firstLine="709"/>
        <w:jc w:val="both"/>
        <w:outlineLvl w:val="2"/>
        <w:rPr>
          <w:sz w:val="24"/>
          <w:szCs w:val="24"/>
        </w:rPr>
      </w:pPr>
      <w:r>
        <w:rPr>
          <w:sz w:val="24"/>
          <w:szCs w:val="24"/>
        </w:rPr>
        <w:t>дополнить  пунктом «з» следующего содержания:</w:t>
      </w:r>
    </w:p>
    <w:p w:rsidR="00655577" w:rsidRDefault="00655577" w:rsidP="00655577">
      <w:pPr>
        <w:autoSpaceDE w:val="0"/>
        <w:autoSpaceDN w:val="0"/>
        <w:adjustRightInd w:val="0"/>
        <w:rPr>
          <w:szCs w:val="24"/>
        </w:rPr>
      </w:pPr>
      <w:r>
        <w:rPr>
          <w:szCs w:val="24"/>
        </w:rPr>
        <w:t xml:space="preserve">           «з) несоответствие проектной документации очередности планируемого развития территории, предусмотренной проектом планировки территории</w:t>
      </w:r>
      <w:proofErr w:type="gramStart"/>
      <w:r>
        <w:rPr>
          <w:szCs w:val="24"/>
        </w:rPr>
        <w:t>.»;</w:t>
      </w:r>
      <w:proofErr w:type="gramEnd"/>
    </w:p>
    <w:p w:rsidR="00655577" w:rsidRDefault="00655577" w:rsidP="00655577">
      <w:pPr>
        <w:autoSpaceDE w:val="0"/>
        <w:autoSpaceDN w:val="0"/>
        <w:adjustRightInd w:val="0"/>
        <w:ind w:firstLine="709"/>
        <w:rPr>
          <w:szCs w:val="24"/>
        </w:rPr>
      </w:pPr>
      <w:r>
        <w:rPr>
          <w:szCs w:val="24"/>
        </w:rPr>
        <w:t>3)</w:t>
      </w:r>
      <w:proofErr w:type="gramStart"/>
      <w:r>
        <w:rPr>
          <w:szCs w:val="24"/>
        </w:rPr>
        <w:t>.</w:t>
      </w:r>
      <w:proofErr w:type="gramEnd"/>
      <w:r w:rsidRPr="00487710">
        <w:rPr>
          <w:szCs w:val="24"/>
        </w:rPr>
        <w:t xml:space="preserve"> </w:t>
      </w:r>
      <w:r>
        <w:rPr>
          <w:szCs w:val="24"/>
        </w:rPr>
        <w:t xml:space="preserve"> </w:t>
      </w:r>
      <w:proofErr w:type="gramStart"/>
      <w:r>
        <w:rPr>
          <w:szCs w:val="24"/>
        </w:rPr>
        <w:t>в</w:t>
      </w:r>
      <w:proofErr w:type="gramEnd"/>
      <w:r>
        <w:rPr>
          <w:szCs w:val="24"/>
        </w:rPr>
        <w:t xml:space="preserve"> пункте 3.15. подпункт «к» изложить в следующей редакции:</w:t>
      </w:r>
    </w:p>
    <w:p w:rsidR="00655577" w:rsidRPr="003A5C08" w:rsidRDefault="00655577" w:rsidP="00655577">
      <w:pPr>
        <w:autoSpaceDE w:val="0"/>
        <w:autoSpaceDN w:val="0"/>
        <w:adjustRightInd w:val="0"/>
        <w:ind w:firstLine="709"/>
        <w:rPr>
          <w:szCs w:val="24"/>
        </w:rPr>
      </w:pPr>
      <w:r w:rsidRPr="003A5C08">
        <w:rPr>
          <w:szCs w:val="24"/>
        </w:rPr>
        <w:t xml:space="preserve">«к) согласование архитектурно-градостроительного облика объекта капитального строительства в случае, если такое согласование предусмотрено </w:t>
      </w:r>
      <w:r>
        <w:t>40</w:t>
      </w:r>
      <w:r>
        <w:rPr>
          <w:vertAlign w:val="superscript"/>
        </w:rPr>
        <w:t xml:space="preserve">1 </w:t>
      </w:r>
      <w:r w:rsidRPr="003A5C08">
        <w:rPr>
          <w:szCs w:val="24"/>
        </w:rPr>
        <w:t>Градостроительного кодекса Российской Федерации</w:t>
      </w:r>
      <w:proofErr w:type="gramStart"/>
      <w:r w:rsidRPr="003A5C08">
        <w:rPr>
          <w:bCs/>
          <w:szCs w:val="24"/>
        </w:rPr>
        <w:t>;»</w:t>
      </w:r>
      <w:proofErr w:type="gramEnd"/>
      <w:r w:rsidRPr="003A5C08">
        <w:rPr>
          <w:bCs/>
          <w:szCs w:val="24"/>
        </w:rPr>
        <w:t>;</w:t>
      </w:r>
    </w:p>
    <w:p w:rsidR="00655577" w:rsidRDefault="00655577" w:rsidP="00655577">
      <w:pPr>
        <w:autoSpaceDE w:val="0"/>
        <w:autoSpaceDN w:val="0"/>
        <w:adjustRightInd w:val="0"/>
        <w:ind w:firstLine="709"/>
        <w:rPr>
          <w:szCs w:val="24"/>
        </w:rPr>
      </w:pPr>
      <w:r w:rsidRPr="003A5C08">
        <w:rPr>
          <w:szCs w:val="24"/>
        </w:rPr>
        <w:t>подпункт «н» изложить в следующей редакции:</w:t>
      </w:r>
    </w:p>
    <w:p w:rsidR="00655577" w:rsidRDefault="00655577" w:rsidP="00655577">
      <w:pPr>
        <w:pStyle w:val="ConsPlusNormal"/>
        <w:ind w:firstLine="709"/>
        <w:jc w:val="both"/>
        <w:outlineLvl w:val="2"/>
        <w:rPr>
          <w:bCs/>
          <w:color w:val="000000" w:themeColor="text1"/>
          <w:sz w:val="24"/>
          <w:szCs w:val="24"/>
        </w:rPr>
      </w:pPr>
      <w:proofErr w:type="gramStart"/>
      <w:r>
        <w:rPr>
          <w:sz w:val="24"/>
          <w:szCs w:val="24"/>
        </w:rPr>
        <w:t xml:space="preserve">«н) копию договора о комплексном развитии территории в случае, если строительство, реконструкцию объектов капитального </w:t>
      </w:r>
      <w:r w:rsidRPr="00487710">
        <w:rPr>
          <w:sz w:val="24"/>
          <w:szCs w:val="24"/>
        </w:rPr>
        <w:t xml:space="preserve">строительства планируется осуществлять в границах территории, в отношении которой </w:t>
      </w:r>
      <w:r w:rsidRPr="00487710">
        <w:rPr>
          <w:szCs w:val="24"/>
        </w:rPr>
        <w:t xml:space="preserve"> </w:t>
      </w:r>
      <w:r w:rsidRPr="00487710">
        <w:rPr>
          <w:sz w:val="24"/>
          <w:szCs w:val="24"/>
        </w:rPr>
        <w:t>органом местного самоуправления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r>
        <w:rPr>
          <w:sz w:val="24"/>
          <w:szCs w:val="24"/>
        </w:rPr>
        <w:t>;</w:t>
      </w:r>
      <w:r w:rsidRPr="00487710">
        <w:rPr>
          <w:sz w:val="24"/>
          <w:szCs w:val="24"/>
        </w:rPr>
        <w:t>»</w:t>
      </w:r>
      <w:r w:rsidRPr="00487710">
        <w:rPr>
          <w:bCs/>
          <w:color w:val="000000" w:themeColor="text1"/>
          <w:sz w:val="24"/>
          <w:szCs w:val="24"/>
        </w:rPr>
        <w:t>;</w:t>
      </w:r>
      <w:proofErr w:type="gramEnd"/>
    </w:p>
    <w:p w:rsidR="00655577" w:rsidRDefault="00655577" w:rsidP="00655577">
      <w:pPr>
        <w:pStyle w:val="ConsPlusNormal"/>
        <w:ind w:firstLine="709"/>
        <w:jc w:val="both"/>
        <w:outlineLvl w:val="2"/>
        <w:rPr>
          <w:bCs/>
          <w:color w:val="000000" w:themeColor="text1"/>
          <w:sz w:val="24"/>
          <w:szCs w:val="24"/>
        </w:rPr>
      </w:pPr>
      <w:r>
        <w:rPr>
          <w:bCs/>
          <w:color w:val="000000" w:themeColor="text1"/>
          <w:sz w:val="24"/>
          <w:szCs w:val="24"/>
        </w:rPr>
        <w:t>4)</w:t>
      </w:r>
      <w:proofErr w:type="gramStart"/>
      <w:r>
        <w:rPr>
          <w:bCs/>
          <w:color w:val="000000" w:themeColor="text1"/>
          <w:sz w:val="24"/>
          <w:szCs w:val="24"/>
        </w:rPr>
        <w:t>.</w:t>
      </w:r>
      <w:proofErr w:type="gramEnd"/>
      <w:r>
        <w:rPr>
          <w:bCs/>
          <w:color w:val="000000" w:themeColor="text1"/>
          <w:sz w:val="24"/>
          <w:szCs w:val="24"/>
        </w:rPr>
        <w:t xml:space="preserve"> </w:t>
      </w:r>
      <w:proofErr w:type="gramStart"/>
      <w:r>
        <w:rPr>
          <w:bCs/>
          <w:color w:val="000000" w:themeColor="text1"/>
          <w:sz w:val="24"/>
          <w:szCs w:val="24"/>
        </w:rPr>
        <w:t>п</w:t>
      </w:r>
      <w:proofErr w:type="gramEnd"/>
      <w:r>
        <w:rPr>
          <w:bCs/>
          <w:color w:val="000000" w:themeColor="text1"/>
          <w:sz w:val="24"/>
          <w:szCs w:val="24"/>
        </w:rPr>
        <w:t>ункт 3.20.1 изложить в следующей редакции:</w:t>
      </w:r>
    </w:p>
    <w:p w:rsidR="00655577" w:rsidRPr="00726C5C" w:rsidRDefault="00655577" w:rsidP="00655577">
      <w:pPr>
        <w:widowControl w:val="0"/>
        <w:tabs>
          <w:tab w:val="left" w:pos="567"/>
        </w:tabs>
        <w:ind w:firstLine="709"/>
        <w:contextualSpacing/>
        <w:outlineLvl w:val="3"/>
        <w:rPr>
          <w:bCs/>
          <w:color w:val="000000" w:themeColor="text1"/>
          <w:szCs w:val="24"/>
        </w:rPr>
      </w:pPr>
      <w:r>
        <w:rPr>
          <w:bCs/>
          <w:color w:val="000000" w:themeColor="text1"/>
          <w:szCs w:val="24"/>
        </w:rPr>
        <w:t xml:space="preserve">« </w:t>
      </w:r>
      <w:r w:rsidRPr="00726C5C">
        <w:rPr>
          <w:bCs/>
          <w:color w:val="000000" w:themeColor="text1"/>
          <w:szCs w:val="24"/>
        </w:rPr>
        <w:t xml:space="preserve">3.20.1. </w:t>
      </w:r>
      <w:proofErr w:type="gramStart"/>
      <w:r w:rsidRPr="00726C5C">
        <w:rPr>
          <w:bCs/>
          <w:color w:val="000000" w:themeColor="text1"/>
          <w:szCs w:val="24"/>
        </w:rPr>
        <w:t>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w:t>
      </w:r>
      <w:proofErr w:type="gramEnd"/>
      <w:r w:rsidRPr="00726C5C">
        <w:rPr>
          <w:bCs/>
          <w:color w:val="000000" w:themeColor="text1"/>
          <w:szCs w:val="24"/>
        </w:rPr>
        <w:t xml:space="preserve"> </w:t>
      </w:r>
      <w:proofErr w:type="gramStart"/>
      <w:r w:rsidRPr="00726C5C">
        <w:rPr>
          <w:bCs/>
          <w:color w:val="000000" w:themeColor="text1"/>
          <w:szCs w:val="24"/>
        </w:rPr>
        <w:t xml:space="preserve">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r w:rsidRPr="00487710">
        <w:rPr>
          <w:bCs/>
          <w:color w:val="000000" w:themeColor="text1"/>
          <w:szCs w:val="24"/>
        </w:rPr>
        <w:t xml:space="preserve">или в случае </w:t>
      </w:r>
      <w:r w:rsidRPr="00487710">
        <w:rPr>
          <w:szCs w:val="24"/>
        </w:rPr>
        <w:t>выдачи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требованиям к очередности планируемого развития территории, предусмотренной проектом планировки территории,</w:t>
      </w:r>
      <w:r>
        <w:rPr>
          <w:bCs/>
          <w:color w:val="000000" w:themeColor="text1"/>
          <w:szCs w:val="24"/>
        </w:rPr>
        <w:t xml:space="preserve"> </w:t>
      </w:r>
      <w:r w:rsidRPr="00726C5C">
        <w:rPr>
          <w:bCs/>
          <w:color w:val="000000" w:themeColor="text1"/>
          <w:szCs w:val="24"/>
        </w:rPr>
        <w:t>а также допустимости размещения</w:t>
      </w:r>
      <w:proofErr w:type="gramEnd"/>
      <w:r w:rsidRPr="00726C5C">
        <w:rPr>
          <w:bCs/>
          <w:color w:val="000000" w:themeColor="text1"/>
          <w:szCs w:val="24"/>
        </w:rPr>
        <w:t xml:space="preserve">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r>
        <w:rPr>
          <w:bCs/>
          <w:color w:val="000000" w:themeColor="text1"/>
          <w:szCs w:val="24"/>
        </w:rPr>
        <w:t>»;</w:t>
      </w:r>
    </w:p>
    <w:p w:rsidR="00655577" w:rsidRDefault="00655577" w:rsidP="00655577">
      <w:pPr>
        <w:pStyle w:val="ConsPlusNormal"/>
        <w:ind w:firstLine="709"/>
        <w:jc w:val="both"/>
        <w:outlineLvl w:val="2"/>
        <w:rPr>
          <w:sz w:val="24"/>
          <w:szCs w:val="24"/>
        </w:rPr>
      </w:pPr>
      <w:r>
        <w:rPr>
          <w:bCs/>
          <w:color w:val="000000" w:themeColor="text1"/>
          <w:sz w:val="24"/>
          <w:szCs w:val="24"/>
        </w:rPr>
        <w:lastRenderedPageBreak/>
        <w:t>5)</w:t>
      </w:r>
      <w:proofErr w:type="gramStart"/>
      <w:r>
        <w:rPr>
          <w:bCs/>
          <w:color w:val="000000" w:themeColor="text1"/>
          <w:sz w:val="24"/>
          <w:szCs w:val="24"/>
        </w:rPr>
        <w:t>.</w:t>
      </w:r>
      <w:proofErr w:type="gramEnd"/>
      <w:r>
        <w:rPr>
          <w:bCs/>
          <w:color w:val="000000" w:themeColor="text1"/>
          <w:sz w:val="24"/>
          <w:szCs w:val="24"/>
        </w:rPr>
        <w:t xml:space="preserve"> </w:t>
      </w:r>
      <w:proofErr w:type="gramStart"/>
      <w:r>
        <w:rPr>
          <w:bCs/>
          <w:color w:val="000000" w:themeColor="text1"/>
          <w:sz w:val="24"/>
          <w:szCs w:val="24"/>
        </w:rPr>
        <w:t>п</w:t>
      </w:r>
      <w:proofErr w:type="gramEnd"/>
      <w:r>
        <w:rPr>
          <w:bCs/>
          <w:color w:val="000000" w:themeColor="text1"/>
          <w:sz w:val="24"/>
          <w:szCs w:val="24"/>
        </w:rPr>
        <w:t xml:space="preserve">одпункты «е» и «ж» </w:t>
      </w:r>
      <w:r w:rsidRPr="009147EF">
        <w:rPr>
          <w:bCs/>
          <w:color w:val="000000" w:themeColor="text1"/>
          <w:sz w:val="24"/>
          <w:szCs w:val="24"/>
        </w:rPr>
        <w:t>пункта 3.22</w:t>
      </w:r>
      <w:r>
        <w:rPr>
          <w:bCs/>
          <w:color w:val="000000" w:themeColor="text1"/>
          <w:sz w:val="24"/>
          <w:szCs w:val="24"/>
        </w:rPr>
        <w:t>.</w:t>
      </w:r>
      <w:r w:rsidRPr="009147EF">
        <w:rPr>
          <w:sz w:val="24"/>
          <w:szCs w:val="24"/>
        </w:rPr>
        <w:t xml:space="preserve"> изложить в следующей редакции</w:t>
      </w:r>
      <w:r>
        <w:rPr>
          <w:sz w:val="24"/>
          <w:szCs w:val="24"/>
        </w:rPr>
        <w:t>:</w:t>
      </w:r>
    </w:p>
    <w:p w:rsidR="00655577" w:rsidRPr="00487710" w:rsidRDefault="00655577" w:rsidP="00655577">
      <w:pPr>
        <w:widowControl w:val="0"/>
        <w:tabs>
          <w:tab w:val="left" w:pos="567"/>
        </w:tabs>
        <w:ind w:firstLine="709"/>
        <w:contextualSpacing/>
        <w:rPr>
          <w:bCs/>
          <w:color w:val="000000" w:themeColor="text1"/>
          <w:szCs w:val="24"/>
        </w:rPr>
      </w:pPr>
      <w:proofErr w:type="gramStart"/>
      <w:r>
        <w:rPr>
          <w:bCs/>
          <w:color w:val="000000" w:themeColor="text1"/>
          <w:szCs w:val="24"/>
        </w:rPr>
        <w:t xml:space="preserve">«е) </w:t>
      </w:r>
      <w:r w:rsidRPr="00487710">
        <w:rPr>
          <w:bCs/>
          <w:color w:val="000000" w:themeColor="text1"/>
          <w:szCs w:val="24"/>
        </w:rPr>
        <w:t>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655577" w:rsidRDefault="00655577" w:rsidP="00655577">
      <w:pPr>
        <w:widowControl w:val="0"/>
        <w:tabs>
          <w:tab w:val="left" w:pos="567"/>
        </w:tabs>
        <w:ind w:firstLine="709"/>
        <w:contextualSpacing/>
        <w:rPr>
          <w:bCs/>
          <w:color w:val="000000" w:themeColor="text1"/>
          <w:szCs w:val="24"/>
        </w:rPr>
      </w:pPr>
      <w:proofErr w:type="gramStart"/>
      <w:r w:rsidRPr="00487710">
        <w:rPr>
          <w:bCs/>
          <w:color w:val="000000" w:themeColor="text1"/>
          <w:szCs w:val="24"/>
        </w:rPr>
        <w:t>ж) наличие документации по планировке территории, утвержденной в соответствии с договором о комплексном развитии территории (</w:t>
      </w:r>
      <w:r w:rsidRPr="00487710">
        <w:rPr>
          <w:szCs w:val="24"/>
        </w:rPr>
        <w:t>за исключением случаев самостоятельной реализации</w:t>
      </w:r>
      <w:r>
        <w:rPr>
          <w:szCs w:val="24"/>
        </w:rPr>
        <w:t xml:space="preserve">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r w:rsidRPr="00726C5C">
        <w:rPr>
          <w:bCs/>
          <w:color w:val="000000" w:themeColor="text1"/>
          <w:szCs w:val="24"/>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w:t>
      </w:r>
      <w:proofErr w:type="gramEnd"/>
      <w:r w:rsidRPr="00726C5C">
        <w:rPr>
          <w:bCs/>
          <w:color w:val="000000" w:themeColor="text1"/>
          <w:szCs w:val="24"/>
        </w:rPr>
        <w:t xml:space="preserve"> решение о </w:t>
      </w:r>
      <w:r>
        <w:rPr>
          <w:bCs/>
          <w:color w:val="000000" w:themeColor="text1"/>
          <w:szCs w:val="24"/>
        </w:rPr>
        <w:t xml:space="preserve">комплексном развитии территории, </w:t>
      </w:r>
      <w:r>
        <w:rPr>
          <w:szCs w:val="24"/>
        </w:rPr>
        <w:t xml:space="preserve">или территории, в отношении которой заключен договор о комплексном развитии территории в соответствии со </w:t>
      </w:r>
      <w:hyperlink r:id="rId17" w:history="1">
        <w:r w:rsidRPr="00F16097">
          <w:rPr>
            <w:color w:val="000000" w:themeColor="text1"/>
            <w:szCs w:val="24"/>
          </w:rPr>
          <w:t>статьей 70</w:t>
        </w:r>
      </w:hyperlink>
      <w:r w:rsidRPr="00F16097">
        <w:rPr>
          <w:color w:val="000000" w:themeColor="text1"/>
          <w:szCs w:val="24"/>
        </w:rPr>
        <w:t xml:space="preserve">  Гра</w:t>
      </w:r>
      <w:r>
        <w:rPr>
          <w:szCs w:val="24"/>
        </w:rPr>
        <w:t>достроительного кодекса Российской Федерации</w:t>
      </w:r>
      <w:proofErr w:type="gramStart"/>
      <w:r>
        <w:rPr>
          <w:szCs w:val="24"/>
        </w:rPr>
        <w:t>.»;</w:t>
      </w:r>
      <w:proofErr w:type="gramEnd"/>
    </w:p>
    <w:p w:rsidR="00655577" w:rsidRDefault="00655577" w:rsidP="00655577">
      <w:pPr>
        <w:pStyle w:val="ConsPlusNormal"/>
        <w:ind w:firstLine="709"/>
        <w:jc w:val="both"/>
        <w:outlineLvl w:val="2"/>
        <w:rPr>
          <w:sz w:val="24"/>
          <w:szCs w:val="24"/>
        </w:rPr>
      </w:pPr>
      <w:r>
        <w:rPr>
          <w:bCs/>
          <w:color w:val="000000" w:themeColor="text1"/>
          <w:sz w:val="24"/>
          <w:szCs w:val="24"/>
        </w:rPr>
        <w:t xml:space="preserve">6.) подпункты «е» и «ж» </w:t>
      </w:r>
      <w:r w:rsidRPr="009147EF">
        <w:rPr>
          <w:bCs/>
          <w:color w:val="000000" w:themeColor="text1"/>
          <w:sz w:val="24"/>
          <w:szCs w:val="24"/>
        </w:rPr>
        <w:t>пунк</w:t>
      </w:r>
      <w:r>
        <w:rPr>
          <w:bCs/>
          <w:color w:val="000000" w:themeColor="text1"/>
          <w:sz w:val="24"/>
          <w:szCs w:val="24"/>
        </w:rPr>
        <w:t>та 3.23</w:t>
      </w:r>
      <w:r w:rsidRPr="009147EF">
        <w:rPr>
          <w:sz w:val="24"/>
          <w:szCs w:val="24"/>
        </w:rPr>
        <w:t xml:space="preserve"> изложить в следующей редакции</w:t>
      </w:r>
      <w:r>
        <w:rPr>
          <w:sz w:val="24"/>
          <w:szCs w:val="24"/>
        </w:rPr>
        <w:t>:</w:t>
      </w:r>
    </w:p>
    <w:p w:rsidR="00655577" w:rsidRPr="00487710" w:rsidRDefault="00655577" w:rsidP="00655577">
      <w:pPr>
        <w:widowControl w:val="0"/>
        <w:tabs>
          <w:tab w:val="left" w:pos="567"/>
        </w:tabs>
        <w:ind w:firstLine="709"/>
        <w:contextualSpacing/>
        <w:rPr>
          <w:bCs/>
          <w:color w:val="000000" w:themeColor="text1"/>
          <w:szCs w:val="24"/>
        </w:rPr>
      </w:pPr>
      <w:proofErr w:type="gramStart"/>
      <w:r>
        <w:rPr>
          <w:bCs/>
          <w:color w:val="000000" w:themeColor="text1"/>
          <w:szCs w:val="24"/>
        </w:rPr>
        <w:t xml:space="preserve">«е) </w:t>
      </w:r>
      <w:r w:rsidRPr="00487710">
        <w:rPr>
          <w:bCs/>
          <w:color w:val="000000" w:themeColor="text1"/>
          <w:szCs w:val="24"/>
        </w:rPr>
        <w:t>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655577" w:rsidRDefault="00655577" w:rsidP="00655577">
      <w:pPr>
        <w:widowControl w:val="0"/>
        <w:tabs>
          <w:tab w:val="left" w:pos="567"/>
        </w:tabs>
        <w:ind w:firstLine="709"/>
        <w:contextualSpacing/>
        <w:rPr>
          <w:szCs w:val="24"/>
        </w:rPr>
      </w:pPr>
      <w:proofErr w:type="gramStart"/>
      <w:r w:rsidRPr="00487710">
        <w:rPr>
          <w:bCs/>
          <w:color w:val="000000" w:themeColor="text1"/>
          <w:szCs w:val="24"/>
        </w:rPr>
        <w:t>ж) отсутствие</w:t>
      </w:r>
      <w:r w:rsidRPr="00726C5C">
        <w:rPr>
          <w:bCs/>
          <w:color w:val="000000" w:themeColor="text1"/>
          <w:szCs w:val="24"/>
        </w:rPr>
        <w:t xml:space="preserve"> документации по планировке территории, утвержденной в соответствии с договором о комплексном развитии территории (</w:t>
      </w:r>
      <w:r>
        <w:rPr>
          <w:szCs w:val="24"/>
        </w:rPr>
        <w:t>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r w:rsidRPr="00726C5C">
        <w:rPr>
          <w:bCs/>
          <w:color w:val="000000" w:themeColor="text1"/>
          <w:szCs w:val="24"/>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w:t>
      </w:r>
      <w:proofErr w:type="gramEnd"/>
      <w:r w:rsidRPr="00726C5C">
        <w:rPr>
          <w:bCs/>
          <w:color w:val="000000" w:themeColor="text1"/>
          <w:szCs w:val="24"/>
        </w:rPr>
        <w:t xml:space="preserve"> решение о </w:t>
      </w:r>
      <w:r>
        <w:rPr>
          <w:bCs/>
          <w:color w:val="000000" w:themeColor="text1"/>
          <w:szCs w:val="24"/>
        </w:rPr>
        <w:t xml:space="preserve">комплексном развитии территории, </w:t>
      </w:r>
      <w:r>
        <w:rPr>
          <w:szCs w:val="24"/>
        </w:rPr>
        <w:t xml:space="preserve">или территории, в отношении которой заключен договор о комплексном развитии территории в соответствии со </w:t>
      </w:r>
      <w:hyperlink r:id="rId18" w:history="1">
        <w:r w:rsidRPr="00F16097">
          <w:rPr>
            <w:color w:val="000000" w:themeColor="text1"/>
            <w:szCs w:val="24"/>
          </w:rPr>
          <w:t>статьей 70</w:t>
        </w:r>
      </w:hyperlink>
      <w:r w:rsidRPr="00F16097">
        <w:rPr>
          <w:color w:val="000000" w:themeColor="text1"/>
          <w:szCs w:val="24"/>
        </w:rPr>
        <w:t xml:space="preserve">  Гра</w:t>
      </w:r>
      <w:r>
        <w:rPr>
          <w:szCs w:val="24"/>
        </w:rPr>
        <w:t>достроительного кодекса Российской Федерации</w:t>
      </w:r>
      <w:proofErr w:type="gramStart"/>
      <w:r>
        <w:rPr>
          <w:szCs w:val="24"/>
        </w:rPr>
        <w:t>.»;</w:t>
      </w:r>
      <w:proofErr w:type="gramEnd"/>
    </w:p>
    <w:p w:rsidR="00655577" w:rsidRDefault="00655577" w:rsidP="00655577">
      <w:pPr>
        <w:widowControl w:val="0"/>
        <w:tabs>
          <w:tab w:val="left" w:pos="567"/>
        </w:tabs>
        <w:ind w:firstLine="709"/>
        <w:contextualSpacing/>
        <w:rPr>
          <w:szCs w:val="24"/>
        </w:rPr>
      </w:pPr>
      <w:r>
        <w:rPr>
          <w:szCs w:val="24"/>
        </w:rPr>
        <w:t>7).  В пункте 3.87.1. подпункт «к» изложить в следующей редакции:</w:t>
      </w:r>
    </w:p>
    <w:p w:rsidR="00655577" w:rsidRPr="003A5C08" w:rsidRDefault="00655577" w:rsidP="00655577">
      <w:pPr>
        <w:widowControl w:val="0"/>
        <w:tabs>
          <w:tab w:val="left" w:pos="567"/>
        </w:tabs>
        <w:ind w:firstLine="709"/>
        <w:contextualSpacing/>
        <w:rPr>
          <w:bCs/>
          <w:color w:val="FF0000"/>
          <w:szCs w:val="24"/>
        </w:rPr>
      </w:pPr>
      <w:r w:rsidRPr="003A5C08">
        <w:rPr>
          <w:szCs w:val="24"/>
        </w:rPr>
        <w:t xml:space="preserve">«к) согласование архитектурно-градостроительного облика объекта капитального строительства в случае, если такое согласование предусмотрено </w:t>
      </w:r>
      <w:hyperlink r:id="rId19">
        <w:r w:rsidRPr="003A5C08">
          <w:rPr>
            <w:szCs w:val="24"/>
          </w:rPr>
          <w:t>статьей 40</w:t>
        </w:r>
        <w:r w:rsidRPr="003A5C08">
          <w:rPr>
            <w:szCs w:val="24"/>
            <w:vertAlign w:val="superscript"/>
          </w:rPr>
          <w:t>1</w:t>
        </w:r>
      </w:hyperlink>
      <w:r w:rsidRPr="003A5C08">
        <w:rPr>
          <w:szCs w:val="24"/>
        </w:rPr>
        <w:t xml:space="preserve"> Градостроительного кодекса Российской Федерации</w:t>
      </w:r>
      <w:proofErr w:type="gramStart"/>
      <w:r w:rsidRPr="003A5C08">
        <w:rPr>
          <w:bCs/>
          <w:szCs w:val="24"/>
        </w:rPr>
        <w:t>;»</w:t>
      </w:r>
      <w:proofErr w:type="gramEnd"/>
      <w:r w:rsidRPr="003A5C08">
        <w:rPr>
          <w:bCs/>
          <w:szCs w:val="24"/>
        </w:rPr>
        <w:t>;</w:t>
      </w:r>
    </w:p>
    <w:p w:rsidR="00655577" w:rsidRPr="003A5C08" w:rsidRDefault="00655577" w:rsidP="00655577">
      <w:pPr>
        <w:widowControl w:val="0"/>
        <w:tabs>
          <w:tab w:val="left" w:pos="567"/>
        </w:tabs>
        <w:ind w:firstLine="709"/>
        <w:contextualSpacing/>
        <w:rPr>
          <w:szCs w:val="24"/>
        </w:rPr>
      </w:pPr>
      <w:r w:rsidRPr="003A5C08">
        <w:rPr>
          <w:bCs/>
          <w:szCs w:val="24"/>
        </w:rPr>
        <w:t>подпункт «н»</w:t>
      </w:r>
      <w:r w:rsidRPr="003A5C08">
        <w:rPr>
          <w:szCs w:val="24"/>
        </w:rPr>
        <w:t xml:space="preserve"> изложить в следующей редакции:</w:t>
      </w:r>
    </w:p>
    <w:p w:rsidR="00655577" w:rsidRDefault="00655577" w:rsidP="00655577">
      <w:pPr>
        <w:pStyle w:val="ConsPlusNormal"/>
        <w:jc w:val="both"/>
        <w:rPr>
          <w:bCs/>
          <w:color w:val="000000" w:themeColor="text1"/>
          <w:sz w:val="24"/>
          <w:szCs w:val="24"/>
        </w:rPr>
      </w:pPr>
      <w:r>
        <w:rPr>
          <w:bCs/>
          <w:color w:val="000000" w:themeColor="text1"/>
          <w:sz w:val="24"/>
          <w:szCs w:val="24"/>
        </w:rPr>
        <w:t xml:space="preserve">           </w:t>
      </w:r>
      <w:proofErr w:type="gramStart"/>
      <w:r>
        <w:rPr>
          <w:bCs/>
          <w:color w:val="000000" w:themeColor="text1"/>
          <w:sz w:val="24"/>
          <w:szCs w:val="24"/>
        </w:rPr>
        <w:t>«</w:t>
      </w:r>
      <w:r w:rsidRPr="00726C5C">
        <w:rPr>
          <w:bCs/>
          <w:color w:val="000000" w:themeColor="text1"/>
          <w:sz w:val="24"/>
          <w:szCs w:val="24"/>
        </w:rPr>
        <w:t xml:space="preserve">н) </w:t>
      </w:r>
      <w:r>
        <w:rPr>
          <w:sz w:val="24"/>
          <w:szCs w:val="24"/>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w:t>
      </w:r>
      <w:r>
        <w:rPr>
          <w:szCs w:val="24"/>
        </w:rPr>
        <w:t xml:space="preserve"> </w:t>
      </w:r>
      <w:r w:rsidRPr="007D6681">
        <w:rPr>
          <w:sz w:val="24"/>
          <w:szCs w:val="24"/>
        </w:rPr>
        <w:t>органом местного самоуправления принято решение о комплексном разв</w:t>
      </w:r>
      <w:r>
        <w:rPr>
          <w:sz w:val="24"/>
          <w:szCs w:val="24"/>
        </w:rPr>
        <w:t xml:space="preserve">итии </w:t>
      </w:r>
      <w:r w:rsidRPr="003A5C08">
        <w:rPr>
          <w:sz w:val="24"/>
          <w:szCs w:val="24"/>
        </w:rPr>
        <w:t xml:space="preserve">территории или заключен такой договор, а в случае, если реализация решения о комплексном развитии </w:t>
      </w:r>
      <w:r w:rsidRPr="003A5C08">
        <w:rPr>
          <w:sz w:val="24"/>
          <w:szCs w:val="24"/>
        </w:rPr>
        <w:lastRenderedPageBreak/>
        <w:t>территории осуществляется без заключения такого договора, - копия реш</w:t>
      </w:r>
      <w:r>
        <w:rPr>
          <w:sz w:val="24"/>
          <w:szCs w:val="24"/>
        </w:rPr>
        <w:t>ения о комплексном развитии территории»</w:t>
      </w:r>
      <w:r>
        <w:rPr>
          <w:bCs/>
          <w:color w:val="000000" w:themeColor="text1"/>
          <w:sz w:val="24"/>
          <w:szCs w:val="24"/>
        </w:rPr>
        <w:t>;».</w:t>
      </w:r>
      <w:proofErr w:type="gramEnd"/>
    </w:p>
    <w:p w:rsidR="00655577" w:rsidRDefault="00655577" w:rsidP="00655577">
      <w:pPr>
        <w:rPr>
          <w:szCs w:val="24"/>
        </w:rPr>
      </w:pPr>
      <w:r>
        <w:rPr>
          <w:szCs w:val="24"/>
        </w:rPr>
        <w:t xml:space="preserve">        2.  Опубликовать настоящее постановление  в «Информационном бюллетене органов местного самоуправления </w:t>
      </w:r>
      <w:proofErr w:type="spellStart"/>
      <w:r>
        <w:rPr>
          <w:szCs w:val="24"/>
        </w:rPr>
        <w:t>Кемского</w:t>
      </w:r>
      <w:proofErr w:type="spellEnd"/>
      <w:r>
        <w:rPr>
          <w:szCs w:val="24"/>
        </w:rPr>
        <w:t xml:space="preserve"> муниципального района» и разместить на официальном сайте администрации </w:t>
      </w:r>
      <w:proofErr w:type="spellStart"/>
      <w:r>
        <w:rPr>
          <w:szCs w:val="24"/>
        </w:rPr>
        <w:t>Кемского</w:t>
      </w:r>
      <w:proofErr w:type="spellEnd"/>
      <w:r>
        <w:rPr>
          <w:szCs w:val="24"/>
        </w:rPr>
        <w:t xml:space="preserve"> муниципального района в информационно-телекоммуникационной сети «Интернет».</w:t>
      </w:r>
    </w:p>
    <w:p w:rsidR="00655577" w:rsidRDefault="00655577" w:rsidP="00655577">
      <w:pPr>
        <w:rPr>
          <w:szCs w:val="24"/>
        </w:rPr>
      </w:pPr>
    </w:p>
    <w:p w:rsidR="00655577" w:rsidRPr="00DC1A95" w:rsidRDefault="00655577" w:rsidP="00655577">
      <w:pPr>
        <w:rPr>
          <w:szCs w:val="24"/>
        </w:rPr>
      </w:pPr>
    </w:p>
    <w:p w:rsidR="00655577" w:rsidRDefault="00655577" w:rsidP="00655577">
      <w:pPr>
        <w:rPr>
          <w:szCs w:val="24"/>
        </w:rPr>
      </w:pPr>
      <w:proofErr w:type="gramStart"/>
      <w:r>
        <w:rPr>
          <w:szCs w:val="24"/>
        </w:rPr>
        <w:t>Исполняющий</w:t>
      </w:r>
      <w:proofErr w:type="gramEnd"/>
      <w:r>
        <w:rPr>
          <w:szCs w:val="24"/>
        </w:rPr>
        <w:t xml:space="preserve"> обязанности</w:t>
      </w:r>
    </w:p>
    <w:p w:rsidR="00655577" w:rsidRDefault="00655577" w:rsidP="00655577">
      <w:pPr>
        <w:rPr>
          <w:szCs w:val="24"/>
        </w:rPr>
      </w:pPr>
      <w:r>
        <w:rPr>
          <w:szCs w:val="24"/>
        </w:rPr>
        <w:t>главы</w:t>
      </w:r>
      <w:r w:rsidRPr="007A0BA0">
        <w:rPr>
          <w:szCs w:val="24"/>
        </w:rPr>
        <w:t xml:space="preserve"> администрации </w:t>
      </w:r>
    </w:p>
    <w:p w:rsidR="00655577" w:rsidRDefault="00655577" w:rsidP="00655577">
      <w:pPr>
        <w:rPr>
          <w:szCs w:val="24"/>
        </w:rPr>
      </w:pPr>
      <w:proofErr w:type="spellStart"/>
      <w:r w:rsidRPr="007A0BA0">
        <w:rPr>
          <w:szCs w:val="24"/>
        </w:rPr>
        <w:t>Кемского</w:t>
      </w:r>
      <w:proofErr w:type="spellEnd"/>
      <w:r w:rsidRPr="007A0BA0">
        <w:rPr>
          <w:szCs w:val="24"/>
        </w:rPr>
        <w:t xml:space="preserve"> муниципального района </w:t>
      </w:r>
    </w:p>
    <w:p w:rsidR="00655577" w:rsidRDefault="00655577" w:rsidP="00655577">
      <w:pPr>
        <w:rPr>
          <w:szCs w:val="24"/>
        </w:rPr>
      </w:pPr>
      <w:r w:rsidRPr="007A0BA0">
        <w:rPr>
          <w:szCs w:val="24"/>
        </w:rPr>
        <w:t xml:space="preserve">Республики Карелия                     </w:t>
      </w:r>
      <w:r>
        <w:rPr>
          <w:szCs w:val="24"/>
        </w:rPr>
        <w:t xml:space="preserve">                                                                       </w:t>
      </w:r>
      <w:proofErr w:type="spellStart"/>
      <w:r>
        <w:rPr>
          <w:szCs w:val="24"/>
        </w:rPr>
        <w:t>Ю.Ю.Бахвалова</w:t>
      </w:r>
      <w:proofErr w:type="spellEnd"/>
      <w:r>
        <w:rPr>
          <w:szCs w:val="24"/>
        </w:rPr>
        <w:t xml:space="preserve">     </w:t>
      </w:r>
    </w:p>
    <w:p w:rsidR="00655577" w:rsidRDefault="00655577" w:rsidP="00655577">
      <w:pPr>
        <w:rPr>
          <w:szCs w:val="24"/>
        </w:rPr>
      </w:pPr>
    </w:p>
    <w:p w:rsidR="00655577" w:rsidRDefault="00655577" w:rsidP="00655577">
      <w:pPr>
        <w:rPr>
          <w:szCs w:val="24"/>
        </w:rPr>
      </w:pPr>
    </w:p>
    <w:p w:rsidR="00655577" w:rsidRDefault="00655577" w:rsidP="00655577">
      <w:pPr>
        <w:rPr>
          <w:szCs w:val="24"/>
        </w:rPr>
      </w:pPr>
    </w:p>
    <w:p w:rsidR="00655577" w:rsidRDefault="00655577" w:rsidP="00655577">
      <w:pPr>
        <w:rPr>
          <w:szCs w:val="24"/>
        </w:rPr>
      </w:pPr>
    </w:p>
    <w:p w:rsidR="00655577" w:rsidRDefault="00655577" w:rsidP="00655577">
      <w:pPr>
        <w:tabs>
          <w:tab w:val="right" w:pos="9639"/>
        </w:tabs>
        <w:spacing w:line="240" w:lineRule="auto"/>
        <w:ind w:right="-2"/>
        <w:rPr>
          <w:rFonts w:eastAsia="Times New Roman"/>
          <w:szCs w:val="24"/>
        </w:rPr>
      </w:pPr>
      <w:r>
        <w:rPr>
          <w:rFonts w:eastAsia="Times New Roman"/>
          <w:szCs w:val="24"/>
        </w:rPr>
        <w:t>23 апреля 2025</w:t>
      </w:r>
      <w:r w:rsidRPr="00887A6F">
        <w:rPr>
          <w:rFonts w:eastAsia="Times New Roman"/>
          <w:szCs w:val="24"/>
        </w:rPr>
        <w:t xml:space="preserve"> года</w:t>
      </w:r>
      <w:r>
        <w:rPr>
          <w:rFonts w:eastAsia="Times New Roman"/>
          <w:szCs w:val="24"/>
        </w:rPr>
        <w:tab/>
        <w:t xml:space="preserve">№ 279 </w:t>
      </w:r>
    </w:p>
    <w:p w:rsidR="00655577" w:rsidRPr="00245A08" w:rsidRDefault="00655577" w:rsidP="00655577">
      <w:pPr>
        <w:tabs>
          <w:tab w:val="right" w:pos="9639"/>
        </w:tabs>
        <w:spacing w:line="240" w:lineRule="auto"/>
        <w:ind w:right="-2"/>
        <w:rPr>
          <w:rFonts w:eastAsia="Times New Roman"/>
          <w:szCs w:val="24"/>
        </w:rPr>
      </w:pPr>
      <w:r>
        <w:rPr>
          <w:rFonts w:eastAsia="Times New Roman"/>
          <w:szCs w:val="24"/>
        </w:rPr>
        <w:t>г. Кемь</w:t>
      </w:r>
    </w:p>
    <w:p w:rsidR="00655577" w:rsidRPr="00E05B2C" w:rsidRDefault="00655577" w:rsidP="00655577">
      <w:pPr>
        <w:spacing w:before="720" w:line="240" w:lineRule="auto"/>
        <w:ind w:right="4818"/>
        <w:rPr>
          <w:szCs w:val="24"/>
        </w:rPr>
      </w:pPr>
      <w:r>
        <w:rPr>
          <w:szCs w:val="24"/>
        </w:rPr>
        <w:t xml:space="preserve">О внесении изменения в постановление администрации </w:t>
      </w:r>
      <w:proofErr w:type="spellStart"/>
      <w:r>
        <w:rPr>
          <w:szCs w:val="24"/>
        </w:rPr>
        <w:t>Кемского</w:t>
      </w:r>
      <w:proofErr w:type="spellEnd"/>
      <w:r>
        <w:rPr>
          <w:szCs w:val="24"/>
        </w:rPr>
        <w:t xml:space="preserve"> муниципального района от 9 июня 2021 года № 560</w:t>
      </w:r>
    </w:p>
    <w:p w:rsidR="00655577" w:rsidRDefault="00655577" w:rsidP="00655577">
      <w:pPr>
        <w:spacing w:before="480" w:after="480" w:line="240" w:lineRule="auto"/>
        <w:jc w:val="center"/>
        <w:rPr>
          <w:rFonts w:eastAsia="Times New Roman"/>
          <w:szCs w:val="24"/>
          <w:lang w:eastAsia="ru-RU"/>
        </w:rPr>
      </w:pPr>
      <w:r>
        <w:rPr>
          <w:rFonts w:eastAsia="Times New Roman"/>
          <w:szCs w:val="24"/>
          <w:lang w:eastAsia="ru-RU"/>
        </w:rPr>
        <w:t>А</w:t>
      </w:r>
      <w:r w:rsidRPr="006A6FDB">
        <w:rPr>
          <w:rFonts w:eastAsia="Times New Roman"/>
          <w:szCs w:val="24"/>
          <w:lang w:eastAsia="ru-RU"/>
        </w:rPr>
        <w:t xml:space="preserve">дминистрация </w:t>
      </w:r>
      <w:proofErr w:type="spellStart"/>
      <w:r w:rsidRPr="006A6FDB">
        <w:rPr>
          <w:rFonts w:eastAsia="Times New Roman"/>
          <w:szCs w:val="24"/>
          <w:lang w:eastAsia="ru-RU"/>
        </w:rPr>
        <w:t>Кемского</w:t>
      </w:r>
      <w:proofErr w:type="spellEnd"/>
      <w:r w:rsidRPr="006A6FDB">
        <w:rPr>
          <w:rFonts w:eastAsia="Times New Roman"/>
          <w:szCs w:val="24"/>
          <w:lang w:eastAsia="ru-RU"/>
        </w:rPr>
        <w:t xml:space="preserve"> муниципального района </w:t>
      </w:r>
      <w:r w:rsidRPr="00860C1B">
        <w:rPr>
          <w:rFonts w:eastAsia="Times New Roman"/>
          <w:szCs w:val="24"/>
          <w:lang w:eastAsia="ru-RU"/>
        </w:rPr>
        <w:t>ПОСТАНОВЛЯЕТ</w:t>
      </w:r>
      <w:r w:rsidRPr="006A6FDB">
        <w:rPr>
          <w:rFonts w:eastAsia="Times New Roman"/>
          <w:szCs w:val="24"/>
          <w:lang w:eastAsia="ru-RU"/>
        </w:rPr>
        <w:t>:</w:t>
      </w:r>
    </w:p>
    <w:p w:rsidR="00655577" w:rsidRDefault="00655577" w:rsidP="00655577">
      <w:pPr>
        <w:tabs>
          <w:tab w:val="left" w:pos="993"/>
        </w:tabs>
        <w:spacing w:line="240" w:lineRule="auto"/>
        <w:ind w:firstLine="709"/>
        <w:rPr>
          <w:rFonts w:eastAsia="Times New Roman"/>
          <w:szCs w:val="24"/>
          <w:lang w:eastAsia="ru-RU"/>
        </w:rPr>
      </w:pPr>
      <w:r w:rsidRPr="00617034">
        <w:rPr>
          <w:rFonts w:eastAsia="Times New Roman"/>
          <w:szCs w:val="24"/>
          <w:lang w:eastAsia="ru-RU"/>
        </w:rPr>
        <w:t xml:space="preserve">1. </w:t>
      </w:r>
      <w:r>
        <w:rPr>
          <w:rFonts w:eastAsia="Times New Roman"/>
          <w:szCs w:val="24"/>
          <w:lang w:eastAsia="ru-RU"/>
        </w:rPr>
        <w:tab/>
      </w:r>
      <w:proofErr w:type="gramStart"/>
      <w:r>
        <w:rPr>
          <w:rFonts w:eastAsia="Times New Roman"/>
          <w:szCs w:val="24"/>
          <w:lang w:eastAsia="ru-RU"/>
        </w:rPr>
        <w:t>Внести изменение в</w:t>
      </w:r>
      <w:r>
        <w:rPr>
          <w:szCs w:val="24"/>
        </w:rPr>
        <w:t xml:space="preserve"> постановление администрации </w:t>
      </w:r>
      <w:proofErr w:type="spellStart"/>
      <w:r>
        <w:rPr>
          <w:szCs w:val="24"/>
        </w:rPr>
        <w:t>Кемского</w:t>
      </w:r>
      <w:proofErr w:type="spellEnd"/>
      <w:r>
        <w:rPr>
          <w:szCs w:val="24"/>
        </w:rPr>
        <w:t xml:space="preserve"> муниципального района от 9 июня 2021 года № 560 «</w:t>
      </w:r>
      <w:r w:rsidRPr="00CE55B1">
        <w:rPr>
          <w:szCs w:val="24"/>
        </w:rPr>
        <w:t xml:space="preserve">Об утверждении реестра и схемы размещения мест (площадок) накопления твердых коммунальных отходов на территории </w:t>
      </w:r>
      <w:proofErr w:type="spellStart"/>
      <w:r w:rsidRPr="00CE55B1">
        <w:rPr>
          <w:szCs w:val="24"/>
        </w:rPr>
        <w:t>Кемского</w:t>
      </w:r>
      <w:proofErr w:type="spellEnd"/>
      <w:r w:rsidRPr="00CE55B1">
        <w:rPr>
          <w:szCs w:val="24"/>
        </w:rPr>
        <w:t xml:space="preserve"> городского поселения</w:t>
      </w:r>
      <w:r>
        <w:rPr>
          <w:szCs w:val="24"/>
        </w:rPr>
        <w:t>», изложив р</w:t>
      </w:r>
      <w:r>
        <w:rPr>
          <w:rFonts w:eastAsia="Times New Roman"/>
          <w:szCs w:val="24"/>
          <w:lang w:eastAsia="ru-RU"/>
        </w:rPr>
        <w:t xml:space="preserve">еестр </w:t>
      </w:r>
      <w:r w:rsidRPr="00BD7D86">
        <w:rPr>
          <w:szCs w:val="24"/>
        </w:rPr>
        <w:t xml:space="preserve">мест (площадок) накопления твердых коммунальных отходов на территории </w:t>
      </w:r>
      <w:proofErr w:type="spellStart"/>
      <w:r w:rsidRPr="00BD7D86">
        <w:rPr>
          <w:szCs w:val="24"/>
        </w:rPr>
        <w:t>Кемского</w:t>
      </w:r>
      <w:proofErr w:type="spellEnd"/>
      <w:r w:rsidRPr="00BD7D86">
        <w:rPr>
          <w:szCs w:val="24"/>
        </w:rPr>
        <w:t xml:space="preserve"> городского поселения</w:t>
      </w:r>
      <w:r>
        <w:rPr>
          <w:szCs w:val="24"/>
        </w:rPr>
        <w:t>, утвержденный указанным постановлением в новой редакции согласно приложению к настоящему постановлению.</w:t>
      </w:r>
      <w:proofErr w:type="gramEnd"/>
    </w:p>
    <w:p w:rsidR="00655577" w:rsidRDefault="00655577" w:rsidP="00655577">
      <w:pPr>
        <w:tabs>
          <w:tab w:val="left" w:pos="993"/>
        </w:tabs>
        <w:spacing w:line="240" w:lineRule="auto"/>
        <w:ind w:firstLine="709"/>
        <w:rPr>
          <w:szCs w:val="24"/>
        </w:rPr>
      </w:pPr>
      <w:r>
        <w:rPr>
          <w:szCs w:val="24"/>
        </w:rPr>
        <w:t>2</w:t>
      </w:r>
      <w:r w:rsidRPr="00C74298">
        <w:rPr>
          <w:szCs w:val="24"/>
        </w:rPr>
        <w:t xml:space="preserve">. Опубликовать настоящее постановление в «Информационном бюллетене органов местного самоуправления </w:t>
      </w:r>
      <w:proofErr w:type="spellStart"/>
      <w:r w:rsidRPr="00C74298">
        <w:rPr>
          <w:szCs w:val="24"/>
        </w:rPr>
        <w:t>Кемского</w:t>
      </w:r>
      <w:proofErr w:type="spellEnd"/>
      <w:r w:rsidRPr="00C74298">
        <w:rPr>
          <w:szCs w:val="24"/>
        </w:rPr>
        <w:t xml:space="preserve"> муниципального района» и разместить на официальном сайте администрации </w:t>
      </w:r>
      <w:proofErr w:type="spellStart"/>
      <w:r w:rsidRPr="00C74298">
        <w:rPr>
          <w:szCs w:val="24"/>
        </w:rPr>
        <w:t>Кемского</w:t>
      </w:r>
      <w:proofErr w:type="spellEnd"/>
      <w:r w:rsidRPr="00C74298">
        <w:rPr>
          <w:szCs w:val="24"/>
        </w:rPr>
        <w:t xml:space="preserve"> муниципального района в информационно-телекоммуникационной сети «Интернет».</w:t>
      </w:r>
    </w:p>
    <w:p w:rsidR="00655577" w:rsidRDefault="00655577" w:rsidP="00655577">
      <w:pPr>
        <w:tabs>
          <w:tab w:val="left" w:pos="993"/>
        </w:tabs>
        <w:spacing w:line="240" w:lineRule="auto"/>
        <w:ind w:firstLine="709"/>
        <w:rPr>
          <w:szCs w:val="24"/>
        </w:rPr>
      </w:pPr>
    </w:p>
    <w:p w:rsidR="00655577" w:rsidRDefault="00655577" w:rsidP="00655577">
      <w:pPr>
        <w:tabs>
          <w:tab w:val="left" w:pos="993"/>
        </w:tabs>
        <w:spacing w:line="240" w:lineRule="auto"/>
        <w:ind w:firstLine="709"/>
        <w:rPr>
          <w:szCs w:val="24"/>
        </w:rPr>
      </w:pPr>
    </w:p>
    <w:p w:rsidR="00655577" w:rsidRDefault="00655577" w:rsidP="00655577">
      <w:pPr>
        <w:tabs>
          <w:tab w:val="left" w:pos="993"/>
        </w:tabs>
        <w:spacing w:line="240" w:lineRule="auto"/>
        <w:ind w:firstLine="709"/>
        <w:rPr>
          <w:szCs w:val="24"/>
        </w:rPr>
      </w:pPr>
    </w:p>
    <w:p w:rsidR="00655577" w:rsidRDefault="00655577" w:rsidP="00655577">
      <w:pPr>
        <w:pStyle w:val="a3"/>
        <w:tabs>
          <w:tab w:val="left" w:pos="426"/>
          <w:tab w:val="right" w:pos="9639"/>
        </w:tabs>
        <w:rPr>
          <w:szCs w:val="24"/>
        </w:rPr>
      </w:pPr>
      <w:proofErr w:type="gramStart"/>
      <w:r>
        <w:rPr>
          <w:szCs w:val="24"/>
        </w:rPr>
        <w:t>Исполняющий</w:t>
      </w:r>
      <w:proofErr w:type="gramEnd"/>
      <w:r>
        <w:rPr>
          <w:szCs w:val="24"/>
        </w:rPr>
        <w:t xml:space="preserve"> обязанности</w:t>
      </w:r>
    </w:p>
    <w:p w:rsidR="00655577" w:rsidRDefault="00655577" w:rsidP="00655577">
      <w:pPr>
        <w:pStyle w:val="a3"/>
        <w:tabs>
          <w:tab w:val="left" w:pos="426"/>
          <w:tab w:val="right" w:pos="9639"/>
        </w:tabs>
        <w:rPr>
          <w:szCs w:val="24"/>
        </w:rPr>
      </w:pPr>
      <w:r>
        <w:rPr>
          <w:szCs w:val="24"/>
        </w:rPr>
        <w:t>г</w:t>
      </w:r>
      <w:r w:rsidRPr="00C74298">
        <w:rPr>
          <w:szCs w:val="24"/>
        </w:rPr>
        <w:t>лав</w:t>
      </w:r>
      <w:r>
        <w:rPr>
          <w:szCs w:val="24"/>
        </w:rPr>
        <w:t>ы</w:t>
      </w:r>
      <w:r w:rsidRPr="00C74298">
        <w:rPr>
          <w:szCs w:val="24"/>
        </w:rPr>
        <w:t xml:space="preserve"> администрации</w:t>
      </w:r>
      <w:r>
        <w:rPr>
          <w:szCs w:val="24"/>
        </w:rPr>
        <w:t xml:space="preserve"> </w:t>
      </w:r>
    </w:p>
    <w:p w:rsidR="00655577" w:rsidRDefault="00655577" w:rsidP="00655577">
      <w:pPr>
        <w:pStyle w:val="a3"/>
        <w:tabs>
          <w:tab w:val="left" w:pos="426"/>
          <w:tab w:val="right" w:pos="9639"/>
        </w:tabs>
        <w:rPr>
          <w:szCs w:val="24"/>
        </w:rPr>
      </w:pPr>
      <w:proofErr w:type="spellStart"/>
      <w:r w:rsidRPr="00C74298">
        <w:rPr>
          <w:szCs w:val="24"/>
        </w:rPr>
        <w:t>Кемского</w:t>
      </w:r>
      <w:proofErr w:type="spellEnd"/>
      <w:r w:rsidRPr="00C74298">
        <w:rPr>
          <w:szCs w:val="24"/>
        </w:rPr>
        <w:t xml:space="preserve"> муниципального района</w:t>
      </w:r>
      <w:r>
        <w:rPr>
          <w:szCs w:val="24"/>
        </w:rPr>
        <w:t xml:space="preserve"> </w:t>
      </w:r>
      <w:r w:rsidRPr="00C74298">
        <w:rPr>
          <w:szCs w:val="24"/>
        </w:rPr>
        <w:t>Республики Карелия</w:t>
      </w:r>
      <w:r w:rsidRPr="00C74298">
        <w:rPr>
          <w:szCs w:val="24"/>
        </w:rPr>
        <w:tab/>
      </w:r>
      <w:r>
        <w:rPr>
          <w:szCs w:val="24"/>
        </w:rPr>
        <w:t xml:space="preserve">Ю.Ю. </w:t>
      </w:r>
      <w:proofErr w:type="spellStart"/>
      <w:r>
        <w:rPr>
          <w:szCs w:val="24"/>
        </w:rPr>
        <w:t>Бахвалова</w:t>
      </w:r>
      <w:proofErr w:type="spellEnd"/>
      <w:r>
        <w:rPr>
          <w:szCs w:val="24"/>
        </w:rPr>
        <w:t xml:space="preserve"> </w:t>
      </w:r>
    </w:p>
    <w:p w:rsidR="00655577" w:rsidRDefault="00655577" w:rsidP="00655577">
      <w:pPr>
        <w:rPr>
          <w:b/>
        </w:rPr>
      </w:pPr>
    </w:p>
    <w:p w:rsidR="00655577" w:rsidRDefault="00655577" w:rsidP="00655577">
      <w:pPr>
        <w:rPr>
          <w:b/>
        </w:rPr>
      </w:pPr>
    </w:p>
    <w:p w:rsidR="00655577" w:rsidRDefault="00655577" w:rsidP="00655577">
      <w:pPr>
        <w:rPr>
          <w:b/>
        </w:rPr>
      </w:pPr>
    </w:p>
    <w:p w:rsidR="00655577" w:rsidRDefault="00655577" w:rsidP="00655577">
      <w:pPr>
        <w:rPr>
          <w:b/>
        </w:rPr>
      </w:pPr>
    </w:p>
    <w:sectPr w:rsidR="00655577" w:rsidSect="004909AD">
      <w:pgSz w:w="11906" w:h="16838"/>
      <w:pgMar w:top="993"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D9C" w:rsidRDefault="00BF2D9C">
      <w:pPr>
        <w:spacing w:line="240" w:lineRule="auto"/>
      </w:pPr>
      <w:r>
        <w:separator/>
      </w:r>
    </w:p>
  </w:endnote>
  <w:endnote w:type="continuationSeparator" w:id="0">
    <w:p w:rsidR="00BF2D9C" w:rsidRDefault="00BF2D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975499"/>
      <w:docPartObj>
        <w:docPartGallery w:val="Page Numbers (Bottom of Page)"/>
        <w:docPartUnique/>
      </w:docPartObj>
    </w:sdtPr>
    <w:sdtContent>
      <w:p w:rsidR="00BF2D9C" w:rsidRDefault="00BF2D9C">
        <w:pPr>
          <w:pStyle w:val="af3"/>
          <w:jc w:val="right"/>
        </w:pPr>
        <w:r>
          <w:fldChar w:fldCharType="begin"/>
        </w:r>
        <w:r>
          <w:instrText>PAGE   \* MERGEFORMAT</w:instrText>
        </w:r>
        <w:r>
          <w:fldChar w:fldCharType="separate"/>
        </w:r>
        <w:r w:rsidR="0013064A">
          <w:rPr>
            <w:noProof/>
          </w:rPr>
          <w:t>2</w:t>
        </w:r>
        <w:r>
          <w:fldChar w:fldCharType="end"/>
        </w:r>
      </w:p>
    </w:sdtContent>
  </w:sdt>
  <w:p w:rsidR="00BF2D9C" w:rsidRDefault="00BF2D9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D9C" w:rsidRDefault="00BF2D9C">
      <w:pPr>
        <w:spacing w:line="240" w:lineRule="auto"/>
      </w:pPr>
      <w:r>
        <w:separator/>
      </w:r>
    </w:p>
  </w:footnote>
  <w:footnote w:type="continuationSeparator" w:id="0">
    <w:p w:rsidR="00BF2D9C" w:rsidRDefault="00BF2D9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1894"/>
    <w:multiLevelType w:val="hybridMultilevel"/>
    <w:tmpl w:val="182A6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006D7B"/>
    <w:multiLevelType w:val="singleLevel"/>
    <w:tmpl w:val="6250310C"/>
    <w:lvl w:ilvl="0">
      <w:start w:val="1"/>
      <w:numFmt w:val="decimal"/>
      <w:lvlText w:val=" %1."/>
      <w:lvlJc w:val="left"/>
      <w:pPr>
        <w:tabs>
          <w:tab w:val="num" w:pos="928"/>
        </w:tabs>
        <w:ind w:left="928" w:hanging="360"/>
      </w:pPr>
      <w:rPr>
        <w:rFonts w:hint="default"/>
        <w:b w:val="0"/>
        <w:i w:val="0"/>
        <w:color w:val="auto"/>
      </w:rPr>
    </w:lvl>
  </w:abstractNum>
  <w:abstractNum w:abstractNumId="2">
    <w:nsid w:val="150807B9"/>
    <w:multiLevelType w:val="multilevel"/>
    <w:tmpl w:val="B36E0AB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
    <w:nsid w:val="1A474A12"/>
    <w:multiLevelType w:val="hybridMultilevel"/>
    <w:tmpl w:val="541E9DA0"/>
    <w:lvl w:ilvl="0" w:tplc="884C4D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8264C9"/>
    <w:multiLevelType w:val="hybridMultilevel"/>
    <w:tmpl w:val="778A8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D0155B"/>
    <w:multiLevelType w:val="hybridMultilevel"/>
    <w:tmpl w:val="F85EF2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BC5EB1"/>
    <w:multiLevelType w:val="hybridMultilevel"/>
    <w:tmpl w:val="CE66BDE8"/>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7">
    <w:nsid w:val="37CA02A0"/>
    <w:multiLevelType w:val="hybridMultilevel"/>
    <w:tmpl w:val="DB3A0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E0100C"/>
    <w:multiLevelType w:val="hybridMultilevel"/>
    <w:tmpl w:val="A878A600"/>
    <w:lvl w:ilvl="0" w:tplc="315CF042">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1FD4BFF"/>
    <w:multiLevelType w:val="hybridMultilevel"/>
    <w:tmpl w:val="F39E8696"/>
    <w:lvl w:ilvl="0" w:tplc="4198C63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3ED1230"/>
    <w:multiLevelType w:val="hybridMultilevel"/>
    <w:tmpl w:val="ED78C4DE"/>
    <w:lvl w:ilvl="0" w:tplc="271810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44C478B"/>
    <w:multiLevelType w:val="hybridMultilevel"/>
    <w:tmpl w:val="CD0835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6F43D84"/>
    <w:multiLevelType w:val="hybridMultilevel"/>
    <w:tmpl w:val="61742A36"/>
    <w:lvl w:ilvl="0" w:tplc="271810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BC5048B"/>
    <w:multiLevelType w:val="multilevel"/>
    <w:tmpl w:val="9D4CE9F6"/>
    <w:lvl w:ilvl="0">
      <w:start w:val="1"/>
      <w:numFmt w:val="decimal"/>
      <w:lvlText w:val="%1."/>
      <w:lvlJc w:val="left"/>
      <w:pPr>
        <w:ind w:left="928" w:hanging="36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79E0D2E"/>
    <w:multiLevelType w:val="hybridMultilevel"/>
    <w:tmpl w:val="8998067A"/>
    <w:lvl w:ilvl="0" w:tplc="63C264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BC43ECE"/>
    <w:multiLevelType w:val="hybridMultilevel"/>
    <w:tmpl w:val="51B4C696"/>
    <w:lvl w:ilvl="0" w:tplc="A1A25A7E">
      <w:start w:val="1"/>
      <w:numFmt w:val="bullet"/>
      <w:lvlText w:val=""/>
      <w:lvlJc w:val="left"/>
      <w:pPr>
        <w:ind w:left="720" w:hanging="360"/>
      </w:pPr>
      <w:rPr>
        <w:rFonts w:ascii="Symbol" w:hAnsi="Symbol" w:hint="default"/>
      </w:rPr>
    </w:lvl>
    <w:lvl w:ilvl="1" w:tplc="E58CC9D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3F25BA"/>
    <w:multiLevelType w:val="hybridMultilevel"/>
    <w:tmpl w:val="2C82E408"/>
    <w:lvl w:ilvl="0" w:tplc="759E9F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89C7DFB"/>
    <w:multiLevelType w:val="hybridMultilevel"/>
    <w:tmpl w:val="FFD88AC6"/>
    <w:lvl w:ilvl="0" w:tplc="3F448792">
      <w:start w:val="1"/>
      <w:numFmt w:val="decimal"/>
      <w:lvlText w:val="%1."/>
      <w:lvlJc w:val="left"/>
      <w:pPr>
        <w:ind w:left="1440" w:hanging="90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C1D5290"/>
    <w:multiLevelType w:val="hybridMultilevel"/>
    <w:tmpl w:val="9FB0BD6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8900E5"/>
    <w:multiLevelType w:val="hybridMultilevel"/>
    <w:tmpl w:val="BFAC9A1A"/>
    <w:lvl w:ilvl="0" w:tplc="7A8CCB8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1645E4C"/>
    <w:multiLevelType w:val="hybridMultilevel"/>
    <w:tmpl w:val="875EA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ACC4A38"/>
    <w:multiLevelType w:val="hybridMultilevel"/>
    <w:tmpl w:val="541E9DA0"/>
    <w:lvl w:ilvl="0" w:tplc="884C4D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B1D61E4"/>
    <w:multiLevelType w:val="hybridMultilevel"/>
    <w:tmpl w:val="B92AFDDC"/>
    <w:lvl w:ilvl="0" w:tplc="6A582A8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 w:numId="3">
    <w:abstractNumId w:val="22"/>
  </w:num>
  <w:num w:numId="4">
    <w:abstractNumId w:val="19"/>
  </w:num>
  <w:num w:numId="5">
    <w:abstractNumId w:val="15"/>
  </w:num>
  <w:num w:numId="6">
    <w:abstractNumId w:val="10"/>
  </w:num>
  <w:num w:numId="7">
    <w:abstractNumId w:val="12"/>
  </w:num>
  <w:num w:numId="8">
    <w:abstractNumId w:val="14"/>
  </w:num>
  <w:num w:numId="9">
    <w:abstractNumId w:val="4"/>
  </w:num>
  <w:num w:numId="10">
    <w:abstractNumId w:val="7"/>
  </w:num>
  <w:num w:numId="11">
    <w:abstractNumId w:val="6"/>
  </w:num>
  <w:num w:numId="12">
    <w:abstractNumId w:val="11"/>
  </w:num>
  <w:num w:numId="13">
    <w:abstractNumId w:val="13"/>
  </w:num>
  <w:num w:numId="14">
    <w:abstractNumId w:val="2"/>
  </w:num>
  <w:num w:numId="1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1"/>
  </w:num>
  <w:num w:numId="18">
    <w:abstractNumId w:val="16"/>
  </w:num>
  <w:num w:numId="19">
    <w:abstractNumId w:val="20"/>
  </w:num>
  <w:num w:numId="20">
    <w:abstractNumId w:val="8"/>
  </w:num>
  <w:num w:numId="21">
    <w:abstractNumId w:val="17"/>
  </w:num>
  <w:num w:numId="22">
    <w:abstractNumId w:val="9"/>
  </w:num>
  <w:num w:numId="23">
    <w:abstractNumId w:val="18"/>
  </w:num>
  <w:num w:numId="2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44"/>
    <w:rsid w:val="000C02D6"/>
    <w:rsid w:val="0013064A"/>
    <w:rsid w:val="00184971"/>
    <w:rsid w:val="001B4C8D"/>
    <w:rsid w:val="00205A1F"/>
    <w:rsid w:val="002166E4"/>
    <w:rsid w:val="002F4AC0"/>
    <w:rsid w:val="00324D29"/>
    <w:rsid w:val="00396E3B"/>
    <w:rsid w:val="004909AD"/>
    <w:rsid w:val="00654901"/>
    <w:rsid w:val="00655577"/>
    <w:rsid w:val="006A360E"/>
    <w:rsid w:val="00792D19"/>
    <w:rsid w:val="0086667D"/>
    <w:rsid w:val="0089556B"/>
    <w:rsid w:val="009E0DFB"/>
    <w:rsid w:val="009F2701"/>
    <w:rsid w:val="00A14390"/>
    <w:rsid w:val="00AA1B62"/>
    <w:rsid w:val="00B825F3"/>
    <w:rsid w:val="00BF2D9C"/>
    <w:rsid w:val="00CE6670"/>
    <w:rsid w:val="00D1413D"/>
    <w:rsid w:val="00F37BC8"/>
    <w:rsid w:val="00F6370E"/>
    <w:rsid w:val="00F67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56B"/>
    <w:pPr>
      <w:spacing w:after="0" w:line="276" w:lineRule="auto"/>
      <w:jc w:val="both"/>
    </w:pPr>
    <w:rPr>
      <w:rFonts w:ascii="Times New Roman" w:eastAsia="Calibri" w:hAnsi="Times New Roman" w:cs="Times New Roman"/>
      <w:sz w:val="24"/>
    </w:rPr>
  </w:style>
  <w:style w:type="paragraph" w:styleId="1">
    <w:name w:val="heading 1"/>
    <w:basedOn w:val="a"/>
    <w:next w:val="a"/>
    <w:link w:val="10"/>
    <w:qFormat/>
    <w:rsid w:val="0089556B"/>
    <w:pPr>
      <w:keepNext/>
      <w:spacing w:line="240" w:lineRule="auto"/>
      <w:jc w:val="center"/>
      <w:outlineLvl w:val="0"/>
    </w:pPr>
    <w:rPr>
      <w:b/>
      <w:sz w:val="20"/>
      <w:szCs w:val="20"/>
      <w:lang w:eastAsia="ru-RU"/>
    </w:rPr>
  </w:style>
  <w:style w:type="paragraph" w:styleId="2">
    <w:name w:val="heading 2"/>
    <w:basedOn w:val="a"/>
    <w:next w:val="a"/>
    <w:link w:val="20"/>
    <w:uiPriority w:val="99"/>
    <w:qFormat/>
    <w:rsid w:val="0089556B"/>
    <w:pPr>
      <w:keepNext/>
      <w:spacing w:line="240" w:lineRule="auto"/>
      <w:jc w:val="center"/>
      <w:outlineLvl w:val="1"/>
    </w:pPr>
    <w:rPr>
      <w:b/>
      <w:bCs/>
      <w:sz w:val="20"/>
      <w:szCs w:val="20"/>
      <w:lang w:eastAsia="ru-RU"/>
    </w:rPr>
  </w:style>
  <w:style w:type="paragraph" w:styleId="3">
    <w:name w:val="heading 3"/>
    <w:basedOn w:val="a"/>
    <w:next w:val="a"/>
    <w:link w:val="30"/>
    <w:qFormat/>
    <w:rsid w:val="00324D29"/>
    <w:pPr>
      <w:keepNext/>
      <w:spacing w:line="240" w:lineRule="auto"/>
      <w:outlineLvl w:val="2"/>
    </w:pPr>
    <w:rPr>
      <w:rFonts w:eastAsia="Times New Roman"/>
      <w:szCs w:val="20"/>
      <w:lang w:eastAsia="ru-RU"/>
    </w:rPr>
  </w:style>
  <w:style w:type="paragraph" w:styleId="4">
    <w:name w:val="heading 4"/>
    <w:basedOn w:val="a"/>
    <w:next w:val="a"/>
    <w:link w:val="40"/>
    <w:qFormat/>
    <w:rsid w:val="00324D29"/>
    <w:pPr>
      <w:keepNext/>
      <w:spacing w:line="240" w:lineRule="auto"/>
      <w:jc w:val="center"/>
      <w:outlineLvl w:val="3"/>
    </w:pPr>
    <w:rPr>
      <w:rFonts w:eastAsia="Times New Roman"/>
      <w:sz w:val="26"/>
      <w:szCs w:val="20"/>
      <w:lang w:eastAsia="ru-RU"/>
    </w:rPr>
  </w:style>
  <w:style w:type="paragraph" w:styleId="5">
    <w:name w:val="heading 5"/>
    <w:basedOn w:val="a"/>
    <w:next w:val="a"/>
    <w:link w:val="50"/>
    <w:qFormat/>
    <w:rsid w:val="00324D29"/>
    <w:pPr>
      <w:spacing w:before="240" w:after="60" w:line="240" w:lineRule="auto"/>
      <w:jc w:val="left"/>
      <w:outlineLvl w:val="4"/>
    </w:pPr>
    <w:rPr>
      <w:rFonts w:eastAsia="Times New Roman"/>
      <w:sz w:val="22"/>
      <w:szCs w:val="20"/>
      <w:lang w:eastAsia="ru-RU"/>
    </w:rPr>
  </w:style>
  <w:style w:type="paragraph" w:styleId="6">
    <w:name w:val="heading 6"/>
    <w:basedOn w:val="a"/>
    <w:next w:val="a"/>
    <w:link w:val="60"/>
    <w:qFormat/>
    <w:rsid w:val="00324D29"/>
    <w:pPr>
      <w:spacing w:before="240" w:after="60" w:line="240" w:lineRule="auto"/>
      <w:jc w:val="left"/>
      <w:outlineLvl w:val="5"/>
    </w:pPr>
    <w:rPr>
      <w:rFonts w:eastAsia="Times New Roman"/>
      <w:i/>
      <w:sz w:val="22"/>
      <w:szCs w:val="20"/>
      <w:lang w:eastAsia="ru-RU"/>
    </w:rPr>
  </w:style>
  <w:style w:type="paragraph" w:styleId="7">
    <w:name w:val="heading 7"/>
    <w:basedOn w:val="a"/>
    <w:next w:val="a"/>
    <w:link w:val="70"/>
    <w:qFormat/>
    <w:rsid w:val="00324D29"/>
    <w:pPr>
      <w:spacing w:before="240" w:after="60" w:line="240" w:lineRule="auto"/>
      <w:jc w:val="left"/>
      <w:outlineLvl w:val="6"/>
    </w:pPr>
    <w:rPr>
      <w:rFonts w:ascii="Arial" w:eastAsia="Times New Roman" w:hAnsi="Arial"/>
      <w:sz w:val="20"/>
      <w:szCs w:val="20"/>
      <w:lang w:eastAsia="ru-RU"/>
    </w:rPr>
  </w:style>
  <w:style w:type="paragraph" w:styleId="8">
    <w:name w:val="heading 8"/>
    <w:basedOn w:val="a"/>
    <w:next w:val="a"/>
    <w:link w:val="80"/>
    <w:qFormat/>
    <w:rsid w:val="00324D29"/>
    <w:pPr>
      <w:spacing w:before="240" w:after="60" w:line="240" w:lineRule="auto"/>
      <w:jc w:val="left"/>
      <w:outlineLvl w:val="7"/>
    </w:pPr>
    <w:rPr>
      <w:rFonts w:ascii="Arial" w:eastAsia="Times New Roman" w:hAnsi="Arial"/>
      <w:i/>
      <w:sz w:val="20"/>
      <w:szCs w:val="20"/>
      <w:lang w:eastAsia="ru-RU"/>
    </w:rPr>
  </w:style>
  <w:style w:type="paragraph" w:styleId="9">
    <w:name w:val="heading 9"/>
    <w:basedOn w:val="a"/>
    <w:next w:val="a"/>
    <w:link w:val="90"/>
    <w:qFormat/>
    <w:rsid w:val="00324D29"/>
    <w:pPr>
      <w:spacing w:before="240" w:after="60" w:line="240" w:lineRule="auto"/>
      <w:jc w:val="left"/>
      <w:outlineLvl w:val="8"/>
    </w:pPr>
    <w:rPr>
      <w:rFonts w:ascii="Arial" w:eastAsia="Times New Roman"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9556B"/>
    <w:pPr>
      <w:spacing w:after="0" w:line="240" w:lineRule="auto"/>
    </w:pPr>
    <w:rPr>
      <w:rFonts w:ascii="Times New Roman" w:eastAsia="Times New Roman" w:hAnsi="Times New Roman" w:cs="Calibri"/>
      <w:sz w:val="24"/>
      <w:lang w:eastAsia="ru-RU"/>
    </w:rPr>
  </w:style>
  <w:style w:type="character" w:customStyle="1" w:styleId="a4">
    <w:name w:val="Без интервала Знак"/>
    <w:link w:val="a3"/>
    <w:uiPriority w:val="1"/>
    <w:rsid w:val="0089556B"/>
    <w:rPr>
      <w:rFonts w:ascii="Times New Roman" w:eastAsia="Times New Roman" w:hAnsi="Times New Roman" w:cs="Calibri"/>
      <w:sz w:val="24"/>
      <w:lang w:eastAsia="ru-RU"/>
    </w:rPr>
  </w:style>
  <w:style w:type="character" w:customStyle="1" w:styleId="10">
    <w:name w:val="Заголовок 1 Знак"/>
    <w:basedOn w:val="a0"/>
    <w:link w:val="1"/>
    <w:rsid w:val="0089556B"/>
    <w:rPr>
      <w:rFonts w:ascii="Times New Roman" w:eastAsia="Calibri" w:hAnsi="Times New Roman" w:cs="Times New Roman"/>
      <w:b/>
      <w:sz w:val="20"/>
      <w:szCs w:val="20"/>
      <w:lang w:eastAsia="ru-RU"/>
    </w:rPr>
  </w:style>
  <w:style w:type="character" w:customStyle="1" w:styleId="20">
    <w:name w:val="Заголовок 2 Знак"/>
    <w:basedOn w:val="a0"/>
    <w:link w:val="2"/>
    <w:uiPriority w:val="99"/>
    <w:rsid w:val="0089556B"/>
    <w:rPr>
      <w:rFonts w:ascii="Times New Roman" w:eastAsia="Calibri" w:hAnsi="Times New Roman" w:cs="Times New Roman"/>
      <w:b/>
      <w:bCs/>
      <w:sz w:val="20"/>
      <w:szCs w:val="20"/>
      <w:lang w:eastAsia="ru-RU"/>
    </w:rPr>
  </w:style>
  <w:style w:type="numbering" w:customStyle="1" w:styleId="11">
    <w:name w:val="Нет списка1"/>
    <w:next w:val="a2"/>
    <w:uiPriority w:val="99"/>
    <w:semiHidden/>
    <w:unhideWhenUsed/>
    <w:rsid w:val="0089556B"/>
  </w:style>
  <w:style w:type="paragraph" w:styleId="a5">
    <w:name w:val="Body Text Indent"/>
    <w:aliases w:val="Основной текст 1"/>
    <w:basedOn w:val="a"/>
    <w:link w:val="a6"/>
    <w:rsid w:val="0089556B"/>
    <w:pPr>
      <w:spacing w:line="240" w:lineRule="auto"/>
      <w:ind w:firstLine="720"/>
    </w:pPr>
    <w:rPr>
      <w:rFonts w:eastAsia="Times New Roman"/>
      <w:szCs w:val="20"/>
      <w:lang w:eastAsia="ru-RU"/>
    </w:rPr>
  </w:style>
  <w:style w:type="character" w:customStyle="1" w:styleId="a6">
    <w:name w:val="Основной текст с отступом Знак"/>
    <w:aliases w:val="Основной текст 1 Знак"/>
    <w:basedOn w:val="a0"/>
    <w:link w:val="a5"/>
    <w:rsid w:val="0089556B"/>
    <w:rPr>
      <w:rFonts w:ascii="Times New Roman" w:eastAsia="Times New Roman" w:hAnsi="Times New Roman" w:cs="Times New Roman"/>
      <w:sz w:val="24"/>
      <w:szCs w:val="20"/>
      <w:lang w:eastAsia="ru-RU"/>
    </w:rPr>
  </w:style>
  <w:style w:type="paragraph" w:customStyle="1" w:styleId="ConsPlusTitle">
    <w:name w:val="ConsPlusTitle"/>
    <w:rsid w:val="0089556B"/>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footnote text"/>
    <w:basedOn w:val="a"/>
    <w:link w:val="a8"/>
    <w:uiPriority w:val="99"/>
    <w:rsid w:val="0089556B"/>
    <w:pPr>
      <w:widowControl w:val="0"/>
      <w:autoSpaceDE w:val="0"/>
      <w:autoSpaceDN w:val="0"/>
      <w:adjustRightInd w:val="0"/>
      <w:spacing w:line="360" w:lineRule="auto"/>
      <w:ind w:firstLine="720"/>
    </w:pPr>
    <w:rPr>
      <w:rFonts w:eastAsia="Times New Roman"/>
      <w:sz w:val="20"/>
      <w:szCs w:val="20"/>
      <w:lang w:eastAsia="ru-RU"/>
    </w:rPr>
  </w:style>
  <w:style w:type="character" w:customStyle="1" w:styleId="a8">
    <w:name w:val="Текст сноски Знак"/>
    <w:basedOn w:val="a0"/>
    <w:link w:val="a7"/>
    <w:uiPriority w:val="99"/>
    <w:rsid w:val="0089556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9556B"/>
    <w:pPr>
      <w:spacing w:line="240" w:lineRule="auto"/>
      <w:jc w:val="left"/>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89556B"/>
    <w:rPr>
      <w:rFonts w:ascii="Tahoma" w:eastAsia="Times New Roman" w:hAnsi="Tahoma" w:cs="Tahoma"/>
      <w:sz w:val="16"/>
      <w:szCs w:val="16"/>
      <w:lang w:eastAsia="ru-RU"/>
    </w:rPr>
  </w:style>
  <w:style w:type="paragraph" w:customStyle="1" w:styleId="ConsPlusNormal">
    <w:name w:val="ConsPlusNormal"/>
    <w:link w:val="ConsPlusNormal0"/>
    <w:qFormat/>
    <w:rsid w:val="0089556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556B"/>
    <w:pPr>
      <w:widowControl w:val="0"/>
      <w:autoSpaceDE w:val="0"/>
      <w:autoSpaceDN w:val="0"/>
      <w:adjustRightInd w:val="0"/>
      <w:spacing w:after="0" w:line="240" w:lineRule="auto"/>
    </w:pPr>
    <w:rPr>
      <w:rFonts w:ascii="Courier New" w:eastAsia="Calibri" w:hAnsi="Courier New" w:cs="Courier New"/>
      <w:lang w:eastAsia="ru-RU"/>
    </w:rPr>
  </w:style>
  <w:style w:type="character" w:styleId="ab">
    <w:name w:val="Hyperlink"/>
    <w:basedOn w:val="a0"/>
    <w:uiPriority w:val="99"/>
    <w:unhideWhenUsed/>
    <w:rsid w:val="0089556B"/>
    <w:rPr>
      <w:color w:val="0563C1"/>
      <w:u w:val="single"/>
    </w:rPr>
  </w:style>
  <w:style w:type="character" w:styleId="ac">
    <w:name w:val="FollowedHyperlink"/>
    <w:basedOn w:val="a0"/>
    <w:uiPriority w:val="99"/>
    <w:unhideWhenUsed/>
    <w:rsid w:val="0089556B"/>
    <w:rPr>
      <w:color w:val="954F72"/>
      <w:u w:val="single"/>
    </w:rPr>
  </w:style>
  <w:style w:type="paragraph" w:customStyle="1" w:styleId="msonormal0">
    <w:name w:val="msonormal"/>
    <w:basedOn w:val="a"/>
    <w:rsid w:val="0089556B"/>
    <w:pPr>
      <w:spacing w:before="100" w:beforeAutospacing="1" w:after="100" w:afterAutospacing="1" w:line="240" w:lineRule="auto"/>
      <w:jc w:val="left"/>
    </w:pPr>
    <w:rPr>
      <w:rFonts w:eastAsia="Times New Roman"/>
      <w:szCs w:val="24"/>
      <w:lang w:eastAsia="ru-RU"/>
    </w:rPr>
  </w:style>
  <w:style w:type="paragraph" w:customStyle="1" w:styleId="xl63">
    <w:name w:val="xl6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4">
    <w:name w:val="xl6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5">
    <w:name w:val="xl6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6">
    <w:name w:val="xl6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7">
    <w:name w:val="xl6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8">
    <w:name w:val="xl6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69">
    <w:name w:val="xl6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0">
    <w:name w:val="xl7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xl71">
    <w:name w:val="xl7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72">
    <w:name w:val="xl7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3">
    <w:name w:val="xl7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74">
    <w:name w:val="xl7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5">
    <w:name w:val="xl7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6">
    <w:name w:val="xl7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7">
    <w:name w:val="xl7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78">
    <w:name w:val="xl7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9">
    <w:name w:val="xl7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0">
    <w:name w:val="xl8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1">
    <w:name w:val="xl8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2">
    <w:name w:val="xl8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83">
    <w:name w:val="xl8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4">
    <w:name w:val="xl8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85">
    <w:name w:val="xl8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86">
    <w:name w:val="xl8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87">
    <w:name w:val="xl8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8">
    <w:name w:val="xl8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styleId="ad">
    <w:name w:val="List Paragraph"/>
    <w:aliases w:val="Абзац списка основной,List Paragraph2,ПАРАГРАФ,Нумерация,список 1,Варианты ответов,СПИСКИ,Абзац списка3,маркированный,List Paragraph,ТЕКСТ,Абзац вправо-1,List Paragraph1,Абзац вправо-11,List Paragraph11,Абзац вправо-12,List Paragraph12,А"/>
    <w:basedOn w:val="a"/>
    <w:link w:val="ae"/>
    <w:uiPriority w:val="34"/>
    <w:qFormat/>
    <w:rsid w:val="0089556B"/>
    <w:pPr>
      <w:spacing w:line="240" w:lineRule="auto"/>
      <w:ind w:left="720"/>
      <w:contextualSpacing/>
      <w:jc w:val="left"/>
    </w:pPr>
    <w:rPr>
      <w:rFonts w:eastAsia="Times New Roman"/>
      <w:sz w:val="20"/>
      <w:szCs w:val="20"/>
      <w:lang w:eastAsia="ru-RU"/>
    </w:rPr>
  </w:style>
  <w:style w:type="paragraph" w:customStyle="1" w:styleId="xl89">
    <w:name w:val="xl89"/>
    <w:basedOn w:val="a"/>
    <w:rsid w:val="0089556B"/>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0">
    <w:name w:val="xl90"/>
    <w:basedOn w:val="a"/>
    <w:rsid w:val="0089556B"/>
    <w:pPr>
      <w:pBdr>
        <w:top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1">
    <w:name w:val="xl91"/>
    <w:basedOn w:val="a"/>
    <w:rsid w:val="0089556B"/>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2">
    <w:name w:val="xl9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4">
    <w:name w:val="xl9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5">
    <w:name w:val="xl9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6">
    <w:name w:val="xl9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7">
    <w:name w:val="xl97"/>
    <w:basedOn w:val="a"/>
    <w:rsid w:val="0089556B"/>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8">
    <w:name w:val="xl98"/>
    <w:basedOn w:val="a"/>
    <w:rsid w:val="0089556B"/>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table" w:styleId="af">
    <w:name w:val="Table Grid"/>
    <w:basedOn w:val="a1"/>
    <w:uiPriority w:val="39"/>
    <w:rsid w:val="00895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9">
    <w:name w:val="xl99"/>
    <w:basedOn w:val="a"/>
    <w:rsid w:val="0089556B"/>
    <w:pPr>
      <w:pBdr>
        <w:top w:val="single" w:sz="8"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00">
    <w:name w:val="xl100"/>
    <w:basedOn w:val="a"/>
    <w:rsid w:val="0089556B"/>
    <w:pPr>
      <w:pBdr>
        <w:top w:val="single" w:sz="8" w:space="0" w:color="auto"/>
        <w:left w:val="single" w:sz="8" w:space="0" w:color="auto"/>
        <w:bottom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1">
    <w:name w:val="xl101"/>
    <w:basedOn w:val="a"/>
    <w:rsid w:val="0089556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2">
    <w:name w:val="xl102"/>
    <w:basedOn w:val="a"/>
    <w:rsid w:val="008955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szCs w:val="24"/>
      <w:lang w:eastAsia="ru-RU"/>
    </w:rPr>
  </w:style>
  <w:style w:type="character" w:styleId="af0">
    <w:name w:val="page number"/>
    <w:basedOn w:val="a0"/>
    <w:rsid w:val="0089556B"/>
  </w:style>
  <w:style w:type="paragraph" w:styleId="af1">
    <w:name w:val="header"/>
    <w:basedOn w:val="a"/>
    <w:link w:val="af2"/>
    <w:unhideWhenUsed/>
    <w:rsid w:val="0089556B"/>
    <w:pPr>
      <w:tabs>
        <w:tab w:val="center" w:pos="4677"/>
        <w:tab w:val="right" w:pos="9355"/>
      </w:tabs>
      <w:spacing w:line="240" w:lineRule="auto"/>
      <w:jc w:val="left"/>
    </w:pPr>
    <w:rPr>
      <w:rFonts w:eastAsia="Times New Roman"/>
      <w:sz w:val="20"/>
      <w:szCs w:val="20"/>
      <w:lang w:eastAsia="ru-RU"/>
    </w:rPr>
  </w:style>
  <w:style w:type="character" w:customStyle="1" w:styleId="af2">
    <w:name w:val="Верхний колонтитул Знак"/>
    <w:basedOn w:val="a0"/>
    <w:link w:val="af1"/>
    <w:rsid w:val="0089556B"/>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89556B"/>
    <w:pPr>
      <w:tabs>
        <w:tab w:val="center" w:pos="4677"/>
        <w:tab w:val="right" w:pos="9355"/>
      </w:tabs>
      <w:spacing w:line="240" w:lineRule="auto"/>
      <w:jc w:val="left"/>
    </w:pPr>
    <w:rPr>
      <w:rFonts w:eastAsia="Times New Roman"/>
      <w:sz w:val="20"/>
      <w:szCs w:val="20"/>
      <w:lang w:eastAsia="ru-RU"/>
    </w:rPr>
  </w:style>
  <w:style w:type="character" w:customStyle="1" w:styleId="af4">
    <w:name w:val="Нижний колонтитул Знак"/>
    <w:basedOn w:val="a0"/>
    <w:link w:val="af3"/>
    <w:uiPriority w:val="99"/>
    <w:rsid w:val="0089556B"/>
    <w:rPr>
      <w:rFonts w:ascii="Times New Roman" w:eastAsia="Times New Roman" w:hAnsi="Times New Roman" w:cs="Times New Roman"/>
      <w:sz w:val="20"/>
      <w:szCs w:val="20"/>
      <w:lang w:eastAsia="ru-RU"/>
    </w:rPr>
  </w:style>
  <w:style w:type="paragraph" w:styleId="af5">
    <w:name w:val="Body Text"/>
    <w:basedOn w:val="a"/>
    <w:link w:val="af6"/>
    <w:uiPriority w:val="99"/>
    <w:unhideWhenUsed/>
    <w:rsid w:val="0089556B"/>
    <w:pPr>
      <w:spacing w:after="120" w:line="240" w:lineRule="auto"/>
      <w:jc w:val="left"/>
    </w:pPr>
    <w:rPr>
      <w:rFonts w:eastAsia="Times New Roman"/>
      <w:sz w:val="20"/>
      <w:szCs w:val="20"/>
      <w:lang w:eastAsia="ru-RU"/>
    </w:rPr>
  </w:style>
  <w:style w:type="character" w:customStyle="1" w:styleId="af6">
    <w:name w:val="Основной текст Знак"/>
    <w:basedOn w:val="a0"/>
    <w:link w:val="af5"/>
    <w:uiPriority w:val="99"/>
    <w:rsid w:val="0089556B"/>
    <w:rPr>
      <w:rFonts w:ascii="Times New Roman" w:eastAsia="Times New Roman" w:hAnsi="Times New Roman" w:cs="Times New Roman"/>
      <w:sz w:val="20"/>
      <w:szCs w:val="20"/>
      <w:lang w:eastAsia="ru-RU"/>
    </w:rPr>
  </w:style>
  <w:style w:type="paragraph" w:styleId="21">
    <w:name w:val="Body Text Indent 2"/>
    <w:basedOn w:val="a"/>
    <w:link w:val="22"/>
    <w:unhideWhenUsed/>
    <w:rsid w:val="00324D29"/>
    <w:pPr>
      <w:spacing w:after="120" w:line="480" w:lineRule="auto"/>
      <w:ind w:left="283"/>
    </w:pPr>
  </w:style>
  <w:style w:type="character" w:customStyle="1" w:styleId="22">
    <w:name w:val="Основной текст с отступом 2 Знак"/>
    <w:basedOn w:val="a0"/>
    <w:link w:val="21"/>
    <w:rsid w:val="00324D29"/>
    <w:rPr>
      <w:rFonts w:ascii="Times New Roman" w:eastAsia="Calibri" w:hAnsi="Times New Roman" w:cs="Times New Roman"/>
      <w:sz w:val="24"/>
    </w:rPr>
  </w:style>
  <w:style w:type="character" w:customStyle="1" w:styleId="30">
    <w:name w:val="Заголовок 3 Знак"/>
    <w:basedOn w:val="a0"/>
    <w:link w:val="3"/>
    <w:rsid w:val="00324D2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324D29"/>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324D29"/>
    <w:rPr>
      <w:rFonts w:ascii="Times New Roman" w:eastAsia="Times New Roman" w:hAnsi="Times New Roman" w:cs="Times New Roman"/>
      <w:szCs w:val="20"/>
      <w:lang w:eastAsia="ru-RU"/>
    </w:rPr>
  </w:style>
  <w:style w:type="character" w:customStyle="1" w:styleId="60">
    <w:name w:val="Заголовок 6 Знак"/>
    <w:basedOn w:val="a0"/>
    <w:link w:val="6"/>
    <w:rsid w:val="00324D29"/>
    <w:rPr>
      <w:rFonts w:ascii="Times New Roman" w:eastAsia="Times New Roman" w:hAnsi="Times New Roman" w:cs="Times New Roman"/>
      <w:i/>
      <w:szCs w:val="20"/>
      <w:lang w:eastAsia="ru-RU"/>
    </w:rPr>
  </w:style>
  <w:style w:type="character" w:customStyle="1" w:styleId="70">
    <w:name w:val="Заголовок 7 Знак"/>
    <w:basedOn w:val="a0"/>
    <w:link w:val="7"/>
    <w:rsid w:val="00324D29"/>
    <w:rPr>
      <w:rFonts w:ascii="Arial" w:eastAsia="Times New Roman" w:hAnsi="Arial" w:cs="Times New Roman"/>
      <w:sz w:val="20"/>
      <w:szCs w:val="20"/>
      <w:lang w:eastAsia="ru-RU"/>
    </w:rPr>
  </w:style>
  <w:style w:type="character" w:customStyle="1" w:styleId="80">
    <w:name w:val="Заголовок 8 Знак"/>
    <w:basedOn w:val="a0"/>
    <w:link w:val="8"/>
    <w:rsid w:val="00324D29"/>
    <w:rPr>
      <w:rFonts w:ascii="Arial" w:eastAsia="Times New Roman" w:hAnsi="Arial" w:cs="Times New Roman"/>
      <w:i/>
      <w:sz w:val="20"/>
      <w:szCs w:val="20"/>
      <w:lang w:eastAsia="ru-RU"/>
    </w:rPr>
  </w:style>
  <w:style w:type="character" w:customStyle="1" w:styleId="90">
    <w:name w:val="Заголовок 9 Знак"/>
    <w:basedOn w:val="a0"/>
    <w:link w:val="9"/>
    <w:rsid w:val="00324D29"/>
    <w:rPr>
      <w:rFonts w:ascii="Arial" w:eastAsia="Times New Roman" w:hAnsi="Arial" w:cs="Times New Roman"/>
      <w:b/>
      <w:i/>
      <w:sz w:val="18"/>
      <w:szCs w:val="20"/>
      <w:lang w:eastAsia="ru-RU"/>
    </w:rPr>
  </w:style>
  <w:style w:type="numbering" w:customStyle="1" w:styleId="23">
    <w:name w:val="Нет списка2"/>
    <w:next w:val="a2"/>
    <w:uiPriority w:val="99"/>
    <w:semiHidden/>
    <w:unhideWhenUsed/>
    <w:rsid w:val="00324D29"/>
  </w:style>
  <w:style w:type="paragraph" w:customStyle="1" w:styleId="12">
    <w:name w:val="заголовок 1"/>
    <w:basedOn w:val="a"/>
    <w:next w:val="a"/>
    <w:rsid w:val="00324D29"/>
    <w:pPr>
      <w:keepNext/>
      <w:spacing w:line="240" w:lineRule="auto"/>
      <w:jc w:val="center"/>
    </w:pPr>
    <w:rPr>
      <w:rFonts w:eastAsia="Times New Roman"/>
      <w:sz w:val="36"/>
      <w:szCs w:val="20"/>
      <w:lang w:eastAsia="ru-RU"/>
    </w:rPr>
  </w:style>
  <w:style w:type="paragraph" w:customStyle="1" w:styleId="24">
    <w:name w:val="заголовок 2"/>
    <w:basedOn w:val="a"/>
    <w:next w:val="a"/>
    <w:rsid w:val="00324D29"/>
    <w:pPr>
      <w:keepNext/>
      <w:spacing w:line="240" w:lineRule="auto"/>
      <w:jc w:val="center"/>
    </w:pPr>
    <w:rPr>
      <w:rFonts w:eastAsia="Times New Roman"/>
      <w:sz w:val="28"/>
      <w:szCs w:val="20"/>
      <w:lang w:eastAsia="ru-RU"/>
    </w:rPr>
  </w:style>
  <w:style w:type="paragraph" w:styleId="31">
    <w:name w:val="Body Text Indent 3"/>
    <w:basedOn w:val="a"/>
    <w:link w:val="32"/>
    <w:rsid w:val="00324D29"/>
    <w:pPr>
      <w:spacing w:line="360" w:lineRule="auto"/>
      <w:ind w:left="703"/>
      <w:jc w:val="left"/>
    </w:pPr>
    <w:rPr>
      <w:rFonts w:eastAsia="Times New Roman"/>
      <w:szCs w:val="20"/>
      <w:lang w:eastAsia="ru-RU"/>
    </w:rPr>
  </w:style>
  <w:style w:type="character" w:customStyle="1" w:styleId="32">
    <w:name w:val="Основной текст с отступом 3 Знак"/>
    <w:basedOn w:val="a0"/>
    <w:link w:val="31"/>
    <w:rsid w:val="00324D29"/>
    <w:rPr>
      <w:rFonts w:ascii="Times New Roman" w:eastAsia="Times New Roman" w:hAnsi="Times New Roman" w:cs="Times New Roman"/>
      <w:sz w:val="24"/>
      <w:szCs w:val="20"/>
      <w:lang w:eastAsia="ru-RU"/>
    </w:rPr>
  </w:style>
  <w:style w:type="character" w:styleId="af7">
    <w:name w:val="line number"/>
    <w:basedOn w:val="a0"/>
    <w:rsid w:val="00324D29"/>
  </w:style>
  <w:style w:type="table" w:customStyle="1" w:styleId="13">
    <w:name w:val="Сетка таблицы1"/>
    <w:basedOn w:val="a1"/>
    <w:next w:val="af"/>
    <w:uiPriority w:val="39"/>
    <w:rsid w:val="00324D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324D2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nt5">
    <w:name w:val="font5"/>
    <w:basedOn w:val="a"/>
    <w:rsid w:val="00324D29"/>
    <w:pPr>
      <w:spacing w:before="100" w:beforeAutospacing="1" w:after="100" w:afterAutospacing="1" w:line="240" w:lineRule="auto"/>
      <w:jc w:val="left"/>
    </w:pPr>
    <w:rPr>
      <w:rFonts w:eastAsia="Times New Roman"/>
      <w:sz w:val="28"/>
      <w:szCs w:val="28"/>
      <w:lang w:eastAsia="ru-RU"/>
    </w:rPr>
  </w:style>
  <w:style w:type="paragraph" w:customStyle="1" w:styleId="ConsPlusCell">
    <w:name w:val="ConsPlusCell"/>
    <w:uiPriority w:val="99"/>
    <w:rsid w:val="00324D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324D29"/>
    <w:pPr>
      <w:widowControl w:val="0"/>
      <w:autoSpaceDE w:val="0"/>
      <w:autoSpaceDN w:val="0"/>
      <w:adjustRightInd w:val="0"/>
      <w:spacing w:after="200" w:line="360" w:lineRule="auto"/>
      <w:ind w:right="19772"/>
      <w:jc w:val="both"/>
    </w:pPr>
    <w:rPr>
      <w:rFonts w:ascii="Arial" w:eastAsia="Times New Roman" w:hAnsi="Arial" w:cs="Arial"/>
      <w:b/>
      <w:bCs/>
      <w:sz w:val="16"/>
      <w:szCs w:val="16"/>
      <w:lang w:eastAsia="ru-RU"/>
    </w:rPr>
  </w:style>
  <w:style w:type="paragraph" w:styleId="af8">
    <w:name w:val="Plain Text"/>
    <w:basedOn w:val="a"/>
    <w:link w:val="af9"/>
    <w:uiPriority w:val="99"/>
    <w:rsid w:val="00324D29"/>
    <w:pPr>
      <w:widowControl w:val="0"/>
      <w:spacing w:after="200"/>
      <w:jc w:val="left"/>
    </w:pPr>
    <w:rPr>
      <w:rFonts w:ascii="Courier New" w:eastAsia="Times New Roman" w:hAnsi="Courier New"/>
      <w:sz w:val="20"/>
      <w:szCs w:val="20"/>
      <w:lang w:val="en-US"/>
    </w:rPr>
  </w:style>
  <w:style w:type="character" w:customStyle="1" w:styleId="af9">
    <w:name w:val="Текст Знак"/>
    <w:basedOn w:val="a0"/>
    <w:link w:val="af8"/>
    <w:uiPriority w:val="99"/>
    <w:rsid w:val="00324D29"/>
    <w:rPr>
      <w:rFonts w:ascii="Courier New" w:eastAsia="Times New Roman" w:hAnsi="Courier New" w:cs="Times New Roman"/>
      <w:sz w:val="20"/>
      <w:szCs w:val="20"/>
      <w:lang w:val="en-US"/>
    </w:rPr>
  </w:style>
  <w:style w:type="paragraph" w:customStyle="1" w:styleId="ConsCell">
    <w:name w:val="ConsCell"/>
    <w:uiPriority w:val="99"/>
    <w:rsid w:val="00324D29"/>
    <w:pPr>
      <w:autoSpaceDE w:val="0"/>
      <w:autoSpaceDN w:val="0"/>
      <w:adjustRightInd w:val="0"/>
      <w:spacing w:after="200" w:line="360" w:lineRule="auto"/>
      <w:ind w:right="19772"/>
      <w:jc w:val="both"/>
    </w:pPr>
    <w:rPr>
      <w:rFonts w:ascii="Arial" w:eastAsia="Times New Roman" w:hAnsi="Arial" w:cs="Arial"/>
      <w:lang w:eastAsia="ru-RU"/>
    </w:rPr>
  </w:style>
  <w:style w:type="paragraph" w:styleId="33">
    <w:name w:val="Body Text 3"/>
    <w:basedOn w:val="a"/>
    <w:link w:val="34"/>
    <w:uiPriority w:val="99"/>
    <w:semiHidden/>
    <w:unhideWhenUsed/>
    <w:rsid w:val="009E0DFB"/>
    <w:pPr>
      <w:spacing w:after="120" w:line="240" w:lineRule="auto"/>
      <w:jc w:val="left"/>
    </w:pPr>
    <w:rPr>
      <w:rFonts w:eastAsia="Times New Roman"/>
      <w:sz w:val="16"/>
      <w:szCs w:val="16"/>
      <w:lang w:eastAsia="ru-RU"/>
    </w:rPr>
  </w:style>
  <w:style w:type="character" w:customStyle="1" w:styleId="34">
    <w:name w:val="Основной текст 3 Знак"/>
    <w:basedOn w:val="a0"/>
    <w:link w:val="33"/>
    <w:uiPriority w:val="99"/>
    <w:semiHidden/>
    <w:rsid w:val="009E0DFB"/>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9E0DFB"/>
  </w:style>
  <w:style w:type="table" w:customStyle="1" w:styleId="25">
    <w:name w:val="Сетка таблицы2"/>
    <w:basedOn w:val="a1"/>
    <w:next w:val="af"/>
    <w:uiPriority w:val="59"/>
    <w:rsid w:val="009E0D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aliases w:val="Обычный (веб) Знак,Обычный (Web)1,Обычный (веб) Знак1,Обычный (веб) Знак Знак,Обычный (Web),Обычный (Web)11,Обычный (веб)11"/>
    <w:basedOn w:val="a"/>
    <w:uiPriority w:val="99"/>
    <w:unhideWhenUsed/>
    <w:qFormat/>
    <w:rsid w:val="009E0DFB"/>
    <w:pPr>
      <w:spacing w:before="100" w:beforeAutospacing="1" w:after="100" w:afterAutospacing="1" w:line="240" w:lineRule="auto"/>
      <w:jc w:val="left"/>
    </w:pPr>
    <w:rPr>
      <w:rFonts w:eastAsia="Times New Roman"/>
      <w:szCs w:val="24"/>
      <w:lang w:eastAsia="ru-RU"/>
    </w:rPr>
  </w:style>
  <w:style w:type="paragraph" w:customStyle="1" w:styleId="14">
    <w:name w:val="Обычный1"/>
    <w:link w:val="Normal"/>
    <w:rsid w:val="009E0DFB"/>
    <w:pPr>
      <w:spacing w:after="0" w:line="240" w:lineRule="auto"/>
    </w:pPr>
    <w:rPr>
      <w:rFonts w:ascii="Times New Roman" w:eastAsia="Times New Roman" w:hAnsi="Times New Roman" w:cs="Times New Roman"/>
      <w:lang w:eastAsia="ru-RU"/>
    </w:rPr>
  </w:style>
  <w:style w:type="character" w:customStyle="1" w:styleId="Normal">
    <w:name w:val="Normal Знак"/>
    <w:link w:val="14"/>
    <w:rsid w:val="009E0DFB"/>
    <w:rPr>
      <w:rFonts w:ascii="Times New Roman" w:eastAsia="Times New Roman" w:hAnsi="Times New Roman" w:cs="Times New Roman"/>
      <w:lang w:eastAsia="ru-RU"/>
    </w:rPr>
  </w:style>
  <w:style w:type="character" w:customStyle="1" w:styleId="5TimesNewRoman14pt">
    <w:name w:val="Основной текст (5) + Times New Roman;14 pt"/>
    <w:rsid w:val="009E0DF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7"/>
    <w:rsid w:val="009E0DFB"/>
    <w:rPr>
      <w:rFonts w:eastAsia="Times New Roman"/>
      <w:shd w:val="clear" w:color="auto" w:fill="FFFFFF"/>
    </w:rPr>
  </w:style>
  <w:style w:type="paragraph" w:customStyle="1" w:styleId="27">
    <w:name w:val="Основной текст (2)"/>
    <w:basedOn w:val="a"/>
    <w:link w:val="26"/>
    <w:rsid w:val="009E0DFB"/>
    <w:pPr>
      <w:widowControl w:val="0"/>
      <w:shd w:val="clear" w:color="auto" w:fill="FFFFFF"/>
      <w:spacing w:line="274" w:lineRule="exact"/>
      <w:ind w:hanging="180"/>
    </w:pPr>
    <w:rPr>
      <w:rFonts w:asciiTheme="minorHAnsi" w:eastAsia="Times New Roman" w:hAnsiTheme="minorHAnsi" w:cstheme="minorBidi"/>
      <w:sz w:val="22"/>
    </w:rPr>
  </w:style>
  <w:style w:type="paragraph" w:customStyle="1" w:styleId="msobodytextindentmailrucssattributepostfixmailrucssattributepostfix">
    <w:name w:val="msobodytextinden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consplusnonformatmailrucssattributepostfixmailrucssattributepostfix">
    <w:name w:val="consplusnonforma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customStyle="1" w:styleId="js-phone-number">
    <w:name w:val="js-phone-number"/>
    <w:basedOn w:val="a0"/>
    <w:rsid w:val="009E0DFB"/>
  </w:style>
  <w:style w:type="paragraph" w:customStyle="1" w:styleId="msonospacingmailrucssattributepostfix">
    <w:name w:val="msonospacing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styleId="afb">
    <w:name w:val="Strong"/>
    <w:uiPriority w:val="22"/>
    <w:qFormat/>
    <w:rsid w:val="009E0DFB"/>
    <w:rPr>
      <w:b/>
      <w:bCs/>
    </w:rPr>
  </w:style>
  <w:style w:type="paragraph" w:customStyle="1" w:styleId="msobodytextmailrucssattributepostfix">
    <w:name w:val="msobodytext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Heading">
    <w:name w:val="Heading"/>
    <w:rsid w:val="009E0DFB"/>
    <w:pPr>
      <w:autoSpaceDE w:val="0"/>
      <w:autoSpaceDN w:val="0"/>
      <w:adjustRightInd w:val="0"/>
      <w:spacing w:after="0" w:line="240" w:lineRule="auto"/>
    </w:pPr>
    <w:rPr>
      <w:rFonts w:ascii="Arial" w:eastAsia="Times New Roman" w:hAnsi="Arial" w:cs="Arial"/>
      <w:b/>
      <w:bCs/>
      <w:lang w:eastAsia="ru-RU"/>
    </w:rPr>
  </w:style>
  <w:style w:type="character" w:styleId="afc">
    <w:name w:val="footnote reference"/>
    <w:uiPriority w:val="99"/>
    <w:semiHidden/>
    <w:rsid w:val="009E0DFB"/>
    <w:rPr>
      <w:vertAlign w:val="superscript"/>
    </w:rPr>
  </w:style>
  <w:style w:type="paragraph" w:customStyle="1" w:styleId="afd">
    <w:name w:val="Знак"/>
    <w:basedOn w:val="a"/>
    <w:rsid w:val="009E0DFB"/>
    <w:pPr>
      <w:spacing w:after="160" w:line="240" w:lineRule="exact"/>
      <w:jc w:val="left"/>
    </w:pPr>
    <w:rPr>
      <w:rFonts w:ascii="Verdana" w:eastAsia="Times New Roman" w:hAnsi="Verdana" w:cs="Verdana"/>
      <w:sz w:val="20"/>
      <w:szCs w:val="20"/>
      <w:lang w:val="en-US"/>
    </w:rPr>
  </w:style>
  <w:style w:type="paragraph" w:customStyle="1" w:styleId="afe">
    <w:name w:val="МОН"/>
    <w:basedOn w:val="a"/>
    <w:rsid w:val="009E0DFB"/>
    <w:pPr>
      <w:spacing w:line="360" w:lineRule="auto"/>
      <w:ind w:firstLine="709"/>
    </w:pPr>
    <w:rPr>
      <w:rFonts w:eastAsia="Times New Roman"/>
      <w:sz w:val="28"/>
      <w:szCs w:val="24"/>
      <w:lang w:eastAsia="ru-RU"/>
    </w:rPr>
  </w:style>
  <w:style w:type="paragraph" w:customStyle="1" w:styleId="formattext">
    <w:name w:val="formattext"/>
    <w:basedOn w:val="a"/>
    <w:rsid w:val="009E0DFB"/>
    <w:pPr>
      <w:spacing w:before="100" w:beforeAutospacing="1" w:after="100" w:afterAutospacing="1" w:line="240" w:lineRule="auto"/>
      <w:jc w:val="left"/>
    </w:pPr>
    <w:rPr>
      <w:rFonts w:eastAsia="Times New Roman"/>
      <w:szCs w:val="24"/>
      <w:lang w:eastAsia="ru-RU"/>
    </w:rPr>
  </w:style>
  <w:style w:type="paragraph" w:customStyle="1" w:styleId="15">
    <w:name w:val="Без интервала1"/>
    <w:qFormat/>
    <w:rsid w:val="009E0DFB"/>
    <w:pPr>
      <w:spacing w:after="0" w:line="240" w:lineRule="auto"/>
    </w:pPr>
    <w:rPr>
      <w:rFonts w:ascii="Calibri" w:eastAsia="Times New Roman" w:hAnsi="Calibri" w:cs="Times New Roman"/>
      <w:lang w:eastAsia="ru-RU"/>
    </w:rPr>
  </w:style>
  <w:style w:type="paragraph" w:customStyle="1" w:styleId="35">
    <w:name w:val="стиль3"/>
    <w:basedOn w:val="a"/>
    <w:rsid w:val="009E0DFB"/>
    <w:pPr>
      <w:spacing w:before="100" w:beforeAutospacing="1" w:after="100" w:afterAutospacing="1" w:line="240" w:lineRule="auto"/>
      <w:jc w:val="left"/>
    </w:pPr>
    <w:rPr>
      <w:rFonts w:eastAsia="Times New Roman"/>
      <w:color w:val="000000"/>
      <w:szCs w:val="24"/>
      <w:lang w:eastAsia="ru-RU"/>
    </w:rPr>
  </w:style>
  <w:style w:type="character" w:customStyle="1" w:styleId="menu3br1">
    <w:name w:val="menu3br1"/>
    <w:uiPriority w:val="99"/>
    <w:rsid w:val="009E0DFB"/>
    <w:rPr>
      <w:rFonts w:ascii="Arial" w:hAnsi="Arial" w:cs="Arial"/>
      <w:b/>
      <w:bCs/>
      <w:color w:val="auto"/>
      <w:sz w:val="18"/>
      <w:szCs w:val="18"/>
    </w:rPr>
  </w:style>
  <w:style w:type="character" w:customStyle="1" w:styleId="51">
    <w:name w:val="Основной текст (5)_"/>
    <w:link w:val="52"/>
    <w:rsid w:val="009E0DFB"/>
    <w:rPr>
      <w:rFonts w:ascii="Arial" w:eastAsia="Arial" w:hAnsi="Arial" w:cs="Arial"/>
      <w:sz w:val="34"/>
      <w:szCs w:val="34"/>
      <w:shd w:val="clear" w:color="auto" w:fill="FFFFFF"/>
    </w:rPr>
  </w:style>
  <w:style w:type="paragraph" w:customStyle="1" w:styleId="52">
    <w:name w:val="Основной текст (5)"/>
    <w:basedOn w:val="a"/>
    <w:link w:val="51"/>
    <w:rsid w:val="009E0DFB"/>
    <w:pPr>
      <w:widowControl w:val="0"/>
      <w:shd w:val="clear" w:color="auto" w:fill="FFFFFF"/>
      <w:spacing w:line="0" w:lineRule="atLeast"/>
      <w:jc w:val="left"/>
    </w:pPr>
    <w:rPr>
      <w:rFonts w:ascii="Arial" w:eastAsia="Arial" w:hAnsi="Arial" w:cs="Arial"/>
      <w:sz w:val="34"/>
      <w:szCs w:val="34"/>
    </w:rPr>
  </w:style>
  <w:style w:type="character" w:styleId="aff">
    <w:name w:val="Emphasis"/>
    <w:uiPriority w:val="20"/>
    <w:qFormat/>
    <w:rsid w:val="009E0DFB"/>
    <w:rPr>
      <w:i/>
      <w:iCs/>
    </w:rPr>
  </w:style>
  <w:style w:type="paragraph" w:customStyle="1" w:styleId="c46">
    <w:name w:val="c4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6">
    <w:name w:val="c26"/>
    <w:basedOn w:val="a0"/>
    <w:rsid w:val="009E0DFB"/>
  </w:style>
  <w:style w:type="paragraph" w:customStyle="1" w:styleId="c6">
    <w:name w:val="c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
    <w:name w:val="c2"/>
    <w:basedOn w:val="a0"/>
    <w:rsid w:val="009E0DFB"/>
  </w:style>
  <w:style w:type="character" w:customStyle="1" w:styleId="c19">
    <w:name w:val="c19"/>
    <w:basedOn w:val="a0"/>
    <w:rsid w:val="009E0DFB"/>
  </w:style>
  <w:style w:type="character" w:customStyle="1" w:styleId="c0">
    <w:name w:val="c0"/>
    <w:basedOn w:val="a0"/>
    <w:rsid w:val="009E0DFB"/>
  </w:style>
  <w:style w:type="paragraph" w:customStyle="1" w:styleId="Default">
    <w:name w:val="Default"/>
    <w:rsid w:val="009E0D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mrcssattrmrcssattr">
    <w:name w:val="msonospacing_mr_css_attr_mr_css_attr"/>
    <w:basedOn w:val="a"/>
    <w:rsid w:val="009E0DFB"/>
    <w:pPr>
      <w:spacing w:before="100" w:beforeAutospacing="1" w:after="100" w:afterAutospacing="1" w:line="240" w:lineRule="auto"/>
      <w:jc w:val="left"/>
    </w:pPr>
    <w:rPr>
      <w:rFonts w:eastAsia="Times New Roman"/>
      <w:szCs w:val="24"/>
      <w:lang w:eastAsia="ru-RU"/>
    </w:rPr>
  </w:style>
  <w:style w:type="paragraph" w:customStyle="1" w:styleId="msonospacingmrcssattrmrcssattrmrcssattr">
    <w:name w:val="msonospacing_mr_css_attr_mr_css_attr_mr_css_attr"/>
    <w:basedOn w:val="a"/>
    <w:rsid w:val="009E0DFB"/>
    <w:pPr>
      <w:spacing w:before="100" w:beforeAutospacing="1" w:after="100" w:afterAutospacing="1" w:line="240" w:lineRule="auto"/>
      <w:jc w:val="left"/>
    </w:pPr>
    <w:rPr>
      <w:rFonts w:eastAsia="Times New Roman"/>
      <w:szCs w:val="24"/>
      <w:lang w:eastAsia="ru-RU"/>
    </w:rPr>
  </w:style>
  <w:style w:type="character" w:customStyle="1" w:styleId="32pt">
    <w:name w:val="Заголовок №3 + Интервал 2 pt"/>
    <w:basedOn w:val="a0"/>
    <w:rsid w:val="009E0DFB"/>
    <w:rPr>
      <w:b/>
      <w:bCs/>
      <w:spacing w:val="50"/>
      <w:sz w:val="23"/>
      <w:szCs w:val="23"/>
      <w:shd w:val="clear" w:color="auto" w:fill="FFFFFF"/>
    </w:rPr>
  </w:style>
  <w:style w:type="character" w:customStyle="1" w:styleId="ae">
    <w:name w:val="Абзац списка Знак"/>
    <w:aliases w:val="Абзац списка основной Знак,List Paragraph2 Знак,ПАРАГРАФ Знак,Нумерация Знак,список 1 Знак,Варианты ответов Знак,СПИСКИ Знак,Абзац списка3 Знак,маркированный Знак,List Paragraph Знак,ТЕКСТ Знак,Абзац вправо-1 Знак,List Paragraph1 Знак"/>
    <w:link w:val="ad"/>
    <w:uiPriority w:val="34"/>
    <w:qFormat/>
    <w:locked/>
    <w:rsid w:val="00205A1F"/>
    <w:rPr>
      <w:rFonts w:ascii="Times New Roman" w:eastAsia="Times New Roman" w:hAnsi="Times New Roman" w:cs="Times New Roman"/>
      <w:sz w:val="20"/>
      <w:szCs w:val="20"/>
      <w:lang w:eastAsia="ru-RU"/>
    </w:rPr>
  </w:style>
  <w:style w:type="paragraph" w:customStyle="1" w:styleId="xl103">
    <w:name w:val="xl103"/>
    <w:basedOn w:val="a"/>
    <w:rsid w:val="0086667D"/>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ahoma" w:eastAsia="Times New Roman" w:hAnsi="Tahoma" w:cs="Tahoma"/>
      <w:b/>
      <w:bCs/>
      <w:color w:val="0A0000"/>
      <w:sz w:val="16"/>
      <w:szCs w:val="16"/>
      <w:lang w:eastAsia="ru-RU"/>
    </w:rPr>
  </w:style>
  <w:style w:type="paragraph" w:customStyle="1" w:styleId="xl104">
    <w:name w:val="xl104"/>
    <w:basedOn w:val="a"/>
    <w:rsid w:val="0086667D"/>
    <w:pPr>
      <w:pBdr>
        <w:bottom w:val="single" w:sz="4" w:space="0" w:color="000000"/>
        <w:right w:val="single" w:sz="4" w:space="0" w:color="000000"/>
      </w:pBdr>
      <w:shd w:val="clear" w:color="000000" w:fill="FFFFFF"/>
      <w:spacing w:before="100" w:beforeAutospacing="1" w:after="100" w:afterAutospacing="1" w:line="240" w:lineRule="auto"/>
      <w:jc w:val="left"/>
    </w:pPr>
    <w:rPr>
      <w:rFonts w:ascii="Tahoma" w:eastAsia="Times New Roman" w:hAnsi="Tahoma" w:cs="Tahoma"/>
      <w:color w:val="0A0000"/>
      <w:sz w:val="16"/>
      <w:szCs w:val="16"/>
      <w:lang w:eastAsia="ru-RU"/>
    </w:rPr>
  </w:style>
  <w:style w:type="paragraph" w:customStyle="1" w:styleId="xl105">
    <w:name w:val="xl105"/>
    <w:basedOn w:val="a"/>
    <w:rsid w:val="0086667D"/>
    <w:pPr>
      <w:pBdr>
        <w:top w:val="single" w:sz="8" w:space="0" w:color="000000"/>
        <w:right w:val="single" w:sz="4" w:space="0" w:color="000000"/>
      </w:pBdr>
      <w:shd w:val="clear" w:color="000000" w:fill="FFFFFF"/>
      <w:spacing w:before="100" w:beforeAutospacing="1" w:after="100" w:afterAutospacing="1" w:line="240" w:lineRule="auto"/>
      <w:jc w:val="left"/>
    </w:pPr>
    <w:rPr>
      <w:rFonts w:ascii="Tahoma" w:eastAsia="Times New Roman" w:hAnsi="Tahoma" w:cs="Tahoma"/>
      <w:b/>
      <w:bCs/>
      <w:color w:val="0A0000"/>
      <w:sz w:val="16"/>
      <w:szCs w:val="16"/>
      <w:lang w:eastAsia="ru-RU"/>
    </w:rPr>
  </w:style>
  <w:style w:type="paragraph" w:customStyle="1" w:styleId="xl106">
    <w:name w:val="xl106"/>
    <w:basedOn w:val="a"/>
    <w:rsid w:val="0086667D"/>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right"/>
    </w:pPr>
    <w:rPr>
      <w:rFonts w:eastAsia="Times New Roman"/>
      <w:color w:val="0A0000"/>
      <w:sz w:val="14"/>
      <w:szCs w:val="14"/>
      <w:lang w:eastAsia="ru-RU"/>
    </w:rPr>
  </w:style>
  <w:style w:type="paragraph" w:customStyle="1" w:styleId="xl107">
    <w:name w:val="xl107"/>
    <w:basedOn w:val="a"/>
    <w:rsid w:val="0086667D"/>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olor w:val="0A0000"/>
      <w:sz w:val="14"/>
      <w:szCs w:val="14"/>
      <w:lang w:eastAsia="ru-RU"/>
    </w:rPr>
  </w:style>
  <w:style w:type="paragraph" w:customStyle="1" w:styleId="xl108">
    <w:name w:val="xl108"/>
    <w:basedOn w:val="a"/>
    <w:rsid w:val="0086667D"/>
    <w:pPr>
      <w:shd w:val="clear" w:color="000000" w:fill="FFFFFF"/>
      <w:spacing w:before="100" w:beforeAutospacing="1" w:after="100" w:afterAutospacing="1" w:line="240" w:lineRule="auto"/>
      <w:jc w:val="right"/>
    </w:pPr>
    <w:rPr>
      <w:rFonts w:ascii="Tahoma" w:eastAsia="Times New Roman" w:hAnsi="Tahoma" w:cs="Tahoma"/>
      <w:color w:val="0A0000"/>
      <w:sz w:val="2"/>
      <w:szCs w:val="2"/>
      <w:lang w:eastAsia="ru-RU"/>
    </w:rPr>
  </w:style>
  <w:style w:type="paragraph" w:customStyle="1" w:styleId="xl109">
    <w:name w:val="xl109"/>
    <w:basedOn w:val="a"/>
    <w:rsid w:val="0086667D"/>
    <w:pPr>
      <w:shd w:val="clear" w:color="000000" w:fill="FFFFFF"/>
      <w:spacing w:before="100" w:beforeAutospacing="1" w:after="100" w:afterAutospacing="1" w:line="240" w:lineRule="auto"/>
      <w:jc w:val="right"/>
    </w:pPr>
    <w:rPr>
      <w:rFonts w:ascii="Tahoma" w:eastAsia="Times New Roman" w:hAnsi="Tahoma" w:cs="Tahoma"/>
      <w:color w:val="0A0000"/>
      <w:sz w:val="6"/>
      <w:szCs w:val="6"/>
      <w:lang w:eastAsia="ru-RU"/>
    </w:rPr>
  </w:style>
  <w:style w:type="paragraph" w:customStyle="1" w:styleId="xl110">
    <w:name w:val="xl110"/>
    <w:basedOn w:val="a"/>
    <w:rsid w:val="0086667D"/>
    <w:pPr>
      <w:shd w:val="clear" w:color="000000" w:fill="FFFFFF"/>
      <w:spacing w:before="100" w:beforeAutospacing="1" w:after="100" w:afterAutospacing="1" w:line="240" w:lineRule="auto"/>
      <w:jc w:val="right"/>
    </w:pPr>
    <w:rPr>
      <w:rFonts w:ascii="Tahoma" w:eastAsia="Times New Roman" w:hAnsi="Tahoma" w:cs="Tahoma"/>
      <w:color w:val="0A0000"/>
      <w:sz w:val="14"/>
      <w:szCs w:val="14"/>
      <w:lang w:eastAsia="ru-RU"/>
    </w:rPr>
  </w:style>
  <w:style w:type="paragraph" w:customStyle="1" w:styleId="xl111">
    <w:name w:val="xl111"/>
    <w:basedOn w:val="a"/>
    <w:rsid w:val="0086667D"/>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olor w:val="0A0000"/>
      <w:sz w:val="16"/>
      <w:szCs w:val="16"/>
      <w:lang w:eastAsia="ru-RU"/>
    </w:rPr>
  </w:style>
  <w:style w:type="paragraph" w:customStyle="1" w:styleId="xl112">
    <w:name w:val="xl112"/>
    <w:basedOn w:val="a"/>
    <w:rsid w:val="0086667D"/>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left"/>
    </w:pPr>
    <w:rPr>
      <w:rFonts w:ascii="Tahoma" w:eastAsia="Times New Roman" w:hAnsi="Tahoma" w:cs="Tahoma"/>
      <w:b/>
      <w:bCs/>
      <w:color w:val="0A0000"/>
      <w:sz w:val="16"/>
      <w:szCs w:val="16"/>
      <w:lang w:eastAsia="ru-RU"/>
    </w:rPr>
  </w:style>
  <w:style w:type="paragraph" w:customStyle="1" w:styleId="xl113">
    <w:name w:val="xl113"/>
    <w:basedOn w:val="a"/>
    <w:rsid w:val="0086667D"/>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line="240" w:lineRule="auto"/>
      <w:jc w:val="right"/>
    </w:pPr>
    <w:rPr>
      <w:rFonts w:eastAsia="Times New Roman"/>
      <w:color w:val="0A0000"/>
      <w:sz w:val="14"/>
      <w:szCs w:val="14"/>
      <w:lang w:eastAsia="ru-RU"/>
    </w:rPr>
  </w:style>
  <w:style w:type="paragraph" w:customStyle="1" w:styleId="xl114">
    <w:name w:val="xl114"/>
    <w:basedOn w:val="a"/>
    <w:rsid w:val="0086667D"/>
    <w:pPr>
      <w:pBdr>
        <w:top w:val="single" w:sz="8" w:space="0" w:color="000000"/>
      </w:pBdr>
      <w:shd w:val="clear" w:color="000000" w:fill="FFFFFF"/>
      <w:spacing w:before="100" w:beforeAutospacing="1" w:after="100" w:afterAutospacing="1" w:line="240" w:lineRule="auto"/>
      <w:jc w:val="right"/>
    </w:pPr>
    <w:rPr>
      <w:rFonts w:ascii="Tahoma" w:eastAsia="Times New Roman" w:hAnsi="Tahoma" w:cs="Tahoma"/>
      <w:color w:val="0A0000"/>
      <w:sz w:val="2"/>
      <w:szCs w:val="2"/>
      <w:lang w:eastAsia="ru-RU"/>
    </w:rPr>
  </w:style>
  <w:style w:type="paragraph" w:customStyle="1" w:styleId="xl115">
    <w:name w:val="xl115"/>
    <w:basedOn w:val="a"/>
    <w:rsid w:val="0086667D"/>
    <w:pPr>
      <w:pBdr>
        <w:top w:val="single" w:sz="4" w:space="0" w:color="000000"/>
        <w:right w:val="single" w:sz="4" w:space="0" w:color="000000"/>
      </w:pBdr>
      <w:shd w:val="clear" w:color="000000" w:fill="FFFFFF"/>
      <w:spacing w:before="100" w:beforeAutospacing="1" w:after="100" w:afterAutospacing="1" w:line="240" w:lineRule="auto"/>
      <w:jc w:val="left"/>
    </w:pPr>
    <w:rPr>
      <w:rFonts w:ascii="Tahoma" w:eastAsia="Times New Roman" w:hAnsi="Tahoma" w:cs="Tahoma"/>
      <w:b/>
      <w:bCs/>
      <w:color w:val="0A0000"/>
      <w:sz w:val="16"/>
      <w:szCs w:val="16"/>
      <w:lang w:eastAsia="ru-RU"/>
    </w:rPr>
  </w:style>
  <w:style w:type="paragraph" w:customStyle="1" w:styleId="xl116">
    <w:name w:val="xl116"/>
    <w:basedOn w:val="a"/>
    <w:rsid w:val="0086667D"/>
    <w:pPr>
      <w:pBdr>
        <w:top w:val="single" w:sz="4" w:space="0" w:color="000000"/>
        <w:right w:val="single" w:sz="4" w:space="0" w:color="000000"/>
      </w:pBdr>
      <w:shd w:val="clear" w:color="000000" w:fill="FFFFFF"/>
      <w:spacing w:before="100" w:beforeAutospacing="1" w:after="100" w:afterAutospacing="1" w:line="240" w:lineRule="auto"/>
      <w:jc w:val="left"/>
      <w:textAlignment w:val="center"/>
    </w:pPr>
    <w:rPr>
      <w:rFonts w:ascii="Tahoma" w:eastAsia="Times New Roman" w:hAnsi="Tahoma" w:cs="Tahoma"/>
      <w:b/>
      <w:bCs/>
      <w:color w:val="0A0000"/>
      <w:sz w:val="16"/>
      <w:szCs w:val="16"/>
      <w:lang w:eastAsia="ru-RU"/>
    </w:rPr>
  </w:style>
  <w:style w:type="paragraph" w:customStyle="1" w:styleId="xl117">
    <w:name w:val="xl117"/>
    <w:basedOn w:val="a"/>
    <w:rsid w:val="0086667D"/>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left"/>
      <w:textAlignment w:val="center"/>
    </w:pPr>
    <w:rPr>
      <w:rFonts w:ascii="Tahoma" w:eastAsia="Times New Roman" w:hAnsi="Tahoma" w:cs="Tahoma"/>
      <w:color w:val="0A0000"/>
      <w:sz w:val="14"/>
      <w:szCs w:val="14"/>
      <w:lang w:eastAsia="ru-RU"/>
    </w:rPr>
  </w:style>
  <w:style w:type="paragraph" w:customStyle="1" w:styleId="xl118">
    <w:name w:val="xl118"/>
    <w:basedOn w:val="a"/>
    <w:rsid w:val="0086667D"/>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right"/>
      <w:textAlignment w:val="center"/>
    </w:pPr>
    <w:rPr>
      <w:rFonts w:ascii="Tahoma" w:eastAsia="Times New Roman" w:hAnsi="Tahoma" w:cs="Tahoma"/>
      <w:color w:val="0A0000"/>
      <w:sz w:val="14"/>
      <w:szCs w:val="14"/>
      <w:lang w:eastAsia="ru-RU"/>
    </w:rPr>
  </w:style>
  <w:style w:type="paragraph" w:customStyle="1" w:styleId="xl119">
    <w:name w:val="xl119"/>
    <w:basedOn w:val="a"/>
    <w:rsid w:val="0086667D"/>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Tahoma" w:eastAsia="Times New Roman" w:hAnsi="Tahoma" w:cs="Tahoma"/>
      <w:color w:val="0A0000"/>
      <w:sz w:val="14"/>
      <w:szCs w:val="14"/>
      <w:lang w:eastAsia="ru-RU"/>
    </w:rPr>
  </w:style>
  <w:style w:type="paragraph" w:customStyle="1" w:styleId="xl120">
    <w:name w:val="xl120"/>
    <w:basedOn w:val="a"/>
    <w:rsid w:val="0086667D"/>
    <w:pPr>
      <w:pBdr>
        <w:bottom w:val="single" w:sz="4" w:space="0" w:color="000000"/>
      </w:pBdr>
      <w:shd w:val="clear" w:color="000000" w:fill="FFFFFF"/>
      <w:spacing w:before="100" w:beforeAutospacing="1" w:after="100" w:afterAutospacing="1" w:line="240" w:lineRule="auto"/>
      <w:jc w:val="left"/>
      <w:textAlignment w:val="center"/>
    </w:pPr>
    <w:rPr>
      <w:rFonts w:ascii="Tahoma" w:eastAsia="Times New Roman" w:hAnsi="Tahoma" w:cs="Tahoma"/>
      <w:i/>
      <w:iCs/>
      <w:color w:val="0A0000"/>
      <w:sz w:val="14"/>
      <w:szCs w:val="14"/>
      <w:lang w:eastAsia="ru-RU"/>
    </w:rPr>
  </w:style>
  <w:style w:type="paragraph" w:customStyle="1" w:styleId="xl121">
    <w:name w:val="xl121"/>
    <w:basedOn w:val="a"/>
    <w:rsid w:val="0086667D"/>
    <w:pPr>
      <w:shd w:val="clear" w:color="000000" w:fill="FFFFFF"/>
      <w:spacing w:before="100" w:beforeAutospacing="1" w:after="100" w:afterAutospacing="1" w:line="240" w:lineRule="auto"/>
      <w:jc w:val="right"/>
      <w:textAlignment w:val="center"/>
    </w:pPr>
    <w:rPr>
      <w:rFonts w:ascii="Tahoma" w:eastAsia="Times New Roman" w:hAnsi="Tahoma" w:cs="Tahoma"/>
      <w:color w:val="0A0000"/>
      <w:sz w:val="14"/>
      <w:szCs w:val="14"/>
      <w:lang w:eastAsia="ru-RU"/>
    </w:rPr>
  </w:style>
  <w:style w:type="paragraph" w:customStyle="1" w:styleId="xl122">
    <w:name w:val="xl122"/>
    <w:basedOn w:val="a"/>
    <w:rsid w:val="0086667D"/>
    <w:pPr>
      <w:shd w:val="clear" w:color="000000" w:fill="FFFFFF"/>
      <w:spacing w:before="100" w:beforeAutospacing="1" w:after="100" w:afterAutospacing="1" w:line="240" w:lineRule="auto"/>
      <w:jc w:val="center"/>
      <w:textAlignment w:val="center"/>
    </w:pPr>
    <w:rPr>
      <w:rFonts w:ascii="Tahoma" w:eastAsia="Times New Roman" w:hAnsi="Tahoma" w:cs="Tahoma"/>
      <w:color w:val="0A0000"/>
      <w:sz w:val="12"/>
      <w:szCs w:val="12"/>
      <w:lang w:eastAsia="ru-RU"/>
    </w:rPr>
  </w:style>
  <w:style w:type="paragraph" w:customStyle="1" w:styleId="xl123">
    <w:name w:val="xl123"/>
    <w:basedOn w:val="a"/>
    <w:rsid w:val="0086667D"/>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right"/>
      <w:textAlignment w:val="center"/>
    </w:pPr>
    <w:rPr>
      <w:rFonts w:ascii="Tahoma" w:eastAsia="Times New Roman" w:hAnsi="Tahoma" w:cs="Tahoma"/>
      <w:color w:val="0A0000"/>
      <w:sz w:val="14"/>
      <w:szCs w:val="14"/>
      <w:lang w:eastAsia="ru-RU"/>
    </w:rPr>
  </w:style>
  <w:style w:type="paragraph" w:customStyle="1" w:styleId="xl124">
    <w:name w:val="xl124"/>
    <w:basedOn w:val="a"/>
    <w:rsid w:val="0086667D"/>
    <w:pPr>
      <w:shd w:val="clear" w:color="000000" w:fill="FFFFFF"/>
      <w:spacing w:before="100" w:beforeAutospacing="1" w:after="100" w:afterAutospacing="1" w:line="240" w:lineRule="auto"/>
      <w:jc w:val="left"/>
      <w:textAlignment w:val="center"/>
    </w:pPr>
    <w:rPr>
      <w:rFonts w:ascii="Tahoma" w:eastAsia="Times New Roman" w:hAnsi="Tahoma" w:cs="Tahoma"/>
      <w:color w:val="0A0000"/>
      <w:sz w:val="14"/>
      <w:szCs w:val="14"/>
      <w:lang w:eastAsia="ru-RU"/>
    </w:rPr>
  </w:style>
  <w:style w:type="paragraph" w:customStyle="1" w:styleId="xl125">
    <w:name w:val="xl125"/>
    <w:basedOn w:val="a"/>
    <w:rsid w:val="0086667D"/>
    <w:pPr>
      <w:shd w:val="clear" w:color="000000" w:fill="FFFFFF"/>
      <w:spacing w:before="100" w:beforeAutospacing="1" w:after="100" w:afterAutospacing="1" w:line="240" w:lineRule="auto"/>
      <w:jc w:val="center"/>
      <w:textAlignment w:val="center"/>
    </w:pPr>
    <w:rPr>
      <w:rFonts w:ascii="Tahoma" w:eastAsia="Times New Roman" w:hAnsi="Tahoma" w:cs="Tahoma"/>
      <w:b/>
      <w:bCs/>
      <w:color w:val="0A0000"/>
      <w:sz w:val="16"/>
      <w:szCs w:val="16"/>
      <w:lang w:eastAsia="ru-RU"/>
    </w:rPr>
  </w:style>
  <w:style w:type="paragraph" w:customStyle="1" w:styleId="xl126">
    <w:name w:val="xl126"/>
    <w:basedOn w:val="a"/>
    <w:rsid w:val="0086667D"/>
    <w:pPr>
      <w:shd w:val="clear" w:color="000000" w:fill="FFFFFF"/>
      <w:spacing w:before="100" w:beforeAutospacing="1" w:after="100" w:afterAutospacing="1" w:line="240" w:lineRule="auto"/>
      <w:jc w:val="right"/>
      <w:textAlignment w:val="center"/>
    </w:pPr>
    <w:rPr>
      <w:rFonts w:ascii="Tahoma" w:eastAsia="Times New Roman" w:hAnsi="Tahoma" w:cs="Tahoma"/>
      <w:b/>
      <w:bCs/>
      <w:color w:val="0A0000"/>
      <w:sz w:val="14"/>
      <w:szCs w:val="14"/>
      <w:lang w:eastAsia="ru-RU"/>
    </w:rPr>
  </w:style>
  <w:style w:type="paragraph" w:customStyle="1" w:styleId="xl127">
    <w:name w:val="xl127"/>
    <w:basedOn w:val="a"/>
    <w:rsid w:val="0086667D"/>
    <w:pPr>
      <w:pBdr>
        <w:bottom w:val="single" w:sz="4" w:space="0" w:color="000000"/>
      </w:pBdr>
      <w:shd w:val="clear" w:color="000000" w:fill="FFFFFF"/>
      <w:spacing w:before="100" w:beforeAutospacing="1" w:after="100" w:afterAutospacing="1" w:line="240" w:lineRule="auto"/>
      <w:jc w:val="center"/>
      <w:textAlignment w:val="center"/>
    </w:pPr>
    <w:rPr>
      <w:rFonts w:ascii="Tahoma" w:eastAsia="Times New Roman" w:hAnsi="Tahoma" w:cs="Tahoma"/>
      <w:b/>
      <w:bCs/>
      <w:color w:val="0A0000"/>
      <w:sz w:val="14"/>
      <w:szCs w:val="14"/>
      <w:lang w:eastAsia="ru-RU"/>
    </w:rPr>
  </w:style>
  <w:style w:type="character" w:customStyle="1" w:styleId="ConsPlusNormal0">
    <w:name w:val="ConsPlusNormal Знак"/>
    <w:link w:val="ConsPlusNormal"/>
    <w:locked/>
    <w:rsid w:val="00655577"/>
    <w:rPr>
      <w:rFonts w:ascii="Arial" w:eastAsia="Times New Roman" w:hAnsi="Arial" w:cs="Arial"/>
      <w:sz w:val="20"/>
      <w:szCs w:val="20"/>
      <w:lang w:eastAsia="ru-RU"/>
    </w:rPr>
  </w:style>
  <w:style w:type="paragraph" w:customStyle="1" w:styleId="s1">
    <w:name w:val="s_1"/>
    <w:basedOn w:val="a"/>
    <w:rsid w:val="00655577"/>
    <w:pPr>
      <w:spacing w:before="100" w:beforeAutospacing="1" w:after="100" w:afterAutospacing="1" w:line="240" w:lineRule="auto"/>
      <w:jc w:val="left"/>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56B"/>
    <w:pPr>
      <w:spacing w:after="0" w:line="276" w:lineRule="auto"/>
      <w:jc w:val="both"/>
    </w:pPr>
    <w:rPr>
      <w:rFonts w:ascii="Times New Roman" w:eastAsia="Calibri" w:hAnsi="Times New Roman" w:cs="Times New Roman"/>
      <w:sz w:val="24"/>
    </w:rPr>
  </w:style>
  <w:style w:type="paragraph" w:styleId="1">
    <w:name w:val="heading 1"/>
    <w:basedOn w:val="a"/>
    <w:next w:val="a"/>
    <w:link w:val="10"/>
    <w:qFormat/>
    <w:rsid w:val="0089556B"/>
    <w:pPr>
      <w:keepNext/>
      <w:spacing w:line="240" w:lineRule="auto"/>
      <w:jc w:val="center"/>
      <w:outlineLvl w:val="0"/>
    </w:pPr>
    <w:rPr>
      <w:b/>
      <w:sz w:val="20"/>
      <w:szCs w:val="20"/>
      <w:lang w:eastAsia="ru-RU"/>
    </w:rPr>
  </w:style>
  <w:style w:type="paragraph" w:styleId="2">
    <w:name w:val="heading 2"/>
    <w:basedOn w:val="a"/>
    <w:next w:val="a"/>
    <w:link w:val="20"/>
    <w:uiPriority w:val="99"/>
    <w:qFormat/>
    <w:rsid w:val="0089556B"/>
    <w:pPr>
      <w:keepNext/>
      <w:spacing w:line="240" w:lineRule="auto"/>
      <w:jc w:val="center"/>
      <w:outlineLvl w:val="1"/>
    </w:pPr>
    <w:rPr>
      <w:b/>
      <w:bCs/>
      <w:sz w:val="20"/>
      <w:szCs w:val="20"/>
      <w:lang w:eastAsia="ru-RU"/>
    </w:rPr>
  </w:style>
  <w:style w:type="paragraph" w:styleId="3">
    <w:name w:val="heading 3"/>
    <w:basedOn w:val="a"/>
    <w:next w:val="a"/>
    <w:link w:val="30"/>
    <w:qFormat/>
    <w:rsid w:val="00324D29"/>
    <w:pPr>
      <w:keepNext/>
      <w:spacing w:line="240" w:lineRule="auto"/>
      <w:outlineLvl w:val="2"/>
    </w:pPr>
    <w:rPr>
      <w:rFonts w:eastAsia="Times New Roman"/>
      <w:szCs w:val="20"/>
      <w:lang w:eastAsia="ru-RU"/>
    </w:rPr>
  </w:style>
  <w:style w:type="paragraph" w:styleId="4">
    <w:name w:val="heading 4"/>
    <w:basedOn w:val="a"/>
    <w:next w:val="a"/>
    <w:link w:val="40"/>
    <w:qFormat/>
    <w:rsid w:val="00324D29"/>
    <w:pPr>
      <w:keepNext/>
      <w:spacing w:line="240" w:lineRule="auto"/>
      <w:jc w:val="center"/>
      <w:outlineLvl w:val="3"/>
    </w:pPr>
    <w:rPr>
      <w:rFonts w:eastAsia="Times New Roman"/>
      <w:sz w:val="26"/>
      <w:szCs w:val="20"/>
      <w:lang w:eastAsia="ru-RU"/>
    </w:rPr>
  </w:style>
  <w:style w:type="paragraph" w:styleId="5">
    <w:name w:val="heading 5"/>
    <w:basedOn w:val="a"/>
    <w:next w:val="a"/>
    <w:link w:val="50"/>
    <w:qFormat/>
    <w:rsid w:val="00324D29"/>
    <w:pPr>
      <w:spacing w:before="240" w:after="60" w:line="240" w:lineRule="auto"/>
      <w:jc w:val="left"/>
      <w:outlineLvl w:val="4"/>
    </w:pPr>
    <w:rPr>
      <w:rFonts w:eastAsia="Times New Roman"/>
      <w:sz w:val="22"/>
      <w:szCs w:val="20"/>
      <w:lang w:eastAsia="ru-RU"/>
    </w:rPr>
  </w:style>
  <w:style w:type="paragraph" w:styleId="6">
    <w:name w:val="heading 6"/>
    <w:basedOn w:val="a"/>
    <w:next w:val="a"/>
    <w:link w:val="60"/>
    <w:qFormat/>
    <w:rsid w:val="00324D29"/>
    <w:pPr>
      <w:spacing w:before="240" w:after="60" w:line="240" w:lineRule="auto"/>
      <w:jc w:val="left"/>
      <w:outlineLvl w:val="5"/>
    </w:pPr>
    <w:rPr>
      <w:rFonts w:eastAsia="Times New Roman"/>
      <w:i/>
      <w:sz w:val="22"/>
      <w:szCs w:val="20"/>
      <w:lang w:eastAsia="ru-RU"/>
    </w:rPr>
  </w:style>
  <w:style w:type="paragraph" w:styleId="7">
    <w:name w:val="heading 7"/>
    <w:basedOn w:val="a"/>
    <w:next w:val="a"/>
    <w:link w:val="70"/>
    <w:qFormat/>
    <w:rsid w:val="00324D29"/>
    <w:pPr>
      <w:spacing w:before="240" w:after="60" w:line="240" w:lineRule="auto"/>
      <w:jc w:val="left"/>
      <w:outlineLvl w:val="6"/>
    </w:pPr>
    <w:rPr>
      <w:rFonts w:ascii="Arial" w:eastAsia="Times New Roman" w:hAnsi="Arial"/>
      <w:sz w:val="20"/>
      <w:szCs w:val="20"/>
      <w:lang w:eastAsia="ru-RU"/>
    </w:rPr>
  </w:style>
  <w:style w:type="paragraph" w:styleId="8">
    <w:name w:val="heading 8"/>
    <w:basedOn w:val="a"/>
    <w:next w:val="a"/>
    <w:link w:val="80"/>
    <w:qFormat/>
    <w:rsid w:val="00324D29"/>
    <w:pPr>
      <w:spacing w:before="240" w:after="60" w:line="240" w:lineRule="auto"/>
      <w:jc w:val="left"/>
      <w:outlineLvl w:val="7"/>
    </w:pPr>
    <w:rPr>
      <w:rFonts w:ascii="Arial" w:eastAsia="Times New Roman" w:hAnsi="Arial"/>
      <w:i/>
      <w:sz w:val="20"/>
      <w:szCs w:val="20"/>
      <w:lang w:eastAsia="ru-RU"/>
    </w:rPr>
  </w:style>
  <w:style w:type="paragraph" w:styleId="9">
    <w:name w:val="heading 9"/>
    <w:basedOn w:val="a"/>
    <w:next w:val="a"/>
    <w:link w:val="90"/>
    <w:qFormat/>
    <w:rsid w:val="00324D29"/>
    <w:pPr>
      <w:spacing w:before="240" w:after="60" w:line="240" w:lineRule="auto"/>
      <w:jc w:val="left"/>
      <w:outlineLvl w:val="8"/>
    </w:pPr>
    <w:rPr>
      <w:rFonts w:ascii="Arial" w:eastAsia="Times New Roman"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9556B"/>
    <w:pPr>
      <w:spacing w:after="0" w:line="240" w:lineRule="auto"/>
    </w:pPr>
    <w:rPr>
      <w:rFonts w:ascii="Times New Roman" w:eastAsia="Times New Roman" w:hAnsi="Times New Roman" w:cs="Calibri"/>
      <w:sz w:val="24"/>
      <w:lang w:eastAsia="ru-RU"/>
    </w:rPr>
  </w:style>
  <w:style w:type="character" w:customStyle="1" w:styleId="a4">
    <w:name w:val="Без интервала Знак"/>
    <w:link w:val="a3"/>
    <w:uiPriority w:val="1"/>
    <w:rsid w:val="0089556B"/>
    <w:rPr>
      <w:rFonts w:ascii="Times New Roman" w:eastAsia="Times New Roman" w:hAnsi="Times New Roman" w:cs="Calibri"/>
      <w:sz w:val="24"/>
      <w:lang w:eastAsia="ru-RU"/>
    </w:rPr>
  </w:style>
  <w:style w:type="character" w:customStyle="1" w:styleId="10">
    <w:name w:val="Заголовок 1 Знак"/>
    <w:basedOn w:val="a0"/>
    <w:link w:val="1"/>
    <w:rsid w:val="0089556B"/>
    <w:rPr>
      <w:rFonts w:ascii="Times New Roman" w:eastAsia="Calibri" w:hAnsi="Times New Roman" w:cs="Times New Roman"/>
      <w:b/>
      <w:sz w:val="20"/>
      <w:szCs w:val="20"/>
      <w:lang w:eastAsia="ru-RU"/>
    </w:rPr>
  </w:style>
  <w:style w:type="character" w:customStyle="1" w:styleId="20">
    <w:name w:val="Заголовок 2 Знак"/>
    <w:basedOn w:val="a0"/>
    <w:link w:val="2"/>
    <w:uiPriority w:val="99"/>
    <w:rsid w:val="0089556B"/>
    <w:rPr>
      <w:rFonts w:ascii="Times New Roman" w:eastAsia="Calibri" w:hAnsi="Times New Roman" w:cs="Times New Roman"/>
      <w:b/>
      <w:bCs/>
      <w:sz w:val="20"/>
      <w:szCs w:val="20"/>
      <w:lang w:eastAsia="ru-RU"/>
    </w:rPr>
  </w:style>
  <w:style w:type="numbering" w:customStyle="1" w:styleId="11">
    <w:name w:val="Нет списка1"/>
    <w:next w:val="a2"/>
    <w:uiPriority w:val="99"/>
    <w:semiHidden/>
    <w:unhideWhenUsed/>
    <w:rsid w:val="0089556B"/>
  </w:style>
  <w:style w:type="paragraph" w:styleId="a5">
    <w:name w:val="Body Text Indent"/>
    <w:aliases w:val="Основной текст 1"/>
    <w:basedOn w:val="a"/>
    <w:link w:val="a6"/>
    <w:rsid w:val="0089556B"/>
    <w:pPr>
      <w:spacing w:line="240" w:lineRule="auto"/>
      <w:ind w:firstLine="720"/>
    </w:pPr>
    <w:rPr>
      <w:rFonts w:eastAsia="Times New Roman"/>
      <w:szCs w:val="20"/>
      <w:lang w:eastAsia="ru-RU"/>
    </w:rPr>
  </w:style>
  <w:style w:type="character" w:customStyle="1" w:styleId="a6">
    <w:name w:val="Основной текст с отступом Знак"/>
    <w:aliases w:val="Основной текст 1 Знак"/>
    <w:basedOn w:val="a0"/>
    <w:link w:val="a5"/>
    <w:rsid w:val="0089556B"/>
    <w:rPr>
      <w:rFonts w:ascii="Times New Roman" w:eastAsia="Times New Roman" w:hAnsi="Times New Roman" w:cs="Times New Roman"/>
      <w:sz w:val="24"/>
      <w:szCs w:val="20"/>
      <w:lang w:eastAsia="ru-RU"/>
    </w:rPr>
  </w:style>
  <w:style w:type="paragraph" w:customStyle="1" w:styleId="ConsPlusTitle">
    <w:name w:val="ConsPlusTitle"/>
    <w:rsid w:val="0089556B"/>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footnote text"/>
    <w:basedOn w:val="a"/>
    <w:link w:val="a8"/>
    <w:uiPriority w:val="99"/>
    <w:rsid w:val="0089556B"/>
    <w:pPr>
      <w:widowControl w:val="0"/>
      <w:autoSpaceDE w:val="0"/>
      <w:autoSpaceDN w:val="0"/>
      <w:adjustRightInd w:val="0"/>
      <w:spacing w:line="360" w:lineRule="auto"/>
      <w:ind w:firstLine="720"/>
    </w:pPr>
    <w:rPr>
      <w:rFonts w:eastAsia="Times New Roman"/>
      <w:sz w:val="20"/>
      <w:szCs w:val="20"/>
      <w:lang w:eastAsia="ru-RU"/>
    </w:rPr>
  </w:style>
  <w:style w:type="character" w:customStyle="1" w:styleId="a8">
    <w:name w:val="Текст сноски Знак"/>
    <w:basedOn w:val="a0"/>
    <w:link w:val="a7"/>
    <w:uiPriority w:val="99"/>
    <w:rsid w:val="0089556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9556B"/>
    <w:pPr>
      <w:spacing w:line="240" w:lineRule="auto"/>
      <w:jc w:val="left"/>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89556B"/>
    <w:rPr>
      <w:rFonts w:ascii="Tahoma" w:eastAsia="Times New Roman" w:hAnsi="Tahoma" w:cs="Tahoma"/>
      <w:sz w:val="16"/>
      <w:szCs w:val="16"/>
      <w:lang w:eastAsia="ru-RU"/>
    </w:rPr>
  </w:style>
  <w:style w:type="paragraph" w:customStyle="1" w:styleId="ConsPlusNormal">
    <w:name w:val="ConsPlusNormal"/>
    <w:link w:val="ConsPlusNormal0"/>
    <w:qFormat/>
    <w:rsid w:val="0089556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556B"/>
    <w:pPr>
      <w:widowControl w:val="0"/>
      <w:autoSpaceDE w:val="0"/>
      <w:autoSpaceDN w:val="0"/>
      <w:adjustRightInd w:val="0"/>
      <w:spacing w:after="0" w:line="240" w:lineRule="auto"/>
    </w:pPr>
    <w:rPr>
      <w:rFonts w:ascii="Courier New" w:eastAsia="Calibri" w:hAnsi="Courier New" w:cs="Courier New"/>
      <w:lang w:eastAsia="ru-RU"/>
    </w:rPr>
  </w:style>
  <w:style w:type="character" w:styleId="ab">
    <w:name w:val="Hyperlink"/>
    <w:basedOn w:val="a0"/>
    <w:uiPriority w:val="99"/>
    <w:unhideWhenUsed/>
    <w:rsid w:val="0089556B"/>
    <w:rPr>
      <w:color w:val="0563C1"/>
      <w:u w:val="single"/>
    </w:rPr>
  </w:style>
  <w:style w:type="character" w:styleId="ac">
    <w:name w:val="FollowedHyperlink"/>
    <w:basedOn w:val="a0"/>
    <w:uiPriority w:val="99"/>
    <w:unhideWhenUsed/>
    <w:rsid w:val="0089556B"/>
    <w:rPr>
      <w:color w:val="954F72"/>
      <w:u w:val="single"/>
    </w:rPr>
  </w:style>
  <w:style w:type="paragraph" w:customStyle="1" w:styleId="msonormal0">
    <w:name w:val="msonormal"/>
    <w:basedOn w:val="a"/>
    <w:rsid w:val="0089556B"/>
    <w:pPr>
      <w:spacing w:before="100" w:beforeAutospacing="1" w:after="100" w:afterAutospacing="1" w:line="240" w:lineRule="auto"/>
      <w:jc w:val="left"/>
    </w:pPr>
    <w:rPr>
      <w:rFonts w:eastAsia="Times New Roman"/>
      <w:szCs w:val="24"/>
      <w:lang w:eastAsia="ru-RU"/>
    </w:rPr>
  </w:style>
  <w:style w:type="paragraph" w:customStyle="1" w:styleId="xl63">
    <w:name w:val="xl6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4">
    <w:name w:val="xl6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5">
    <w:name w:val="xl6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6">
    <w:name w:val="xl6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7">
    <w:name w:val="xl6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8">
    <w:name w:val="xl6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69">
    <w:name w:val="xl6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0">
    <w:name w:val="xl7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xl71">
    <w:name w:val="xl7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72">
    <w:name w:val="xl7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3">
    <w:name w:val="xl7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74">
    <w:name w:val="xl7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5">
    <w:name w:val="xl7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6">
    <w:name w:val="xl7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7">
    <w:name w:val="xl7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78">
    <w:name w:val="xl7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9">
    <w:name w:val="xl7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0">
    <w:name w:val="xl8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1">
    <w:name w:val="xl8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2">
    <w:name w:val="xl8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83">
    <w:name w:val="xl8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4">
    <w:name w:val="xl8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85">
    <w:name w:val="xl8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86">
    <w:name w:val="xl8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87">
    <w:name w:val="xl8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8">
    <w:name w:val="xl8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styleId="ad">
    <w:name w:val="List Paragraph"/>
    <w:aliases w:val="Абзац списка основной,List Paragraph2,ПАРАГРАФ,Нумерация,список 1,Варианты ответов,СПИСКИ,Абзац списка3,маркированный,List Paragraph,ТЕКСТ,Абзац вправо-1,List Paragraph1,Абзац вправо-11,List Paragraph11,Абзац вправо-12,List Paragraph12,А"/>
    <w:basedOn w:val="a"/>
    <w:link w:val="ae"/>
    <w:uiPriority w:val="34"/>
    <w:qFormat/>
    <w:rsid w:val="0089556B"/>
    <w:pPr>
      <w:spacing w:line="240" w:lineRule="auto"/>
      <w:ind w:left="720"/>
      <w:contextualSpacing/>
      <w:jc w:val="left"/>
    </w:pPr>
    <w:rPr>
      <w:rFonts w:eastAsia="Times New Roman"/>
      <w:sz w:val="20"/>
      <w:szCs w:val="20"/>
      <w:lang w:eastAsia="ru-RU"/>
    </w:rPr>
  </w:style>
  <w:style w:type="paragraph" w:customStyle="1" w:styleId="xl89">
    <w:name w:val="xl89"/>
    <w:basedOn w:val="a"/>
    <w:rsid w:val="0089556B"/>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0">
    <w:name w:val="xl90"/>
    <w:basedOn w:val="a"/>
    <w:rsid w:val="0089556B"/>
    <w:pPr>
      <w:pBdr>
        <w:top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1">
    <w:name w:val="xl91"/>
    <w:basedOn w:val="a"/>
    <w:rsid w:val="0089556B"/>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2">
    <w:name w:val="xl9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4">
    <w:name w:val="xl9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5">
    <w:name w:val="xl9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6">
    <w:name w:val="xl9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7">
    <w:name w:val="xl97"/>
    <w:basedOn w:val="a"/>
    <w:rsid w:val="0089556B"/>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8">
    <w:name w:val="xl98"/>
    <w:basedOn w:val="a"/>
    <w:rsid w:val="0089556B"/>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table" w:styleId="af">
    <w:name w:val="Table Grid"/>
    <w:basedOn w:val="a1"/>
    <w:uiPriority w:val="39"/>
    <w:rsid w:val="00895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9">
    <w:name w:val="xl99"/>
    <w:basedOn w:val="a"/>
    <w:rsid w:val="0089556B"/>
    <w:pPr>
      <w:pBdr>
        <w:top w:val="single" w:sz="8"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00">
    <w:name w:val="xl100"/>
    <w:basedOn w:val="a"/>
    <w:rsid w:val="0089556B"/>
    <w:pPr>
      <w:pBdr>
        <w:top w:val="single" w:sz="8" w:space="0" w:color="auto"/>
        <w:left w:val="single" w:sz="8" w:space="0" w:color="auto"/>
        <w:bottom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1">
    <w:name w:val="xl101"/>
    <w:basedOn w:val="a"/>
    <w:rsid w:val="0089556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2">
    <w:name w:val="xl102"/>
    <w:basedOn w:val="a"/>
    <w:rsid w:val="008955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szCs w:val="24"/>
      <w:lang w:eastAsia="ru-RU"/>
    </w:rPr>
  </w:style>
  <w:style w:type="character" w:styleId="af0">
    <w:name w:val="page number"/>
    <w:basedOn w:val="a0"/>
    <w:rsid w:val="0089556B"/>
  </w:style>
  <w:style w:type="paragraph" w:styleId="af1">
    <w:name w:val="header"/>
    <w:basedOn w:val="a"/>
    <w:link w:val="af2"/>
    <w:unhideWhenUsed/>
    <w:rsid w:val="0089556B"/>
    <w:pPr>
      <w:tabs>
        <w:tab w:val="center" w:pos="4677"/>
        <w:tab w:val="right" w:pos="9355"/>
      </w:tabs>
      <w:spacing w:line="240" w:lineRule="auto"/>
      <w:jc w:val="left"/>
    </w:pPr>
    <w:rPr>
      <w:rFonts w:eastAsia="Times New Roman"/>
      <w:sz w:val="20"/>
      <w:szCs w:val="20"/>
      <w:lang w:eastAsia="ru-RU"/>
    </w:rPr>
  </w:style>
  <w:style w:type="character" w:customStyle="1" w:styleId="af2">
    <w:name w:val="Верхний колонтитул Знак"/>
    <w:basedOn w:val="a0"/>
    <w:link w:val="af1"/>
    <w:rsid w:val="0089556B"/>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89556B"/>
    <w:pPr>
      <w:tabs>
        <w:tab w:val="center" w:pos="4677"/>
        <w:tab w:val="right" w:pos="9355"/>
      </w:tabs>
      <w:spacing w:line="240" w:lineRule="auto"/>
      <w:jc w:val="left"/>
    </w:pPr>
    <w:rPr>
      <w:rFonts w:eastAsia="Times New Roman"/>
      <w:sz w:val="20"/>
      <w:szCs w:val="20"/>
      <w:lang w:eastAsia="ru-RU"/>
    </w:rPr>
  </w:style>
  <w:style w:type="character" w:customStyle="1" w:styleId="af4">
    <w:name w:val="Нижний колонтитул Знак"/>
    <w:basedOn w:val="a0"/>
    <w:link w:val="af3"/>
    <w:uiPriority w:val="99"/>
    <w:rsid w:val="0089556B"/>
    <w:rPr>
      <w:rFonts w:ascii="Times New Roman" w:eastAsia="Times New Roman" w:hAnsi="Times New Roman" w:cs="Times New Roman"/>
      <w:sz w:val="20"/>
      <w:szCs w:val="20"/>
      <w:lang w:eastAsia="ru-RU"/>
    </w:rPr>
  </w:style>
  <w:style w:type="paragraph" w:styleId="af5">
    <w:name w:val="Body Text"/>
    <w:basedOn w:val="a"/>
    <w:link w:val="af6"/>
    <w:uiPriority w:val="99"/>
    <w:unhideWhenUsed/>
    <w:rsid w:val="0089556B"/>
    <w:pPr>
      <w:spacing w:after="120" w:line="240" w:lineRule="auto"/>
      <w:jc w:val="left"/>
    </w:pPr>
    <w:rPr>
      <w:rFonts w:eastAsia="Times New Roman"/>
      <w:sz w:val="20"/>
      <w:szCs w:val="20"/>
      <w:lang w:eastAsia="ru-RU"/>
    </w:rPr>
  </w:style>
  <w:style w:type="character" w:customStyle="1" w:styleId="af6">
    <w:name w:val="Основной текст Знак"/>
    <w:basedOn w:val="a0"/>
    <w:link w:val="af5"/>
    <w:uiPriority w:val="99"/>
    <w:rsid w:val="0089556B"/>
    <w:rPr>
      <w:rFonts w:ascii="Times New Roman" w:eastAsia="Times New Roman" w:hAnsi="Times New Roman" w:cs="Times New Roman"/>
      <w:sz w:val="20"/>
      <w:szCs w:val="20"/>
      <w:lang w:eastAsia="ru-RU"/>
    </w:rPr>
  </w:style>
  <w:style w:type="paragraph" w:styleId="21">
    <w:name w:val="Body Text Indent 2"/>
    <w:basedOn w:val="a"/>
    <w:link w:val="22"/>
    <w:unhideWhenUsed/>
    <w:rsid w:val="00324D29"/>
    <w:pPr>
      <w:spacing w:after="120" w:line="480" w:lineRule="auto"/>
      <w:ind w:left="283"/>
    </w:pPr>
  </w:style>
  <w:style w:type="character" w:customStyle="1" w:styleId="22">
    <w:name w:val="Основной текст с отступом 2 Знак"/>
    <w:basedOn w:val="a0"/>
    <w:link w:val="21"/>
    <w:rsid w:val="00324D29"/>
    <w:rPr>
      <w:rFonts w:ascii="Times New Roman" w:eastAsia="Calibri" w:hAnsi="Times New Roman" w:cs="Times New Roman"/>
      <w:sz w:val="24"/>
    </w:rPr>
  </w:style>
  <w:style w:type="character" w:customStyle="1" w:styleId="30">
    <w:name w:val="Заголовок 3 Знак"/>
    <w:basedOn w:val="a0"/>
    <w:link w:val="3"/>
    <w:rsid w:val="00324D2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324D29"/>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324D29"/>
    <w:rPr>
      <w:rFonts w:ascii="Times New Roman" w:eastAsia="Times New Roman" w:hAnsi="Times New Roman" w:cs="Times New Roman"/>
      <w:szCs w:val="20"/>
      <w:lang w:eastAsia="ru-RU"/>
    </w:rPr>
  </w:style>
  <w:style w:type="character" w:customStyle="1" w:styleId="60">
    <w:name w:val="Заголовок 6 Знак"/>
    <w:basedOn w:val="a0"/>
    <w:link w:val="6"/>
    <w:rsid w:val="00324D29"/>
    <w:rPr>
      <w:rFonts w:ascii="Times New Roman" w:eastAsia="Times New Roman" w:hAnsi="Times New Roman" w:cs="Times New Roman"/>
      <w:i/>
      <w:szCs w:val="20"/>
      <w:lang w:eastAsia="ru-RU"/>
    </w:rPr>
  </w:style>
  <w:style w:type="character" w:customStyle="1" w:styleId="70">
    <w:name w:val="Заголовок 7 Знак"/>
    <w:basedOn w:val="a0"/>
    <w:link w:val="7"/>
    <w:rsid w:val="00324D29"/>
    <w:rPr>
      <w:rFonts w:ascii="Arial" w:eastAsia="Times New Roman" w:hAnsi="Arial" w:cs="Times New Roman"/>
      <w:sz w:val="20"/>
      <w:szCs w:val="20"/>
      <w:lang w:eastAsia="ru-RU"/>
    </w:rPr>
  </w:style>
  <w:style w:type="character" w:customStyle="1" w:styleId="80">
    <w:name w:val="Заголовок 8 Знак"/>
    <w:basedOn w:val="a0"/>
    <w:link w:val="8"/>
    <w:rsid w:val="00324D29"/>
    <w:rPr>
      <w:rFonts w:ascii="Arial" w:eastAsia="Times New Roman" w:hAnsi="Arial" w:cs="Times New Roman"/>
      <w:i/>
      <w:sz w:val="20"/>
      <w:szCs w:val="20"/>
      <w:lang w:eastAsia="ru-RU"/>
    </w:rPr>
  </w:style>
  <w:style w:type="character" w:customStyle="1" w:styleId="90">
    <w:name w:val="Заголовок 9 Знак"/>
    <w:basedOn w:val="a0"/>
    <w:link w:val="9"/>
    <w:rsid w:val="00324D29"/>
    <w:rPr>
      <w:rFonts w:ascii="Arial" w:eastAsia="Times New Roman" w:hAnsi="Arial" w:cs="Times New Roman"/>
      <w:b/>
      <w:i/>
      <w:sz w:val="18"/>
      <w:szCs w:val="20"/>
      <w:lang w:eastAsia="ru-RU"/>
    </w:rPr>
  </w:style>
  <w:style w:type="numbering" w:customStyle="1" w:styleId="23">
    <w:name w:val="Нет списка2"/>
    <w:next w:val="a2"/>
    <w:uiPriority w:val="99"/>
    <w:semiHidden/>
    <w:unhideWhenUsed/>
    <w:rsid w:val="00324D29"/>
  </w:style>
  <w:style w:type="paragraph" w:customStyle="1" w:styleId="12">
    <w:name w:val="заголовок 1"/>
    <w:basedOn w:val="a"/>
    <w:next w:val="a"/>
    <w:rsid w:val="00324D29"/>
    <w:pPr>
      <w:keepNext/>
      <w:spacing w:line="240" w:lineRule="auto"/>
      <w:jc w:val="center"/>
    </w:pPr>
    <w:rPr>
      <w:rFonts w:eastAsia="Times New Roman"/>
      <w:sz w:val="36"/>
      <w:szCs w:val="20"/>
      <w:lang w:eastAsia="ru-RU"/>
    </w:rPr>
  </w:style>
  <w:style w:type="paragraph" w:customStyle="1" w:styleId="24">
    <w:name w:val="заголовок 2"/>
    <w:basedOn w:val="a"/>
    <w:next w:val="a"/>
    <w:rsid w:val="00324D29"/>
    <w:pPr>
      <w:keepNext/>
      <w:spacing w:line="240" w:lineRule="auto"/>
      <w:jc w:val="center"/>
    </w:pPr>
    <w:rPr>
      <w:rFonts w:eastAsia="Times New Roman"/>
      <w:sz w:val="28"/>
      <w:szCs w:val="20"/>
      <w:lang w:eastAsia="ru-RU"/>
    </w:rPr>
  </w:style>
  <w:style w:type="paragraph" w:styleId="31">
    <w:name w:val="Body Text Indent 3"/>
    <w:basedOn w:val="a"/>
    <w:link w:val="32"/>
    <w:rsid w:val="00324D29"/>
    <w:pPr>
      <w:spacing w:line="360" w:lineRule="auto"/>
      <w:ind w:left="703"/>
      <w:jc w:val="left"/>
    </w:pPr>
    <w:rPr>
      <w:rFonts w:eastAsia="Times New Roman"/>
      <w:szCs w:val="20"/>
      <w:lang w:eastAsia="ru-RU"/>
    </w:rPr>
  </w:style>
  <w:style w:type="character" w:customStyle="1" w:styleId="32">
    <w:name w:val="Основной текст с отступом 3 Знак"/>
    <w:basedOn w:val="a0"/>
    <w:link w:val="31"/>
    <w:rsid w:val="00324D29"/>
    <w:rPr>
      <w:rFonts w:ascii="Times New Roman" w:eastAsia="Times New Roman" w:hAnsi="Times New Roman" w:cs="Times New Roman"/>
      <w:sz w:val="24"/>
      <w:szCs w:val="20"/>
      <w:lang w:eastAsia="ru-RU"/>
    </w:rPr>
  </w:style>
  <w:style w:type="character" w:styleId="af7">
    <w:name w:val="line number"/>
    <w:basedOn w:val="a0"/>
    <w:rsid w:val="00324D29"/>
  </w:style>
  <w:style w:type="table" w:customStyle="1" w:styleId="13">
    <w:name w:val="Сетка таблицы1"/>
    <w:basedOn w:val="a1"/>
    <w:next w:val="af"/>
    <w:uiPriority w:val="39"/>
    <w:rsid w:val="00324D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324D2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nt5">
    <w:name w:val="font5"/>
    <w:basedOn w:val="a"/>
    <w:rsid w:val="00324D29"/>
    <w:pPr>
      <w:spacing w:before="100" w:beforeAutospacing="1" w:after="100" w:afterAutospacing="1" w:line="240" w:lineRule="auto"/>
      <w:jc w:val="left"/>
    </w:pPr>
    <w:rPr>
      <w:rFonts w:eastAsia="Times New Roman"/>
      <w:sz w:val="28"/>
      <w:szCs w:val="28"/>
      <w:lang w:eastAsia="ru-RU"/>
    </w:rPr>
  </w:style>
  <w:style w:type="paragraph" w:customStyle="1" w:styleId="ConsPlusCell">
    <w:name w:val="ConsPlusCell"/>
    <w:uiPriority w:val="99"/>
    <w:rsid w:val="00324D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324D29"/>
    <w:pPr>
      <w:widowControl w:val="0"/>
      <w:autoSpaceDE w:val="0"/>
      <w:autoSpaceDN w:val="0"/>
      <w:adjustRightInd w:val="0"/>
      <w:spacing w:after="200" w:line="360" w:lineRule="auto"/>
      <w:ind w:right="19772"/>
      <w:jc w:val="both"/>
    </w:pPr>
    <w:rPr>
      <w:rFonts w:ascii="Arial" w:eastAsia="Times New Roman" w:hAnsi="Arial" w:cs="Arial"/>
      <w:b/>
      <w:bCs/>
      <w:sz w:val="16"/>
      <w:szCs w:val="16"/>
      <w:lang w:eastAsia="ru-RU"/>
    </w:rPr>
  </w:style>
  <w:style w:type="paragraph" w:styleId="af8">
    <w:name w:val="Plain Text"/>
    <w:basedOn w:val="a"/>
    <w:link w:val="af9"/>
    <w:uiPriority w:val="99"/>
    <w:rsid w:val="00324D29"/>
    <w:pPr>
      <w:widowControl w:val="0"/>
      <w:spacing w:after="200"/>
      <w:jc w:val="left"/>
    </w:pPr>
    <w:rPr>
      <w:rFonts w:ascii="Courier New" w:eastAsia="Times New Roman" w:hAnsi="Courier New"/>
      <w:sz w:val="20"/>
      <w:szCs w:val="20"/>
      <w:lang w:val="en-US"/>
    </w:rPr>
  </w:style>
  <w:style w:type="character" w:customStyle="1" w:styleId="af9">
    <w:name w:val="Текст Знак"/>
    <w:basedOn w:val="a0"/>
    <w:link w:val="af8"/>
    <w:uiPriority w:val="99"/>
    <w:rsid w:val="00324D29"/>
    <w:rPr>
      <w:rFonts w:ascii="Courier New" w:eastAsia="Times New Roman" w:hAnsi="Courier New" w:cs="Times New Roman"/>
      <w:sz w:val="20"/>
      <w:szCs w:val="20"/>
      <w:lang w:val="en-US"/>
    </w:rPr>
  </w:style>
  <w:style w:type="paragraph" w:customStyle="1" w:styleId="ConsCell">
    <w:name w:val="ConsCell"/>
    <w:uiPriority w:val="99"/>
    <w:rsid w:val="00324D29"/>
    <w:pPr>
      <w:autoSpaceDE w:val="0"/>
      <w:autoSpaceDN w:val="0"/>
      <w:adjustRightInd w:val="0"/>
      <w:spacing w:after="200" w:line="360" w:lineRule="auto"/>
      <w:ind w:right="19772"/>
      <w:jc w:val="both"/>
    </w:pPr>
    <w:rPr>
      <w:rFonts w:ascii="Arial" w:eastAsia="Times New Roman" w:hAnsi="Arial" w:cs="Arial"/>
      <w:lang w:eastAsia="ru-RU"/>
    </w:rPr>
  </w:style>
  <w:style w:type="paragraph" w:styleId="33">
    <w:name w:val="Body Text 3"/>
    <w:basedOn w:val="a"/>
    <w:link w:val="34"/>
    <w:uiPriority w:val="99"/>
    <w:semiHidden/>
    <w:unhideWhenUsed/>
    <w:rsid w:val="009E0DFB"/>
    <w:pPr>
      <w:spacing w:after="120" w:line="240" w:lineRule="auto"/>
      <w:jc w:val="left"/>
    </w:pPr>
    <w:rPr>
      <w:rFonts w:eastAsia="Times New Roman"/>
      <w:sz w:val="16"/>
      <w:szCs w:val="16"/>
      <w:lang w:eastAsia="ru-RU"/>
    </w:rPr>
  </w:style>
  <w:style w:type="character" w:customStyle="1" w:styleId="34">
    <w:name w:val="Основной текст 3 Знак"/>
    <w:basedOn w:val="a0"/>
    <w:link w:val="33"/>
    <w:uiPriority w:val="99"/>
    <w:semiHidden/>
    <w:rsid w:val="009E0DFB"/>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9E0DFB"/>
  </w:style>
  <w:style w:type="table" w:customStyle="1" w:styleId="25">
    <w:name w:val="Сетка таблицы2"/>
    <w:basedOn w:val="a1"/>
    <w:next w:val="af"/>
    <w:uiPriority w:val="59"/>
    <w:rsid w:val="009E0D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aliases w:val="Обычный (веб) Знак,Обычный (Web)1,Обычный (веб) Знак1,Обычный (веб) Знак Знак,Обычный (Web),Обычный (Web)11,Обычный (веб)11"/>
    <w:basedOn w:val="a"/>
    <w:uiPriority w:val="99"/>
    <w:unhideWhenUsed/>
    <w:qFormat/>
    <w:rsid w:val="009E0DFB"/>
    <w:pPr>
      <w:spacing w:before="100" w:beforeAutospacing="1" w:after="100" w:afterAutospacing="1" w:line="240" w:lineRule="auto"/>
      <w:jc w:val="left"/>
    </w:pPr>
    <w:rPr>
      <w:rFonts w:eastAsia="Times New Roman"/>
      <w:szCs w:val="24"/>
      <w:lang w:eastAsia="ru-RU"/>
    </w:rPr>
  </w:style>
  <w:style w:type="paragraph" w:customStyle="1" w:styleId="14">
    <w:name w:val="Обычный1"/>
    <w:link w:val="Normal"/>
    <w:rsid w:val="009E0DFB"/>
    <w:pPr>
      <w:spacing w:after="0" w:line="240" w:lineRule="auto"/>
    </w:pPr>
    <w:rPr>
      <w:rFonts w:ascii="Times New Roman" w:eastAsia="Times New Roman" w:hAnsi="Times New Roman" w:cs="Times New Roman"/>
      <w:lang w:eastAsia="ru-RU"/>
    </w:rPr>
  </w:style>
  <w:style w:type="character" w:customStyle="1" w:styleId="Normal">
    <w:name w:val="Normal Знак"/>
    <w:link w:val="14"/>
    <w:rsid w:val="009E0DFB"/>
    <w:rPr>
      <w:rFonts w:ascii="Times New Roman" w:eastAsia="Times New Roman" w:hAnsi="Times New Roman" w:cs="Times New Roman"/>
      <w:lang w:eastAsia="ru-RU"/>
    </w:rPr>
  </w:style>
  <w:style w:type="character" w:customStyle="1" w:styleId="5TimesNewRoman14pt">
    <w:name w:val="Основной текст (5) + Times New Roman;14 pt"/>
    <w:rsid w:val="009E0DF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7"/>
    <w:rsid w:val="009E0DFB"/>
    <w:rPr>
      <w:rFonts w:eastAsia="Times New Roman"/>
      <w:shd w:val="clear" w:color="auto" w:fill="FFFFFF"/>
    </w:rPr>
  </w:style>
  <w:style w:type="paragraph" w:customStyle="1" w:styleId="27">
    <w:name w:val="Основной текст (2)"/>
    <w:basedOn w:val="a"/>
    <w:link w:val="26"/>
    <w:rsid w:val="009E0DFB"/>
    <w:pPr>
      <w:widowControl w:val="0"/>
      <w:shd w:val="clear" w:color="auto" w:fill="FFFFFF"/>
      <w:spacing w:line="274" w:lineRule="exact"/>
      <w:ind w:hanging="180"/>
    </w:pPr>
    <w:rPr>
      <w:rFonts w:asciiTheme="minorHAnsi" w:eastAsia="Times New Roman" w:hAnsiTheme="minorHAnsi" w:cstheme="minorBidi"/>
      <w:sz w:val="22"/>
    </w:rPr>
  </w:style>
  <w:style w:type="paragraph" w:customStyle="1" w:styleId="msobodytextindentmailrucssattributepostfixmailrucssattributepostfix">
    <w:name w:val="msobodytextinden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consplusnonformatmailrucssattributepostfixmailrucssattributepostfix">
    <w:name w:val="consplusnonforma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customStyle="1" w:styleId="js-phone-number">
    <w:name w:val="js-phone-number"/>
    <w:basedOn w:val="a0"/>
    <w:rsid w:val="009E0DFB"/>
  </w:style>
  <w:style w:type="paragraph" w:customStyle="1" w:styleId="msonospacingmailrucssattributepostfix">
    <w:name w:val="msonospacing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styleId="afb">
    <w:name w:val="Strong"/>
    <w:uiPriority w:val="22"/>
    <w:qFormat/>
    <w:rsid w:val="009E0DFB"/>
    <w:rPr>
      <w:b/>
      <w:bCs/>
    </w:rPr>
  </w:style>
  <w:style w:type="paragraph" w:customStyle="1" w:styleId="msobodytextmailrucssattributepostfix">
    <w:name w:val="msobodytext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Heading">
    <w:name w:val="Heading"/>
    <w:rsid w:val="009E0DFB"/>
    <w:pPr>
      <w:autoSpaceDE w:val="0"/>
      <w:autoSpaceDN w:val="0"/>
      <w:adjustRightInd w:val="0"/>
      <w:spacing w:after="0" w:line="240" w:lineRule="auto"/>
    </w:pPr>
    <w:rPr>
      <w:rFonts w:ascii="Arial" w:eastAsia="Times New Roman" w:hAnsi="Arial" w:cs="Arial"/>
      <w:b/>
      <w:bCs/>
      <w:lang w:eastAsia="ru-RU"/>
    </w:rPr>
  </w:style>
  <w:style w:type="character" w:styleId="afc">
    <w:name w:val="footnote reference"/>
    <w:uiPriority w:val="99"/>
    <w:semiHidden/>
    <w:rsid w:val="009E0DFB"/>
    <w:rPr>
      <w:vertAlign w:val="superscript"/>
    </w:rPr>
  </w:style>
  <w:style w:type="paragraph" w:customStyle="1" w:styleId="afd">
    <w:name w:val="Знак"/>
    <w:basedOn w:val="a"/>
    <w:rsid w:val="009E0DFB"/>
    <w:pPr>
      <w:spacing w:after="160" w:line="240" w:lineRule="exact"/>
      <w:jc w:val="left"/>
    </w:pPr>
    <w:rPr>
      <w:rFonts w:ascii="Verdana" w:eastAsia="Times New Roman" w:hAnsi="Verdana" w:cs="Verdana"/>
      <w:sz w:val="20"/>
      <w:szCs w:val="20"/>
      <w:lang w:val="en-US"/>
    </w:rPr>
  </w:style>
  <w:style w:type="paragraph" w:customStyle="1" w:styleId="afe">
    <w:name w:val="МОН"/>
    <w:basedOn w:val="a"/>
    <w:rsid w:val="009E0DFB"/>
    <w:pPr>
      <w:spacing w:line="360" w:lineRule="auto"/>
      <w:ind w:firstLine="709"/>
    </w:pPr>
    <w:rPr>
      <w:rFonts w:eastAsia="Times New Roman"/>
      <w:sz w:val="28"/>
      <w:szCs w:val="24"/>
      <w:lang w:eastAsia="ru-RU"/>
    </w:rPr>
  </w:style>
  <w:style w:type="paragraph" w:customStyle="1" w:styleId="formattext">
    <w:name w:val="formattext"/>
    <w:basedOn w:val="a"/>
    <w:rsid w:val="009E0DFB"/>
    <w:pPr>
      <w:spacing w:before="100" w:beforeAutospacing="1" w:after="100" w:afterAutospacing="1" w:line="240" w:lineRule="auto"/>
      <w:jc w:val="left"/>
    </w:pPr>
    <w:rPr>
      <w:rFonts w:eastAsia="Times New Roman"/>
      <w:szCs w:val="24"/>
      <w:lang w:eastAsia="ru-RU"/>
    </w:rPr>
  </w:style>
  <w:style w:type="paragraph" w:customStyle="1" w:styleId="15">
    <w:name w:val="Без интервала1"/>
    <w:qFormat/>
    <w:rsid w:val="009E0DFB"/>
    <w:pPr>
      <w:spacing w:after="0" w:line="240" w:lineRule="auto"/>
    </w:pPr>
    <w:rPr>
      <w:rFonts w:ascii="Calibri" w:eastAsia="Times New Roman" w:hAnsi="Calibri" w:cs="Times New Roman"/>
      <w:lang w:eastAsia="ru-RU"/>
    </w:rPr>
  </w:style>
  <w:style w:type="paragraph" w:customStyle="1" w:styleId="35">
    <w:name w:val="стиль3"/>
    <w:basedOn w:val="a"/>
    <w:rsid w:val="009E0DFB"/>
    <w:pPr>
      <w:spacing w:before="100" w:beforeAutospacing="1" w:after="100" w:afterAutospacing="1" w:line="240" w:lineRule="auto"/>
      <w:jc w:val="left"/>
    </w:pPr>
    <w:rPr>
      <w:rFonts w:eastAsia="Times New Roman"/>
      <w:color w:val="000000"/>
      <w:szCs w:val="24"/>
      <w:lang w:eastAsia="ru-RU"/>
    </w:rPr>
  </w:style>
  <w:style w:type="character" w:customStyle="1" w:styleId="menu3br1">
    <w:name w:val="menu3br1"/>
    <w:uiPriority w:val="99"/>
    <w:rsid w:val="009E0DFB"/>
    <w:rPr>
      <w:rFonts w:ascii="Arial" w:hAnsi="Arial" w:cs="Arial"/>
      <w:b/>
      <w:bCs/>
      <w:color w:val="auto"/>
      <w:sz w:val="18"/>
      <w:szCs w:val="18"/>
    </w:rPr>
  </w:style>
  <w:style w:type="character" w:customStyle="1" w:styleId="51">
    <w:name w:val="Основной текст (5)_"/>
    <w:link w:val="52"/>
    <w:rsid w:val="009E0DFB"/>
    <w:rPr>
      <w:rFonts w:ascii="Arial" w:eastAsia="Arial" w:hAnsi="Arial" w:cs="Arial"/>
      <w:sz w:val="34"/>
      <w:szCs w:val="34"/>
      <w:shd w:val="clear" w:color="auto" w:fill="FFFFFF"/>
    </w:rPr>
  </w:style>
  <w:style w:type="paragraph" w:customStyle="1" w:styleId="52">
    <w:name w:val="Основной текст (5)"/>
    <w:basedOn w:val="a"/>
    <w:link w:val="51"/>
    <w:rsid w:val="009E0DFB"/>
    <w:pPr>
      <w:widowControl w:val="0"/>
      <w:shd w:val="clear" w:color="auto" w:fill="FFFFFF"/>
      <w:spacing w:line="0" w:lineRule="atLeast"/>
      <w:jc w:val="left"/>
    </w:pPr>
    <w:rPr>
      <w:rFonts w:ascii="Arial" w:eastAsia="Arial" w:hAnsi="Arial" w:cs="Arial"/>
      <w:sz w:val="34"/>
      <w:szCs w:val="34"/>
    </w:rPr>
  </w:style>
  <w:style w:type="character" w:styleId="aff">
    <w:name w:val="Emphasis"/>
    <w:uiPriority w:val="20"/>
    <w:qFormat/>
    <w:rsid w:val="009E0DFB"/>
    <w:rPr>
      <w:i/>
      <w:iCs/>
    </w:rPr>
  </w:style>
  <w:style w:type="paragraph" w:customStyle="1" w:styleId="c46">
    <w:name w:val="c4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6">
    <w:name w:val="c26"/>
    <w:basedOn w:val="a0"/>
    <w:rsid w:val="009E0DFB"/>
  </w:style>
  <w:style w:type="paragraph" w:customStyle="1" w:styleId="c6">
    <w:name w:val="c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
    <w:name w:val="c2"/>
    <w:basedOn w:val="a0"/>
    <w:rsid w:val="009E0DFB"/>
  </w:style>
  <w:style w:type="character" w:customStyle="1" w:styleId="c19">
    <w:name w:val="c19"/>
    <w:basedOn w:val="a0"/>
    <w:rsid w:val="009E0DFB"/>
  </w:style>
  <w:style w:type="character" w:customStyle="1" w:styleId="c0">
    <w:name w:val="c0"/>
    <w:basedOn w:val="a0"/>
    <w:rsid w:val="009E0DFB"/>
  </w:style>
  <w:style w:type="paragraph" w:customStyle="1" w:styleId="Default">
    <w:name w:val="Default"/>
    <w:rsid w:val="009E0D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mrcssattrmrcssattr">
    <w:name w:val="msonospacing_mr_css_attr_mr_css_attr"/>
    <w:basedOn w:val="a"/>
    <w:rsid w:val="009E0DFB"/>
    <w:pPr>
      <w:spacing w:before="100" w:beforeAutospacing="1" w:after="100" w:afterAutospacing="1" w:line="240" w:lineRule="auto"/>
      <w:jc w:val="left"/>
    </w:pPr>
    <w:rPr>
      <w:rFonts w:eastAsia="Times New Roman"/>
      <w:szCs w:val="24"/>
      <w:lang w:eastAsia="ru-RU"/>
    </w:rPr>
  </w:style>
  <w:style w:type="paragraph" w:customStyle="1" w:styleId="msonospacingmrcssattrmrcssattrmrcssattr">
    <w:name w:val="msonospacing_mr_css_attr_mr_css_attr_mr_css_attr"/>
    <w:basedOn w:val="a"/>
    <w:rsid w:val="009E0DFB"/>
    <w:pPr>
      <w:spacing w:before="100" w:beforeAutospacing="1" w:after="100" w:afterAutospacing="1" w:line="240" w:lineRule="auto"/>
      <w:jc w:val="left"/>
    </w:pPr>
    <w:rPr>
      <w:rFonts w:eastAsia="Times New Roman"/>
      <w:szCs w:val="24"/>
      <w:lang w:eastAsia="ru-RU"/>
    </w:rPr>
  </w:style>
  <w:style w:type="character" w:customStyle="1" w:styleId="32pt">
    <w:name w:val="Заголовок №3 + Интервал 2 pt"/>
    <w:basedOn w:val="a0"/>
    <w:rsid w:val="009E0DFB"/>
    <w:rPr>
      <w:b/>
      <w:bCs/>
      <w:spacing w:val="50"/>
      <w:sz w:val="23"/>
      <w:szCs w:val="23"/>
      <w:shd w:val="clear" w:color="auto" w:fill="FFFFFF"/>
    </w:rPr>
  </w:style>
  <w:style w:type="character" w:customStyle="1" w:styleId="ae">
    <w:name w:val="Абзац списка Знак"/>
    <w:aliases w:val="Абзац списка основной Знак,List Paragraph2 Знак,ПАРАГРАФ Знак,Нумерация Знак,список 1 Знак,Варианты ответов Знак,СПИСКИ Знак,Абзац списка3 Знак,маркированный Знак,List Paragraph Знак,ТЕКСТ Знак,Абзац вправо-1 Знак,List Paragraph1 Знак"/>
    <w:link w:val="ad"/>
    <w:uiPriority w:val="34"/>
    <w:qFormat/>
    <w:locked/>
    <w:rsid w:val="00205A1F"/>
    <w:rPr>
      <w:rFonts w:ascii="Times New Roman" w:eastAsia="Times New Roman" w:hAnsi="Times New Roman" w:cs="Times New Roman"/>
      <w:sz w:val="20"/>
      <w:szCs w:val="20"/>
      <w:lang w:eastAsia="ru-RU"/>
    </w:rPr>
  </w:style>
  <w:style w:type="paragraph" w:customStyle="1" w:styleId="xl103">
    <w:name w:val="xl103"/>
    <w:basedOn w:val="a"/>
    <w:rsid w:val="0086667D"/>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ahoma" w:eastAsia="Times New Roman" w:hAnsi="Tahoma" w:cs="Tahoma"/>
      <w:b/>
      <w:bCs/>
      <w:color w:val="0A0000"/>
      <w:sz w:val="16"/>
      <w:szCs w:val="16"/>
      <w:lang w:eastAsia="ru-RU"/>
    </w:rPr>
  </w:style>
  <w:style w:type="paragraph" w:customStyle="1" w:styleId="xl104">
    <w:name w:val="xl104"/>
    <w:basedOn w:val="a"/>
    <w:rsid w:val="0086667D"/>
    <w:pPr>
      <w:pBdr>
        <w:bottom w:val="single" w:sz="4" w:space="0" w:color="000000"/>
        <w:right w:val="single" w:sz="4" w:space="0" w:color="000000"/>
      </w:pBdr>
      <w:shd w:val="clear" w:color="000000" w:fill="FFFFFF"/>
      <w:spacing w:before="100" w:beforeAutospacing="1" w:after="100" w:afterAutospacing="1" w:line="240" w:lineRule="auto"/>
      <w:jc w:val="left"/>
    </w:pPr>
    <w:rPr>
      <w:rFonts w:ascii="Tahoma" w:eastAsia="Times New Roman" w:hAnsi="Tahoma" w:cs="Tahoma"/>
      <w:color w:val="0A0000"/>
      <w:sz w:val="16"/>
      <w:szCs w:val="16"/>
      <w:lang w:eastAsia="ru-RU"/>
    </w:rPr>
  </w:style>
  <w:style w:type="paragraph" w:customStyle="1" w:styleId="xl105">
    <w:name w:val="xl105"/>
    <w:basedOn w:val="a"/>
    <w:rsid w:val="0086667D"/>
    <w:pPr>
      <w:pBdr>
        <w:top w:val="single" w:sz="8" w:space="0" w:color="000000"/>
        <w:right w:val="single" w:sz="4" w:space="0" w:color="000000"/>
      </w:pBdr>
      <w:shd w:val="clear" w:color="000000" w:fill="FFFFFF"/>
      <w:spacing w:before="100" w:beforeAutospacing="1" w:after="100" w:afterAutospacing="1" w:line="240" w:lineRule="auto"/>
      <w:jc w:val="left"/>
    </w:pPr>
    <w:rPr>
      <w:rFonts w:ascii="Tahoma" w:eastAsia="Times New Roman" w:hAnsi="Tahoma" w:cs="Tahoma"/>
      <w:b/>
      <w:bCs/>
      <w:color w:val="0A0000"/>
      <w:sz w:val="16"/>
      <w:szCs w:val="16"/>
      <w:lang w:eastAsia="ru-RU"/>
    </w:rPr>
  </w:style>
  <w:style w:type="paragraph" w:customStyle="1" w:styleId="xl106">
    <w:name w:val="xl106"/>
    <w:basedOn w:val="a"/>
    <w:rsid w:val="0086667D"/>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right"/>
    </w:pPr>
    <w:rPr>
      <w:rFonts w:eastAsia="Times New Roman"/>
      <w:color w:val="0A0000"/>
      <w:sz w:val="14"/>
      <w:szCs w:val="14"/>
      <w:lang w:eastAsia="ru-RU"/>
    </w:rPr>
  </w:style>
  <w:style w:type="paragraph" w:customStyle="1" w:styleId="xl107">
    <w:name w:val="xl107"/>
    <w:basedOn w:val="a"/>
    <w:rsid w:val="0086667D"/>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olor w:val="0A0000"/>
      <w:sz w:val="14"/>
      <w:szCs w:val="14"/>
      <w:lang w:eastAsia="ru-RU"/>
    </w:rPr>
  </w:style>
  <w:style w:type="paragraph" w:customStyle="1" w:styleId="xl108">
    <w:name w:val="xl108"/>
    <w:basedOn w:val="a"/>
    <w:rsid w:val="0086667D"/>
    <w:pPr>
      <w:shd w:val="clear" w:color="000000" w:fill="FFFFFF"/>
      <w:spacing w:before="100" w:beforeAutospacing="1" w:after="100" w:afterAutospacing="1" w:line="240" w:lineRule="auto"/>
      <w:jc w:val="right"/>
    </w:pPr>
    <w:rPr>
      <w:rFonts w:ascii="Tahoma" w:eastAsia="Times New Roman" w:hAnsi="Tahoma" w:cs="Tahoma"/>
      <w:color w:val="0A0000"/>
      <w:sz w:val="2"/>
      <w:szCs w:val="2"/>
      <w:lang w:eastAsia="ru-RU"/>
    </w:rPr>
  </w:style>
  <w:style w:type="paragraph" w:customStyle="1" w:styleId="xl109">
    <w:name w:val="xl109"/>
    <w:basedOn w:val="a"/>
    <w:rsid w:val="0086667D"/>
    <w:pPr>
      <w:shd w:val="clear" w:color="000000" w:fill="FFFFFF"/>
      <w:spacing w:before="100" w:beforeAutospacing="1" w:after="100" w:afterAutospacing="1" w:line="240" w:lineRule="auto"/>
      <w:jc w:val="right"/>
    </w:pPr>
    <w:rPr>
      <w:rFonts w:ascii="Tahoma" w:eastAsia="Times New Roman" w:hAnsi="Tahoma" w:cs="Tahoma"/>
      <w:color w:val="0A0000"/>
      <w:sz w:val="6"/>
      <w:szCs w:val="6"/>
      <w:lang w:eastAsia="ru-RU"/>
    </w:rPr>
  </w:style>
  <w:style w:type="paragraph" w:customStyle="1" w:styleId="xl110">
    <w:name w:val="xl110"/>
    <w:basedOn w:val="a"/>
    <w:rsid w:val="0086667D"/>
    <w:pPr>
      <w:shd w:val="clear" w:color="000000" w:fill="FFFFFF"/>
      <w:spacing w:before="100" w:beforeAutospacing="1" w:after="100" w:afterAutospacing="1" w:line="240" w:lineRule="auto"/>
      <w:jc w:val="right"/>
    </w:pPr>
    <w:rPr>
      <w:rFonts w:ascii="Tahoma" w:eastAsia="Times New Roman" w:hAnsi="Tahoma" w:cs="Tahoma"/>
      <w:color w:val="0A0000"/>
      <w:sz w:val="14"/>
      <w:szCs w:val="14"/>
      <w:lang w:eastAsia="ru-RU"/>
    </w:rPr>
  </w:style>
  <w:style w:type="paragraph" w:customStyle="1" w:styleId="xl111">
    <w:name w:val="xl111"/>
    <w:basedOn w:val="a"/>
    <w:rsid w:val="0086667D"/>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olor w:val="0A0000"/>
      <w:sz w:val="16"/>
      <w:szCs w:val="16"/>
      <w:lang w:eastAsia="ru-RU"/>
    </w:rPr>
  </w:style>
  <w:style w:type="paragraph" w:customStyle="1" w:styleId="xl112">
    <w:name w:val="xl112"/>
    <w:basedOn w:val="a"/>
    <w:rsid w:val="0086667D"/>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left"/>
    </w:pPr>
    <w:rPr>
      <w:rFonts w:ascii="Tahoma" w:eastAsia="Times New Roman" w:hAnsi="Tahoma" w:cs="Tahoma"/>
      <w:b/>
      <w:bCs/>
      <w:color w:val="0A0000"/>
      <w:sz w:val="16"/>
      <w:szCs w:val="16"/>
      <w:lang w:eastAsia="ru-RU"/>
    </w:rPr>
  </w:style>
  <w:style w:type="paragraph" w:customStyle="1" w:styleId="xl113">
    <w:name w:val="xl113"/>
    <w:basedOn w:val="a"/>
    <w:rsid w:val="0086667D"/>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line="240" w:lineRule="auto"/>
      <w:jc w:val="right"/>
    </w:pPr>
    <w:rPr>
      <w:rFonts w:eastAsia="Times New Roman"/>
      <w:color w:val="0A0000"/>
      <w:sz w:val="14"/>
      <w:szCs w:val="14"/>
      <w:lang w:eastAsia="ru-RU"/>
    </w:rPr>
  </w:style>
  <w:style w:type="paragraph" w:customStyle="1" w:styleId="xl114">
    <w:name w:val="xl114"/>
    <w:basedOn w:val="a"/>
    <w:rsid w:val="0086667D"/>
    <w:pPr>
      <w:pBdr>
        <w:top w:val="single" w:sz="8" w:space="0" w:color="000000"/>
      </w:pBdr>
      <w:shd w:val="clear" w:color="000000" w:fill="FFFFFF"/>
      <w:spacing w:before="100" w:beforeAutospacing="1" w:after="100" w:afterAutospacing="1" w:line="240" w:lineRule="auto"/>
      <w:jc w:val="right"/>
    </w:pPr>
    <w:rPr>
      <w:rFonts w:ascii="Tahoma" w:eastAsia="Times New Roman" w:hAnsi="Tahoma" w:cs="Tahoma"/>
      <w:color w:val="0A0000"/>
      <w:sz w:val="2"/>
      <w:szCs w:val="2"/>
      <w:lang w:eastAsia="ru-RU"/>
    </w:rPr>
  </w:style>
  <w:style w:type="paragraph" w:customStyle="1" w:styleId="xl115">
    <w:name w:val="xl115"/>
    <w:basedOn w:val="a"/>
    <w:rsid w:val="0086667D"/>
    <w:pPr>
      <w:pBdr>
        <w:top w:val="single" w:sz="4" w:space="0" w:color="000000"/>
        <w:right w:val="single" w:sz="4" w:space="0" w:color="000000"/>
      </w:pBdr>
      <w:shd w:val="clear" w:color="000000" w:fill="FFFFFF"/>
      <w:spacing w:before="100" w:beforeAutospacing="1" w:after="100" w:afterAutospacing="1" w:line="240" w:lineRule="auto"/>
      <w:jc w:val="left"/>
    </w:pPr>
    <w:rPr>
      <w:rFonts w:ascii="Tahoma" w:eastAsia="Times New Roman" w:hAnsi="Tahoma" w:cs="Tahoma"/>
      <w:b/>
      <w:bCs/>
      <w:color w:val="0A0000"/>
      <w:sz w:val="16"/>
      <w:szCs w:val="16"/>
      <w:lang w:eastAsia="ru-RU"/>
    </w:rPr>
  </w:style>
  <w:style w:type="paragraph" w:customStyle="1" w:styleId="xl116">
    <w:name w:val="xl116"/>
    <w:basedOn w:val="a"/>
    <w:rsid w:val="0086667D"/>
    <w:pPr>
      <w:pBdr>
        <w:top w:val="single" w:sz="4" w:space="0" w:color="000000"/>
        <w:right w:val="single" w:sz="4" w:space="0" w:color="000000"/>
      </w:pBdr>
      <w:shd w:val="clear" w:color="000000" w:fill="FFFFFF"/>
      <w:spacing w:before="100" w:beforeAutospacing="1" w:after="100" w:afterAutospacing="1" w:line="240" w:lineRule="auto"/>
      <w:jc w:val="left"/>
      <w:textAlignment w:val="center"/>
    </w:pPr>
    <w:rPr>
      <w:rFonts w:ascii="Tahoma" w:eastAsia="Times New Roman" w:hAnsi="Tahoma" w:cs="Tahoma"/>
      <w:b/>
      <w:bCs/>
      <w:color w:val="0A0000"/>
      <w:sz w:val="16"/>
      <w:szCs w:val="16"/>
      <w:lang w:eastAsia="ru-RU"/>
    </w:rPr>
  </w:style>
  <w:style w:type="paragraph" w:customStyle="1" w:styleId="xl117">
    <w:name w:val="xl117"/>
    <w:basedOn w:val="a"/>
    <w:rsid w:val="0086667D"/>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left"/>
      <w:textAlignment w:val="center"/>
    </w:pPr>
    <w:rPr>
      <w:rFonts w:ascii="Tahoma" w:eastAsia="Times New Roman" w:hAnsi="Tahoma" w:cs="Tahoma"/>
      <w:color w:val="0A0000"/>
      <w:sz w:val="14"/>
      <w:szCs w:val="14"/>
      <w:lang w:eastAsia="ru-RU"/>
    </w:rPr>
  </w:style>
  <w:style w:type="paragraph" w:customStyle="1" w:styleId="xl118">
    <w:name w:val="xl118"/>
    <w:basedOn w:val="a"/>
    <w:rsid w:val="0086667D"/>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right"/>
      <w:textAlignment w:val="center"/>
    </w:pPr>
    <w:rPr>
      <w:rFonts w:ascii="Tahoma" w:eastAsia="Times New Roman" w:hAnsi="Tahoma" w:cs="Tahoma"/>
      <w:color w:val="0A0000"/>
      <w:sz w:val="14"/>
      <w:szCs w:val="14"/>
      <w:lang w:eastAsia="ru-RU"/>
    </w:rPr>
  </w:style>
  <w:style w:type="paragraph" w:customStyle="1" w:styleId="xl119">
    <w:name w:val="xl119"/>
    <w:basedOn w:val="a"/>
    <w:rsid w:val="0086667D"/>
    <w:pPr>
      <w:pBdr>
        <w:top w:val="single" w:sz="4" w:space="0" w:color="000000"/>
        <w:left w:val="single" w:sz="4"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Tahoma" w:eastAsia="Times New Roman" w:hAnsi="Tahoma" w:cs="Tahoma"/>
      <w:color w:val="0A0000"/>
      <w:sz w:val="14"/>
      <w:szCs w:val="14"/>
      <w:lang w:eastAsia="ru-RU"/>
    </w:rPr>
  </w:style>
  <w:style w:type="paragraph" w:customStyle="1" w:styleId="xl120">
    <w:name w:val="xl120"/>
    <w:basedOn w:val="a"/>
    <w:rsid w:val="0086667D"/>
    <w:pPr>
      <w:pBdr>
        <w:bottom w:val="single" w:sz="4" w:space="0" w:color="000000"/>
      </w:pBdr>
      <w:shd w:val="clear" w:color="000000" w:fill="FFFFFF"/>
      <w:spacing w:before="100" w:beforeAutospacing="1" w:after="100" w:afterAutospacing="1" w:line="240" w:lineRule="auto"/>
      <w:jc w:val="left"/>
      <w:textAlignment w:val="center"/>
    </w:pPr>
    <w:rPr>
      <w:rFonts w:ascii="Tahoma" w:eastAsia="Times New Roman" w:hAnsi="Tahoma" w:cs="Tahoma"/>
      <w:i/>
      <w:iCs/>
      <w:color w:val="0A0000"/>
      <w:sz w:val="14"/>
      <w:szCs w:val="14"/>
      <w:lang w:eastAsia="ru-RU"/>
    </w:rPr>
  </w:style>
  <w:style w:type="paragraph" w:customStyle="1" w:styleId="xl121">
    <w:name w:val="xl121"/>
    <w:basedOn w:val="a"/>
    <w:rsid w:val="0086667D"/>
    <w:pPr>
      <w:shd w:val="clear" w:color="000000" w:fill="FFFFFF"/>
      <w:spacing w:before="100" w:beforeAutospacing="1" w:after="100" w:afterAutospacing="1" w:line="240" w:lineRule="auto"/>
      <w:jc w:val="right"/>
      <w:textAlignment w:val="center"/>
    </w:pPr>
    <w:rPr>
      <w:rFonts w:ascii="Tahoma" w:eastAsia="Times New Roman" w:hAnsi="Tahoma" w:cs="Tahoma"/>
      <w:color w:val="0A0000"/>
      <w:sz w:val="14"/>
      <w:szCs w:val="14"/>
      <w:lang w:eastAsia="ru-RU"/>
    </w:rPr>
  </w:style>
  <w:style w:type="paragraph" w:customStyle="1" w:styleId="xl122">
    <w:name w:val="xl122"/>
    <w:basedOn w:val="a"/>
    <w:rsid w:val="0086667D"/>
    <w:pPr>
      <w:shd w:val="clear" w:color="000000" w:fill="FFFFFF"/>
      <w:spacing w:before="100" w:beforeAutospacing="1" w:after="100" w:afterAutospacing="1" w:line="240" w:lineRule="auto"/>
      <w:jc w:val="center"/>
      <w:textAlignment w:val="center"/>
    </w:pPr>
    <w:rPr>
      <w:rFonts w:ascii="Tahoma" w:eastAsia="Times New Roman" w:hAnsi="Tahoma" w:cs="Tahoma"/>
      <w:color w:val="0A0000"/>
      <w:sz w:val="12"/>
      <w:szCs w:val="12"/>
      <w:lang w:eastAsia="ru-RU"/>
    </w:rPr>
  </w:style>
  <w:style w:type="paragraph" w:customStyle="1" w:styleId="xl123">
    <w:name w:val="xl123"/>
    <w:basedOn w:val="a"/>
    <w:rsid w:val="0086667D"/>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jc w:val="right"/>
      <w:textAlignment w:val="center"/>
    </w:pPr>
    <w:rPr>
      <w:rFonts w:ascii="Tahoma" w:eastAsia="Times New Roman" w:hAnsi="Tahoma" w:cs="Tahoma"/>
      <w:color w:val="0A0000"/>
      <w:sz w:val="14"/>
      <w:szCs w:val="14"/>
      <w:lang w:eastAsia="ru-RU"/>
    </w:rPr>
  </w:style>
  <w:style w:type="paragraph" w:customStyle="1" w:styleId="xl124">
    <w:name w:val="xl124"/>
    <w:basedOn w:val="a"/>
    <w:rsid w:val="0086667D"/>
    <w:pPr>
      <w:shd w:val="clear" w:color="000000" w:fill="FFFFFF"/>
      <w:spacing w:before="100" w:beforeAutospacing="1" w:after="100" w:afterAutospacing="1" w:line="240" w:lineRule="auto"/>
      <w:jc w:val="left"/>
      <w:textAlignment w:val="center"/>
    </w:pPr>
    <w:rPr>
      <w:rFonts w:ascii="Tahoma" w:eastAsia="Times New Roman" w:hAnsi="Tahoma" w:cs="Tahoma"/>
      <w:color w:val="0A0000"/>
      <w:sz w:val="14"/>
      <w:szCs w:val="14"/>
      <w:lang w:eastAsia="ru-RU"/>
    </w:rPr>
  </w:style>
  <w:style w:type="paragraph" w:customStyle="1" w:styleId="xl125">
    <w:name w:val="xl125"/>
    <w:basedOn w:val="a"/>
    <w:rsid w:val="0086667D"/>
    <w:pPr>
      <w:shd w:val="clear" w:color="000000" w:fill="FFFFFF"/>
      <w:spacing w:before="100" w:beforeAutospacing="1" w:after="100" w:afterAutospacing="1" w:line="240" w:lineRule="auto"/>
      <w:jc w:val="center"/>
      <w:textAlignment w:val="center"/>
    </w:pPr>
    <w:rPr>
      <w:rFonts w:ascii="Tahoma" w:eastAsia="Times New Roman" w:hAnsi="Tahoma" w:cs="Tahoma"/>
      <w:b/>
      <w:bCs/>
      <w:color w:val="0A0000"/>
      <w:sz w:val="16"/>
      <w:szCs w:val="16"/>
      <w:lang w:eastAsia="ru-RU"/>
    </w:rPr>
  </w:style>
  <w:style w:type="paragraph" w:customStyle="1" w:styleId="xl126">
    <w:name w:val="xl126"/>
    <w:basedOn w:val="a"/>
    <w:rsid w:val="0086667D"/>
    <w:pPr>
      <w:shd w:val="clear" w:color="000000" w:fill="FFFFFF"/>
      <w:spacing w:before="100" w:beforeAutospacing="1" w:after="100" w:afterAutospacing="1" w:line="240" w:lineRule="auto"/>
      <w:jc w:val="right"/>
      <w:textAlignment w:val="center"/>
    </w:pPr>
    <w:rPr>
      <w:rFonts w:ascii="Tahoma" w:eastAsia="Times New Roman" w:hAnsi="Tahoma" w:cs="Tahoma"/>
      <w:b/>
      <w:bCs/>
      <w:color w:val="0A0000"/>
      <w:sz w:val="14"/>
      <w:szCs w:val="14"/>
      <w:lang w:eastAsia="ru-RU"/>
    </w:rPr>
  </w:style>
  <w:style w:type="paragraph" w:customStyle="1" w:styleId="xl127">
    <w:name w:val="xl127"/>
    <w:basedOn w:val="a"/>
    <w:rsid w:val="0086667D"/>
    <w:pPr>
      <w:pBdr>
        <w:bottom w:val="single" w:sz="4" w:space="0" w:color="000000"/>
      </w:pBdr>
      <w:shd w:val="clear" w:color="000000" w:fill="FFFFFF"/>
      <w:spacing w:before="100" w:beforeAutospacing="1" w:after="100" w:afterAutospacing="1" w:line="240" w:lineRule="auto"/>
      <w:jc w:val="center"/>
      <w:textAlignment w:val="center"/>
    </w:pPr>
    <w:rPr>
      <w:rFonts w:ascii="Tahoma" w:eastAsia="Times New Roman" w:hAnsi="Tahoma" w:cs="Tahoma"/>
      <w:b/>
      <w:bCs/>
      <w:color w:val="0A0000"/>
      <w:sz w:val="14"/>
      <w:szCs w:val="14"/>
      <w:lang w:eastAsia="ru-RU"/>
    </w:rPr>
  </w:style>
  <w:style w:type="character" w:customStyle="1" w:styleId="ConsPlusNormal0">
    <w:name w:val="ConsPlusNormal Знак"/>
    <w:link w:val="ConsPlusNormal"/>
    <w:locked/>
    <w:rsid w:val="00655577"/>
    <w:rPr>
      <w:rFonts w:ascii="Arial" w:eastAsia="Times New Roman" w:hAnsi="Arial" w:cs="Arial"/>
      <w:sz w:val="20"/>
      <w:szCs w:val="20"/>
      <w:lang w:eastAsia="ru-RU"/>
    </w:rPr>
  </w:style>
  <w:style w:type="paragraph" w:customStyle="1" w:styleId="s1">
    <w:name w:val="s_1"/>
    <w:basedOn w:val="a"/>
    <w:rsid w:val="00655577"/>
    <w:pPr>
      <w:spacing w:before="100" w:beforeAutospacing="1" w:after="100" w:afterAutospacing="1" w:line="240" w:lineRule="auto"/>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6693">
      <w:bodyDiv w:val="1"/>
      <w:marLeft w:val="0"/>
      <w:marRight w:val="0"/>
      <w:marTop w:val="0"/>
      <w:marBottom w:val="0"/>
      <w:divBdr>
        <w:top w:val="none" w:sz="0" w:space="0" w:color="auto"/>
        <w:left w:val="none" w:sz="0" w:space="0" w:color="auto"/>
        <w:bottom w:val="none" w:sz="0" w:space="0" w:color="auto"/>
        <w:right w:val="none" w:sz="0" w:space="0" w:color="auto"/>
      </w:divBdr>
    </w:div>
    <w:div w:id="774179342">
      <w:bodyDiv w:val="1"/>
      <w:marLeft w:val="0"/>
      <w:marRight w:val="0"/>
      <w:marTop w:val="0"/>
      <w:marBottom w:val="0"/>
      <w:divBdr>
        <w:top w:val="none" w:sz="0" w:space="0" w:color="auto"/>
        <w:left w:val="none" w:sz="0" w:space="0" w:color="auto"/>
        <w:bottom w:val="none" w:sz="0" w:space="0" w:color="auto"/>
        <w:right w:val="none" w:sz="0" w:space="0" w:color="auto"/>
      </w:divBdr>
    </w:div>
    <w:div w:id="21099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hyperlink" Target="https://login.consultant.ru/link/?req=doc&amp;base=LAW&amp;n=481298&amp;dst=352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ultant.ru/document/cons_doc_LAW_488903/7c0a10f801299a824af3b57df260cc022dfb059c/" TargetMode="External"/><Relationship Id="rId17" Type="http://schemas.openxmlformats.org/officeDocument/2006/relationships/hyperlink" Target="https://login.consultant.ru/link/?req=doc&amp;base=LAW&amp;n=481298&amp;dst=3521" TargetMode="External"/><Relationship Id="rId2" Type="http://schemas.openxmlformats.org/officeDocument/2006/relationships/styles" Target="styles.xml"/><Relationship Id="rId16" Type="http://schemas.openxmlformats.org/officeDocument/2006/relationships/hyperlink" Target="https://login.consultant.ru/link/?req=doc&amp;base=LAW&amp;n=481298&amp;dst=352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93210&amp;dst=100325" TargetMode="External"/><Relationship Id="rId10" Type="http://schemas.openxmlformats.org/officeDocument/2006/relationships/hyperlink" Target="consultantplus://offline/ref=3DF1ADEF5AC3030DA651E3F31E2FF004E40B45DA67F8B388E2D2661844b1n7L" TargetMode="External"/><Relationship Id="rId19" Type="http://schemas.openxmlformats.org/officeDocument/2006/relationships/hyperlink" Target="https://login.consultant.ru/link/?req=doc&amp;base=LAW&amp;n=481298&amp;dst=407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81298&amp;dst=4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16113</Words>
  <Characters>91846</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cp:lastModifiedBy>
  <cp:revision>2</cp:revision>
  <dcterms:created xsi:type="dcterms:W3CDTF">2025-04-28T13:26:00Z</dcterms:created>
  <dcterms:modified xsi:type="dcterms:W3CDTF">2025-04-28T13:26:00Z</dcterms:modified>
</cp:coreProperties>
</file>