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11" w:rsidRPr="00D25411" w:rsidRDefault="00D25411" w:rsidP="00D25411">
      <w:pPr>
        <w:jc w:val="both"/>
        <w:rPr>
          <w:rFonts w:ascii="Times New Roman" w:hAnsi="Times New Roman" w:cs="Times New Roman"/>
          <w:sz w:val="24"/>
        </w:rPr>
      </w:pPr>
      <w:r w:rsidRPr="00D25411">
        <w:rPr>
          <w:rFonts w:ascii="Times New Roman" w:hAnsi="Times New Roman" w:cs="Times New Roman"/>
          <w:b/>
          <w:bCs/>
          <w:sz w:val="24"/>
        </w:rPr>
        <w:t>07 апреля 2026 года</w:t>
      </w:r>
      <w:r w:rsidRPr="00D25411">
        <w:rPr>
          <w:rFonts w:ascii="Times New Roman" w:hAnsi="Times New Roman" w:cs="Times New Roman"/>
          <w:sz w:val="24"/>
        </w:rPr>
        <w:t xml:space="preserve"> состоялось заседание Комиссии по соблюдению лицами, замещающими муниципальные должности, ограничений, запретов и исполнения обязанностей, установленных законодательством в целях противодействия коррупции.</w:t>
      </w:r>
    </w:p>
    <w:p w:rsidR="00D25411" w:rsidRPr="00D25411" w:rsidRDefault="00D25411" w:rsidP="00D25411">
      <w:pPr>
        <w:jc w:val="both"/>
        <w:rPr>
          <w:rFonts w:ascii="Times New Roman" w:hAnsi="Times New Roman" w:cs="Times New Roman"/>
          <w:sz w:val="24"/>
        </w:rPr>
      </w:pPr>
      <w:r w:rsidRPr="00D25411">
        <w:rPr>
          <w:rFonts w:ascii="Times New Roman" w:hAnsi="Times New Roman" w:cs="Times New Roman"/>
          <w:sz w:val="24"/>
        </w:rPr>
        <w:t>На заседании Ко</w:t>
      </w:r>
      <w:bookmarkStart w:id="0" w:name="_GoBack"/>
      <w:bookmarkEnd w:id="0"/>
      <w:r w:rsidRPr="00D25411">
        <w:rPr>
          <w:rFonts w:ascii="Times New Roman" w:hAnsi="Times New Roman" w:cs="Times New Roman"/>
          <w:sz w:val="24"/>
        </w:rPr>
        <w:t xml:space="preserve">миссии были рассмотрены уведомления депутата Совета </w:t>
      </w:r>
      <w:proofErr w:type="spellStart"/>
      <w:r w:rsidRPr="00D25411">
        <w:rPr>
          <w:rFonts w:ascii="Times New Roman" w:hAnsi="Times New Roman" w:cs="Times New Roman"/>
          <w:sz w:val="24"/>
        </w:rPr>
        <w:t>Кемского</w:t>
      </w:r>
      <w:proofErr w:type="spellEnd"/>
      <w:r w:rsidRPr="00D25411">
        <w:rPr>
          <w:rFonts w:ascii="Times New Roman" w:hAnsi="Times New Roman" w:cs="Times New Roman"/>
          <w:sz w:val="24"/>
        </w:rPr>
        <w:t xml:space="preserve"> муниципального округа </w:t>
      </w:r>
      <w:r w:rsidRPr="00D25411">
        <w:rPr>
          <w:rFonts w:ascii="Times New Roman" w:hAnsi="Times New Roman" w:cs="Times New Roman"/>
          <w:b/>
          <w:bCs/>
          <w:sz w:val="24"/>
        </w:rPr>
        <w:t>Б.</w:t>
      </w:r>
      <w:r w:rsidRPr="00D25411">
        <w:rPr>
          <w:rFonts w:ascii="Times New Roman" w:hAnsi="Times New Roman" w:cs="Times New Roman"/>
          <w:sz w:val="24"/>
        </w:rPr>
        <w:t xml:space="preserve"> и депутата Совета </w:t>
      </w:r>
      <w:proofErr w:type="spellStart"/>
      <w:r w:rsidRPr="00D25411">
        <w:rPr>
          <w:rFonts w:ascii="Times New Roman" w:hAnsi="Times New Roman" w:cs="Times New Roman"/>
          <w:sz w:val="24"/>
        </w:rPr>
        <w:t>Кемского</w:t>
      </w:r>
      <w:proofErr w:type="spellEnd"/>
      <w:r w:rsidRPr="00D25411">
        <w:rPr>
          <w:rFonts w:ascii="Times New Roman" w:hAnsi="Times New Roman" w:cs="Times New Roman"/>
          <w:sz w:val="24"/>
        </w:rPr>
        <w:t xml:space="preserve"> муниципального округа </w:t>
      </w:r>
      <w:r w:rsidRPr="00D25411">
        <w:rPr>
          <w:rFonts w:ascii="Times New Roman" w:hAnsi="Times New Roman" w:cs="Times New Roman"/>
          <w:b/>
          <w:bCs/>
          <w:sz w:val="24"/>
        </w:rPr>
        <w:t>Р.</w:t>
      </w:r>
      <w:r w:rsidRPr="00D25411">
        <w:rPr>
          <w:rFonts w:ascii="Times New Roman" w:hAnsi="Times New Roman" w:cs="Times New Roman"/>
          <w:sz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25411" w:rsidRPr="00D25411" w:rsidRDefault="00D25411" w:rsidP="00D25411">
      <w:pPr>
        <w:jc w:val="both"/>
        <w:rPr>
          <w:rFonts w:ascii="Times New Roman" w:hAnsi="Times New Roman" w:cs="Times New Roman"/>
          <w:sz w:val="24"/>
        </w:rPr>
      </w:pPr>
      <w:r w:rsidRPr="00D25411">
        <w:rPr>
          <w:rFonts w:ascii="Times New Roman" w:hAnsi="Times New Roman" w:cs="Times New Roman"/>
          <w:sz w:val="24"/>
        </w:rPr>
        <w:t xml:space="preserve">На основании представленных материалов Комиссией признано, что депутатами Совета </w:t>
      </w:r>
      <w:proofErr w:type="spellStart"/>
      <w:r w:rsidRPr="00D25411">
        <w:rPr>
          <w:rFonts w:ascii="Times New Roman" w:hAnsi="Times New Roman" w:cs="Times New Roman"/>
          <w:sz w:val="24"/>
        </w:rPr>
        <w:t>Кемского</w:t>
      </w:r>
      <w:proofErr w:type="spellEnd"/>
      <w:r w:rsidRPr="00D25411">
        <w:rPr>
          <w:rFonts w:ascii="Times New Roman" w:hAnsi="Times New Roman" w:cs="Times New Roman"/>
          <w:sz w:val="24"/>
        </w:rPr>
        <w:t xml:space="preserve"> муниципального округа </w:t>
      </w:r>
      <w:r w:rsidRPr="00D25411">
        <w:rPr>
          <w:rFonts w:ascii="Times New Roman" w:hAnsi="Times New Roman" w:cs="Times New Roman"/>
          <w:b/>
          <w:bCs/>
          <w:sz w:val="24"/>
        </w:rPr>
        <w:t>соблюдены требования</w:t>
      </w:r>
      <w:r w:rsidRPr="00D25411">
        <w:rPr>
          <w:rFonts w:ascii="Times New Roman" w:hAnsi="Times New Roman" w:cs="Times New Roman"/>
          <w:sz w:val="24"/>
        </w:rPr>
        <w:t xml:space="preserve"> к служебному поведению и требования об урегулировании конфликта интересов.</w:t>
      </w:r>
    </w:p>
    <w:p w:rsidR="00D25411" w:rsidRPr="00D25411" w:rsidRDefault="00D25411" w:rsidP="00D25411">
      <w:pPr>
        <w:jc w:val="both"/>
        <w:rPr>
          <w:rFonts w:ascii="Times New Roman" w:hAnsi="Times New Roman" w:cs="Times New Roman"/>
          <w:sz w:val="24"/>
        </w:rPr>
      </w:pPr>
      <w:r w:rsidRPr="00D25411">
        <w:rPr>
          <w:rFonts w:ascii="Times New Roman" w:hAnsi="Times New Roman" w:cs="Times New Roman"/>
          <w:sz w:val="24"/>
        </w:rPr>
        <w:t xml:space="preserve">Установлено, что при исполнении депутатских полномочий у депутата </w:t>
      </w:r>
      <w:r w:rsidRPr="00D25411">
        <w:rPr>
          <w:rFonts w:ascii="Times New Roman" w:hAnsi="Times New Roman" w:cs="Times New Roman"/>
          <w:b/>
          <w:bCs/>
          <w:sz w:val="24"/>
        </w:rPr>
        <w:t>Б.</w:t>
      </w:r>
      <w:r w:rsidRPr="00D25411">
        <w:rPr>
          <w:rFonts w:ascii="Times New Roman" w:hAnsi="Times New Roman" w:cs="Times New Roman"/>
          <w:sz w:val="24"/>
        </w:rPr>
        <w:t xml:space="preserve"> и депутата </w:t>
      </w:r>
      <w:r w:rsidRPr="00D25411">
        <w:rPr>
          <w:rFonts w:ascii="Times New Roman" w:hAnsi="Times New Roman" w:cs="Times New Roman"/>
          <w:b/>
          <w:bCs/>
          <w:sz w:val="24"/>
        </w:rPr>
        <w:t>Р.</w:t>
      </w:r>
      <w:r w:rsidRPr="00D25411">
        <w:rPr>
          <w:rFonts w:ascii="Times New Roman" w:hAnsi="Times New Roman" w:cs="Times New Roman"/>
          <w:sz w:val="24"/>
        </w:rPr>
        <w:t xml:space="preserve"> существует возможность возникновения личной заинтересованности при голосовании по проекту решения </w:t>
      </w:r>
      <w:r w:rsidRPr="00D25411">
        <w:rPr>
          <w:rFonts w:ascii="Times New Roman" w:hAnsi="Times New Roman" w:cs="Times New Roman"/>
          <w:i/>
          <w:iCs/>
          <w:sz w:val="24"/>
        </w:rPr>
        <w:t>«О порядке назначения, перерасчета и выплаты ежемесячной доплаты, устанавливаемой к страховой пенсии по старости (инвалидности)»</w:t>
      </w:r>
      <w:r w:rsidRPr="00D25411">
        <w:rPr>
          <w:rFonts w:ascii="Times New Roman" w:hAnsi="Times New Roman" w:cs="Times New Roman"/>
          <w:sz w:val="24"/>
        </w:rPr>
        <w:t xml:space="preserve">. В целях предотвращения конфликта интересов указанные депутаты заявили </w:t>
      </w:r>
      <w:r w:rsidRPr="00D25411">
        <w:rPr>
          <w:rFonts w:ascii="Times New Roman" w:hAnsi="Times New Roman" w:cs="Times New Roman"/>
          <w:b/>
          <w:bCs/>
          <w:sz w:val="24"/>
        </w:rPr>
        <w:t>самоотвод от голосования</w:t>
      </w:r>
      <w:r w:rsidRPr="00D25411">
        <w:rPr>
          <w:rFonts w:ascii="Times New Roman" w:hAnsi="Times New Roman" w:cs="Times New Roman"/>
          <w:sz w:val="24"/>
        </w:rPr>
        <w:t>.</w:t>
      </w:r>
    </w:p>
    <w:p w:rsidR="00D25411" w:rsidRPr="00D25411" w:rsidRDefault="00D25411" w:rsidP="00D25411">
      <w:pPr>
        <w:jc w:val="both"/>
        <w:rPr>
          <w:rFonts w:ascii="Times New Roman" w:hAnsi="Times New Roman" w:cs="Times New Roman"/>
          <w:sz w:val="24"/>
        </w:rPr>
      </w:pPr>
      <w:r w:rsidRPr="00D25411">
        <w:rPr>
          <w:rFonts w:ascii="Times New Roman" w:hAnsi="Times New Roman" w:cs="Times New Roman"/>
          <w:sz w:val="24"/>
        </w:rPr>
        <w:t xml:space="preserve">Комиссия приняла решение: рекомендовать депутату </w:t>
      </w:r>
      <w:r w:rsidRPr="00D25411">
        <w:rPr>
          <w:rFonts w:ascii="Times New Roman" w:hAnsi="Times New Roman" w:cs="Times New Roman"/>
          <w:b/>
          <w:bCs/>
          <w:sz w:val="24"/>
        </w:rPr>
        <w:t>Б.</w:t>
      </w:r>
      <w:r w:rsidRPr="00D25411">
        <w:rPr>
          <w:rFonts w:ascii="Times New Roman" w:hAnsi="Times New Roman" w:cs="Times New Roman"/>
          <w:sz w:val="24"/>
        </w:rPr>
        <w:t xml:space="preserve"> и депутату </w:t>
      </w:r>
      <w:r w:rsidRPr="00D25411">
        <w:rPr>
          <w:rFonts w:ascii="Times New Roman" w:hAnsi="Times New Roman" w:cs="Times New Roman"/>
          <w:b/>
          <w:bCs/>
          <w:sz w:val="24"/>
        </w:rPr>
        <w:t>Р.</w:t>
      </w:r>
      <w:r w:rsidRPr="00D25411">
        <w:rPr>
          <w:rFonts w:ascii="Times New Roman" w:hAnsi="Times New Roman" w:cs="Times New Roman"/>
          <w:sz w:val="24"/>
        </w:rPr>
        <w:t xml:space="preserve"> в случае рассмотрения на заседаниях Совета </w:t>
      </w:r>
      <w:proofErr w:type="spellStart"/>
      <w:r w:rsidRPr="00D25411">
        <w:rPr>
          <w:rFonts w:ascii="Times New Roman" w:hAnsi="Times New Roman" w:cs="Times New Roman"/>
          <w:sz w:val="24"/>
        </w:rPr>
        <w:t>Кемского</w:t>
      </w:r>
      <w:proofErr w:type="spellEnd"/>
      <w:r w:rsidRPr="00D25411">
        <w:rPr>
          <w:rFonts w:ascii="Times New Roman" w:hAnsi="Times New Roman" w:cs="Times New Roman"/>
          <w:sz w:val="24"/>
        </w:rPr>
        <w:t xml:space="preserve"> муниципального округа вопросов, касающихся порядка назначения, перерасчета и выплаты ежемесячной доплаты, устанавливаемой к страховой пенсии по старости (инвалидности), </w:t>
      </w:r>
      <w:r w:rsidRPr="00D25411">
        <w:rPr>
          <w:rFonts w:ascii="Times New Roman" w:hAnsi="Times New Roman" w:cs="Times New Roman"/>
          <w:b/>
          <w:bCs/>
          <w:sz w:val="24"/>
        </w:rPr>
        <w:t>не принимать участие в обсуждении и голосовании</w:t>
      </w:r>
      <w:r w:rsidRPr="00D25411">
        <w:rPr>
          <w:rFonts w:ascii="Times New Roman" w:hAnsi="Times New Roman" w:cs="Times New Roman"/>
          <w:sz w:val="24"/>
        </w:rPr>
        <w:t xml:space="preserve"> по данным проектам решений.</w:t>
      </w:r>
    </w:p>
    <w:p w:rsidR="00087FF7" w:rsidRPr="00D25411" w:rsidRDefault="00087FF7" w:rsidP="00D25411">
      <w:pPr>
        <w:jc w:val="both"/>
        <w:rPr>
          <w:rFonts w:ascii="Times New Roman" w:hAnsi="Times New Roman" w:cs="Times New Roman"/>
          <w:sz w:val="24"/>
        </w:rPr>
      </w:pPr>
    </w:p>
    <w:sectPr w:rsidR="00087FF7" w:rsidRPr="00D2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46"/>
    <w:rsid w:val="00087FF7"/>
    <w:rsid w:val="003B7D46"/>
    <w:rsid w:val="00D25411"/>
    <w:rsid w:val="00DA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19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0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0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1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2026-06-19T14:49:00Z</dcterms:created>
  <dcterms:modified xsi:type="dcterms:W3CDTF">2026-06-19T15:09:00Z</dcterms:modified>
</cp:coreProperties>
</file>