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2D" w:rsidRDefault="003C2E2D" w:rsidP="003C2E2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E2D" w:rsidRDefault="003C2E2D" w:rsidP="003C2E2D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3C2E2D" w:rsidRDefault="003C2E2D" w:rsidP="003C2E2D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3C2E2D" w:rsidRDefault="003C2E2D" w:rsidP="003C2E2D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:rsidR="003C2E2D" w:rsidRDefault="003C2E2D" w:rsidP="003C2E2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XI</w:t>
      </w:r>
      <w:r w:rsidRPr="003C2E2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ЗАСЕДАНИЕ   I   СОЗЫВА</w:t>
      </w:r>
    </w:p>
    <w:p w:rsidR="003C2E2D" w:rsidRDefault="003C2E2D" w:rsidP="003C2E2D">
      <w:pPr>
        <w:jc w:val="center"/>
        <w:rPr>
          <w:bCs/>
          <w:sz w:val="24"/>
          <w:szCs w:val="24"/>
        </w:rPr>
      </w:pPr>
    </w:p>
    <w:p w:rsidR="003C2E2D" w:rsidRDefault="003C2E2D" w:rsidP="003C2E2D">
      <w:pPr>
        <w:jc w:val="center"/>
        <w:rPr>
          <w:b/>
          <w:sz w:val="24"/>
          <w:szCs w:val="24"/>
        </w:rPr>
      </w:pPr>
    </w:p>
    <w:p w:rsidR="003C2E2D" w:rsidRDefault="003C2E2D" w:rsidP="003C2E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РЕШЕНИЕ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</w:p>
    <w:p w:rsidR="003C2E2D" w:rsidRDefault="003C2E2D" w:rsidP="003C2E2D">
      <w:pPr>
        <w:jc w:val="center"/>
        <w:rPr>
          <w:sz w:val="24"/>
          <w:szCs w:val="24"/>
        </w:rPr>
      </w:pPr>
    </w:p>
    <w:p w:rsidR="003C2E2D" w:rsidRDefault="003C2E2D" w:rsidP="003C2E2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C2E2D" w:rsidRDefault="003C2E2D" w:rsidP="003C2E2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02 апреля 2026 года                                                                          </w:t>
      </w:r>
      <w:r>
        <w:rPr>
          <w:sz w:val="24"/>
          <w:szCs w:val="24"/>
        </w:rPr>
        <w:t xml:space="preserve">                       № 1-11/122</w:t>
      </w:r>
      <w:r>
        <w:rPr>
          <w:sz w:val="24"/>
          <w:szCs w:val="24"/>
        </w:rPr>
        <w:t xml:space="preserve">          </w:t>
      </w:r>
    </w:p>
    <w:p w:rsidR="00793D38" w:rsidRPr="00793D38" w:rsidRDefault="00B63A19" w:rsidP="00793D3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3D38" w:rsidRPr="00793D38" w:rsidRDefault="00B63A19" w:rsidP="00793D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793D38" w:rsidRPr="008D0688" w:rsidRDefault="003926FE" w:rsidP="00435F5D">
      <w:pPr>
        <w:jc w:val="center"/>
        <w:rPr>
          <w:b/>
          <w:bCs/>
          <w:sz w:val="24"/>
          <w:szCs w:val="24"/>
        </w:rPr>
      </w:pPr>
      <w:r w:rsidRPr="003926FE">
        <w:rPr>
          <w:b/>
          <w:bCs/>
          <w:sz w:val="24"/>
          <w:szCs w:val="24"/>
        </w:rPr>
        <w:t>Об утверждении Порядка проведения антикоррупционного мониторинга</w:t>
      </w:r>
    </w:p>
    <w:p w:rsidR="00793D38" w:rsidRPr="00793D38" w:rsidRDefault="00793D38" w:rsidP="00793D38">
      <w:pPr>
        <w:rPr>
          <w:sz w:val="24"/>
          <w:szCs w:val="24"/>
        </w:rPr>
      </w:pP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F21EC6" w:rsidRDefault="003926FE" w:rsidP="00084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5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9715E" w:rsidRPr="00C9715E">
        <w:rPr>
          <w:rFonts w:ascii="Times New Roman" w:hAnsi="Times New Roman" w:cs="Times New Roman"/>
          <w:sz w:val="24"/>
          <w:szCs w:val="24"/>
        </w:rPr>
        <w:t>пунктом 42 части 1 статьи 16</w:t>
      </w:r>
      <w:r w:rsidRPr="00C9715E">
        <w:rPr>
          <w:rFonts w:ascii="Times New Roman" w:hAnsi="Times New Roman" w:cs="Times New Roman"/>
          <w:sz w:val="24"/>
          <w:szCs w:val="24"/>
        </w:rPr>
        <w:t xml:space="preserve"> Федерального закона от 6 октября 2006 года № 131-ФЗ «Об общих принципах организации местного самоуправления в Российской Федерации», пунктом 2 Постановления Правительства Республики Карелия от 25 мая 2021 года № 191-П «Об утверждении Порядка проведения антикоррупционного мониторинга»,</w:t>
      </w:r>
      <w:r w:rsidR="00C9715E" w:rsidRPr="00C9715E">
        <w:rPr>
          <w:rFonts w:ascii="Times New Roman" w:hAnsi="Times New Roman" w:cs="Times New Roman"/>
          <w:sz w:val="24"/>
          <w:szCs w:val="24"/>
        </w:rPr>
        <w:t xml:space="preserve"> пунктом 46 части 1 </w:t>
      </w:r>
      <w:r w:rsidRPr="00C9715E">
        <w:rPr>
          <w:rFonts w:ascii="Times New Roman" w:hAnsi="Times New Roman" w:cs="Times New Roman"/>
          <w:sz w:val="24"/>
          <w:szCs w:val="24"/>
        </w:rPr>
        <w:t xml:space="preserve">статьи 8 Устава Кемского муниципального </w:t>
      </w:r>
      <w:r w:rsidR="00C9715E" w:rsidRPr="00C9715E">
        <w:rPr>
          <w:rFonts w:ascii="Times New Roman" w:hAnsi="Times New Roman" w:cs="Times New Roman"/>
          <w:sz w:val="24"/>
          <w:szCs w:val="24"/>
        </w:rPr>
        <w:t>округа Республики Карелия</w:t>
      </w:r>
      <w:r w:rsidR="003C2E2D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A76F4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1EC6" w:rsidRPr="00793D38" w:rsidRDefault="00F21EC6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607" w:rsidRDefault="00084B55" w:rsidP="003926FE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3926FE" w:rsidRPr="003926FE">
        <w:rPr>
          <w:sz w:val="24"/>
          <w:szCs w:val="24"/>
        </w:rPr>
        <w:t>Утвердить прилагаемый Порядок проведения антикоррупционного мониторинга</w:t>
      </w:r>
      <w:r w:rsidR="003926FE">
        <w:rPr>
          <w:sz w:val="24"/>
          <w:szCs w:val="24"/>
        </w:rPr>
        <w:t>.</w:t>
      </w:r>
    </w:p>
    <w:p w:rsidR="003926FE" w:rsidRDefault="00084B55" w:rsidP="003926FE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71EAA">
        <w:rPr>
          <w:sz w:val="24"/>
          <w:szCs w:val="24"/>
        </w:rPr>
        <w:t>. Признать утратившим</w:t>
      </w:r>
      <w:r w:rsidR="003926FE">
        <w:rPr>
          <w:sz w:val="24"/>
          <w:szCs w:val="24"/>
        </w:rPr>
        <w:t>и</w:t>
      </w:r>
      <w:r w:rsidR="00271EAA">
        <w:rPr>
          <w:sz w:val="24"/>
          <w:szCs w:val="24"/>
        </w:rPr>
        <w:t xml:space="preserve"> силу решени</w:t>
      </w:r>
      <w:r w:rsidR="003926FE">
        <w:rPr>
          <w:sz w:val="24"/>
          <w:szCs w:val="24"/>
        </w:rPr>
        <w:t>я</w:t>
      </w:r>
      <w:r w:rsidR="00271EAA">
        <w:rPr>
          <w:sz w:val="24"/>
          <w:szCs w:val="24"/>
        </w:rPr>
        <w:t xml:space="preserve"> Совета Кемского муниципального района</w:t>
      </w:r>
      <w:r w:rsidR="003926FE">
        <w:rPr>
          <w:sz w:val="24"/>
          <w:szCs w:val="24"/>
        </w:rPr>
        <w:t>:</w:t>
      </w:r>
    </w:p>
    <w:p w:rsidR="00455BC8" w:rsidRDefault="003926FE" w:rsidP="003926FE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22</w:t>
      </w:r>
      <w:r w:rsidR="00271EAA">
        <w:rPr>
          <w:sz w:val="24"/>
          <w:szCs w:val="24"/>
        </w:rPr>
        <w:t xml:space="preserve"> </w:t>
      </w:r>
      <w:r>
        <w:rPr>
          <w:sz w:val="24"/>
          <w:szCs w:val="24"/>
        </w:rPr>
        <w:t>февраля 2024 года № 776</w:t>
      </w:r>
      <w:r w:rsidR="00271EAA">
        <w:rPr>
          <w:sz w:val="24"/>
          <w:szCs w:val="24"/>
        </w:rPr>
        <w:t xml:space="preserve"> «</w:t>
      </w:r>
      <w:r w:rsidRPr="003926FE">
        <w:rPr>
          <w:sz w:val="24"/>
          <w:szCs w:val="24"/>
        </w:rPr>
        <w:t>Об утверждении Порядка проведения антикоррупционного мониторинга</w:t>
      </w:r>
      <w:r>
        <w:rPr>
          <w:sz w:val="24"/>
          <w:szCs w:val="24"/>
        </w:rPr>
        <w:t>»;</w:t>
      </w:r>
    </w:p>
    <w:p w:rsidR="003926FE" w:rsidRDefault="003926FE" w:rsidP="003926FE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20 февраля </w:t>
      </w:r>
      <w:r w:rsidRPr="003926FE">
        <w:rPr>
          <w:sz w:val="24"/>
          <w:szCs w:val="24"/>
        </w:rPr>
        <w:t>2025</w:t>
      </w:r>
      <w:r>
        <w:rPr>
          <w:sz w:val="24"/>
          <w:szCs w:val="24"/>
        </w:rPr>
        <w:t xml:space="preserve"> года</w:t>
      </w:r>
      <w:r w:rsidRPr="003926FE">
        <w:rPr>
          <w:sz w:val="24"/>
          <w:szCs w:val="24"/>
        </w:rPr>
        <w:t xml:space="preserve"> № 868</w:t>
      </w:r>
      <w:r>
        <w:rPr>
          <w:sz w:val="24"/>
          <w:szCs w:val="24"/>
        </w:rPr>
        <w:t xml:space="preserve"> «</w:t>
      </w:r>
      <w:r w:rsidRPr="003926FE">
        <w:rPr>
          <w:sz w:val="24"/>
          <w:szCs w:val="24"/>
        </w:rPr>
        <w:t xml:space="preserve">О внесении изменений в решение Совета </w:t>
      </w:r>
      <w:r>
        <w:rPr>
          <w:sz w:val="24"/>
          <w:szCs w:val="24"/>
        </w:rPr>
        <w:t xml:space="preserve">Кемского муниципального района </w:t>
      </w:r>
      <w:r w:rsidRPr="003926FE">
        <w:rPr>
          <w:sz w:val="24"/>
          <w:szCs w:val="24"/>
        </w:rPr>
        <w:t>от 22 февраля 2024 года № 776</w:t>
      </w:r>
      <w:r>
        <w:rPr>
          <w:sz w:val="24"/>
          <w:szCs w:val="24"/>
        </w:rPr>
        <w:t>».</w:t>
      </w:r>
    </w:p>
    <w:p w:rsidR="00793D38" w:rsidRDefault="00084B55" w:rsidP="003926FE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76F48">
        <w:rPr>
          <w:sz w:val="24"/>
          <w:szCs w:val="24"/>
        </w:rPr>
        <w:t>. </w:t>
      </w:r>
      <w:r w:rsidR="001F1FC9" w:rsidRPr="001F1FC9">
        <w:rPr>
          <w:sz w:val="24"/>
          <w:szCs w:val="24"/>
        </w:rPr>
        <w:t xml:space="preserve">Опубликовать настоящее решение </w:t>
      </w:r>
      <w:r w:rsidR="008F136F" w:rsidRPr="00FB7177">
        <w:rPr>
          <w:sz w:val="24"/>
          <w:szCs w:val="24"/>
        </w:rPr>
        <w:t xml:space="preserve">в </w:t>
      </w:r>
      <w:r w:rsidR="008B3EE8">
        <w:rPr>
          <w:sz w:val="24"/>
          <w:szCs w:val="24"/>
        </w:rPr>
        <w:t>информационном бюллетене «</w:t>
      </w:r>
      <w:r w:rsidR="008B3EE8" w:rsidRPr="008B3EE8">
        <w:rPr>
          <w:sz w:val="24"/>
          <w:szCs w:val="24"/>
        </w:rPr>
        <w:t>Вестник Кемского муниципального округа</w:t>
      </w:r>
      <w:r w:rsidR="008B3EE8">
        <w:rPr>
          <w:sz w:val="24"/>
          <w:szCs w:val="24"/>
        </w:rPr>
        <w:t>»</w:t>
      </w:r>
      <w:r w:rsidR="001F1FC9" w:rsidRPr="001F1FC9">
        <w:rPr>
          <w:sz w:val="24"/>
          <w:szCs w:val="24"/>
        </w:rPr>
        <w:t xml:space="preserve"> и разместить на официальном сайте администрации Кемского муниципального </w:t>
      </w:r>
      <w:r w:rsidR="008B3EE8">
        <w:rPr>
          <w:sz w:val="24"/>
          <w:szCs w:val="24"/>
        </w:rPr>
        <w:t>округа</w:t>
      </w:r>
      <w:r w:rsidR="001F1FC9" w:rsidRPr="001F1FC9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0F2D9A" w:rsidRDefault="00084B55" w:rsidP="003926F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93D38" w:rsidRPr="00793D38">
        <w:rPr>
          <w:rFonts w:ascii="Times New Roman" w:hAnsi="Times New Roman" w:cs="Times New Roman"/>
          <w:sz w:val="24"/>
          <w:szCs w:val="24"/>
        </w:rPr>
        <w:t>.</w:t>
      </w:r>
      <w:r w:rsidR="008C14AA">
        <w:rPr>
          <w:rFonts w:ascii="Times New Roman" w:hAnsi="Times New Roman" w:cs="Times New Roman"/>
          <w:sz w:val="24"/>
          <w:szCs w:val="24"/>
        </w:rPr>
        <w:t> 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1C44D7">
        <w:rPr>
          <w:rFonts w:ascii="Times New Roman" w:hAnsi="Times New Roman" w:cs="Times New Roman"/>
          <w:sz w:val="24"/>
          <w:szCs w:val="24"/>
        </w:rPr>
        <w:t>после</w:t>
      </w:r>
      <w:r w:rsidR="003926FE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</w:t>
      </w:r>
    </w:p>
    <w:p w:rsidR="0066333F" w:rsidRDefault="0066333F" w:rsidP="003926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26FE" w:rsidRDefault="003926FE" w:rsidP="003926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793D38" w:rsidRDefault="00793D38" w:rsidP="00A5049A">
      <w:pPr>
        <w:tabs>
          <w:tab w:val="right" w:pos="9356"/>
        </w:tabs>
        <w:rPr>
          <w:sz w:val="24"/>
          <w:szCs w:val="24"/>
        </w:rPr>
      </w:pPr>
      <w:r w:rsidRPr="00793D38">
        <w:rPr>
          <w:sz w:val="24"/>
          <w:szCs w:val="24"/>
        </w:rPr>
        <w:t xml:space="preserve">Председатель Совета Кемского муниципального </w:t>
      </w:r>
      <w:r w:rsidR="0025722D">
        <w:rPr>
          <w:sz w:val="24"/>
          <w:szCs w:val="24"/>
        </w:rPr>
        <w:t>округа</w:t>
      </w:r>
      <w:r w:rsidRPr="00793D38">
        <w:rPr>
          <w:sz w:val="24"/>
          <w:szCs w:val="24"/>
        </w:rPr>
        <w:tab/>
      </w:r>
      <w:r w:rsidR="008F136F">
        <w:rPr>
          <w:sz w:val="24"/>
          <w:szCs w:val="24"/>
        </w:rPr>
        <w:t>Е.В. Дыкуль</w:t>
      </w:r>
    </w:p>
    <w:p w:rsidR="0025722D" w:rsidRDefault="0025722D" w:rsidP="00793D38">
      <w:pPr>
        <w:tabs>
          <w:tab w:val="right" w:pos="9638"/>
        </w:tabs>
        <w:rPr>
          <w:sz w:val="24"/>
          <w:szCs w:val="24"/>
        </w:rPr>
      </w:pPr>
    </w:p>
    <w:p w:rsidR="00B65DA3" w:rsidRDefault="00B65DA3" w:rsidP="00793D38">
      <w:pPr>
        <w:tabs>
          <w:tab w:val="right" w:pos="9638"/>
        </w:tabs>
        <w:rPr>
          <w:sz w:val="24"/>
          <w:szCs w:val="24"/>
        </w:rPr>
      </w:pPr>
    </w:p>
    <w:p w:rsidR="00974D0C" w:rsidRDefault="00B65DA3" w:rsidP="00A5049A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25722D">
        <w:rPr>
          <w:sz w:val="24"/>
          <w:szCs w:val="24"/>
        </w:rPr>
        <w:t xml:space="preserve"> Кемского муниципального округа</w:t>
      </w:r>
      <w:r w:rsidR="0025722D">
        <w:rPr>
          <w:sz w:val="24"/>
          <w:szCs w:val="24"/>
        </w:rPr>
        <w:tab/>
        <w:t>С.В. Долинина</w:t>
      </w:r>
    </w:p>
    <w:p w:rsidR="008C14AA" w:rsidRDefault="008C14A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F6048" w:rsidRDefault="00A22D57" w:rsidP="007F6048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7F6048" w:rsidRDefault="007F6048" w:rsidP="007F6048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</w:t>
      </w:r>
    </w:p>
    <w:p w:rsidR="007F6048" w:rsidRDefault="007F6048" w:rsidP="007F6048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Кемского муниципального округа</w:t>
      </w:r>
    </w:p>
    <w:p w:rsidR="007F6048" w:rsidRDefault="007F6048" w:rsidP="007F6048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C2E2D">
        <w:rPr>
          <w:sz w:val="24"/>
          <w:szCs w:val="24"/>
        </w:rPr>
        <w:t>02 апреля 2026 года № 1-11/122</w:t>
      </w:r>
    </w:p>
    <w:p w:rsidR="007F6048" w:rsidRDefault="007F6048" w:rsidP="007F6048">
      <w:pPr>
        <w:tabs>
          <w:tab w:val="right" w:pos="9356"/>
        </w:tabs>
        <w:rPr>
          <w:sz w:val="24"/>
          <w:szCs w:val="24"/>
        </w:rPr>
      </w:pPr>
    </w:p>
    <w:p w:rsidR="007F6048" w:rsidRDefault="007F6048" w:rsidP="007F6048">
      <w:pPr>
        <w:tabs>
          <w:tab w:val="right" w:pos="9356"/>
        </w:tabs>
        <w:rPr>
          <w:sz w:val="24"/>
          <w:szCs w:val="24"/>
        </w:rPr>
      </w:pPr>
    </w:p>
    <w:p w:rsidR="007F6048" w:rsidRDefault="003926FE" w:rsidP="007F6048">
      <w:pPr>
        <w:tabs>
          <w:tab w:val="right" w:pos="9356"/>
        </w:tabs>
        <w:jc w:val="center"/>
        <w:rPr>
          <w:sz w:val="24"/>
          <w:szCs w:val="24"/>
        </w:rPr>
      </w:pPr>
      <w:r w:rsidRPr="003926FE">
        <w:rPr>
          <w:sz w:val="24"/>
          <w:szCs w:val="24"/>
        </w:rPr>
        <w:t>Порядок проведения антикоррупционного мониторинга</w:t>
      </w:r>
    </w:p>
    <w:p w:rsidR="007F6048" w:rsidRDefault="007F6048" w:rsidP="007F6048">
      <w:pPr>
        <w:tabs>
          <w:tab w:val="right" w:pos="9356"/>
        </w:tabs>
        <w:rPr>
          <w:sz w:val="24"/>
          <w:szCs w:val="24"/>
        </w:rPr>
      </w:pPr>
    </w:p>
    <w:p w:rsidR="007F6048" w:rsidRDefault="007F6048" w:rsidP="00271EAA">
      <w:pPr>
        <w:tabs>
          <w:tab w:val="right" w:pos="9356"/>
        </w:tabs>
        <w:ind w:firstLine="709"/>
        <w:rPr>
          <w:sz w:val="24"/>
          <w:szCs w:val="24"/>
        </w:rPr>
      </w:pP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341552">
        <w:rPr>
          <w:sz w:val="24"/>
          <w:szCs w:val="24"/>
        </w:rPr>
        <w:t xml:space="preserve">Настоящий Порядок устанавливает механизм проведения антикоррупционного мониторинга </w:t>
      </w:r>
      <w:r w:rsidRPr="005F4A17">
        <w:rPr>
          <w:sz w:val="24"/>
          <w:szCs w:val="24"/>
        </w:rPr>
        <w:t xml:space="preserve">в границах Кемского муниципального </w:t>
      </w:r>
      <w:r w:rsidR="00841172">
        <w:rPr>
          <w:sz w:val="24"/>
          <w:szCs w:val="24"/>
        </w:rPr>
        <w:t>округа</w:t>
      </w:r>
      <w:r w:rsidRPr="00341552">
        <w:rPr>
          <w:sz w:val="24"/>
          <w:szCs w:val="24"/>
        </w:rPr>
        <w:t>.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341552">
        <w:rPr>
          <w:sz w:val="24"/>
          <w:szCs w:val="24"/>
        </w:rPr>
        <w:t xml:space="preserve">Антикоррупционный мониторинг проводится в целях повышения эффективности мер по </w:t>
      </w:r>
      <w:r w:rsidRPr="005F4A17">
        <w:rPr>
          <w:sz w:val="24"/>
          <w:szCs w:val="24"/>
        </w:rPr>
        <w:t xml:space="preserve">противодействию коррупции в границах Кемского муниципального </w:t>
      </w:r>
      <w:r w:rsidR="00841172">
        <w:rPr>
          <w:sz w:val="24"/>
          <w:szCs w:val="24"/>
        </w:rPr>
        <w:t>округа</w:t>
      </w:r>
      <w:r w:rsidRPr="00341552">
        <w:rPr>
          <w:sz w:val="24"/>
          <w:szCs w:val="24"/>
        </w:rPr>
        <w:t>.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341552">
        <w:rPr>
          <w:sz w:val="24"/>
          <w:szCs w:val="24"/>
        </w:rPr>
        <w:t>При проведении антикоррупционного мониторинга решаются следующие задачи: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Pr="00341552">
        <w:rPr>
          <w:sz w:val="24"/>
          <w:szCs w:val="24"/>
        </w:rPr>
        <w:t>выявление причин и условий, способствующих распространению коррупции;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Pr="00341552">
        <w:rPr>
          <w:sz w:val="24"/>
          <w:szCs w:val="24"/>
        </w:rPr>
        <w:t xml:space="preserve">оценка эффективности мер по </w:t>
      </w:r>
      <w:r w:rsidRPr="005F4A17">
        <w:rPr>
          <w:sz w:val="24"/>
          <w:szCs w:val="24"/>
        </w:rPr>
        <w:t xml:space="preserve">противодействию коррупции в границах Кемского муниципального </w:t>
      </w:r>
      <w:r w:rsidR="00841172">
        <w:rPr>
          <w:sz w:val="24"/>
          <w:szCs w:val="24"/>
        </w:rPr>
        <w:t>округа</w:t>
      </w:r>
      <w:r w:rsidRPr="00341552">
        <w:rPr>
          <w:sz w:val="24"/>
          <w:szCs w:val="24"/>
        </w:rPr>
        <w:t>;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Pr="00341552">
        <w:rPr>
          <w:sz w:val="24"/>
          <w:szCs w:val="24"/>
        </w:rPr>
        <w:t xml:space="preserve">разработка предложений по совершенствованию системы мер по противодействию коррупции </w:t>
      </w:r>
      <w:r w:rsidRPr="005F4A17">
        <w:rPr>
          <w:sz w:val="24"/>
          <w:szCs w:val="24"/>
        </w:rPr>
        <w:t xml:space="preserve">в границах Кемского муниципального </w:t>
      </w:r>
      <w:r w:rsidR="00841172">
        <w:rPr>
          <w:sz w:val="24"/>
          <w:szCs w:val="24"/>
        </w:rPr>
        <w:t>округа</w:t>
      </w:r>
      <w:r w:rsidRPr="00341552">
        <w:rPr>
          <w:sz w:val="24"/>
          <w:szCs w:val="24"/>
        </w:rPr>
        <w:t>.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341552">
        <w:rPr>
          <w:sz w:val="24"/>
          <w:szCs w:val="24"/>
        </w:rPr>
        <w:t>Антикоррупционный мониторинг проводится по следующим направлениям: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 w:rsidRPr="00341552">
        <w:rPr>
          <w:sz w:val="24"/>
          <w:szCs w:val="24"/>
        </w:rPr>
        <w:t xml:space="preserve">реализация </w:t>
      </w:r>
      <w:r>
        <w:rPr>
          <w:sz w:val="24"/>
          <w:szCs w:val="24"/>
        </w:rPr>
        <w:t xml:space="preserve">плана </w:t>
      </w:r>
      <w:r w:rsidRPr="00341552">
        <w:rPr>
          <w:sz w:val="24"/>
          <w:szCs w:val="24"/>
        </w:rPr>
        <w:t xml:space="preserve">мероприятий </w:t>
      </w:r>
      <w:r>
        <w:rPr>
          <w:sz w:val="24"/>
          <w:szCs w:val="24"/>
        </w:rPr>
        <w:t xml:space="preserve">по противодействию коррупции на территории Кемского муниципального </w:t>
      </w:r>
      <w:r w:rsidR="00841172">
        <w:rPr>
          <w:sz w:val="24"/>
          <w:szCs w:val="24"/>
        </w:rPr>
        <w:t>округа</w:t>
      </w:r>
      <w:r w:rsidRPr="00341552">
        <w:rPr>
          <w:sz w:val="24"/>
          <w:szCs w:val="24"/>
        </w:rPr>
        <w:t xml:space="preserve"> на соответствующий период;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 w:rsidRPr="00341552">
        <w:rPr>
          <w:sz w:val="24"/>
          <w:szCs w:val="24"/>
        </w:rPr>
        <w:t xml:space="preserve">проведение антикоррупционной экспертизы нормативных правовых актов </w:t>
      </w:r>
      <w:r>
        <w:rPr>
          <w:sz w:val="24"/>
          <w:szCs w:val="24"/>
        </w:rPr>
        <w:t xml:space="preserve">органов местного самоуправления Кемского муниципального </w:t>
      </w:r>
      <w:r w:rsidR="00841172">
        <w:rPr>
          <w:sz w:val="24"/>
          <w:szCs w:val="24"/>
        </w:rPr>
        <w:t xml:space="preserve">округа </w:t>
      </w:r>
      <w:r>
        <w:rPr>
          <w:sz w:val="24"/>
          <w:szCs w:val="24"/>
        </w:rPr>
        <w:t>(далее – органы местного самоуправления),</w:t>
      </w:r>
      <w:r w:rsidRPr="00341552">
        <w:rPr>
          <w:sz w:val="24"/>
          <w:szCs w:val="24"/>
        </w:rPr>
        <w:t xml:space="preserve"> и их проектов;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 w:rsidRPr="00341552">
        <w:rPr>
          <w:sz w:val="24"/>
          <w:szCs w:val="24"/>
        </w:rPr>
        <w:t xml:space="preserve">синхронизация правовых актов </w:t>
      </w:r>
      <w:r>
        <w:rPr>
          <w:sz w:val="24"/>
          <w:szCs w:val="24"/>
        </w:rPr>
        <w:t xml:space="preserve">органов местного самоуправления </w:t>
      </w:r>
      <w:r w:rsidRPr="00341552">
        <w:rPr>
          <w:sz w:val="24"/>
          <w:szCs w:val="24"/>
        </w:rPr>
        <w:t>с федеральным законодательством;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 w:rsidRPr="00341552">
        <w:rPr>
          <w:sz w:val="24"/>
          <w:szCs w:val="24"/>
        </w:rPr>
        <w:t xml:space="preserve">обеспечение доступа граждан к информации о деятельности органов </w:t>
      </w:r>
      <w:r>
        <w:rPr>
          <w:sz w:val="24"/>
          <w:szCs w:val="24"/>
        </w:rPr>
        <w:t>местного самоуправления</w:t>
      </w:r>
      <w:r w:rsidRPr="00341552">
        <w:rPr>
          <w:sz w:val="24"/>
          <w:szCs w:val="24"/>
        </w:rPr>
        <w:t>, за исключением информации, доступ к которой ограничен федеральным законодательством;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 w:rsidRPr="00341552">
        <w:rPr>
          <w:sz w:val="24"/>
          <w:szCs w:val="24"/>
        </w:rPr>
        <w:t>осуществление антикоррупционного просвещения и антикоррупционной пропаганды;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 w:rsidRPr="00341552">
        <w:rPr>
          <w:sz w:val="24"/>
          <w:szCs w:val="24"/>
        </w:rPr>
        <w:t>развитие институтов общественного контроля за соблюдением законодательства о противодействии коррупции.</w:t>
      </w:r>
    </w:p>
    <w:p w:rsidR="003926FE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341552">
        <w:rPr>
          <w:sz w:val="24"/>
          <w:szCs w:val="24"/>
        </w:rPr>
        <w:t>Антикоррупционный мониторинг включает в себя дв</w:t>
      </w:r>
      <w:r>
        <w:rPr>
          <w:sz w:val="24"/>
          <w:szCs w:val="24"/>
        </w:rPr>
        <w:t>а этапа.</w:t>
      </w:r>
    </w:p>
    <w:p w:rsidR="00E85428" w:rsidRDefault="003926FE" w:rsidP="003926FE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6. </w:t>
      </w:r>
      <w:r w:rsidRPr="00705D74">
        <w:rPr>
          <w:bCs/>
          <w:spacing w:val="-1"/>
          <w:sz w:val="24"/>
          <w:szCs w:val="24"/>
        </w:rPr>
        <w:t>По результатам первого этапа антикоррупционного мониторинга</w:t>
      </w:r>
      <w:r w:rsidR="00E85428">
        <w:rPr>
          <w:bCs/>
          <w:spacing w:val="-1"/>
          <w:sz w:val="24"/>
          <w:szCs w:val="24"/>
        </w:rPr>
        <w:t>:</w:t>
      </w:r>
    </w:p>
    <w:p w:rsidR="003926FE" w:rsidRDefault="00E85428" w:rsidP="003926FE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1) </w:t>
      </w:r>
      <w:r w:rsidR="003926FE" w:rsidRPr="00705D74">
        <w:rPr>
          <w:bCs/>
          <w:spacing w:val="-1"/>
          <w:sz w:val="24"/>
          <w:szCs w:val="24"/>
        </w:rPr>
        <w:t>органы местного самоуправления</w:t>
      </w:r>
      <w:r w:rsidR="003926FE">
        <w:rPr>
          <w:bCs/>
          <w:spacing w:val="-1"/>
          <w:sz w:val="24"/>
          <w:szCs w:val="24"/>
        </w:rPr>
        <w:t xml:space="preserve"> </w:t>
      </w:r>
      <w:r w:rsidR="003926FE" w:rsidRPr="00705D74">
        <w:rPr>
          <w:bCs/>
          <w:spacing w:val="-1"/>
          <w:sz w:val="24"/>
          <w:szCs w:val="24"/>
        </w:rPr>
        <w:t xml:space="preserve">представляют в </w:t>
      </w:r>
      <w:r>
        <w:rPr>
          <w:bCs/>
          <w:spacing w:val="-1"/>
          <w:sz w:val="24"/>
          <w:szCs w:val="24"/>
        </w:rPr>
        <w:t>управление делами администрации</w:t>
      </w:r>
      <w:r w:rsidR="003926FE" w:rsidRPr="00705D74">
        <w:rPr>
          <w:bCs/>
          <w:spacing w:val="-1"/>
          <w:sz w:val="24"/>
          <w:szCs w:val="24"/>
        </w:rPr>
        <w:t xml:space="preserve"> Кемского муниципального </w:t>
      </w:r>
      <w:r w:rsidR="00685BC4">
        <w:rPr>
          <w:bCs/>
          <w:spacing w:val="-1"/>
          <w:sz w:val="24"/>
          <w:szCs w:val="24"/>
        </w:rPr>
        <w:t>округа</w:t>
      </w:r>
      <w:r w:rsidR="003926FE" w:rsidRPr="00705D74">
        <w:rPr>
          <w:bCs/>
          <w:spacing w:val="-1"/>
          <w:sz w:val="24"/>
          <w:szCs w:val="24"/>
        </w:rPr>
        <w:t xml:space="preserve"> в электронном виде нарастающим итогом сведения по формам, установленным приказом Администрации Главы Республики Карелия</w:t>
      </w:r>
      <w:r w:rsidR="00685BC4">
        <w:rPr>
          <w:bCs/>
          <w:spacing w:val="-1"/>
          <w:sz w:val="24"/>
          <w:szCs w:val="24"/>
        </w:rPr>
        <w:t xml:space="preserve"> от 23 июня 2021 года № 129 «Об </w:t>
      </w:r>
      <w:r w:rsidR="003926FE" w:rsidRPr="00705D74">
        <w:rPr>
          <w:bCs/>
          <w:spacing w:val="-1"/>
          <w:sz w:val="24"/>
          <w:szCs w:val="24"/>
        </w:rPr>
        <w:t xml:space="preserve">утверждении форм представления сведений о результатах антикоррупционного мониторинга» (далее </w:t>
      </w:r>
      <w:r w:rsidR="00685BC4">
        <w:rPr>
          <w:bCs/>
          <w:spacing w:val="-1"/>
          <w:sz w:val="24"/>
          <w:szCs w:val="24"/>
        </w:rPr>
        <w:t>–</w:t>
      </w:r>
      <w:r w:rsidR="003926FE" w:rsidRPr="00705D74">
        <w:rPr>
          <w:bCs/>
          <w:spacing w:val="-1"/>
          <w:sz w:val="24"/>
          <w:szCs w:val="24"/>
        </w:rPr>
        <w:t xml:space="preserve"> сведения о результатах антикоррупционного мониторинга):</w:t>
      </w:r>
    </w:p>
    <w:p w:rsidR="003926FE" w:rsidRPr="00705D74" w:rsidRDefault="003926FE" w:rsidP="003926FE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 w:rsidRPr="00705D74">
        <w:rPr>
          <w:bCs/>
          <w:spacing w:val="-1"/>
          <w:sz w:val="24"/>
          <w:szCs w:val="24"/>
        </w:rPr>
        <w:t xml:space="preserve">о реализации мер по противодействию коррупции в органе местного самоуправления </w:t>
      </w:r>
      <w:r w:rsidR="00685BC4">
        <w:rPr>
          <w:bCs/>
          <w:spacing w:val="-1"/>
          <w:sz w:val="24"/>
          <w:szCs w:val="24"/>
        </w:rPr>
        <w:t>–</w:t>
      </w:r>
      <w:r w:rsidRPr="00705D74">
        <w:rPr>
          <w:bCs/>
          <w:spacing w:val="-1"/>
          <w:sz w:val="24"/>
          <w:szCs w:val="24"/>
        </w:rPr>
        <w:t xml:space="preserve"> ежеквартально до 30-го числа последнего месяца отч</w:t>
      </w:r>
      <w:r w:rsidR="00685BC4">
        <w:rPr>
          <w:bCs/>
          <w:spacing w:val="-1"/>
          <w:sz w:val="24"/>
          <w:szCs w:val="24"/>
        </w:rPr>
        <w:t>е</w:t>
      </w:r>
      <w:r w:rsidRPr="00705D74">
        <w:rPr>
          <w:bCs/>
          <w:spacing w:val="-1"/>
          <w:sz w:val="24"/>
          <w:szCs w:val="24"/>
        </w:rPr>
        <w:t>тного кв</w:t>
      </w:r>
      <w:r w:rsidR="00685BC4">
        <w:rPr>
          <w:bCs/>
          <w:spacing w:val="-1"/>
          <w:sz w:val="24"/>
          <w:szCs w:val="24"/>
        </w:rPr>
        <w:t>артала (за </w:t>
      </w:r>
      <w:r>
        <w:rPr>
          <w:bCs/>
          <w:spacing w:val="-1"/>
          <w:sz w:val="24"/>
          <w:szCs w:val="24"/>
        </w:rPr>
        <w:t>отч</w:t>
      </w:r>
      <w:r w:rsidR="00685BC4">
        <w:rPr>
          <w:bCs/>
          <w:spacing w:val="-1"/>
          <w:sz w:val="24"/>
          <w:szCs w:val="24"/>
        </w:rPr>
        <w:t>е</w:t>
      </w:r>
      <w:r>
        <w:rPr>
          <w:bCs/>
          <w:spacing w:val="-1"/>
          <w:sz w:val="24"/>
          <w:szCs w:val="24"/>
        </w:rPr>
        <w:t>тный год – до 28 </w:t>
      </w:r>
      <w:r w:rsidRPr="00705D74">
        <w:rPr>
          <w:bCs/>
          <w:spacing w:val="-1"/>
          <w:sz w:val="24"/>
          <w:szCs w:val="24"/>
        </w:rPr>
        <w:t>декабря отч</w:t>
      </w:r>
      <w:r w:rsidR="00685BC4">
        <w:rPr>
          <w:bCs/>
          <w:spacing w:val="-1"/>
          <w:sz w:val="24"/>
          <w:szCs w:val="24"/>
        </w:rPr>
        <w:t>е</w:t>
      </w:r>
      <w:r w:rsidRPr="00705D74">
        <w:rPr>
          <w:bCs/>
          <w:spacing w:val="-1"/>
          <w:sz w:val="24"/>
          <w:szCs w:val="24"/>
        </w:rPr>
        <w:t>тного года);</w:t>
      </w:r>
    </w:p>
    <w:p w:rsidR="003926FE" w:rsidRPr="00705D74" w:rsidRDefault="003926FE" w:rsidP="003926FE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 w:rsidRPr="00705D74">
        <w:rPr>
          <w:bCs/>
          <w:spacing w:val="-1"/>
          <w:sz w:val="24"/>
          <w:szCs w:val="24"/>
        </w:rPr>
        <w:t xml:space="preserve">о проблемах в сфере противодействия коррупции, положительном опыте работы по противодействию коррупции в органе местного самоуправления </w:t>
      </w:r>
      <w:r w:rsidR="00685BC4">
        <w:rPr>
          <w:bCs/>
          <w:spacing w:val="-1"/>
          <w:sz w:val="24"/>
          <w:szCs w:val="24"/>
        </w:rPr>
        <w:t>–</w:t>
      </w:r>
      <w:r w:rsidRPr="00705D74">
        <w:rPr>
          <w:bCs/>
          <w:spacing w:val="-1"/>
          <w:sz w:val="24"/>
          <w:szCs w:val="24"/>
        </w:rPr>
        <w:t xml:space="preserve"> ежеквартально до 30-го числа последнего месяца отч</w:t>
      </w:r>
      <w:r w:rsidR="00685BC4">
        <w:rPr>
          <w:bCs/>
          <w:spacing w:val="-1"/>
          <w:sz w:val="24"/>
          <w:szCs w:val="24"/>
        </w:rPr>
        <w:t>е</w:t>
      </w:r>
      <w:r w:rsidRPr="00705D74">
        <w:rPr>
          <w:bCs/>
          <w:spacing w:val="-1"/>
          <w:sz w:val="24"/>
          <w:szCs w:val="24"/>
        </w:rPr>
        <w:t>тного квартала (за отч</w:t>
      </w:r>
      <w:r w:rsidR="00685BC4">
        <w:rPr>
          <w:bCs/>
          <w:spacing w:val="-1"/>
          <w:sz w:val="24"/>
          <w:szCs w:val="24"/>
        </w:rPr>
        <w:t>е</w:t>
      </w:r>
      <w:r w:rsidRPr="00705D74">
        <w:rPr>
          <w:bCs/>
          <w:spacing w:val="-1"/>
          <w:sz w:val="24"/>
          <w:szCs w:val="24"/>
        </w:rPr>
        <w:t>тный год – до 28 декабря отч</w:t>
      </w:r>
      <w:r w:rsidR="00685BC4">
        <w:rPr>
          <w:bCs/>
          <w:spacing w:val="-1"/>
          <w:sz w:val="24"/>
          <w:szCs w:val="24"/>
        </w:rPr>
        <w:t>е</w:t>
      </w:r>
      <w:r w:rsidRPr="00705D74">
        <w:rPr>
          <w:bCs/>
          <w:spacing w:val="-1"/>
          <w:sz w:val="24"/>
          <w:szCs w:val="24"/>
        </w:rPr>
        <w:t>тного года);</w:t>
      </w:r>
    </w:p>
    <w:p w:rsidR="003926FE" w:rsidRPr="00705D74" w:rsidRDefault="003926FE" w:rsidP="003926FE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 w:rsidRPr="00705D74">
        <w:rPr>
          <w:bCs/>
          <w:spacing w:val="-1"/>
          <w:sz w:val="24"/>
          <w:szCs w:val="24"/>
        </w:rPr>
        <w:t xml:space="preserve">о просветительских, образовательных и иных мероприятиях, направленных на формирование антикоррупционного поведения муниципальных служащих органа местного </w:t>
      </w:r>
      <w:r w:rsidRPr="00705D74">
        <w:rPr>
          <w:bCs/>
          <w:spacing w:val="-1"/>
          <w:sz w:val="24"/>
          <w:szCs w:val="24"/>
        </w:rPr>
        <w:lastRenderedPageBreak/>
        <w:t xml:space="preserve">самоуправления, популяризацию в обществе антикоррупционных стандартов поведения и развитие общественного правосознания, </w:t>
      </w:r>
      <w:r w:rsidR="00685BC4">
        <w:rPr>
          <w:bCs/>
          <w:spacing w:val="-1"/>
          <w:sz w:val="24"/>
          <w:szCs w:val="24"/>
        </w:rPr>
        <w:t>–</w:t>
      </w:r>
      <w:r w:rsidRPr="00705D74">
        <w:rPr>
          <w:bCs/>
          <w:spacing w:val="-1"/>
          <w:sz w:val="24"/>
          <w:szCs w:val="24"/>
        </w:rPr>
        <w:t xml:space="preserve"> один раз в полугодие до 28-го числа последнего месяца отч</w:t>
      </w:r>
      <w:r w:rsidR="00685BC4">
        <w:rPr>
          <w:bCs/>
          <w:spacing w:val="-1"/>
          <w:sz w:val="24"/>
          <w:szCs w:val="24"/>
        </w:rPr>
        <w:t>е</w:t>
      </w:r>
      <w:r w:rsidRPr="00705D74">
        <w:rPr>
          <w:bCs/>
          <w:spacing w:val="-1"/>
          <w:sz w:val="24"/>
          <w:szCs w:val="24"/>
        </w:rPr>
        <w:t>тного периода;</w:t>
      </w:r>
    </w:p>
    <w:p w:rsidR="003926FE" w:rsidRDefault="003926FE" w:rsidP="003926FE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 w:rsidRPr="00705D74">
        <w:rPr>
          <w:bCs/>
          <w:spacing w:val="-1"/>
          <w:sz w:val="24"/>
          <w:szCs w:val="24"/>
        </w:rPr>
        <w:t xml:space="preserve">о мерах по противодействию коррупции в сфере закупок товаров, работ, услуг для обеспечения муниципальных нужд, принимаемых органами </w:t>
      </w:r>
      <w:r>
        <w:rPr>
          <w:bCs/>
          <w:spacing w:val="-1"/>
          <w:sz w:val="24"/>
          <w:szCs w:val="24"/>
        </w:rPr>
        <w:t>местного самоуправления – до 28 декабря отч</w:t>
      </w:r>
      <w:r w:rsidR="00685BC4">
        <w:rPr>
          <w:bCs/>
          <w:spacing w:val="-1"/>
          <w:sz w:val="24"/>
          <w:szCs w:val="24"/>
        </w:rPr>
        <w:t>е</w:t>
      </w:r>
      <w:r>
        <w:rPr>
          <w:bCs/>
          <w:spacing w:val="-1"/>
          <w:sz w:val="24"/>
          <w:szCs w:val="24"/>
        </w:rPr>
        <w:t>тного года;</w:t>
      </w:r>
    </w:p>
    <w:p w:rsidR="003926FE" w:rsidRDefault="003926FE" w:rsidP="00E85428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2) </w:t>
      </w:r>
      <w:r w:rsidR="00E85428">
        <w:rPr>
          <w:bCs/>
          <w:spacing w:val="-1"/>
          <w:sz w:val="24"/>
          <w:szCs w:val="24"/>
        </w:rPr>
        <w:t>муниципальные учреждения, подведомственные</w:t>
      </w:r>
      <w:r w:rsidR="00E85428" w:rsidRPr="004F48D0">
        <w:rPr>
          <w:bCs/>
          <w:spacing w:val="-1"/>
          <w:sz w:val="24"/>
          <w:szCs w:val="24"/>
        </w:rPr>
        <w:t xml:space="preserve"> органам местного самоуправления</w:t>
      </w:r>
      <w:r w:rsidR="00E85428">
        <w:rPr>
          <w:bCs/>
          <w:spacing w:val="-1"/>
          <w:sz w:val="24"/>
          <w:szCs w:val="24"/>
        </w:rPr>
        <w:t xml:space="preserve"> </w:t>
      </w:r>
      <w:r w:rsidR="00E85428" w:rsidRPr="004F48D0">
        <w:rPr>
          <w:bCs/>
          <w:spacing w:val="-1"/>
          <w:sz w:val="24"/>
          <w:szCs w:val="24"/>
        </w:rPr>
        <w:t xml:space="preserve">(далее </w:t>
      </w:r>
      <w:r w:rsidR="00E85428">
        <w:rPr>
          <w:bCs/>
          <w:spacing w:val="-1"/>
          <w:sz w:val="24"/>
          <w:szCs w:val="24"/>
        </w:rPr>
        <w:t>–</w:t>
      </w:r>
      <w:r w:rsidR="00E85428" w:rsidRPr="004F48D0">
        <w:rPr>
          <w:bCs/>
          <w:spacing w:val="-1"/>
          <w:sz w:val="24"/>
          <w:szCs w:val="24"/>
        </w:rPr>
        <w:t xml:space="preserve"> подведомственные организации)</w:t>
      </w:r>
      <w:r w:rsidR="00E85428">
        <w:rPr>
          <w:bCs/>
          <w:spacing w:val="-1"/>
          <w:sz w:val="24"/>
          <w:szCs w:val="24"/>
        </w:rPr>
        <w:t xml:space="preserve">, </w:t>
      </w:r>
      <w:r w:rsidR="00E85428" w:rsidRPr="00705D74">
        <w:rPr>
          <w:bCs/>
          <w:spacing w:val="-1"/>
          <w:sz w:val="24"/>
          <w:szCs w:val="24"/>
        </w:rPr>
        <w:t>представляют в</w:t>
      </w:r>
      <w:r w:rsidR="00E85428"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отдел по социальным вопросам администрации Кемского муниципал</w:t>
      </w:r>
      <w:r w:rsidR="00685BC4">
        <w:rPr>
          <w:bCs/>
          <w:spacing w:val="-1"/>
          <w:sz w:val="24"/>
          <w:szCs w:val="24"/>
        </w:rPr>
        <w:t>ьного округа</w:t>
      </w:r>
      <w:r>
        <w:rPr>
          <w:bCs/>
          <w:spacing w:val="-1"/>
          <w:sz w:val="24"/>
          <w:szCs w:val="24"/>
        </w:rPr>
        <w:t xml:space="preserve"> </w:t>
      </w:r>
      <w:r w:rsidR="00E85428" w:rsidRPr="00705D74">
        <w:rPr>
          <w:bCs/>
          <w:spacing w:val="-1"/>
          <w:sz w:val="24"/>
          <w:szCs w:val="24"/>
        </w:rPr>
        <w:t xml:space="preserve">в электронном виде нарастающим итогом </w:t>
      </w:r>
      <w:r w:rsidRPr="00705D74">
        <w:rPr>
          <w:bCs/>
          <w:spacing w:val="-1"/>
          <w:sz w:val="24"/>
          <w:szCs w:val="24"/>
        </w:rPr>
        <w:t>сведения о результатах антикоррупционного мониторинга</w:t>
      </w:r>
      <w:r>
        <w:rPr>
          <w:bCs/>
          <w:spacing w:val="-1"/>
          <w:sz w:val="24"/>
          <w:szCs w:val="24"/>
        </w:rPr>
        <w:t>:</w:t>
      </w:r>
    </w:p>
    <w:p w:rsidR="003926FE" w:rsidRDefault="003926FE" w:rsidP="003926FE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 w:rsidRPr="004F48D0">
        <w:rPr>
          <w:bCs/>
          <w:spacing w:val="-1"/>
          <w:sz w:val="24"/>
          <w:szCs w:val="24"/>
        </w:rPr>
        <w:t xml:space="preserve">о реализации мер по противодействию коррупции в </w:t>
      </w:r>
      <w:r w:rsidR="00E85428">
        <w:rPr>
          <w:bCs/>
          <w:spacing w:val="-1"/>
          <w:sz w:val="24"/>
          <w:szCs w:val="24"/>
        </w:rPr>
        <w:t>подведомственных организациях</w:t>
      </w:r>
      <w:r w:rsidRPr="004F48D0">
        <w:rPr>
          <w:bCs/>
          <w:spacing w:val="-1"/>
          <w:sz w:val="24"/>
          <w:szCs w:val="24"/>
        </w:rPr>
        <w:t xml:space="preserve"> </w:t>
      </w:r>
      <w:r w:rsidR="00685BC4">
        <w:rPr>
          <w:bCs/>
          <w:spacing w:val="-1"/>
          <w:sz w:val="24"/>
          <w:szCs w:val="24"/>
        </w:rPr>
        <w:t>–</w:t>
      </w:r>
      <w:r w:rsidRPr="004F48D0">
        <w:rPr>
          <w:bCs/>
          <w:spacing w:val="-1"/>
          <w:sz w:val="24"/>
          <w:szCs w:val="24"/>
        </w:rPr>
        <w:t xml:space="preserve"> один раз в полугодие до 28-го числа последнего месяца отч</w:t>
      </w:r>
      <w:r w:rsidR="00685BC4">
        <w:rPr>
          <w:bCs/>
          <w:spacing w:val="-1"/>
          <w:sz w:val="24"/>
          <w:szCs w:val="24"/>
        </w:rPr>
        <w:t>е</w:t>
      </w:r>
      <w:r w:rsidRPr="004F48D0">
        <w:rPr>
          <w:bCs/>
          <w:spacing w:val="-1"/>
          <w:sz w:val="24"/>
          <w:szCs w:val="24"/>
        </w:rPr>
        <w:t>тного периода;</w:t>
      </w:r>
    </w:p>
    <w:p w:rsidR="003926FE" w:rsidRDefault="003926FE" w:rsidP="003926FE">
      <w:pPr>
        <w:tabs>
          <w:tab w:val="right" w:pos="9638"/>
        </w:tabs>
        <w:ind w:firstLine="709"/>
        <w:jc w:val="both"/>
        <w:rPr>
          <w:bCs/>
          <w:spacing w:val="-1"/>
          <w:sz w:val="24"/>
          <w:szCs w:val="24"/>
        </w:rPr>
      </w:pPr>
      <w:r w:rsidRPr="00705D74">
        <w:rPr>
          <w:bCs/>
          <w:spacing w:val="-1"/>
          <w:sz w:val="24"/>
          <w:szCs w:val="24"/>
        </w:rPr>
        <w:t xml:space="preserve">о мерах по противодействию коррупции в сфере закупок товаров, работ, услуг для обеспечения муниципальных нужд, принимаемых </w:t>
      </w:r>
      <w:r w:rsidR="003F1B7F">
        <w:rPr>
          <w:bCs/>
          <w:spacing w:val="-1"/>
          <w:sz w:val="24"/>
          <w:szCs w:val="24"/>
        </w:rPr>
        <w:t>подведомственными организациями</w:t>
      </w:r>
      <w:r>
        <w:rPr>
          <w:bCs/>
          <w:spacing w:val="-1"/>
          <w:sz w:val="24"/>
          <w:szCs w:val="24"/>
        </w:rPr>
        <w:t>, – до 28 декабря отч</w:t>
      </w:r>
      <w:r w:rsidR="00685BC4">
        <w:rPr>
          <w:bCs/>
          <w:spacing w:val="-1"/>
          <w:sz w:val="24"/>
          <w:szCs w:val="24"/>
        </w:rPr>
        <w:t>е</w:t>
      </w:r>
      <w:r>
        <w:rPr>
          <w:bCs/>
          <w:spacing w:val="-1"/>
          <w:sz w:val="24"/>
          <w:szCs w:val="24"/>
        </w:rPr>
        <w:t>тного года.</w:t>
      </w:r>
    </w:p>
    <w:p w:rsidR="00685BC4" w:rsidRDefault="003926FE" w:rsidP="003F1B7F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r w:rsidRPr="00341552">
        <w:rPr>
          <w:sz w:val="24"/>
          <w:szCs w:val="24"/>
        </w:rPr>
        <w:t xml:space="preserve">Орган </w:t>
      </w:r>
      <w:r>
        <w:rPr>
          <w:sz w:val="24"/>
          <w:szCs w:val="24"/>
        </w:rPr>
        <w:t>местного самоуправления</w:t>
      </w:r>
      <w:r w:rsidRPr="00341552">
        <w:rPr>
          <w:sz w:val="24"/>
          <w:szCs w:val="24"/>
        </w:rPr>
        <w:t>,</w:t>
      </w:r>
      <w:r w:rsidR="003F1B7F">
        <w:rPr>
          <w:sz w:val="24"/>
          <w:szCs w:val="24"/>
        </w:rPr>
        <w:t xml:space="preserve"> подведомственная организация, допустившие</w:t>
      </w:r>
      <w:r w:rsidRPr="00341552">
        <w:rPr>
          <w:sz w:val="24"/>
          <w:szCs w:val="24"/>
        </w:rPr>
        <w:t xml:space="preserve"> ошибку при заполнении сведений о результатах антикоррупционного мониторинга, </w:t>
      </w:r>
      <w:r w:rsidR="003F1B7F" w:rsidRPr="00341552">
        <w:rPr>
          <w:sz w:val="24"/>
          <w:szCs w:val="24"/>
        </w:rPr>
        <w:t>в течение 5 календарных дней после отч</w:t>
      </w:r>
      <w:r w:rsidR="003F1B7F">
        <w:rPr>
          <w:sz w:val="24"/>
          <w:szCs w:val="24"/>
        </w:rPr>
        <w:t>е</w:t>
      </w:r>
      <w:r w:rsidR="003F1B7F" w:rsidRPr="00341552">
        <w:rPr>
          <w:sz w:val="24"/>
          <w:szCs w:val="24"/>
        </w:rPr>
        <w:t xml:space="preserve">тных дат, указанных </w:t>
      </w:r>
      <w:r w:rsidR="003F1B7F">
        <w:rPr>
          <w:sz w:val="24"/>
          <w:szCs w:val="24"/>
        </w:rPr>
        <w:t xml:space="preserve">в пункте 6 настоящего Порядка, </w:t>
      </w:r>
      <w:r w:rsidR="00685BC4">
        <w:rPr>
          <w:sz w:val="24"/>
          <w:szCs w:val="24"/>
        </w:rPr>
        <w:t>направля</w:t>
      </w:r>
      <w:r w:rsidR="003F1B7F">
        <w:rPr>
          <w:sz w:val="24"/>
          <w:szCs w:val="24"/>
        </w:rPr>
        <w:t>ю</w:t>
      </w:r>
      <w:r w:rsidR="00685BC4">
        <w:rPr>
          <w:sz w:val="24"/>
          <w:szCs w:val="24"/>
        </w:rPr>
        <w:t xml:space="preserve">т </w:t>
      </w:r>
      <w:r w:rsidR="00685BC4" w:rsidRPr="00341552">
        <w:rPr>
          <w:sz w:val="24"/>
          <w:szCs w:val="24"/>
        </w:rPr>
        <w:t>в электронном виде уточн</w:t>
      </w:r>
      <w:r w:rsidR="00685BC4">
        <w:rPr>
          <w:sz w:val="24"/>
          <w:szCs w:val="24"/>
        </w:rPr>
        <w:t>е</w:t>
      </w:r>
      <w:r w:rsidR="00685BC4" w:rsidRPr="00341552">
        <w:rPr>
          <w:sz w:val="24"/>
          <w:szCs w:val="24"/>
        </w:rPr>
        <w:t>нные сведения</w:t>
      </w:r>
      <w:r w:rsidR="003F1B7F">
        <w:rPr>
          <w:sz w:val="24"/>
          <w:szCs w:val="24"/>
        </w:rPr>
        <w:t>.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8. </w:t>
      </w:r>
      <w:r w:rsidRPr="00341552">
        <w:rPr>
          <w:sz w:val="24"/>
          <w:szCs w:val="24"/>
        </w:rPr>
        <w:t xml:space="preserve">Второй этап антикоррупционного мониторинга проводится </w:t>
      </w:r>
      <w:r w:rsidR="00685BC4">
        <w:rPr>
          <w:sz w:val="24"/>
          <w:szCs w:val="24"/>
        </w:rPr>
        <w:t>управлением делами</w:t>
      </w:r>
      <w:r w:rsidRPr="00341552">
        <w:rPr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 xml:space="preserve">и отделом по социальным вопросам администрации Кемского муниципального </w:t>
      </w:r>
      <w:r w:rsidR="00E85428">
        <w:rPr>
          <w:bCs/>
          <w:spacing w:val="-1"/>
          <w:sz w:val="24"/>
          <w:szCs w:val="24"/>
        </w:rPr>
        <w:t>округа</w:t>
      </w:r>
      <w:r>
        <w:rPr>
          <w:bCs/>
          <w:spacing w:val="-1"/>
          <w:sz w:val="24"/>
          <w:szCs w:val="24"/>
        </w:rPr>
        <w:t xml:space="preserve"> (далее – уполномоченные органы) </w:t>
      </w:r>
      <w:r w:rsidRPr="00341552">
        <w:rPr>
          <w:sz w:val="24"/>
          <w:szCs w:val="24"/>
        </w:rPr>
        <w:t>на основе: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 w:rsidRPr="00341552">
        <w:rPr>
          <w:sz w:val="24"/>
          <w:szCs w:val="24"/>
        </w:rPr>
        <w:t xml:space="preserve">сведений о результатах антикоррупционного мониторинга, представленных органами </w:t>
      </w:r>
      <w:r>
        <w:rPr>
          <w:sz w:val="24"/>
          <w:szCs w:val="24"/>
        </w:rPr>
        <w:t>местного самоуправления</w:t>
      </w:r>
      <w:r w:rsidRPr="00341552">
        <w:rPr>
          <w:sz w:val="24"/>
          <w:szCs w:val="24"/>
        </w:rPr>
        <w:t>;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 w:rsidRPr="00341552">
        <w:rPr>
          <w:sz w:val="24"/>
          <w:szCs w:val="24"/>
        </w:rPr>
        <w:t xml:space="preserve">информации о ситуации в сфере противодействия коррупции, полученной </w:t>
      </w:r>
      <w:r>
        <w:rPr>
          <w:sz w:val="24"/>
          <w:szCs w:val="24"/>
        </w:rPr>
        <w:t xml:space="preserve">администрацией Кемского муниципального </w:t>
      </w:r>
      <w:r w:rsidR="00DF536F">
        <w:rPr>
          <w:sz w:val="24"/>
          <w:szCs w:val="24"/>
        </w:rPr>
        <w:t>округа</w:t>
      </w:r>
      <w:r w:rsidRPr="00341552">
        <w:rPr>
          <w:sz w:val="24"/>
          <w:szCs w:val="24"/>
        </w:rPr>
        <w:t xml:space="preserve"> от правоохранительных органов, </w:t>
      </w:r>
      <w:r>
        <w:rPr>
          <w:sz w:val="24"/>
          <w:szCs w:val="24"/>
        </w:rPr>
        <w:t>от исполнительных органов Республики Карелия</w:t>
      </w:r>
      <w:r w:rsidRPr="00341552">
        <w:rPr>
          <w:sz w:val="24"/>
          <w:szCs w:val="24"/>
        </w:rPr>
        <w:t>, общественных объединений и иных организаций;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 w:rsidRPr="00341552">
        <w:rPr>
          <w:sz w:val="24"/>
          <w:szCs w:val="24"/>
        </w:rPr>
        <w:t>общедоступной информации о ситуации в сфере противодействия коррупции.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>
        <w:rPr>
          <w:bCs/>
          <w:spacing w:val="-1"/>
          <w:sz w:val="24"/>
          <w:szCs w:val="24"/>
        </w:rPr>
        <w:t>Уполномоченные органы</w:t>
      </w:r>
      <w:r w:rsidRPr="00341552">
        <w:rPr>
          <w:sz w:val="24"/>
          <w:szCs w:val="24"/>
        </w:rPr>
        <w:t>: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обобщаю</w:t>
      </w:r>
      <w:r w:rsidRPr="00341552">
        <w:rPr>
          <w:sz w:val="24"/>
          <w:szCs w:val="24"/>
        </w:rPr>
        <w:t>т результаты антикоррупционного мониторинга, провед</w:t>
      </w:r>
      <w:r w:rsidR="00685BC4">
        <w:rPr>
          <w:sz w:val="24"/>
          <w:szCs w:val="24"/>
        </w:rPr>
        <w:t>е</w:t>
      </w:r>
      <w:r w:rsidRPr="00341552">
        <w:rPr>
          <w:sz w:val="24"/>
          <w:szCs w:val="24"/>
        </w:rPr>
        <w:t xml:space="preserve">нного органами </w:t>
      </w:r>
      <w:r>
        <w:rPr>
          <w:sz w:val="24"/>
          <w:szCs w:val="24"/>
        </w:rPr>
        <w:t>местного самоуправления</w:t>
      </w:r>
      <w:r w:rsidRPr="00341552">
        <w:rPr>
          <w:sz w:val="24"/>
          <w:szCs w:val="24"/>
        </w:rPr>
        <w:t>;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Pr="00341552">
        <w:rPr>
          <w:sz w:val="24"/>
          <w:szCs w:val="24"/>
        </w:rPr>
        <w:t>анализиру</w:t>
      </w:r>
      <w:r>
        <w:rPr>
          <w:sz w:val="24"/>
          <w:szCs w:val="24"/>
        </w:rPr>
        <w:t>ю</w:t>
      </w:r>
      <w:r w:rsidRPr="00341552">
        <w:rPr>
          <w:sz w:val="24"/>
          <w:szCs w:val="24"/>
        </w:rPr>
        <w:t xml:space="preserve">т информацию о ситуации в сфере противодействия коррупции, представленную правоохранительными органами, </w:t>
      </w:r>
      <w:r>
        <w:rPr>
          <w:sz w:val="24"/>
          <w:szCs w:val="24"/>
        </w:rPr>
        <w:t>исполнительными органами Республики Карелия</w:t>
      </w:r>
      <w:r w:rsidRPr="00341552">
        <w:rPr>
          <w:sz w:val="24"/>
          <w:szCs w:val="24"/>
        </w:rPr>
        <w:t>, общественными объединениями и иными организациями;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Pr="00341552">
        <w:rPr>
          <w:sz w:val="24"/>
          <w:szCs w:val="24"/>
        </w:rPr>
        <w:t>обобща</w:t>
      </w:r>
      <w:r>
        <w:rPr>
          <w:sz w:val="24"/>
          <w:szCs w:val="24"/>
        </w:rPr>
        <w:t>ю</w:t>
      </w:r>
      <w:r w:rsidRPr="00341552">
        <w:rPr>
          <w:sz w:val="24"/>
          <w:szCs w:val="24"/>
        </w:rPr>
        <w:t>т информацию о применении правовых актов Республики Карелия</w:t>
      </w:r>
      <w:r>
        <w:rPr>
          <w:sz w:val="24"/>
          <w:szCs w:val="24"/>
        </w:rPr>
        <w:t xml:space="preserve">, правовых актов Кемского муниципального </w:t>
      </w:r>
      <w:r w:rsidR="00DF536F">
        <w:rPr>
          <w:sz w:val="24"/>
          <w:szCs w:val="24"/>
        </w:rPr>
        <w:t>округа</w:t>
      </w:r>
      <w:r w:rsidRPr="00341552">
        <w:rPr>
          <w:sz w:val="24"/>
          <w:szCs w:val="24"/>
        </w:rPr>
        <w:t xml:space="preserve"> в сфере противодействия коррупции, методических материалов по вопросам противодействия коррупции;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Pr="00341552">
        <w:rPr>
          <w:sz w:val="24"/>
          <w:szCs w:val="24"/>
        </w:rPr>
        <w:t>анализиру</w:t>
      </w:r>
      <w:r>
        <w:rPr>
          <w:sz w:val="24"/>
          <w:szCs w:val="24"/>
        </w:rPr>
        <w:t>ю</w:t>
      </w:r>
      <w:r w:rsidRPr="00341552">
        <w:rPr>
          <w:sz w:val="24"/>
          <w:szCs w:val="24"/>
        </w:rPr>
        <w:t>т общедоступную информацию о ситуации в сфере противодействия коррупции;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 </w:t>
      </w:r>
      <w:r w:rsidRPr="00341552">
        <w:rPr>
          <w:sz w:val="24"/>
          <w:szCs w:val="24"/>
        </w:rPr>
        <w:t>формиру</w:t>
      </w:r>
      <w:r>
        <w:rPr>
          <w:sz w:val="24"/>
          <w:szCs w:val="24"/>
        </w:rPr>
        <w:t>ю</w:t>
      </w:r>
      <w:r w:rsidRPr="00341552">
        <w:rPr>
          <w:sz w:val="24"/>
          <w:szCs w:val="24"/>
        </w:rPr>
        <w:t>т в электронном виде нарастающим итогом сводные отч</w:t>
      </w:r>
      <w:r w:rsidR="00685BC4">
        <w:rPr>
          <w:sz w:val="24"/>
          <w:szCs w:val="24"/>
        </w:rPr>
        <w:t>е</w:t>
      </w:r>
      <w:r w:rsidRPr="00341552">
        <w:rPr>
          <w:sz w:val="24"/>
          <w:szCs w:val="24"/>
        </w:rPr>
        <w:t>ты: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 w:rsidRPr="00341552">
        <w:rPr>
          <w:sz w:val="24"/>
          <w:szCs w:val="24"/>
        </w:rPr>
        <w:t xml:space="preserve">о реализации мер по противодействию коррупции в органах </w:t>
      </w:r>
      <w:r>
        <w:rPr>
          <w:sz w:val="24"/>
          <w:szCs w:val="24"/>
        </w:rPr>
        <w:t xml:space="preserve">местного самоуправления </w:t>
      </w:r>
      <w:r w:rsidR="00DF536F">
        <w:rPr>
          <w:sz w:val="24"/>
          <w:szCs w:val="24"/>
        </w:rPr>
        <w:t>–</w:t>
      </w:r>
      <w:r>
        <w:rPr>
          <w:sz w:val="24"/>
          <w:szCs w:val="24"/>
        </w:rPr>
        <w:t xml:space="preserve"> ежеквартально до 4</w:t>
      </w:r>
      <w:r w:rsidRPr="00341552">
        <w:rPr>
          <w:sz w:val="24"/>
          <w:szCs w:val="24"/>
        </w:rPr>
        <w:t>-го числа месяца, следующего за отч</w:t>
      </w:r>
      <w:r w:rsidR="00685BC4">
        <w:rPr>
          <w:sz w:val="24"/>
          <w:szCs w:val="24"/>
        </w:rPr>
        <w:t>е</w:t>
      </w:r>
      <w:r w:rsidRPr="00341552">
        <w:rPr>
          <w:sz w:val="24"/>
          <w:szCs w:val="24"/>
        </w:rPr>
        <w:t>тным кварталом (за отч</w:t>
      </w:r>
      <w:r w:rsidR="00685BC4">
        <w:rPr>
          <w:sz w:val="24"/>
          <w:szCs w:val="24"/>
        </w:rPr>
        <w:t>е</w:t>
      </w:r>
      <w:r w:rsidRPr="00341552">
        <w:rPr>
          <w:sz w:val="24"/>
          <w:szCs w:val="24"/>
        </w:rPr>
        <w:t>тный</w:t>
      </w:r>
      <w:r>
        <w:rPr>
          <w:sz w:val="24"/>
          <w:szCs w:val="24"/>
        </w:rPr>
        <w:t xml:space="preserve"> год </w:t>
      </w:r>
      <w:r w:rsidR="00DF536F">
        <w:rPr>
          <w:sz w:val="24"/>
          <w:szCs w:val="24"/>
        </w:rPr>
        <w:t>–</w:t>
      </w:r>
      <w:r>
        <w:rPr>
          <w:sz w:val="24"/>
          <w:szCs w:val="24"/>
        </w:rPr>
        <w:t xml:space="preserve"> до 9</w:t>
      </w:r>
      <w:r w:rsidRPr="00341552">
        <w:rPr>
          <w:sz w:val="24"/>
          <w:szCs w:val="24"/>
        </w:rPr>
        <w:t xml:space="preserve">-го числа </w:t>
      </w:r>
      <w:r>
        <w:rPr>
          <w:sz w:val="24"/>
          <w:szCs w:val="24"/>
        </w:rPr>
        <w:t>месяца, следующего за отч</w:t>
      </w:r>
      <w:r w:rsidR="00685BC4">
        <w:rPr>
          <w:sz w:val="24"/>
          <w:szCs w:val="24"/>
        </w:rPr>
        <w:t>е</w:t>
      </w:r>
      <w:r>
        <w:rPr>
          <w:sz w:val="24"/>
          <w:szCs w:val="24"/>
        </w:rPr>
        <w:t>тным годом</w:t>
      </w:r>
      <w:r w:rsidRPr="00341552">
        <w:rPr>
          <w:sz w:val="24"/>
          <w:szCs w:val="24"/>
        </w:rPr>
        <w:t>);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 w:rsidRPr="00341552">
        <w:rPr>
          <w:sz w:val="24"/>
          <w:szCs w:val="24"/>
        </w:rPr>
        <w:t xml:space="preserve">о проблемах в сфере противодействия коррупции, положительном опыте антикоррупционной работы в органах </w:t>
      </w:r>
      <w:r>
        <w:rPr>
          <w:sz w:val="24"/>
          <w:szCs w:val="24"/>
        </w:rPr>
        <w:t>местного самоуправления</w:t>
      </w:r>
      <w:r w:rsidRPr="00341552">
        <w:rPr>
          <w:sz w:val="24"/>
          <w:szCs w:val="24"/>
        </w:rPr>
        <w:t xml:space="preserve"> </w:t>
      </w:r>
      <w:r w:rsidR="00DF536F">
        <w:rPr>
          <w:sz w:val="24"/>
          <w:szCs w:val="24"/>
        </w:rPr>
        <w:t>–</w:t>
      </w:r>
      <w:r w:rsidRPr="00341552">
        <w:rPr>
          <w:sz w:val="24"/>
          <w:szCs w:val="24"/>
        </w:rPr>
        <w:t xml:space="preserve"> ежек</w:t>
      </w:r>
      <w:r>
        <w:rPr>
          <w:sz w:val="24"/>
          <w:szCs w:val="24"/>
        </w:rPr>
        <w:t>вартально до 4</w:t>
      </w:r>
      <w:r w:rsidRPr="00341552">
        <w:rPr>
          <w:sz w:val="24"/>
          <w:szCs w:val="24"/>
        </w:rPr>
        <w:t>-го числа месяца, следующего за отч</w:t>
      </w:r>
      <w:r w:rsidR="00685BC4">
        <w:rPr>
          <w:sz w:val="24"/>
          <w:szCs w:val="24"/>
        </w:rPr>
        <w:t>е</w:t>
      </w:r>
      <w:r w:rsidRPr="00341552">
        <w:rPr>
          <w:sz w:val="24"/>
          <w:szCs w:val="24"/>
        </w:rPr>
        <w:t>тным кварталом (за отч</w:t>
      </w:r>
      <w:r w:rsidR="00685BC4">
        <w:rPr>
          <w:sz w:val="24"/>
          <w:szCs w:val="24"/>
        </w:rPr>
        <w:t>е</w:t>
      </w:r>
      <w:r w:rsidRPr="00341552">
        <w:rPr>
          <w:sz w:val="24"/>
          <w:szCs w:val="24"/>
        </w:rPr>
        <w:t>тный</w:t>
      </w:r>
      <w:r>
        <w:rPr>
          <w:sz w:val="24"/>
          <w:szCs w:val="24"/>
        </w:rPr>
        <w:t xml:space="preserve"> год </w:t>
      </w:r>
      <w:r w:rsidR="00DF536F">
        <w:rPr>
          <w:sz w:val="24"/>
          <w:szCs w:val="24"/>
        </w:rPr>
        <w:t>–</w:t>
      </w:r>
      <w:r>
        <w:rPr>
          <w:sz w:val="24"/>
          <w:szCs w:val="24"/>
        </w:rPr>
        <w:t xml:space="preserve"> до 9</w:t>
      </w:r>
      <w:r w:rsidRPr="00341552">
        <w:rPr>
          <w:sz w:val="24"/>
          <w:szCs w:val="24"/>
        </w:rPr>
        <w:t xml:space="preserve">-го числа </w:t>
      </w:r>
      <w:r>
        <w:rPr>
          <w:sz w:val="24"/>
          <w:szCs w:val="24"/>
        </w:rPr>
        <w:t>месяца, следующего за отч</w:t>
      </w:r>
      <w:r w:rsidR="00685BC4">
        <w:rPr>
          <w:sz w:val="24"/>
          <w:szCs w:val="24"/>
        </w:rPr>
        <w:t>е</w:t>
      </w:r>
      <w:r>
        <w:rPr>
          <w:sz w:val="24"/>
          <w:szCs w:val="24"/>
        </w:rPr>
        <w:t>тным годом</w:t>
      </w:r>
      <w:r w:rsidRPr="00341552">
        <w:rPr>
          <w:sz w:val="24"/>
          <w:szCs w:val="24"/>
        </w:rPr>
        <w:t>);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 w:rsidRPr="00341552">
        <w:rPr>
          <w:sz w:val="24"/>
          <w:szCs w:val="24"/>
        </w:rPr>
        <w:t>о мерах по противодействию коррупции в подве</w:t>
      </w:r>
      <w:r>
        <w:rPr>
          <w:sz w:val="24"/>
          <w:szCs w:val="24"/>
        </w:rPr>
        <w:t xml:space="preserve">домственных организациях </w:t>
      </w:r>
      <w:r w:rsidR="00DF536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F536F">
        <w:rPr>
          <w:sz w:val="24"/>
          <w:szCs w:val="24"/>
        </w:rPr>
        <w:br/>
      </w:r>
      <w:r>
        <w:rPr>
          <w:sz w:val="24"/>
          <w:szCs w:val="24"/>
        </w:rPr>
        <w:t>до 9</w:t>
      </w:r>
      <w:r w:rsidRPr="00341552">
        <w:rPr>
          <w:sz w:val="24"/>
          <w:szCs w:val="24"/>
        </w:rPr>
        <w:t>-го числа месяца, следующего за отч</w:t>
      </w:r>
      <w:r w:rsidR="00685BC4">
        <w:rPr>
          <w:sz w:val="24"/>
          <w:szCs w:val="24"/>
        </w:rPr>
        <w:t>е</w:t>
      </w:r>
      <w:r w:rsidRPr="00341552">
        <w:rPr>
          <w:sz w:val="24"/>
          <w:szCs w:val="24"/>
        </w:rPr>
        <w:t>тным годом;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6) </w:t>
      </w:r>
      <w:r w:rsidRPr="00341552">
        <w:rPr>
          <w:sz w:val="24"/>
          <w:szCs w:val="24"/>
        </w:rPr>
        <w:t>направля</w:t>
      </w:r>
      <w:r>
        <w:rPr>
          <w:sz w:val="24"/>
          <w:szCs w:val="24"/>
        </w:rPr>
        <w:t>ю</w:t>
      </w:r>
      <w:r w:rsidRPr="00341552">
        <w:rPr>
          <w:sz w:val="24"/>
          <w:szCs w:val="24"/>
        </w:rPr>
        <w:t xml:space="preserve">т предложения органам </w:t>
      </w:r>
      <w:r>
        <w:rPr>
          <w:sz w:val="24"/>
          <w:szCs w:val="24"/>
        </w:rPr>
        <w:t>местного самоуправления</w:t>
      </w:r>
      <w:r w:rsidRPr="00341552">
        <w:rPr>
          <w:sz w:val="24"/>
          <w:szCs w:val="24"/>
        </w:rPr>
        <w:t xml:space="preserve"> по устранению нарушений, выявленных по результатам ежеквартального антикоррупционного мониторинга;</w:t>
      </w:r>
    </w:p>
    <w:p w:rsidR="003926FE" w:rsidRPr="00341552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 </w:t>
      </w:r>
      <w:r w:rsidRPr="00341552">
        <w:rPr>
          <w:sz w:val="24"/>
          <w:szCs w:val="24"/>
        </w:rPr>
        <w:t>при необходимости направля</w:t>
      </w:r>
      <w:r>
        <w:rPr>
          <w:sz w:val="24"/>
          <w:szCs w:val="24"/>
        </w:rPr>
        <w:t>ю</w:t>
      </w:r>
      <w:r w:rsidRPr="00341552">
        <w:rPr>
          <w:sz w:val="24"/>
          <w:szCs w:val="24"/>
        </w:rPr>
        <w:t xml:space="preserve">т для рассмотрения на заседании </w:t>
      </w:r>
      <w:r w:rsidR="00DF536F">
        <w:rPr>
          <w:sz w:val="24"/>
          <w:szCs w:val="24"/>
        </w:rPr>
        <w:t>Совета Кемского муниципального округа</w:t>
      </w:r>
      <w:r w:rsidRPr="00341552">
        <w:rPr>
          <w:sz w:val="24"/>
          <w:szCs w:val="24"/>
        </w:rPr>
        <w:t xml:space="preserve"> предложения по совершенствованию, повышению эффективности мер, направленных</w:t>
      </w:r>
      <w:r>
        <w:rPr>
          <w:sz w:val="24"/>
          <w:szCs w:val="24"/>
        </w:rPr>
        <w:t xml:space="preserve"> на противодействие коррупции </w:t>
      </w:r>
      <w:r w:rsidRPr="0055669B">
        <w:rPr>
          <w:sz w:val="24"/>
          <w:szCs w:val="24"/>
        </w:rPr>
        <w:t xml:space="preserve">в границах Кемского муниципального </w:t>
      </w:r>
      <w:r w:rsidR="00DF536F">
        <w:rPr>
          <w:sz w:val="24"/>
          <w:szCs w:val="24"/>
        </w:rPr>
        <w:t>округа</w:t>
      </w:r>
      <w:r w:rsidRPr="00341552">
        <w:rPr>
          <w:sz w:val="24"/>
          <w:szCs w:val="24"/>
        </w:rPr>
        <w:t>, выявление и устранение коррупционных рисков;</w:t>
      </w:r>
    </w:p>
    <w:p w:rsidR="00BE7FCF" w:rsidRDefault="003926FE" w:rsidP="003926FE">
      <w:pPr>
        <w:tabs>
          <w:tab w:val="right" w:pos="96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 </w:t>
      </w:r>
      <w:r w:rsidRPr="00341552">
        <w:rPr>
          <w:sz w:val="24"/>
          <w:szCs w:val="24"/>
        </w:rPr>
        <w:t>представля</w:t>
      </w:r>
      <w:r>
        <w:rPr>
          <w:sz w:val="24"/>
          <w:szCs w:val="24"/>
        </w:rPr>
        <w:t>ю</w:t>
      </w:r>
      <w:r w:rsidRPr="00341552">
        <w:rPr>
          <w:sz w:val="24"/>
          <w:szCs w:val="24"/>
        </w:rPr>
        <w:t>т обобщ</w:t>
      </w:r>
      <w:r w:rsidR="00685BC4">
        <w:rPr>
          <w:sz w:val="24"/>
          <w:szCs w:val="24"/>
        </w:rPr>
        <w:t>е</w:t>
      </w:r>
      <w:r w:rsidRPr="00341552">
        <w:rPr>
          <w:sz w:val="24"/>
          <w:szCs w:val="24"/>
        </w:rPr>
        <w:t xml:space="preserve">нные результаты проведения антикоррупционного мониторинга в </w:t>
      </w:r>
      <w:r>
        <w:rPr>
          <w:sz w:val="24"/>
          <w:szCs w:val="24"/>
        </w:rPr>
        <w:t xml:space="preserve">Кемском муниципальном </w:t>
      </w:r>
      <w:r w:rsidR="00DF536F">
        <w:rPr>
          <w:sz w:val="24"/>
          <w:szCs w:val="24"/>
        </w:rPr>
        <w:t>округе</w:t>
      </w:r>
      <w:r w:rsidRPr="00341552">
        <w:rPr>
          <w:sz w:val="24"/>
          <w:szCs w:val="24"/>
        </w:rPr>
        <w:t xml:space="preserve"> в форме сводного отч</w:t>
      </w:r>
      <w:r w:rsidR="00685BC4">
        <w:rPr>
          <w:sz w:val="24"/>
          <w:szCs w:val="24"/>
        </w:rPr>
        <w:t>е</w:t>
      </w:r>
      <w:r w:rsidRPr="00341552">
        <w:rPr>
          <w:sz w:val="24"/>
          <w:szCs w:val="24"/>
        </w:rPr>
        <w:t xml:space="preserve">та о реализации мер антикоррупционной политики </w:t>
      </w:r>
      <w:r w:rsidR="00DF536F">
        <w:rPr>
          <w:sz w:val="24"/>
          <w:szCs w:val="24"/>
        </w:rPr>
        <w:t>Главе Кемского муниципального округа в срок до 1 </w:t>
      </w:r>
      <w:r w:rsidRPr="00341552">
        <w:rPr>
          <w:sz w:val="24"/>
          <w:szCs w:val="24"/>
        </w:rPr>
        <w:t>марта года, следующего за отч</w:t>
      </w:r>
      <w:r w:rsidR="00685BC4">
        <w:rPr>
          <w:sz w:val="24"/>
          <w:szCs w:val="24"/>
        </w:rPr>
        <w:t>е</w:t>
      </w:r>
      <w:r w:rsidRPr="00341552">
        <w:rPr>
          <w:sz w:val="24"/>
          <w:szCs w:val="24"/>
        </w:rPr>
        <w:t>тным.</w:t>
      </w:r>
    </w:p>
    <w:sectPr w:rsidR="00BE7FCF" w:rsidSect="00B63A19">
      <w:headerReference w:type="even" r:id="rId8"/>
      <w:headerReference w:type="first" r:id="rId9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C1C" w:rsidRDefault="00FC1C1C" w:rsidP="009D73A7">
      <w:r>
        <w:separator/>
      </w:r>
    </w:p>
  </w:endnote>
  <w:endnote w:type="continuationSeparator" w:id="0">
    <w:p w:rsidR="00FC1C1C" w:rsidRDefault="00FC1C1C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C1C" w:rsidRDefault="00FC1C1C" w:rsidP="009D73A7">
      <w:r>
        <w:separator/>
      </w:r>
    </w:p>
  </w:footnote>
  <w:footnote w:type="continuationSeparator" w:id="0">
    <w:p w:rsidR="00FC1C1C" w:rsidRDefault="00FC1C1C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0E" w:rsidRDefault="002B77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770E" w:rsidRDefault="002B770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0E" w:rsidRDefault="002B77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93F36"/>
    <w:multiLevelType w:val="hybridMultilevel"/>
    <w:tmpl w:val="580AF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F606E8"/>
    <w:multiLevelType w:val="hybridMultilevel"/>
    <w:tmpl w:val="AEC06EDE"/>
    <w:lvl w:ilvl="0" w:tplc="BB1A8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0291B"/>
    <w:rsid w:val="00002C32"/>
    <w:rsid w:val="000146E8"/>
    <w:rsid w:val="000331D9"/>
    <w:rsid w:val="00044A68"/>
    <w:rsid w:val="00047B23"/>
    <w:rsid w:val="00064F76"/>
    <w:rsid w:val="0006612D"/>
    <w:rsid w:val="000742CB"/>
    <w:rsid w:val="00084B55"/>
    <w:rsid w:val="000A00E1"/>
    <w:rsid w:val="000C4FD6"/>
    <w:rsid w:val="000C5543"/>
    <w:rsid w:val="000C6527"/>
    <w:rsid w:val="000F2D9A"/>
    <w:rsid w:val="000F6E9A"/>
    <w:rsid w:val="0010259F"/>
    <w:rsid w:val="00111D90"/>
    <w:rsid w:val="00111F35"/>
    <w:rsid w:val="00113458"/>
    <w:rsid w:val="001340A4"/>
    <w:rsid w:val="001376EA"/>
    <w:rsid w:val="00140E92"/>
    <w:rsid w:val="00153547"/>
    <w:rsid w:val="00171AF1"/>
    <w:rsid w:val="00171F00"/>
    <w:rsid w:val="001766E7"/>
    <w:rsid w:val="00176CA8"/>
    <w:rsid w:val="0018067F"/>
    <w:rsid w:val="00181F69"/>
    <w:rsid w:val="00186878"/>
    <w:rsid w:val="0019123A"/>
    <w:rsid w:val="001A6E2F"/>
    <w:rsid w:val="001B23BC"/>
    <w:rsid w:val="001B5DEA"/>
    <w:rsid w:val="001C425F"/>
    <w:rsid w:val="001C44D7"/>
    <w:rsid w:val="001F0F0F"/>
    <w:rsid w:val="001F1FC9"/>
    <w:rsid w:val="00214601"/>
    <w:rsid w:val="00225B3C"/>
    <w:rsid w:val="002359CC"/>
    <w:rsid w:val="00246E22"/>
    <w:rsid w:val="00253901"/>
    <w:rsid w:val="0025722D"/>
    <w:rsid w:val="00271AC2"/>
    <w:rsid w:val="00271EAA"/>
    <w:rsid w:val="00281A1C"/>
    <w:rsid w:val="00291066"/>
    <w:rsid w:val="00297768"/>
    <w:rsid w:val="002B770E"/>
    <w:rsid w:val="002D1605"/>
    <w:rsid w:val="002E1E68"/>
    <w:rsid w:val="002F7C62"/>
    <w:rsid w:val="0032105A"/>
    <w:rsid w:val="0034376C"/>
    <w:rsid w:val="00361B39"/>
    <w:rsid w:val="00362134"/>
    <w:rsid w:val="00370829"/>
    <w:rsid w:val="00385D78"/>
    <w:rsid w:val="00391146"/>
    <w:rsid w:val="003919E9"/>
    <w:rsid w:val="003926FE"/>
    <w:rsid w:val="003945A4"/>
    <w:rsid w:val="00397DBB"/>
    <w:rsid w:val="003C2E2D"/>
    <w:rsid w:val="003D5130"/>
    <w:rsid w:val="003E7607"/>
    <w:rsid w:val="003F1B7F"/>
    <w:rsid w:val="003F2001"/>
    <w:rsid w:val="003F6815"/>
    <w:rsid w:val="004015E0"/>
    <w:rsid w:val="00402D28"/>
    <w:rsid w:val="0040782C"/>
    <w:rsid w:val="00410073"/>
    <w:rsid w:val="004169E8"/>
    <w:rsid w:val="00435F5D"/>
    <w:rsid w:val="00436665"/>
    <w:rsid w:val="00441913"/>
    <w:rsid w:val="00453BB5"/>
    <w:rsid w:val="00455BC8"/>
    <w:rsid w:val="004745DC"/>
    <w:rsid w:val="0047792B"/>
    <w:rsid w:val="00480F4E"/>
    <w:rsid w:val="00481440"/>
    <w:rsid w:val="004819A5"/>
    <w:rsid w:val="004B781A"/>
    <w:rsid w:val="004D3982"/>
    <w:rsid w:val="004E3752"/>
    <w:rsid w:val="004E4DD8"/>
    <w:rsid w:val="004E5E15"/>
    <w:rsid w:val="00511392"/>
    <w:rsid w:val="00522AC5"/>
    <w:rsid w:val="0052617A"/>
    <w:rsid w:val="00526C85"/>
    <w:rsid w:val="00532876"/>
    <w:rsid w:val="00534A14"/>
    <w:rsid w:val="00580ACC"/>
    <w:rsid w:val="00587781"/>
    <w:rsid w:val="00597921"/>
    <w:rsid w:val="005E0FDE"/>
    <w:rsid w:val="0060311E"/>
    <w:rsid w:val="00603987"/>
    <w:rsid w:val="006061C4"/>
    <w:rsid w:val="00612F3F"/>
    <w:rsid w:val="0062321C"/>
    <w:rsid w:val="0062619A"/>
    <w:rsid w:val="00634F18"/>
    <w:rsid w:val="00646FFD"/>
    <w:rsid w:val="00650780"/>
    <w:rsid w:val="00652549"/>
    <w:rsid w:val="0065692C"/>
    <w:rsid w:val="00656FF8"/>
    <w:rsid w:val="0066333F"/>
    <w:rsid w:val="00671923"/>
    <w:rsid w:val="006721EF"/>
    <w:rsid w:val="006775B0"/>
    <w:rsid w:val="0068383F"/>
    <w:rsid w:val="00683CE3"/>
    <w:rsid w:val="00685BC4"/>
    <w:rsid w:val="006A3344"/>
    <w:rsid w:val="006A5942"/>
    <w:rsid w:val="006A7618"/>
    <w:rsid w:val="006C15B5"/>
    <w:rsid w:val="006C44FA"/>
    <w:rsid w:val="00711E27"/>
    <w:rsid w:val="00726417"/>
    <w:rsid w:val="00726DB8"/>
    <w:rsid w:val="0073404C"/>
    <w:rsid w:val="00734950"/>
    <w:rsid w:val="00745A93"/>
    <w:rsid w:val="00747AFF"/>
    <w:rsid w:val="00760A0E"/>
    <w:rsid w:val="00793D38"/>
    <w:rsid w:val="007B30A3"/>
    <w:rsid w:val="007B4645"/>
    <w:rsid w:val="007C57B8"/>
    <w:rsid w:val="007C7BCB"/>
    <w:rsid w:val="007D0CC3"/>
    <w:rsid w:val="007D64BA"/>
    <w:rsid w:val="007D75EA"/>
    <w:rsid w:val="007E743B"/>
    <w:rsid w:val="007F3AEE"/>
    <w:rsid w:val="007F6048"/>
    <w:rsid w:val="007F6CD5"/>
    <w:rsid w:val="00801D87"/>
    <w:rsid w:val="00803BED"/>
    <w:rsid w:val="008105B2"/>
    <w:rsid w:val="00830FCA"/>
    <w:rsid w:val="008364E5"/>
    <w:rsid w:val="00841172"/>
    <w:rsid w:val="0084190F"/>
    <w:rsid w:val="008517B8"/>
    <w:rsid w:val="00876267"/>
    <w:rsid w:val="00887894"/>
    <w:rsid w:val="008906B5"/>
    <w:rsid w:val="008B072F"/>
    <w:rsid w:val="008B3EBC"/>
    <w:rsid w:val="008B3EE8"/>
    <w:rsid w:val="008B4D2E"/>
    <w:rsid w:val="008C14AA"/>
    <w:rsid w:val="008D0688"/>
    <w:rsid w:val="008D7DF9"/>
    <w:rsid w:val="008E1C20"/>
    <w:rsid w:val="008F136F"/>
    <w:rsid w:val="00902FB2"/>
    <w:rsid w:val="009037C2"/>
    <w:rsid w:val="00920C85"/>
    <w:rsid w:val="00924281"/>
    <w:rsid w:val="00927A00"/>
    <w:rsid w:val="00932FB9"/>
    <w:rsid w:val="00942A7E"/>
    <w:rsid w:val="0094315A"/>
    <w:rsid w:val="009542B4"/>
    <w:rsid w:val="00954CEC"/>
    <w:rsid w:val="009738D4"/>
    <w:rsid w:val="00974D0C"/>
    <w:rsid w:val="00975FF7"/>
    <w:rsid w:val="00982CD8"/>
    <w:rsid w:val="009B027B"/>
    <w:rsid w:val="009B3B74"/>
    <w:rsid w:val="009B7C1B"/>
    <w:rsid w:val="009C2459"/>
    <w:rsid w:val="009D54DF"/>
    <w:rsid w:val="009D73A7"/>
    <w:rsid w:val="009D7ABD"/>
    <w:rsid w:val="009E2E7D"/>
    <w:rsid w:val="009E7335"/>
    <w:rsid w:val="009F1D7F"/>
    <w:rsid w:val="00A045A2"/>
    <w:rsid w:val="00A22D57"/>
    <w:rsid w:val="00A2418F"/>
    <w:rsid w:val="00A26119"/>
    <w:rsid w:val="00A313F2"/>
    <w:rsid w:val="00A5049A"/>
    <w:rsid w:val="00A50DBA"/>
    <w:rsid w:val="00A54720"/>
    <w:rsid w:val="00A67DBE"/>
    <w:rsid w:val="00A75F5D"/>
    <w:rsid w:val="00A76281"/>
    <w:rsid w:val="00A76F48"/>
    <w:rsid w:val="00A84BEC"/>
    <w:rsid w:val="00A8629C"/>
    <w:rsid w:val="00A9032F"/>
    <w:rsid w:val="00AA213F"/>
    <w:rsid w:val="00AA333C"/>
    <w:rsid w:val="00AA6F8C"/>
    <w:rsid w:val="00AC254E"/>
    <w:rsid w:val="00AD0796"/>
    <w:rsid w:val="00AD216F"/>
    <w:rsid w:val="00AF37E0"/>
    <w:rsid w:val="00B010D2"/>
    <w:rsid w:val="00B02EF0"/>
    <w:rsid w:val="00B21915"/>
    <w:rsid w:val="00B4433A"/>
    <w:rsid w:val="00B44386"/>
    <w:rsid w:val="00B45299"/>
    <w:rsid w:val="00B45DB3"/>
    <w:rsid w:val="00B46BF5"/>
    <w:rsid w:val="00B63A19"/>
    <w:rsid w:val="00B65DA3"/>
    <w:rsid w:val="00B66EB3"/>
    <w:rsid w:val="00B9022E"/>
    <w:rsid w:val="00BA1E8A"/>
    <w:rsid w:val="00BC3F9D"/>
    <w:rsid w:val="00BD0203"/>
    <w:rsid w:val="00BD152C"/>
    <w:rsid w:val="00BE0B5E"/>
    <w:rsid w:val="00BE0F74"/>
    <w:rsid w:val="00BE2F76"/>
    <w:rsid w:val="00BE7FCF"/>
    <w:rsid w:val="00BF1FD4"/>
    <w:rsid w:val="00BF205B"/>
    <w:rsid w:val="00BF2376"/>
    <w:rsid w:val="00BF2AC3"/>
    <w:rsid w:val="00BF704E"/>
    <w:rsid w:val="00C03008"/>
    <w:rsid w:val="00C11935"/>
    <w:rsid w:val="00C20BD2"/>
    <w:rsid w:val="00C2350F"/>
    <w:rsid w:val="00C249FF"/>
    <w:rsid w:val="00C44BE0"/>
    <w:rsid w:val="00C53648"/>
    <w:rsid w:val="00C724F1"/>
    <w:rsid w:val="00C83736"/>
    <w:rsid w:val="00C83FDF"/>
    <w:rsid w:val="00C90846"/>
    <w:rsid w:val="00C91552"/>
    <w:rsid w:val="00C92AC0"/>
    <w:rsid w:val="00C934D1"/>
    <w:rsid w:val="00C9715E"/>
    <w:rsid w:val="00CA3641"/>
    <w:rsid w:val="00CB2501"/>
    <w:rsid w:val="00CC3C95"/>
    <w:rsid w:val="00CC3EFE"/>
    <w:rsid w:val="00CD2A34"/>
    <w:rsid w:val="00CD5BCD"/>
    <w:rsid w:val="00CF39C9"/>
    <w:rsid w:val="00D02E6C"/>
    <w:rsid w:val="00D05389"/>
    <w:rsid w:val="00D1450C"/>
    <w:rsid w:val="00D40127"/>
    <w:rsid w:val="00D4154A"/>
    <w:rsid w:val="00D65C73"/>
    <w:rsid w:val="00D6737E"/>
    <w:rsid w:val="00D679A7"/>
    <w:rsid w:val="00DB01B3"/>
    <w:rsid w:val="00DB5C53"/>
    <w:rsid w:val="00DC0480"/>
    <w:rsid w:val="00DE7A13"/>
    <w:rsid w:val="00DF536F"/>
    <w:rsid w:val="00E05B91"/>
    <w:rsid w:val="00E1145A"/>
    <w:rsid w:val="00E135CD"/>
    <w:rsid w:val="00E13F56"/>
    <w:rsid w:val="00E25576"/>
    <w:rsid w:val="00E46638"/>
    <w:rsid w:val="00E501A0"/>
    <w:rsid w:val="00E6351D"/>
    <w:rsid w:val="00E64430"/>
    <w:rsid w:val="00E73F36"/>
    <w:rsid w:val="00E85428"/>
    <w:rsid w:val="00E924F1"/>
    <w:rsid w:val="00E96FB8"/>
    <w:rsid w:val="00EB2880"/>
    <w:rsid w:val="00EC6DEC"/>
    <w:rsid w:val="00ED1B1F"/>
    <w:rsid w:val="00EE1367"/>
    <w:rsid w:val="00EE2DED"/>
    <w:rsid w:val="00EF200D"/>
    <w:rsid w:val="00EF611D"/>
    <w:rsid w:val="00F0727B"/>
    <w:rsid w:val="00F21BA0"/>
    <w:rsid w:val="00F21EC6"/>
    <w:rsid w:val="00F31136"/>
    <w:rsid w:val="00F35D71"/>
    <w:rsid w:val="00F57FF5"/>
    <w:rsid w:val="00F664EE"/>
    <w:rsid w:val="00F768EC"/>
    <w:rsid w:val="00F95E74"/>
    <w:rsid w:val="00FA12BE"/>
    <w:rsid w:val="00FB7514"/>
    <w:rsid w:val="00FC1C1C"/>
    <w:rsid w:val="00FD0AB8"/>
    <w:rsid w:val="00FD3187"/>
    <w:rsid w:val="00FF1C29"/>
    <w:rsid w:val="00FF41E3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D7E6"/>
  <w15:docId w15:val="{034190C5-8743-45C8-A411-0BFEF8AB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table" w:styleId="af">
    <w:name w:val="Table Grid"/>
    <w:basedOn w:val="a1"/>
    <w:uiPriority w:val="59"/>
    <w:rsid w:val="0090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9037C2"/>
    <w:rPr>
      <w:i/>
      <w:iCs/>
    </w:rPr>
  </w:style>
  <w:style w:type="character" w:customStyle="1" w:styleId="FontStyle16">
    <w:name w:val="Font Style16"/>
    <w:rsid w:val="000C4FD6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0C4FD6"/>
    <w:pPr>
      <w:widowControl w:val="0"/>
      <w:autoSpaceDE w:val="0"/>
      <w:autoSpaceDN w:val="0"/>
      <w:adjustRightInd w:val="0"/>
      <w:spacing w:line="274" w:lineRule="exact"/>
      <w:ind w:firstLine="706"/>
      <w:jc w:val="both"/>
    </w:pPr>
    <w:rPr>
      <w:sz w:val="24"/>
      <w:szCs w:val="24"/>
    </w:rPr>
  </w:style>
  <w:style w:type="character" w:customStyle="1" w:styleId="FontStyle22">
    <w:name w:val="Font Style22"/>
    <w:uiPriority w:val="99"/>
    <w:rsid w:val="00E73F36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unhideWhenUsed/>
    <w:rsid w:val="003911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18370</TotalTime>
  <Pages>1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Admin</cp:lastModifiedBy>
  <cp:revision>101</cp:revision>
  <cp:lastPrinted>2026-04-02T09:29:00Z</cp:lastPrinted>
  <dcterms:created xsi:type="dcterms:W3CDTF">2023-09-21T09:26:00Z</dcterms:created>
  <dcterms:modified xsi:type="dcterms:W3CDTF">2026-04-02T13:51:00Z</dcterms:modified>
</cp:coreProperties>
</file>