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D8" w:rsidRDefault="00431FD8" w:rsidP="00431FD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FD8" w:rsidRDefault="00431FD8" w:rsidP="00431FD8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431FD8" w:rsidRDefault="00431FD8" w:rsidP="00431FD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431FD8" w:rsidRDefault="00431FD8" w:rsidP="00431FD8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431FD8" w:rsidRDefault="00431FD8" w:rsidP="00431FD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XI</w:t>
      </w:r>
      <w:r w:rsidRPr="00431F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ЗАСЕДАНИЕ   I   СОЗЫВА</w:t>
      </w:r>
    </w:p>
    <w:p w:rsidR="00431FD8" w:rsidRDefault="00431FD8" w:rsidP="00431FD8">
      <w:pPr>
        <w:jc w:val="center"/>
        <w:rPr>
          <w:bCs/>
          <w:sz w:val="24"/>
          <w:szCs w:val="24"/>
        </w:rPr>
      </w:pPr>
    </w:p>
    <w:p w:rsidR="00431FD8" w:rsidRDefault="00431FD8" w:rsidP="00431FD8">
      <w:pPr>
        <w:jc w:val="center"/>
        <w:rPr>
          <w:b/>
          <w:sz w:val="24"/>
          <w:szCs w:val="24"/>
        </w:rPr>
      </w:pPr>
    </w:p>
    <w:p w:rsidR="00431FD8" w:rsidRDefault="00431FD8" w:rsidP="00431F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РЕШЕНИЕ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</w:p>
    <w:p w:rsidR="00431FD8" w:rsidRDefault="00431FD8" w:rsidP="00431FD8">
      <w:pPr>
        <w:jc w:val="center"/>
        <w:rPr>
          <w:sz w:val="24"/>
          <w:szCs w:val="24"/>
        </w:rPr>
      </w:pPr>
    </w:p>
    <w:p w:rsidR="00431FD8" w:rsidRDefault="00431FD8" w:rsidP="00431F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1FD8" w:rsidRDefault="00431FD8" w:rsidP="00431F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02 апреля 2026 года                                                                          </w:t>
      </w:r>
      <w:r>
        <w:rPr>
          <w:sz w:val="24"/>
          <w:szCs w:val="24"/>
        </w:rPr>
        <w:t xml:space="preserve">                       № 1-11/121</w:t>
      </w:r>
      <w:r>
        <w:rPr>
          <w:sz w:val="24"/>
          <w:szCs w:val="24"/>
        </w:rPr>
        <w:t xml:space="preserve">          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793D38" w:rsidRPr="00431FD8" w:rsidRDefault="00B63A19" w:rsidP="00431F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8D0688" w:rsidRDefault="00435F5D" w:rsidP="00435F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утверждении Положения о </w:t>
      </w:r>
      <w:r w:rsidRPr="00435F5D">
        <w:rPr>
          <w:b/>
          <w:bCs/>
          <w:sz w:val="24"/>
          <w:szCs w:val="24"/>
        </w:rPr>
        <w:t xml:space="preserve">представительских и </w:t>
      </w:r>
      <w:r>
        <w:rPr>
          <w:b/>
          <w:bCs/>
          <w:sz w:val="24"/>
          <w:szCs w:val="24"/>
        </w:rPr>
        <w:t>иных</w:t>
      </w:r>
      <w:r w:rsidRPr="00435F5D">
        <w:rPr>
          <w:b/>
          <w:bCs/>
          <w:sz w:val="24"/>
          <w:szCs w:val="24"/>
        </w:rPr>
        <w:t xml:space="preserve"> расходах </w:t>
      </w:r>
      <w:r>
        <w:rPr>
          <w:b/>
          <w:bCs/>
          <w:sz w:val="24"/>
          <w:szCs w:val="24"/>
        </w:rPr>
        <w:br/>
      </w:r>
      <w:r w:rsidR="00686976">
        <w:rPr>
          <w:b/>
          <w:bCs/>
          <w:sz w:val="24"/>
          <w:szCs w:val="24"/>
        </w:rPr>
        <w:t>администрации</w:t>
      </w:r>
      <w:r>
        <w:rPr>
          <w:b/>
          <w:bCs/>
          <w:sz w:val="24"/>
          <w:szCs w:val="24"/>
        </w:rPr>
        <w:t xml:space="preserve"> Кемского муниципального округа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F21EC6" w:rsidRDefault="00B02EF0" w:rsidP="00C91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абзацем вторым пункта 1 статьи 86 Бюджетного кодекса Российской Федерации, </w:t>
      </w:r>
      <w:r w:rsidR="007F6048">
        <w:rPr>
          <w:rFonts w:ascii="Times New Roman" w:hAnsi="Times New Roman" w:cs="Times New Roman"/>
          <w:sz w:val="24"/>
          <w:szCs w:val="24"/>
        </w:rPr>
        <w:t>пунктами</w:t>
      </w:r>
      <w:r w:rsidRPr="00B02EF0">
        <w:rPr>
          <w:rFonts w:ascii="Times New Roman" w:hAnsi="Times New Roman" w:cs="Times New Roman"/>
          <w:sz w:val="24"/>
          <w:szCs w:val="24"/>
        </w:rPr>
        <w:t xml:space="preserve"> 1</w:t>
      </w:r>
      <w:r w:rsidR="007F6048">
        <w:rPr>
          <w:rFonts w:ascii="Times New Roman" w:hAnsi="Times New Roman" w:cs="Times New Roman"/>
          <w:sz w:val="24"/>
          <w:szCs w:val="24"/>
        </w:rPr>
        <w:t xml:space="preserve"> и 2</w:t>
      </w:r>
      <w:r w:rsidRPr="00B02EF0">
        <w:rPr>
          <w:rFonts w:ascii="Times New Roman" w:hAnsi="Times New Roman" w:cs="Times New Roman"/>
          <w:sz w:val="24"/>
          <w:szCs w:val="24"/>
        </w:rPr>
        <w:t xml:space="preserve"> статьи 264 Налогов</w:t>
      </w:r>
      <w:r w:rsidR="008C14AA">
        <w:rPr>
          <w:rFonts w:ascii="Times New Roman" w:hAnsi="Times New Roman" w:cs="Times New Roman"/>
          <w:sz w:val="24"/>
          <w:szCs w:val="24"/>
        </w:rPr>
        <w:t>ого кодекса Российской Федерации</w:t>
      </w:r>
      <w:r w:rsidR="009432FE">
        <w:rPr>
          <w:rFonts w:ascii="Times New Roman" w:hAnsi="Times New Roman" w:cs="Times New Roman"/>
          <w:sz w:val="24"/>
          <w:szCs w:val="24"/>
        </w:rPr>
        <w:t>,</w:t>
      </w:r>
    </w:p>
    <w:p w:rsidR="00A76F4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1EC6" w:rsidRPr="00793D38" w:rsidRDefault="00F21EC6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6267" w:rsidRPr="008D0688" w:rsidRDefault="00B65DA3" w:rsidP="008C14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8C14AA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r w:rsidR="008C14AA" w:rsidRPr="008C14AA">
        <w:rPr>
          <w:rFonts w:ascii="Times New Roman" w:hAnsi="Times New Roman" w:cs="Times New Roman"/>
          <w:sz w:val="24"/>
          <w:szCs w:val="24"/>
        </w:rPr>
        <w:t>Положени</w:t>
      </w:r>
      <w:r w:rsidR="008C14AA">
        <w:rPr>
          <w:rFonts w:ascii="Times New Roman" w:hAnsi="Times New Roman" w:cs="Times New Roman"/>
          <w:sz w:val="24"/>
          <w:szCs w:val="24"/>
        </w:rPr>
        <w:t>е</w:t>
      </w:r>
      <w:r w:rsidR="008C14AA" w:rsidRPr="008C14AA">
        <w:rPr>
          <w:rFonts w:ascii="Times New Roman" w:hAnsi="Times New Roman" w:cs="Times New Roman"/>
          <w:sz w:val="24"/>
          <w:szCs w:val="24"/>
        </w:rPr>
        <w:t xml:space="preserve"> о пре</w:t>
      </w:r>
      <w:r w:rsidR="008C14AA">
        <w:rPr>
          <w:rFonts w:ascii="Times New Roman" w:hAnsi="Times New Roman" w:cs="Times New Roman"/>
          <w:sz w:val="24"/>
          <w:szCs w:val="24"/>
        </w:rPr>
        <w:t xml:space="preserve">дставительских и иных расходах </w:t>
      </w:r>
      <w:r w:rsidR="00686976" w:rsidRPr="00686976">
        <w:rPr>
          <w:rFonts w:ascii="Times New Roman" w:hAnsi="Times New Roman" w:cs="Times New Roman"/>
          <w:sz w:val="24"/>
          <w:szCs w:val="24"/>
        </w:rPr>
        <w:t>администрации</w:t>
      </w:r>
      <w:r w:rsidR="008C14AA" w:rsidRPr="008C14AA"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 w:rsidR="008C14AA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B65DA3" w:rsidP="00A76F48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 xml:space="preserve">Опубликовать настоящее решение </w:t>
      </w:r>
      <w:r w:rsidR="008F136F" w:rsidRPr="00FB7177">
        <w:rPr>
          <w:sz w:val="24"/>
          <w:szCs w:val="24"/>
        </w:rPr>
        <w:t xml:space="preserve">в </w:t>
      </w:r>
      <w:r w:rsidR="008B3EE8">
        <w:rPr>
          <w:sz w:val="24"/>
          <w:szCs w:val="24"/>
        </w:rPr>
        <w:t>информационном бюллетене «</w:t>
      </w:r>
      <w:r w:rsidR="008B3EE8" w:rsidRPr="008B3EE8">
        <w:rPr>
          <w:sz w:val="24"/>
          <w:szCs w:val="24"/>
        </w:rPr>
        <w:t>Вестник Кемского муниципального округа</w:t>
      </w:r>
      <w:r w:rsidR="008B3EE8">
        <w:rPr>
          <w:sz w:val="24"/>
          <w:szCs w:val="24"/>
        </w:rPr>
        <w:t>»</w:t>
      </w:r>
      <w:r w:rsidR="001F1FC9" w:rsidRPr="001F1FC9">
        <w:rPr>
          <w:sz w:val="24"/>
          <w:szCs w:val="24"/>
        </w:rPr>
        <w:t xml:space="preserve"> и разместить на официальном сайте администрации Кемского муниципального </w:t>
      </w:r>
      <w:r w:rsidR="008B3EE8">
        <w:rPr>
          <w:sz w:val="24"/>
          <w:szCs w:val="24"/>
        </w:rPr>
        <w:t>округа</w:t>
      </w:r>
      <w:r w:rsidR="001F1FC9" w:rsidRPr="001F1FC9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93D38" w:rsidRDefault="00B65DA3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8C14AA">
        <w:rPr>
          <w:rFonts w:ascii="Times New Roman" w:hAnsi="Times New Roman" w:cs="Times New Roman"/>
          <w:sz w:val="24"/>
          <w:szCs w:val="24"/>
        </w:rPr>
        <w:t> 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1C44D7">
        <w:rPr>
          <w:rFonts w:ascii="Times New Roman" w:hAnsi="Times New Roman" w:cs="Times New Roman"/>
          <w:sz w:val="24"/>
          <w:szCs w:val="24"/>
        </w:rPr>
        <w:t>после</w:t>
      </w:r>
      <w:r w:rsidR="008C14AA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8C14AA" w:rsidRPr="00793D38" w:rsidRDefault="008C14AA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Действие настоящего решения распространяется на правоотношения, возникшие с 31 декабря 2025 года.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793D38" w:rsidRDefault="00793D38" w:rsidP="00A5049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B65DA3" w:rsidRDefault="00B65DA3" w:rsidP="00793D38">
      <w:pPr>
        <w:tabs>
          <w:tab w:val="right" w:pos="9638"/>
        </w:tabs>
        <w:rPr>
          <w:sz w:val="24"/>
          <w:szCs w:val="24"/>
        </w:rPr>
      </w:pPr>
    </w:p>
    <w:p w:rsidR="00974D0C" w:rsidRDefault="00B65DA3" w:rsidP="00A5049A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25722D">
        <w:rPr>
          <w:sz w:val="24"/>
          <w:szCs w:val="24"/>
        </w:rPr>
        <w:t xml:space="preserve"> Кемского муниципального округа</w:t>
      </w:r>
      <w:r w:rsidR="0025722D">
        <w:rPr>
          <w:sz w:val="24"/>
          <w:szCs w:val="24"/>
        </w:rPr>
        <w:tab/>
        <w:t>С.В. Долинина</w:t>
      </w:r>
    </w:p>
    <w:p w:rsidR="008C14AA" w:rsidRDefault="008C14AA" w:rsidP="00A5049A">
      <w:pPr>
        <w:tabs>
          <w:tab w:val="right" w:pos="9356"/>
        </w:tabs>
        <w:rPr>
          <w:sz w:val="24"/>
          <w:szCs w:val="24"/>
        </w:rPr>
      </w:pPr>
    </w:p>
    <w:p w:rsidR="008C14AA" w:rsidRDefault="008C14A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6048" w:rsidRDefault="007F6048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7F6048" w:rsidRDefault="007F6048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</w:p>
    <w:p w:rsidR="007F6048" w:rsidRDefault="007F6048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7F6048" w:rsidRDefault="007F6048" w:rsidP="007F6048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31FD8">
        <w:rPr>
          <w:sz w:val="24"/>
          <w:szCs w:val="24"/>
        </w:rPr>
        <w:t>02 апреля 2026 года № 1-11/121</w:t>
      </w:r>
      <w:bookmarkStart w:id="0" w:name="_GoBack"/>
      <w:bookmarkEnd w:id="0"/>
    </w:p>
    <w:p w:rsidR="007F6048" w:rsidRDefault="007F6048" w:rsidP="007F6048">
      <w:pPr>
        <w:tabs>
          <w:tab w:val="right" w:pos="9356"/>
        </w:tabs>
        <w:rPr>
          <w:sz w:val="24"/>
          <w:szCs w:val="24"/>
        </w:rPr>
      </w:pPr>
    </w:p>
    <w:p w:rsidR="007F6048" w:rsidRDefault="007F6048" w:rsidP="007F6048">
      <w:pPr>
        <w:tabs>
          <w:tab w:val="right" w:pos="9356"/>
        </w:tabs>
        <w:rPr>
          <w:sz w:val="24"/>
          <w:szCs w:val="24"/>
        </w:rPr>
      </w:pPr>
    </w:p>
    <w:p w:rsidR="007F6048" w:rsidRDefault="007F6048" w:rsidP="007F6048">
      <w:pPr>
        <w:tabs>
          <w:tab w:val="right" w:pos="9356"/>
        </w:tabs>
        <w:jc w:val="center"/>
        <w:rPr>
          <w:sz w:val="24"/>
          <w:szCs w:val="24"/>
        </w:rPr>
      </w:pPr>
      <w:r w:rsidRPr="007F6048">
        <w:rPr>
          <w:sz w:val="24"/>
          <w:szCs w:val="24"/>
        </w:rPr>
        <w:t xml:space="preserve">Положение о представительских и иных расходах </w:t>
      </w:r>
      <w:r>
        <w:rPr>
          <w:sz w:val="24"/>
          <w:szCs w:val="24"/>
        </w:rPr>
        <w:br/>
      </w:r>
      <w:r w:rsidR="00686976" w:rsidRPr="00686976">
        <w:rPr>
          <w:sz w:val="24"/>
          <w:szCs w:val="24"/>
        </w:rPr>
        <w:t>администрации</w:t>
      </w:r>
      <w:r w:rsidRPr="007F6048">
        <w:rPr>
          <w:sz w:val="24"/>
          <w:szCs w:val="24"/>
        </w:rPr>
        <w:t xml:space="preserve"> Кемского муниципального округа</w:t>
      </w:r>
    </w:p>
    <w:p w:rsidR="007F6048" w:rsidRDefault="007F6048" w:rsidP="007F6048">
      <w:pPr>
        <w:tabs>
          <w:tab w:val="right" w:pos="9356"/>
        </w:tabs>
        <w:rPr>
          <w:sz w:val="24"/>
          <w:szCs w:val="24"/>
        </w:rPr>
      </w:pPr>
    </w:p>
    <w:p w:rsidR="007F6048" w:rsidRDefault="007F6048" w:rsidP="007F6048">
      <w:pPr>
        <w:tabs>
          <w:tab w:val="right" w:pos="9356"/>
        </w:tabs>
        <w:rPr>
          <w:sz w:val="24"/>
          <w:szCs w:val="24"/>
        </w:rPr>
      </w:pPr>
    </w:p>
    <w:p w:rsidR="007F6048" w:rsidRPr="007F6048" w:rsidRDefault="007F6048" w:rsidP="007F6048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F6048">
        <w:rPr>
          <w:sz w:val="24"/>
          <w:szCs w:val="24"/>
        </w:rPr>
        <w:t>Настоящим Положением о пре</w:t>
      </w:r>
      <w:r>
        <w:rPr>
          <w:sz w:val="24"/>
          <w:szCs w:val="24"/>
        </w:rPr>
        <w:t xml:space="preserve">дставительских и иных расходах </w:t>
      </w:r>
      <w:r w:rsidR="00686976" w:rsidRPr="00686976">
        <w:rPr>
          <w:sz w:val="24"/>
          <w:szCs w:val="24"/>
        </w:rPr>
        <w:t>администрации</w:t>
      </w:r>
      <w:r w:rsidRPr="007F6048">
        <w:rPr>
          <w:sz w:val="24"/>
          <w:szCs w:val="24"/>
        </w:rPr>
        <w:t xml:space="preserve"> Кемского муниципального округа</w:t>
      </w:r>
      <w:r>
        <w:rPr>
          <w:sz w:val="24"/>
          <w:szCs w:val="24"/>
        </w:rPr>
        <w:t xml:space="preserve"> (далее </w:t>
      </w:r>
      <w:r w:rsidR="0040782C">
        <w:rPr>
          <w:sz w:val="24"/>
          <w:szCs w:val="24"/>
        </w:rPr>
        <w:t>–</w:t>
      </w:r>
      <w:r>
        <w:rPr>
          <w:sz w:val="24"/>
          <w:szCs w:val="24"/>
        </w:rPr>
        <w:t xml:space="preserve"> Положение</w:t>
      </w:r>
      <w:r w:rsidRPr="007F6048">
        <w:rPr>
          <w:sz w:val="24"/>
          <w:szCs w:val="24"/>
        </w:rPr>
        <w:t xml:space="preserve">) определяется порядок использования средств на представительские расходы </w:t>
      </w:r>
      <w:r w:rsidR="00686976">
        <w:rPr>
          <w:sz w:val="24"/>
          <w:szCs w:val="24"/>
        </w:rPr>
        <w:t>администрации</w:t>
      </w:r>
      <w:r w:rsidRPr="007F6048">
        <w:rPr>
          <w:sz w:val="24"/>
          <w:szCs w:val="24"/>
        </w:rPr>
        <w:t xml:space="preserve"> Кемского муниципального округа, а также на </w:t>
      </w:r>
      <w:r>
        <w:rPr>
          <w:sz w:val="24"/>
          <w:szCs w:val="24"/>
        </w:rPr>
        <w:t>иные</w:t>
      </w:r>
      <w:r w:rsidRPr="007F6048">
        <w:rPr>
          <w:sz w:val="24"/>
          <w:szCs w:val="24"/>
        </w:rPr>
        <w:t xml:space="preserve"> расходы </w:t>
      </w:r>
      <w:r w:rsidR="00686976">
        <w:rPr>
          <w:sz w:val="24"/>
          <w:szCs w:val="24"/>
        </w:rPr>
        <w:t>администрации</w:t>
      </w:r>
      <w:r w:rsidRPr="007F6048">
        <w:rPr>
          <w:sz w:val="24"/>
          <w:szCs w:val="24"/>
        </w:rPr>
        <w:t xml:space="preserve"> Кемского муниципального округа</w:t>
      </w:r>
      <w:r w:rsidR="00686976">
        <w:rPr>
          <w:sz w:val="24"/>
          <w:szCs w:val="24"/>
        </w:rPr>
        <w:t xml:space="preserve"> (далее – администрация)</w:t>
      </w:r>
      <w:r w:rsidRPr="007F6048">
        <w:rPr>
          <w:sz w:val="24"/>
          <w:szCs w:val="24"/>
        </w:rPr>
        <w:t>, определяемые в соответствии с законодат</w:t>
      </w:r>
      <w:r>
        <w:rPr>
          <w:sz w:val="24"/>
          <w:szCs w:val="24"/>
        </w:rPr>
        <w:t xml:space="preserve">ельством Российской Федерации, </w:t>
      </w:r>
      <w:r w:rsidRPr="007F6048">
        <w:rPr>
          <w:sz w:val="24"/>
          <w:szCs w:val="24"/>
        </w:rPr>
        <w:t>законодательством Республики Карелия</w:t>
      </w:r>
      <w:r>
        <w:rPr>
          <w:sz w:val="24"/>
          <w:szCs w:val="24"/>
        </w:rPr>
        <w:t xml:space="preserve"> и муниципальными правовыми актами Кемского муниципального округа</w:t>
      </w:r>
      <w:r w:rsidRPr="007F6048">
        <w:rPr>
          <w:sz w:val="24"/>
          <w:szCs w:val="24"/>
        </w:rPr>
        <w:t>.</w:t>
      </w:r>
    </w:p>
    <w:p w:rsidR="007F6048" w:rsidRDefault="00ED098F" w:rsidP="00686976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686976">
        <w:rPr>
          <w:sz w:val="24"/>
          <w:szCs w:val="24"/>
        </w:rPr>
        <w:t xml:space="preserve">К </w:t>
      </w:r>
      <w:r w:rsidR="00686976" w:rsidRPr="001340A4">
        <w:rPr>
          <w:sz w:val="24"/>
          <w:szCs w:val="24"/>
        </w:rPr>
        <w:t>представительским расходам</w:t>
      </w:r>
      <w:r w:rsidR="00686976">
        <w:rPr>
          <w:sz w:val="24"/>
          <w:szCs w:val="24"/>
        </w:rPr>
        <w:t xml:space="preserve"> администрации относятся </w:t>
      </w:r>
      <w:r w:rsidR="007F6048" w:rsidRPr="007F6048">
        <w:rPr>
          <w:sz w:val="24"/>
          <w:szCs w:val="24"/>
        </w:rPr>
        <w:t>расходы, связанные с приемом и</w:t>
      </w:r>
      <w:r w:rsidR="0040782C">
        <w:rPr>
          <w:sz w:val="24"/>
          <w:szCs w:val="24"/>
        </w:rPr>
        <w:t xml:space="preserve"> (или)</w:t>
      </w:r>
      <w:r w:rsidR="007F6048" w:rsidRPr="007F6048">
        <w:rPr>
          <w:sz w:val="24"/>
          <w:szCs w:val="24"/>
        </w:rPr>
        <w:t xml:space="preserve"> обслужива</w:t>
      </w:r>
      <w:r w:rsidR="0040782C">
        <w:rPr>
          <w:sz w:val="24"/>
          <w:szCs w:val="24"/>
        </w:rPr>
        <w:t>нием делегаций и отдельных лиц</w:t>
      </w:r>
      <w:r w:rsidR="007F6048" w:rsidRPr="007F6048">
        <w:rPr>
          <w:sz w:val="24"/>
          <w:szCs w:val="24"/>
        </w:rPr>
        <w:t>, участвующих в переговорах в целях установления и (или) поддержания взаимного сотрудничества, а также связанные с подготовкой и проведением визитов делегаций и отдельных лиц в другие</w:t>
      </w:r>
      <w:r w:rsidR="0040782C">
        <w:rPr>
          <w:sz w:val="24"/>
          <w:szCs w:val="24"/>
        </w:rPr>
        <w:t xml:space="preserve"> муниципальные образования Республики Карелия или</w:t>
      </w:r>
      <w:r w:rsidR="007F6048" w:rsidRPr="007F6048">
        <w:rPr>
          <w:sz w:val="24"/>
          <w:szCs w:val="24"/>
        </w:rPr>
        <w:t xml:space="preserve"> субъекты Российской Федерации</w:t>
      </w:r>
      <w:r w:rsidR="001340A4">
        <w:rPr>
          <w:sz w:val="24"/>
          <w:szCs w:val="24"/>
        </w:rPr>
        <w:t>.</w:t>
      </w:r>
    </w:p>
    <w:p w:rsidR="00686976" w:rsidRDefault="00686976" w:rsidP="007F6048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686976">
        <w:rPr>
          <w:sz w:val="24"/>
          <w:szCs w:val="24"/>
        </w:rPr>
        <w:t xml:space="preserve">К иным расходам </w:t>
      </w:r>
      <w:r>
        <w:rPr>
          <w:sz w:val="24"/>
          <w:szCs w:val="24"/>
        </w:rPr>
        <w:t>а</w:t>
      </w:r>
      <w:r w:rsidRPr="00686976">
        <w:rPr>
          <w:sz w:val="24"/>
          <w:szCs w:val="24"/>
        </w:rPr>
        <w:t>дминистрации относятся расходы, связанные:</w:t>
      </w:r>
    </w:p>
    <w:p w:rsidR="00686976" w:rsidRPr="00686976" w:rsidRDefault="00686976" w:rsidP="00686976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686976">
        <w:rPr>
          <w:sz w:val="24"/>
          <w:szCs w:val="24"/>
        </w:rPr>
        <w:t xml:space="preserve">с участием представителей </w:t>
      </w:r>
      <w:r>
        <w:rPr>
          <w:sz w:val="24"/>
          <w:szCs w:val="24"/>
        </w:rPr>
        <w:t>а</w:t>
      </w:r>
      <w:r w:rsidRPr="00686976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в торже</w:t>
      </w:r>
      <w:r w:rsidRPr="00686976">
        <w:rPr>
          <w:sz w:val="24"/>
          <w:szCs w:val="24"/>
        </w:rPr>
        <w:t>ственных праздничных мероприятиях, с церемон</w:t>
      </w:r>
      <w:r>
        <w:rPr>
          <w:sz w:val="24"/>
          <w:szCs w:val="24"/>
        </w:rPr>
        <w:t>ией награждения, поощрения и по</w:t>
      </w:r>
      <w:r w:rsidRPr="00686976">
        <w:rPr>
          <w:sz w:val="24"/>
          <w:szCs w:val="24"/>
        </w:rPr>
        <w:t>здравления, чествования кого-либо в связи со зн</w:t>
      </w:r>
      <w:r>
        <w:rPr>
          <w:sz w:val="24"/>
          <w:szCs w:val="24"/>
        </w:rPr>
        <w:t>аменательными (юбилейными) датами и памятными событиями</w:t>
      </w:r>
      <w:r w:rsidRPr="00686976">
        <w:rPr>
          <w:sz w:val="24"/>
          <w:szCs w:val="24"/>
        </w:rPr>
        <w:t>;</w:t>
      </w:r>
    </w:p>
    <w:p w:rsidR="00686976" w:rsidRPr="00686976" w:rsidRDefault="00686976" w:rsidP="00686976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686976">
        <w:rPr>
          <w:sz w:val="24"/>
          <w:szCs w:val="24"/>
        </w:rPr>
        <w:t xml:space="preserve">с участием представителей </w:t>
      </w:r>
      <w:r>
        <w:rPr>
          <w:sz w:val="24"/>
          <w:szCs w:val="24"/>
        </w:rPr>
        <w:t>а</w:t>
      </w:r>
      <w:r w:rsidRPr="00686976">
        <w:rPr>
          <w:sz w:val="24"/>
          <w:szCs w:val="24"/>
        </w:rPr>
        <w:t>дминистрации во встречах, симпозиумах, выставках, семинарах, торж</w:t>
      </w:r>
      <w:r>
        <w:rPr>
          <w:sz w:val="24"/>
          <w:szCs w:val="24"/>
        </w:rPr>
        <w:t>ественных приемах, сборах и дру</w:t>
      </w:r>
      <w:r w:rsidRPr="00686976">
        <w:rPr>
          <w:sz w:val="24"/>
          <w:szCs w:val="24"/>
        </w:rPr>
        <w:t>гих совещаниях;</w:t>
      </w:r>
    </w:p>
    <w:p w:rsidR="00686976" w:rsidRPr="00686976" w:rsidRDefault="00686976" w:rsidP="00686976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686976">
        <w:rPr>
          <w:sz w:val="24"/>
          <w:szCs w:val="24"/>
        </w:rPr>
        <w:t xml:space="preserve">с проведением торжественных приемов, организованных </w:t>
      </w:r>
      <w:r>
        <w:rPr>
          <w:sz w:val="24"/>
          <w:szCs w:val="24"/>
        </w:rPr>
        <w:t>а</w:t>
      </w:r>
      <w:r w:rsidRPr="00686976">
        <w:rPr>
          <w:sz w:val="24"/>
          <w:szCs w:val="24"/>
        </w:rPr>
        <w:t>дминистрацией муниципального округа для:</w:t>
      </w:r>
    </w:p>
    <w:p w:rsidR="00686976" w:rsidRPr="00686976" w:rsidRDefault="00686976" w:rsidP="00686976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Pr="00686976">
        <w:rPr>
          <w:sz w:val="24"/>
          <w:szCs w:val="24"/>
        </w:rPr>
        <w:t xml:space="preserve">ветеранов Великой Отечественной войны </w:t>
      </w:r>
      <w:r>
        <w:rPr>
          <w:sz w:val="24"/>
          <w:szCs w:val="24"/>
        </w:rPr>
        <w:t>и других граждан, отнесенных фе</w:t>
      </w:r>
      <w:r w:rsidRPr="00686976">
        <w:rPr>
          <w:sz w:val="24"/>
          <w:szCs w:val="24"/>
        </w:rPr>
        <w:t>деральным законодательством к льготным категориям;</w:t>
      </w:r>
    </w:p>
    <w:p w:rsidR="00686976" w:rsidRPr="00686976" w:rsidRDefault="00686976" w:rsidP="00686976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Pr="00686976">
        <w:rPr>
          <w:sz w:val="24"/>
          <w:szCs w:val="24"/>
        </w:rPr>
        <w:t>заслуженных работников образования, з</w:t>
      </w:r>
      <w:r>
        <w:rPr>
          <w:sz w:val="24"/>
          <w:szCs w:val="24"/>
        </w:rPr>
        <w:t>дравоохранения, культуры, искус</w:t>
      </w:r>
      <w:r w:rsidRPr="00686976">
        <w:rPr>
          <w:sz w:val="24"/>
          <w:szCs w:val="24"/>
        </w:rPr>
        <w:t>ства, производственной сферы;</w:t>
      </w:r>
    </w:p>
    <w:p w:rsidR="00686976" w:rsidRPr="00686976" w:rsidRDefault="00686976" w:rsidP="00686976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Pr="00686976">
        <w:rPr>
          <w:sz w:val="24"/>
          <w:szCs w:val="24"/>
        </w:rPr>
        <w:t>почетных граждан;</w:t>
      </w:r>
    </w:p>
    <w:p w:rsidR="00686976" w:rsidRPr="00686976" w:rsidRDefault="00686976" w:rsidP="00686976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Pr="00686976">
        <w:rPr>
          <w:sz w:val="24"/>
          <w:szCs w:val="24"/>
        </w:rPr>
        <w:t>спортсменов, студентов, учащихся школ, достигших высоких показателей в своей деятельности;</w:t>
      </w:r>
    </w:p>
    <w:p w:rsidR="00686976" w:rsidRPr="00686976" w:rsidRDefault="00686976" w:rsidP="00686976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 </w:t>
      </w:r>
      <w:r w:rsidRPr="00686976">
        <w:rPr>
          <w:sz w:val="24"/>
          <w:szCs w:val="24"/>
        </w:rPr>
        <w:t>иных представителей общественности;</w:t>
      </w:r>
    </w:p>
    <w:p w:rsidR="00686976" w:rsidRDefault="00686976" w:rsidP="00686976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Pr="00686976">
        <w:rPr>
          <w:sz w:val="24"/>
          <w:szCs w:val="24"/>
        </w:rPr>
        <w:t xml:space="preserve">с участием представителей </w:t>
      </w:r>
      <w:r>
        <w:rPr>
          <w:sz w:val="24"/>
          <w:szCs w:val="24"/>
        </w:rPr>
        <w:t>а</w:t>
      </w:r>
      <w:r w:rsidRPr="00686976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в траур</w:t>
      </w:r>
      <w:r w:rsidRPr="00686976">
        <w:rPr>
          <w:sz w:val="24"/>
          <w:szCs w:val="24"/>
        </w:rPr>
        <w:t>ных мероприятиях, посвященных памятным общероссийским датам, связанных со смертью почетных жителей, заслуженных людей, в</w:t>
      </w:r>
      <w:r>
        <w:rPr>
          <w:sz w:val="24"/>
          <w:szCs w:val="24"/>
        </w:rPr>
        <w:t>несших значительный вклад в раз</w:t>
      </w:r>
      <w:r w:rsidRPr="00686976">
        <w:rPr>
          <w:sz w:val="24"/>
          <w:szCs w:val="24"/>
        </w:rPr>
        <w:t>витие округа, или другими трагическими событиями (приобретение пох</w:t>
      </w:r>
      <w:r>
        <w:rPr>
          <w:sz w:val="24"/>
          <w:szCs w:val="24"/>
        </w:rPr>
        <w:t>оронных при</w:t>
      </w:r>
      <w:r w:rsidRPr="00686976">
        <w:rPr>
          <w:sz w:val="24"/>
          <w:szCs w:val="24"/>
        </w:rPr>
        <w:t>надлежностей согласно перечню, утвержденному постановлением Правит</w:t>
      </w:r>
      <w:r>
        <w:rPr>
          <w:sz w:val="24"/>
          <w:szCs w:val="24"/>
        </w:rPr>
        <w:t>ельства Российской Федерации от 31 </w:t>
      </w:r>
      <w:r w:rsidRPr="00686976">
        <w:rPr>
          <w:sz w:val="24"/>
          <w:szCs w:val="24"/>
        </w:rPr>
        <w:t>июля 2001 года № 567).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ED098F">
        <w:rPr>
          <w:sz w:val="24"/>
          <w:szCs w:val="24"/>
        </w:rPr>
        <w:t xml:space="preserve">Представительские полномочия осуществляются Главой </w:t>
      </w:r>
      <w:r>
        <w:rPr>
          <w:sz w:val="24"/>
          <w:szCs w:val="24"/>
        </w:rPr>
        <w:t>Кемского</w:t>
      </w:r>
      <w:r w:rsidRPr="00ED098F">
        <w:rPr>
          <w:sz w:val="24"/>
          <w:szCs w:val="24"/>
        </w:rPr>
        <w:t xml:space="preserve"> муниципального округа  </w:t>
      </w:r>
      <w:r>
        <w:rPr>
          <w:sz w:val="24"/>
          <w:szCs w:val="24"/>
        </w:rPr>
        <w:t xml:space="preserve">либо </w:t>
      </w:r>
      <w:r w:rsidRPr="00ED098F">
        <w:rPr>
          <w:sz w:val="24"/>
          <w:szCs w:val="24"/>
        </w:rPr>
        <w:t xml:space="preserve">по поручению Главы </w:t>
      </w:r>
      <w:r>
        <w:rPr>
          <w:sz w:val="24"/>
          <w:szCs w:val="24"/>
        </w:rPr>
        <w:t xml:space="preserve">Кемского муниципального округа </w:t>
      </w:r>
      <w:r w:rsidRPr="00ED098F">
        <w:rPr>
          <w:sz w:val="24"/>
          <w:szCs w:val="24"/>
        </w:rPr>
        <w:t xml:space="preserve">заместителями главы </w:t>
      </w:r>
      <w:r>
        <w:rPr>
          <w:sz w:val="24"/>
          <w:szCs w:val="24"/>
        </w:rPr>
        <w:t>а</w:t>
      </w:r>
      <w:r w:rsidRPr="00ED098F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Кемского</w:t>
      </w:r>
      <w:r w:rsidRPr="00ED098F">
        <w:rPr>
          <w:sz w:val="24"/>
          <w:szCs w:val="24"/>
        </w:rPr>
        <w:t xml:space="preserve"> муниципального округа, руководителями структурных подразделений </w:t>
      </w:r>
      <w:r>
        <w:rPr>
          <w:sz w:val="24"/>
          <w:szCs w:val="24"/>
        </w:rPr>
        <w:t>а</w:t>
      </w:r>
      <w:r w:rsidRPr="00ED098F">
        <w:rPr>
          <w:sz w:val="24"/>
          <w:szCs w:val="24"/>
        </w:rPr>
        <w:t>дминистрации.</w:t>
      </w:r>
    </w:p>
    <w:p w:rsid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ED098F">
        <w:rPr>
          <w:sz w:val="24"/>
          <w:szCs w:val="24"/>
        </w:rPr>
        <w:t xml:space="preserve">Представительские полномочия и связанные с этим представительские и иные прочие расходы осуществляются на основании распоряжения </w:t>
      </w:r>
      <w:r>
        <w:rPr>
          <w:sz w:val="24"/>
          <w:szCs w:val="24"/>
        </w:rPr>
        <w:t>а</w:t>
      </w:r>
      <w:r w:rsidRPr="00ED098F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Кемского</w:t>
      </w:r>
      <w:r w:rsidRPr="00ED098F">
        <w:rPr>
          <w:sz w:val="24"/>
          <w:szCs w:val="24"/>
        </w:rPr>
        <w:t xml:space="preserve"> муниципального округа.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5. </w:t>
      </w:r>
      <w:r w:rsidRPr="00ED098F">
        <w:rPr>
          <w:sz w:val="24"/>
          <w:szCs w:val="24"/>
        </w:rPr>
        <w:t>Расходы на проведение мероприятий по</w:t>
      </w:r>
      <w:r>
        <w:rPr>
          <w:sz w:val="24"/>
          <w:szCs w:val="24"/>
        </w:rPr>
        <w:t xml:space="preserve"> представительским и иным расхо</w:t>
      </w:r>
      <w:r w:rsidRPr="00ED098F">
        <w:rPr>
          <w:sz w:val="24"/>
          <w:szCs w:val="24"/>
        </w:rPr>
        <w:t>дам включают в себя: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Pr="00ED098F">
        <w:rPr>
          <w:sz w:val="24"/>
          <w:szCs w:val="24"/>
        </w:rPr>
        <w:t>расходы на проведение официального приема (завтрак</w:t>
      </w:r>
      <w:r>
        <w:rPr>
          <w:sz w:val="24"/>
          <w:szCs w:val="24"/>
        </w:rPr>
        <w:t xml:space="preserve">а, обеда </w:t>
      </w:r>
      <w:r w:rsidRPr="00ED098F">
        <w:rPr>
          <w:sz w:val="24"/>
          <w:szCs w:val="24"/>
        </w:rPr>
        <w:t xml:space="preserve">или иного аналогичного мероприятия) для лиц, участвующих в переговорах, а также официальных лиц </w:t>
      </w:r>
      <w:r>
        <w:rPr>
          <w:sz w:val="24"/>
          <w:szCs w:val="24"/>
        </w:rPr>
        <w:t>а</w:t>
      </w:r>
      <w:r w:rsidRPr="00ED098F">
        <w:rPr>
          <w:sz w:val="24"/>
          <w:szCs w:val="24"/>
        </w:rPr>
        <w:t>дминистрации (при этом количество официальных лиц не должно превышать количества представителей других организаций, участвующих в переговорах);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Pr="00ED098F">
        <w:rPr>
          <w:sz w:val="24"/>
          <w:szCs w:val="24"/>
        </w:rPr>
        <w:t>расходы на буфетное обслуживание во в</w:t>
      </w:r>
      <w:r>
        <w:rPr>
          <w:sz w:val="24"/>
          <w:szCs w:val="24"/>
        </w:rPr>
        <w:t>ремя переговоров, включая офици</w:t>
      </w:r>
      <w:r w:rsidRPr="00ED098F">
        <w:rPr>
          <w:sz w:val="24"/>
          <w:szCs w:val="24"/>
        </w:rPr>
        <w:t xml:space="preserve">альных лиц </w:t>
      </w:r>
      <w:r>
        <w:rPr>
          <w:sz w:val="24"/>
          <w:szCs w:val="24"/>
        </w:rPr>
        <w:t>а</w:t>
      </w:r>
      <w:r w:rsidRPr="00ED098F">
        <w:rPr>
          <w:sz w:val="24"/>
          <w:szCs w:val="24"/>
        </w:rPr>
        <w:t>дминистрации;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Pr="00ED098F">
        <w:rPr>
          <w:sz w:val="24"/>
          <w:szCs w:val="24"/>
        </w:rPr>
        <w:t>гостиничное обслуживание и расходы по проживанию;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Pr="00ED098F">
        <w:rPr>
          <w:sz w:val="24"/>
          <w:szCs w:val="24"/>
        </w:rPr>
        <w:t>приобретение адресных папок, фоторамок,</w:t>
      </w:r>
      <w:r>
        <w:rPr>
          <w:sz w:val="24"/>
          <w:szCs w:val="24"/>
        </w:rPr>
        <w:t xml:space="preserve"> почетных грамот, благодарствен</w:t>
      </w:r>
      <w:r w:rsidRPr="00ED098F">
        <w:rPr>
          <w:sz w:val="24"/>
          <w:szCs w:val="24"/>
        </w:rPr>
        <w:t>ных писем для поздравлений коллективов предприятий, организаций и учреждений, отдельных лиц с юбилейными, праздничными да</w:t>
      </w:r>
      <w:r>
        <w:rPr>
          <w:sz w:val="24"/>
          <w:szCs w:val="24"/>
        </w:rPr>
        <w:t>тами, профессиональными праздни</w:t>
      </w:r>
      <w:r w:rsidRPr="00ED098F">
        <w:rPr>
          <w:sz w:val="24"/>
          <w:szCs w:val="24"/>
        </w:rPr>
        <w:t>ками и иных видов поздравлений и благодарностей;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 </w:t>
      </w:r>
      <w:r w:rsidRPr="00ED098F">
        <w:rPr>
          <w:sz w:val="24"/>
          <w:szCs w:val="24"/>
        </w:rPr>
        <w:t>расходы на оплату траурной ленты, венка для возложения;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ED098F">
        <w:rPr>
          <w:sz w:val="24"/>
          <w:szCs w:val="24"/>
        </w:rPr>
        <w:t>е</w:t>
      </w:r>
      <w:r>
        <w:rPr>
          <w:sz w:val="24"/>
          <w:szCs w:val="24"/>
        </w:rPr>
        <w:t>) </w:t>
      </w:r>
      <w:r w:rsidRPr="00ED098F">
        <w:rPr>
          <w:sz w:val="24"/>
          <w:szCs w:val="24"/>
        </w:rPr>
        <w:t>расходы на приобретение цветов (подароч</w:t>
      </w:r>
      <w:r>
        <w:rPr>
          <w:sz w:val="24"/>
          <w:szCs w:val="24"/>
        </w:rPr>
        <w:t>ный букет или цветочная компози</w:t>
      </w:r>
      <w:r w:rsidRPr="00ED098F">
        <w:rPr>
          <w:sz w:val="24"/>
          <w:szCs w:val="24"/>
        </w:rPr>
        <w:t>ция);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 </w:t>
      </w:r>
      <w:r w:rsidRPr="00ED098F">
        <w:rPr>
          <w:sz w:val="24"/>
          <w:szCs w:val="24"/>
        </w:rPr>
        <w:t>расходы на приобретение наборов конфет;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з) </w:t>
      </w:r>
      <w:r w:rsidRPr="00ED098F">
        <w:rPr>
          <w:sz w:val="24"/>
          <w:szCs w:val="24"/>
        </w:rPr>
        <w:t>расходы на приобретение ценных подарков или памятных сувениров.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ED098F">
        <w:rPr>
          <w:sz w:val="24"/>
          <w:szCs w:val="24"/>
        </w:rPr>
        <w:t xml:space="preserve">Финансирование представительских и </w:t>
      </w:r>
      <w:r>
        <w:rPr>
          <w:sz w:val="24"/>
          <w:szCs w:val="24"/>
        </w:rPr>
        <w:t>иных расходов осуществляется со</w:t>
      </w:r>
      <w:r w:rsidRPr="00ED098F">
        <w:rPr>
          <w:sz w:val="24"/>
          <w:szCs w:val="24"/>
        </w:rPr>
        <w:t>гласно предельным нормативам расходов на прове</w:t>
      </w:r>
      <w:r>
        <w:rPr>
          <w:sz w:val="24"/>
          <w:szCs w:val="24"/>
        </w:rPr>
        <w:t xml:space="preserve">дение мероприятий (приложение </w:t>
      </w:r>
      <w:r w:rsidRPr="00ED098F">
        <w:rPr>
          <w:sz w:val="24"/>
          <w:szCs w:val="24"/>
        </w:rPr>
        <w:t>1 к настоящему Положению).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ED098F">
        <w:rPr>
          <w:sz w:val="24"/>
          <w:szCs w:val="24"/>
        </w:rPr>
        <w:t>Расходы на проведение мероприятий по</w:t>
      </w:r>
      <w:r>
        <w:rPr>
          <w:sz w:val="24"/>
          <w:szCs w:val="24"/>
        </w:rPr>
        <w:t xml:space="preserve"> представительским и иным расхо</w:t>
      </w:r>
      <w:r w:rsidRPr="00ED098F">
        <w:rPr>
          <w:sz w:val="24"/>
          <w:szCs w:val="24"/>
        </w:rPr>
        <w:t xml:space="preserve">дам осуществляются за счет средств бюджета </w:t>
      </w:r>
      <w:r>
        <w:rPr>
          <w:sz w:val="24"/>
          <w:szCs w:val="24"/>
        </w:rPr>
        <w:t>Кемского</w:t>
      </w:r>
      <w:r w:rsidRPr="00ED098F">
        <w:rPr>
          <w:sz w:val="24"/>
          <w:szCs w:val="24"/>
        </w:rPr>
        <w:t xml:space="preserve"> муниципального округа.</w:t>
      </w:r>
    </w:p>
    <w:p w:rsid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Pr="00ED098F">
        <w:rPr>
          <w:sz w:val="24"/>
          <w:szCs w:val="24"/>
        </w:rPr>
        <w:t>Средства на представительские и иные ра</w:t>
      </w:r>
      <w:r>
        <w:rPr>
          <w:sz w:val="24"/>
          <w:szCs w:val="24"/>
        </w:rPr>
        <w:t>сходы в течение отчетного (нало</w:t>
      </w:r>
      <w:r w:rsidRPr="00ED098F">
        <w:rPr>
          <w:sz w:val="24"/>
          <w:szCs w:val="24"/>
        </w:rPr>
        <w:t xml:space="preserve">гового) периода включаются в состав прочих расходов </w:t>
      </w:r>
      <w:r>
        <w:rPr>
          <w:sz w:val="24"/>
          <w:szCs w:val="24"/>
        </w:rPr>
        <w:t>а</w:t>
      </w:r>
      <w:r w:rsidRPr="00ED098F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в размере, </w:t>
      </w:r>
      <w:r w:rsidRPr="00ED098F">
        <w:rPr>
          <w:sz w:val="24"/>
          <w:szCs w:val="24"/>
        </w:rPr>
        <w:t xml:space="preserve">не превышающем 4% от расходов </w:t>
      </w:r>
      <w:r>
        <w:rPr>
          <w:sz w:val="24"/>
          <w:szCs w:val="24"/>
        </w:rPr>
        <w:t>а</w:t>
      </w:r>
      <w:r w:rsidRPr="00ED098F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Кемского</w:t>
      </w:r>
      <w:r w:rsidRPr="00ED098F">
        <w:rPr>
          <w:sz w:val="24"/>
          <w:szCs w:val="24"/>
        </w:rPr>
        <w:t xml:space="preserve"> муниципального округа на оплату труда за эт</w:t>
      </w:r>
      <w:r>
        <w:rPr>
          <w:sz w:val="24"/>
          <w:szCs w:val="24"/>
        </w:rPr>
        <w:t>от отчетный (налоговый) период.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ED098F">
        <w:rPr>
          <w:sz w:val="24"/>
          <w:szCs w:val="24"/>
        </w:rPr>
        <w:t xml:space="preserve">Нормы расходов индексируются при утверждении бюджета на следующий отчетный (налоговый) период и утверждаются решением </w:t>
      </w:r>
      <w:r>
        <w:rPr>
          <w:sz w:val="24"/>
          <w:szCs w:val="24"/>
        </w:rPr>
        <w:t>Совета Кемского</w:t>
      </w:r>
      <w:r w:rsidRPr="00ED098F">
        <w:rPr>
          <w:sz w:val="24"/>
          <w:szCs w:val="24"/>
        </w:rPr>
        <w:t xml:space="preserve"> муниципального округа о бюджете </w:t>
      </w:r>
      <w:r>
        <w:rPr>
          <w:sz w:val="24"/>
          <w:szCs w:val="24"/>
        </w:rPr>
        <w:t>Кемского</w:t>
      </w:r>
      <w:r w:rsidRPr="00ED098F">
        <w:rPr>
          <w:sz w:val="24"/>
          <w:szCs w:val="24"/>
        </w:rPr>
        <w:t xml:space="preserve"> муниципального округа на очередной финансовый год и плановый период в составе расходной части бюджета.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ED098F">
        <w:rPr>
          <w:sz w:val="24"/>
          <w:szCs w:val="24"/>
        </w:rPr>
        <w:t xml:space="preserve">Необходимым условием для подготовки проекта распоряжения </w:t>
      </w:r>
      <w:r>
        <w:rPr>
          <w:sz w:val="24"/>
          <w:szCs w:val="24"/>
        </w:rPr>
        <w:t>админи</w:t>
      </w:r>
      <w:r w:rsidRPr="00ED098F">
        <w:rPr>
          <w:sz w:val="24"/>
          <w:szCs w:val="24"/>
        </w:rPr>
        <w:t xml:space="preserve">страции </w:t>
      </w:r>
      <w:r>
        <w:rPr>
          <w:sz w:val="24"/>
          <w:szCs w:val="24"/>
        </w:rPr>
        <w:t>Кемского</w:t>
      </w:r>
      <w:r w:rsidRPr="00ED098F">
        <w:rPr>
          <w:sz w:val="24"/>
          <w:szCs w:val="24"/>
        </w:rPr>
        <w:t xml:space="preserve"> муниципального округа о проведении мероприятия является инициатива Главы </w:t>
      </w:r>
      <w:r>
        <w:rPr>
          <w:sz w:val="24"/>
          <w:szCs w:val="24"/>
        </w:rPr>
        <w:t>Кемского муниципального округа</w:t>
      </w:r>
      <w:r w:rsidRPr="00ED098F">
        <w:rPr>
          <w:sz w:val="24"/>
          <w:szCs w:val="24"/>
        </w:rPr>
        <w:t>.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10. </w:t>
      </w:r>
      <w:r w:rsidRPr="00ED098F">
        <w:rPr>
          <w:sz w:val="24"/>
          <w:szCs w:val="24"/>
        </w:rPr>
        <w:t xml:space="preserve">Структурное подразделение </w:t>
      </w:r>
      <w:r>
        <w:rPr>
          <w:sz w:val="24"/>
          <w:szCs w:val="24"/>
        </w:rPr>
        <w:t>а</w:t>
      </w:r>
      <w:r w:rsidRPr="00ED098F">
        <w:rPr>
          <w:sz w:val="24"/>
          <w:szCs w:val="24"/>
        </w:rPr>
        <w:t>дминистрации, ответственное за проведение мероприятия,</w:t>
      </w:r>
      <w:r>
        <w:rPr>
          <w:sz w:val="24"/>
          <w:szCs w:val="24"/>
        </w:rPr>
        <w:t xml:space="preserve"> готовит проект распоряжения ад</w:t>
      </w:r>
      <w:r w:rsidRPr="00ED098F">
        <w:rPr>
          <w:sz w:val="24"/>
          <w:szCs w:val="24"/>
        </w:rPr>
        <w:t xml:space="preserve">министрации </w:t>
      </w:r>
      <w:r>
        <w:rPr>
          <w:sz w:val="24"/>
          <w:szCs w:val="24"/>
        </w:rPr>
        <w:t>Кемского</w:t>
      </w:r>
      <w:r w:rsidRPr="00ED098F">
        <w:rPr>
          <w:sz w:val="24"/>
          <w:szCs w:val="24"/>
        </w:rPr>
        <w:t xml:space="preserve"> муниципального округа, в котором: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Pr="00ED098F">
        <w:rPr>
          <w:sz w:val="24"/>
          <w:szCs w:val="24"/>
        </w:rPr>
        <w:t>утверждается смета расходов на прове</w:t>
      </w:r>
      <w:r>
        <w:rPr>
          <w:sz w:val="24"/>
          <w:szCs w:val="24"/>
        </w:rPr>
        <w:t xml:space="preserve">дение мероприятия (приложение </w:t>
      </w:r>
      <w:r w:rsidRPr="00ED098F">
        <w:rPr>
          <w:sz w:val="24"/>
          <w:szCs w:val="24"/>
        </w:rPr>
        <w:t>2 к настоящему Положению);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Pr="00ED098F">
        <w:rPr>
          <w:sz w:val="24"/>
          <w:szCs w:val="24"/>
        </w:rPr>
        <w:t>устанавливаются источники финансирования расходов;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Pr="00ED098F">
        <w:rPr>
          <w:sz w:val="24"/>
          <w:szCs w:val="24"/>
        </w:rPr>
        <w:t>утверждается круг ответственных лиц за проведение мероприятия;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Pr="00ED098F">
        <w:rPr>
          <w:sz w:val="24"/>
          <w:szCs w:val="24"/>
        </w:rPr>
        <w:t>оговариваются другие необходимые условия.</w:t>
      </w:r>
    </w:p>
    <w:p w:rsidR="00ED098F" w:rsidRP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Pr="00ED098F">
        <w:rPr>
          <w:sz w:val="24"/>
          <w:szCs w:val="24"/>
        </w:rPr>
        <w:t>Оплата расходов на проведение мероприятий может быть произведена как за наличные, так и за безналичные средства. Опл</w:t>
      </w:r>
      <w:r>
        <w:rPr>
          <w:sz w:val="24"/>
          <w:szCs w:val="24"/>
        </w:rPr>
        <w:t>ата расходов на проведение меро</w:t>
      </w:r>
      <w:r w:rsidRPr="00ED098F">
        <w:rPr>
          <w:sz w:val="24"/>
          <w:szCs w:val="24"/>
        </w:rPr>
        <w:t>приятий за наличный расчет может производиться только на сумму,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сделке.</w:t>
      </w:r>
    </w:p>
    <w:p w:rsidR="007F6048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Pr="00ED098F">
        <w:rPr>
          <w:sz w:val="24"/>
          <w:szCs w:val="24"/>
        </w:rPr>
        <w:t xml:space="preserve">Ответственное лицо обязано в течение трех рабочих дней после проведения мероприятия отчитаться, представив в отдел </w:t>
      </w:r>
      <w:r>
        <w:rPr>
          <w:sz w:val="24"/>
          <w:szCs w:val="24"/>
        </w:rPr>
        <w:t>бухгалтерского учета администрации</w:t>
      </w:r>
      <w:r w:rsidRPr="00ED098F">
        <w:rPr>
          <w:sz w:val="24"/>
          <w:szCs w:val="24"/>
        </w:rPr>
        <w:t xml:space="preserve"> ава</w:t>
      </w:r>
      <w:r>
        <w:rPr>
          <w:sz w:val="24"/>
          <w:szCs w:val="24"/>
        </w:rPr>
        <w:t>нсовый отчет с приложением доку</w:t>
      </w:r>
      <w:r w:rsidRPr="00ED098F">
        <w:rPr>
          <w:sz w:val="24"/>
          <w:szCs w:val="24"/>
        </w:rPr>
        <w:t>ментов, подтверждающих произведенные расходы.</w:t>
      </w:r>
    </w:p>
    <w:p w:rsidR="00ED098F" w:rsidRDefault="00ED098F" w:rsidP="00ED098F">
      <w:pPr>
        <w:tabs>
          <w:tab w:val="right" w:pos="9356"/>
        </w:tabs>
        <w:ind w:firstLine="709"/>
        <w:jc w:val="both"/>
        <w:rPr>
          <w:sz w:val="24"/>
          <w:szCs w:val="24"/>
        </w:rPr>
      </w:pPr>
    </w:p>
    <w:p w:rsidR="00155C4E" w:rsidRDefault="00155C4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55C4E" w:rsidRDefault="00155C4E" w:rsidP="00155C4E">
      <w:pPr>
        <w:tabs>
          <w:tab w:val="right" w:pos="9356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155C4E" w:rsidRPr="007F6048" w:rsidRDefault="00155C4E" w:rsidP="00155C4E">
      <w:pPr>
        <w:tabs>
          <w:tab w:val="right" w:pos="9356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</w:t>
      </w:r>
      <w:r w:rsidRPr="00155C4E">
        <w:rPr>
          <w:sz w:val="24"/>
          <w:szCs w:val="24"/>
        </w:rPr>
        <w:t xml:space="preserve"> о пре</w:t>
      </w:r>
      <w:r>
        <w:rPr>
          <w:sz w:val="24"/>
          <w:szCs w:val="24"/>
        </w:rPr>
        <w:t xml:space="preserve">дставительских и иных расходах </w:t>
      </w:r>
      <w:r w:rsidRPr="00155C4E">
        <w:rPr>
          <w:sz w:val="24"/>
          <w:szCs w:val="24"/>
        </w:rPr>
        <w:t>администрации Кемского муниципального округа</w:t>
      </w:r>
    </w:p>
    <w:p w:rsidR="007F6048" w:rsidRDefault="007F6048" w:rsidP="00155C4E">
      <w:pPr>
        <w:tabs>
          <w:tab w:val="right" w:pos="9356"/>
        </w:tabs>
        <w:ind w:firstLine="709"/>
        <w:jc w:val="both"/>
        <w:rPr>
          <w:sz w:val="24"/>
          <w:szCs w:val="24"/>
        </w:rPr>
      </w:pPr>
    </w:p>
    <w:p w:rsidR="00F21EC6" w:rsidRDefault="00F21EC6" w:rsidP="00155C4E">
      <w:pPr>
        <w:rPr>
          <w:sz w:val="24"/>
          <w:szCs w:val="24"/>
        </w:rPr>
      </w:pPr>
    </w:p>
    <w:p w:rsidR="009B43A5" w:rsidRDefault="002278E4" w:rsidP="002278E4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Предельные нормативы</w:t>
      </w:r>
      <w:r w:rsidRPr="002278E4">
        <w:rPr>
          <w:sz w:val="24"/>
          <w:szCs w:val="24"/>
        </w:rPr>
        <w:t xml:space="preserve"> расходов на проведение мероприятий</w:t>
      </w:r>
    </w:p>
    <w:p w:rsidR="002278E4" w:rsidRDefault="002278E4" w:rsidP="002278E4">
      <w:pPr>
        <w:jc w:val="center"/>
        <w:rPr>
          <w:sz w:val="24"/>
          <w:szCs w:val="24"/>
        </w:rPr>
      </w:pPr>
    </w:p>
    <w:p w:rsidR="002278E4" w:rsidRDefault="002278E4" w:rsidP="002278E4">
      <w:pPr>
        <w:jc w:val="center"/>
        <w:rPr>
          <w:sz w:val="24"/>
          <w:szCs w:val="24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089"/>
        <w:gridCol w:w="2844"/>
      </w:tblGrid>
      <w:tr w:rsidR="002278E4" w:rsidRPr="009D2CC5" w:rsidTr="002278E4">
        <w:tc>
          <w:tcPr>
            <w:tcW w:w="540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89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844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2278E4" w:rsidRPr="009D2CC5" w:rsidTr="002278E4">
        <w:trPr>
          <w:trHeight w:val="485"/>
        </w:trPr>
        <w:tc>
          <w:tcPr>
            <w:tcW w:w="540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89" w:type="dxa"/>
            <w:shd w:val="clear" w:color="auto" w:fill="auto"/>
          </w:tcPr>
          <w:p w:rsidR="002278E4" w:rsidRPr="009D2CC5" w:rsidRDefault="002278E4" w:rsidP="002278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Проведение официального приема (завтра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обеда </w:t>
            </w: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или иного аналогичного мероприятия)</w:t>
            </w:r>
          </w:p>
        </w:tc>
        <w:tc>
          <w:tcPr>
            <w:tcW w:w="2844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не более 1300 на 1 чел.</w:t>
            </w:r>
          </w:p>
        </w:tc>
      </w:tr>
      <w:tr w:rsidR="002278E4" w:rsidRPr="009D2CC5" w:rsidTr="002278E4">
        <w:tc>
          <w:tcPr>
            <w:tcW w:w="540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89" w:type="dxa"/>
            <w:shd w:val="clear" w:color="auto" w:fill="auto"/>
          </w:tcPr>
          <w:p w:rsidR="002278E4" w:rsidRPr="009D2CC5" w:rsidRDefault="002278E4" w:rsidP="002278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 xml:space="preserve">Буфетное обслуживание во время переговоров, включая официальных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844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не более 100 на 1 чел.</w:t>
            </w:r>
          </w:p>
        </w:tc>
      </w:tr>
      <w:tr w:rsidR="002278E4" w:rsidRPr="009D2CC5" w:rsidTr="002278E4">
        <w:tc>
          <w:tcPr>
            <w:tcW w:w="540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89" w:type="dxa"/>
            <w:shd w:val="clear" w:color="auto" w:fill="auto"/>
          </w:tcPr>
          <w:p w:rsidR="002278E4" w:rsidRPr="009D2CC5" w:rsidRDefault="002278E4" w:rsidP="002278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 и расходы по проживанию</w:t>
            </w:r>
          </w:p>
        </w:tc>
        <w:tc>
          <w:tcPr>
            <w:tcW w:w="2844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не более 3000 на 1 чел.</w:t>
            </w:r>
          </w:p>
        </w:tc>
      </w:tr>
      <w:tr w:rsidR="002278E4" w:rsidRPr="009D2CC5" w:rsidTr="002278E4">
        <w:tc>
          <w:tcPr>
            <w:tcW w:w="540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89" w:type="dxa"/>
            <w:shd w:val="clear" w:color="auto" w:fill="auto"/>
          </w:tcPr>
          <w:p w:rsidR="002278E4" w:rsidRPr="009D2CC5" w:rsidRDefault="002278E4" w:rsidP="002278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адресных папок, фоторамок, почетных грамот, благодарностей, благодарственных писем </w:t>
            </w:r>
          </w:p>
        </w:tc>
        <w:tc>
          <w:tcPr>
            <w:tcW w:w="2844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не более 500 за 1 шт.</w:t>
            </w:r>
          </w:p>
        </w:tc>
      </w:tr>
      <w:tr w:rsidR="002278E4" w:rsidRPr="009D2CC5" w:rsidTr="002278E4">
        <w:tc>
          <w:tcPr>
            <w:tcW w:w="540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89" w:type="dxa"/>
            <w:shd w:val="clear" w:color="auto" w:fill="auto"/>
          </w:tcPr>
          <w:p w:rsidR="002278E4" w:rsidRPr="009D2CC5" w:rsidRDefault="002278E4" w:rsidP="002278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Приобретение траурной ленты, венка</w:t>
            </w:r>
          </w:p>
        </w:tc>
        <w:tc>
          <w:tcPr>
            <w:tcW w:w="2844" w:type="dxa"/>
            <w:shd w:val="clear" w:color="auto" w:fill="auto"/>
          </w:tcPr>
          <w:p w:rsidR="002278E4" w:rsidRPr="009D2CC5" w:rsidRDefault="002278E4" w:rsidP="00227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278E4" w:rsidRPr="009D2CC5" w:rsidTr="002278E4">
        <w:tc>
          <w:tcPr>
            <w:tcW w:w="540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89" w:type="dxa"/>
            <w:shd w:val="clear" w:color="auto" w:fill="auto"/>
          </w:tcPr>
          <w:p w:rsidR="002278E4" w:rsidRPr="009D2CC5" w:rsidRDefault="002278E4" w:rsidP="002278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Приобретение цветов (подарочный букет или цветочная композиция)</w:t>
            </w:r>
          </w:p>
        </w:tc>
        <w:tc>
          <w:tcPr>
            <w:tcW w:w="2844" w:type="dxa"/>
            <w:shd w:val="clear" w:color="auto" w:fill="auto"/>
          </w:tcPr>
          <w:p w:rsidR="002278E4" w:rsidRPr="009D2CC5" w:rsidRDefault="00DA2DBF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227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78E4" w:rsidRPr="009D2CC5">
              <w:rPr>
                <w:rFonts w:ascii="Times New Roman" w:hAnsi="Times New Roman" w:cs="Times New Roman"/>
                <w:sz w:val="24"/>
                <w:szCs w:val="24"/>
              </w:rPr>
              <w:t>00 за 1 шт.</w:t>
            </w:r>
          </w:p>
        </w:tc>
      </w:tr>
      <w:tr w:rsidR="002278E4" w:rsidRPr="009D2CC5" w:rsidTr="002278E4">
        <w:tc>
          <w:tcPr>
            <w:tcW w:w="540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89" w:type="dxa"/>
            <w:shd w:val="clear" w:color="auto" w:fill="auto"/>
          </w:tcPr>
          <w:p w:rsidR="002278E4" w:rsidRPr="009D2CC5" w:rsidRDefault="002278E4" w:rsidP="002278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Приобретение конфет (набор)</w:t>
            </w:r>
          </w:p>
        </w:tc>
        <w:tc>
          <w:tcPr>
            <w:tcW w:w="2844" w:type="dxa"/>
            <w:shd w:val="clear" w:color="auto" w:fill="auto"/>
          </w:tcPr>
          <w:p w:rsidR="002278E4" w:rsidRPr="009D2CC5" w:rsidRDefault="00DA2DBF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2278E4" w:rsidRPr="009D2CC5">
              <w:rPr>
                <w:rFonts w:ascii="Times New Roman" w:hAnsi="Times New Roman" w:cs="Times New Roman"/>
                <w:sz w:val="24"/>
                <w:szCs w:val="24"/>
              </w:rPr>
              <w:t>00 за 1 шт.</w:t>
            </w:r>
          </w:p>
        </w:tc>
      </w:tr>
      <w:tr w:rsidR="002278E4" w:rsidRPr="009D2CC5" w:rsidTr="002278E4">
        <w:tc>
          <w:tcPr>
            <w:tcW w:w="540" w:type="dxa"/>
            <w:shd w:val="clear" w:color="auto" w:fill="auto"/>
          </w:tcPr>
          <w:p w:rsidR="002278E4" w:rsidRPr="009D2CC5" w:rsidRDefault="002278E4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89" w:type="dxa"/>
            <w:shd w:val="clear" w:color="auto" w:fill="auto"/>
          </w:tcPr>
          <w:p w:rsidR="002278E4" w:rsidRPr="009D2CC5" w:rsidRDefault="002278E4" w:rsidP="002278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CC5">
              <w:rPr>
                <w:rFonts w:ascii="Times New Roman" w:hAnsi="Times New Roman" w:cs="Times New Roman"/>
                <w:sz w:val="24"/>
                <w:szCs w:val="24"/>
              </w:rPr>
              <w:t>Приобретение ценных подарков или памятных сувениров</w:t>
            </w:r>
          </w:p>
        </w:tc>
        <w:tc>
          <w:tcPr>
            <w:tcW w:w="2844" w:type="dxa"/>
            <w:shd w:val="clear" w:color="auto" w:fill="auto"/>
          </w:tcPr>
          <w:p w:rsidR="002278E4" w:rsidRPr="009D2CC5" w:rsidRDefault="00DA2DBF" w:rsidP="002B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2278E4" w:rsidRPr="009D2CC5">
              <w:rPr>
                <w:rFonts w:ascii="Times New Roman" w:hAnsi="Times New Roman" w:cs="Times New Roman"/>
                <w:sz w:val="24"/>
                <w:szCs w:val="24"/>
              </w:rPr>
              <w:t>000 за 1 шт., с учетом налога</w:t>
            </w:r>
          </w:p>
        </w:tc>
      </w:tr>
    </w:tbl>
    <w:p w:rsidR="002278E4" w:rsidRDefault="002278E4" w:rsidP="002278E4">
      <w:pPr>
        <w:jc w:val="center"/>
        <w:rPr>
          <w:sz w:val="24"/>
          <w:szCs w:val="24"/>
        </w:rPr>
      </w:pPr>
    </w:p>
    <w:p w:rsidR="00155C4E" w:rsidRDefault="00155C4E" w:rsidP="00646FFD">
      <w:pPr>
        <w:spacing w:after="200" w:line="276" w:lineRule="auto"/>
        <w:rPr>
          <w:sz w:val="24"/>
          <w:szCs w:val="24"/>
        </w:rPr>
      </w:pPr>
    </w:p>
    <w:p w:rsidR="002278E4" w:rsidRDefault="002278E4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278E4" w:rsidRDefault="002278E4" w:rsidP="002278E4">
      <w:pPr>
        <w:tabs>
          <w:tab w:val="right" w:pos="9356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2278E4" w:rsidRPr="007F6048" w:rsidRDefault="002278E4" w:rsidP="002278E4">
      <w:pPr>
        <w:tabs>
          <w:tab w:val="right" w:pos="9356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</w:t>
      </w:r>
      <w:r w:rsidRPr="00155C4E">
        <w:rPr>
          <w:sz w:val="24"/>
          <w:szCs w:val="24"/>
        </w:rPr>
        <w:t xml:space="preserve"> о пре</w:t>
      </w:r>
      <w:r>
        <w:rPr>
          <w:sz w:val="24"/>
          <w:szCs w:val="24"/>
        </w:rPr>
        <w:t xml:space="preserve">дставительских и иных расходах </w:t>
      </w:r>
      <w:r w:rsidRPr="00155C4E">
        <w:rPr>
          <w:sz w:val="24"/>
          <w:szCs w:val="24"/>
        </w:rPr>
        <w:t>администрации Кемского муниципального округа</w:t>
      </w:r>
    </w:p>
    <w:p w:rsidR="002278E4" w:rsidRDefault="002278E4" w:rsidP="002278E4">
      <w:pPr>
        <w:tabs>
          <w:tab w:val="right" w:pos="9356"/>
        </w:tabs>
        <w:ind w:firstLine="709"/>
        <w:jc w:val="both"/>
        <w:rPr>
          <w:sz w:val="24"/>
          <w:szCs w:val="24"/>
        </w:rPr>
      </w:pPr>
    </w:p>
    <w:p w:rsidR="002278E4" w:rsidRDefault="002278E4" w:rsidP="002278E4">
      <w:pPr>
        <w:rPr>
          <w:sz w:val="24"/>
          <w:szCs w:val="24"/>
        </w:rPr>
      </w:pPr>
    </w:p>
    <w:p w:rsidR="002278E4" w:rsidRDefault="002278E4" w:rsidP="002278E4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2278E4">
        <w:rPr>
          <w:sz w:val="24"/>
          <w:szCs w:val="24"/>
        </w:rPr>
        <w:t xml:space="preserve">мета расходов </w:t>
      </w:r>
    </w:p>
    <w:p w:rsidR="002278E4" w:rsidRDefault="002278E4" w:rsidP="002278E4">
      <w:pPr>
        <w:jc w:val="center"/>
        <w:rPr>
          <w:sz w:val="24"/>
          <w:szCs w:val="24"/>
        </w:rPr>
      </w:pPr>
      <w:r w:rsidRPr="002278E4">
        <w:rPr>
          <w:sz w:val="24"/>
          <w:szCs w:val="24"/>
        </w:rPr>
        <w:t>на проведение мероприятия</w:t>
      </w:r>
    </w:p>
    <w:p w:rsidR="002278E4" w:rsidRDefault="002278E4" w:rsidP="002278E4">
      <w:pPr>
        <w:rPr>
          <w:sz w:val="24"/>
          <w:szCs w:val="24"/>
        </w:rPr>
      </w:pP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8E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278E4">
        <w:rPr>
          <w:rFonts w:ascii="Times New Roman" w:hAnsi="Times New Roman" w:cs="Times New Roman"/>
          <w:sz w:val="24"/>
          <w:szCs w:val="24"/>
        </w:rPr>
        <w:t>_________________</w:t>
      </w:r>
    </w:p>
    <w:p w:rsidR="002278E4" w:rsidRPr="002278E4" w:rsidRDefault="002278E4" w:rsidP="002278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8E4">
        <w:rPr>
          <w:rFonts w:ascii="Times New Roman" w:hAnsi="Times New Roman" w:cs="Times New Roman"/>
          <w:szCs w:val="24"/>
        </w:rPr>
        <w:t>(наименование мероприятия)</w:t>
      </w:r>
    </w:p>
    <w:p w:rsid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8E4">
        <w:rPr>
          <w:rFonts w:ascii="Times New Roman" w:hAnsi="Times New Roman" w:cs="Times New Roman"/>
          <w:sz w:val="24"/>
          <w:szCs w:val="24"/>
        </w:rPr>
        <w:t>Место проведения: 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278E4">
        <w:rPr>
          <w:rFonts w:ascii="Times New Roman" w:hAnsi="Times New Roman" w:cs="Times New Roman"/>
          <w:sz w:val="24"/>
          <w:szCs w:val="24"/>
        </w:rPr>
        <w:t>___________________</w:t>
      </w: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____________________________________</w:t>
      </w: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Приглашены лица в количест</w:t>
      </w:r>
      <w:r w:rsidRPr="002278E4">
        <w:rPr>
          <w:rFonts w:ascii="Times New Roman" w:hAnsi="Times New Roman" w:cs="Times New Roman"/>
          <w:sz w:val="24"/>
          <w:szCs w:val="24"/>
        </w:rPr>
        <w:t>ве ___________ чел.</w:t>
      </w: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8E4">
        <w:rPr>
          <w:rFonts w:ascii="Times New Roman" w:hAnsi="Times New Roman" w:cs="Times New Roman"/>
          <w:sz w:val="24"/>
          <w:szCs w:val="24"/>
        </w:rPr>
        <w:t>Официальные участн</w:t>
      </w:r>
      <w:r>
        <w:rPr>
          <w:rFonts w:ascii="Times New Roman" w:hAnsi="Times New Roman" w:cs="Times New Roman"/>
          <w:sz w:val="24"/>
          <w:szCs w:val="24"/>
        </w:rPr>
        <w:t>ики с принимающей стороны в количест</w:t>
      </w:r>
      <w:r w:rsidRPr="002278E4">
        <w:rPr>
          <w:rFonts w:ascii="Times New Roman" w:hAnsi="Times New Roman" w:cs="Times New Roman"/>
          <w:sz w:val="24"/>
          <w:szCs w:val="24"/>
        </w:rPr>
        <w:t>ве _________ чел.</w:t>
      </w:r>
    </w:p>
    <w:p w:rsid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8E4">
        <w:rPr>
          <w:rFonts w:ascii="Times New Roman" w:hAnsi="Times New Roman" w:cs="Times New Roman"/>
          <w:sz w:val="24"/>
          <w:szCs w:val="24"/>
        </w:rPr>
        <w:t>Источник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8E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278E4">
        <w:rPr>
          <w:rFonts w:ascii="Times New Roman" w:hAnsi="Times New Roman" w:cs="Times New Roman"/>
          <w:sz w:val="24"/>
          <w:szCs w:val="24"/>
        </w:rPr>
        <w:t>_______________</w:t>
      </w:r>
    </w:p>
    <w:p w:rsidR="002278E4" w:rsidRPr="002278E4" w:rsidRDefault="002278E4" w:rsidP="0022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78E4" w:rsidRPr="002278E4" w:rsidRDefault="002278E4" w:rsidP="0022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200"/>
        <w:gridCol w:w="1674"/>
      </w:tblGrid>
      <w:tr w:rsidR="002278E4" w:rsidRPr="002278E4" w:rsidTr="002278E4">
        <w:tc>
          <w:tcPr>
            <w:tcW w:w="624" w:type="dxa"/>
          </w:tcPr>
          <w:p w:rsidR="002278E4" w:rsidRPr="002278E4" w:rsidRDefault="002278E4" w:rsidP="00227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00" w:type="dxa"/>
          </w:tcPr>
          <w:p w:rsidR="002278E4" w:rsidRPr="002278E4" w:rsidRDefault="002278E4" w:rsidP="002278E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E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2278E4" w:rsidRPr="002278E4" w:rsidRDefault="002278E4" w:rsidP="002278E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E4">
              <w:rPr>
                <w:rFonts w:ascii="Times New Roman" w:hAnsi="Times New Roman" w:cs="Times New Roman"/>
                <w:sz w:val="24"/>
                <w:szCs w:val="24"/>
              </w:rPr>
              <w:t>(состав расходов)</w:t>
            </w:r>
          </w:p>
        </w:tc>
        <w:tc>
          <w:tcPr>
            <w:tcW w:w="1674" w:type="dxa"/>
          </w:tcPr>
          <w:p w:rsidR="002278E4" w:rsidRPr="002278E4" w:rsidRDefault="002278E4" w:rsidP="00227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E4">
              <w:rPr>
                <w:rFonts w:ascii="Times New Roman" w:hAnsi="Times New Roman" w:cs="Times New Roman"/>
                <w:sz w:val="24"/>
                <w:szCs w:val="24"/>
              </w:rPr>
              <w:t>Суммы (руб.)</w:t>
            </w:r>
          </w:p>
        </w:tc>
      </w:tr>
      <w:tr w:rsidR="002278E4" w:rsidRPr="002278E4" w:rsidTr="002278E4">
        <w:tc>
          <w:tcPr>
            <w:tcW w:w="624" w:type="dxa"/>
          </w:tcPr>
          <w:p w:rsidR="002278E4" w:rsidRPr="002278E4" w:rsidRDefault="002278E4" w:rsidP="00227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2278E4" w:rsidRPr="002278E4" w:rsidRDefault="002278E4" w:rsidP="002278E4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278E4" w:rsidRPr="002278E4" w:rsidRDefault="002278E4" w:rsidP="0022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E4" w:rsidRPr="002278E4" w:rsidTr="002278E4">
        <w:tc>
          <w:tcPr>
            <w:tcW w:w="624" w:type="dxa"/>
          </w:tcPr>
          <w:p w:rsidR="002278E4" w:rsidRPr="002278E4" w:rsidRDefault="002278E4" w:rsidP="00227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2278E4" w:rsidRPr="002278E4" w:rsidRDefault="002278E4" w:rsidP="002278E4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278E4" w:rsidRPr="002278E4" w:rsidRDefault="002278E4" w:rsidP="0022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E4" w:rsidRPr="002278E4" w:rsidTr="002278E4">
        <w:tc>
          <w:tcPr>
            <w:tcW w:w="624" w:type="dxa"/>
          </w:tcPr>
          <w:p w:rsidR="002278E4" w:rsidRPr="002278E4" w:rsidRDefault="002278E4" w:rsidP="00227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200" w:type="dxa"/>
          </w:tcPr>
          <w:p w:rsidR="002278E4" w:rsidRPr="002278E4" w:rsidRDefault="002278E4" w:rsidP="002278E4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278E4" w:rsidRPr="002278E4" w:rsidRDefault="002278E4" w:rsidP="0022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E4" w:rsidRPr="002278E4" w:rsidTr="002278E4">
        <w:tc>
          <w:tcPr>
            <w:tcW w:w="624" w:type="dxa"/>
          </w:tcPr>
          <w:p w:rsidR="002278E4" w:rsidRPr="002278E4" w:rsidRDefault="002278E4" w:rsidP="00227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200" w:type="dxa"/>
          </w:tcPr>
          <w:p w:rsidR="002278E4" w:rsidRPr="002278E4" w:rsidRDefault="002278E4" w:rsidP="002278E4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278E4" w:rsidRPr="002278E4" w:rsidRDefault="002278E4" w:rsidP="0022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E4" w:rsidRPr="002278E4" w:rsidTr="002278E4">
        <w:tc>
          <w:tcPr>
            <w:tcW w:w="624" w:type="dxa"/>
          </w:tcPr>
          <w:p w:rsidR="002278E4" w:rsidRPr="002278E4" w:rsidRDefault="002278E4" w:rsidP="002278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:rsidR="002278E4" w:rsidRPr="002278E4" w:rsidRDefault="002278E4" w:rsidP="002278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8E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74" w:type="dxa"/>
          </w:tcPr>
          <w:p w:rsidR="002278E4" w:rsidRPr="002278E4" w:rsidRDefault="002278E4" w:rsidP="00227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8E4" w:rsidRPr="002278E4" w:rsidRDefault="002278E4" w:rsidP="00227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8E4">
        <w:rPr>
          <w:rFonts w:ascii="Times New Roman" w:hAnsi="Times New Roman" w:cs="Times New Roman"/>
          <w:sz w:val="24"/>
          <w:szCs w:val="24"/>
        </w:rPr>
        <w:t>Подпись отчетного лица</w:t>
      </w:r>
    </w:p>
    <w:p w:rsid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1701"/>
        <w:gridCol w:w="284"/>
        <w:gridCol w:w="2941"/>
      </w:tblGrid>
      <w:tr w:rsidR="002278E4" w:rsidTr="002278E4">
        <w:tc>
          <w:tcPr>
            <w:tcW w:w="4219" w:type="dxa"/>
            <w:tcBorders>
              <w:bottom w:val="single" w:sz="4" w:space="0" w:color="auto"/>
            </w:tcBorders>
          </w:tcPr>
          <w:p w:rsidR="002278E4" w:rsidRDefault="002278E4" w:rsidP="00227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278E4" w:rsidRDefault="002278E4" w:rsidP="00227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78E4" w:rsidRDefault="002278E4" w:rsidP="00227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278E4" w:rsidRDefault="002278E4" w:rsidP="00227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2278E4" w:rsidRDefault="002278E4" w:rsidP="00227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E4" w:rsidTr="002278E4">
        <w:tc>
          <w:tcPr>
            <w:tcW w:w="4219" w:type="dxa"/>
            <w:tcBorders>
              <w:top w:val="single" w:sz="4" w:space="0" w:color="auto"/>
            </w:tcBorders>
          </w:tcPr>
          <w:p w:rsidR="002278E4" w:rsidRDefault="002278E4" w:rsidP="002278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E4">
              <w:rPr>
                <w:rFonts w:ascii="Times New Roman" w:hAnsi="Times New Roman" w:cs="Times New Roman"/>
                <w:szCs w:val="24"/>
              </w:rPr>
              <w:t>(должность)</w:t>
            </w:r>
          </w:p>
        </w:tc>
        <w:tc>
          <w:tcPr>
            <w:tcW w:w="425" w:type="dxa"/>
          </w:tcPr>
          <w:p w:rsidR="002278E4" w:rsidRDefault="002278E4" w:rsidP="00227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78E4" w:rsidRDefault="002278E4" w:rsidP="002278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E4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2278E4" w:rsidRDefault="002278E4" w:rsidP="002278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2278E4" w:rsidRPr="002278E4" w:rsidRDefault="002278E4" w:rsidP="002278E4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8E4">
              <w:rPr>
                <w:rFonts w:ascii="Times New Roman" w:hAnsi="Times New Roman" w:cs="Times New Roman"/>
                <w:szCs w:val="24"/>
              </w:rPr>
              <w:t>(фамилия и инициалы)</w:t>
            </w:r>
          </w:p>
        </w:tc>
      </w:tr>
    </w:tbl>
    <w:p w:rsidR="002278E4" w:rsidRDefault="002278E4" w:rsidP="00227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78E4" w:rsidRPr="002278E4" w:rsidRDefault="002278E4" w:rsidP="002278E4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2278E4">
        <w:rPr>
          <w:rFonts w:ascii="Times New Roman" w:hAnsi="Times New Roman" w:cs="Times New Roman"/>
          <w:szCs w:val="24"/>
        </w:rPr>
        <w:t xml:space="preserve"> </w:t>
      </w:r>
    </w:p>
    <w:sectPr w:rsidR="002278E4" w:rsidRPr="002278E4" w:rsidSect="00B63A19">
      <w:headerReference w:type="even" r:id="rId8"/>
      <w:headerReference w:type="firs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A0A" w:rsidRDefault="00B72A0A" w:rsidP="009D73A7">
      <w:r>
        <w:separator/>
      </w:r>
    </w:p>
  </w:endnote>
  <w:endnote w:type="continuationSeparator" w:id="0">
    <w:p w:rsidR="00B72A0A" w:rsidRDefault="00B72A0A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A0A" w:rsidRDefault="00B72A0A" w:rsidP="009D73A7">
      <w:r>
        <w:separator/>
      </w:r>
    </w:p>
  </w:footnote>
  <w:footnote w:type="continuationSeparator" w:id="0">
    <w:p w:rsidR="00B72A0A" w:rsidRDefault="00B72A0A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E" w:rsidRDefault="002B77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70E" w:rsidRDefault="002B77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70E" w:rsidRDefault="002B77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02C32"/>
    <w:rsid w:val="00010DA4"/>
    <w:rsid w:val="000146E8"/>
    <w:rsid w:val="00044A68"/>
    <w:rsid w:val="0006612D"/>
    <w:rsid w:val="000742CB"/>
    <w:rsid w:val="000A00E1"/>
    <w:rsid w:val="000C4FD6"/>
    <w:rsid w:val="000C5543"/>
    <w:rsid w:val="000D6EB1"/>
    <w:rsid w:val="000F6E9A"/>
    <w:rsid w:val="0010259F"/>
    <w:rsid w:val="00111F35"/>
    <w:rsid w:val="00113458"/>
    <w:rsid w:val="001340A4"/>
    <w:rsid w:val="001376EA"/>
    <w:rsid w:val="00153547"/>
    <w:rsid w:val="00155C4E"/>
    <w:rsid w:val="00171F00"/>
    <w:rsid w:val="001766E7"/>
    <w:rsid w:val="00176CA8"/>
    <w:rsid w:val="0018067F"/>
    <w:rsid w:val="00181F69"/>
    <w:rsid w:val="0019123A"/>
    <w:rsid w:val="001A6E2F"/>
    <w:rsid w:val="001B23BC"/>
    <w:rsid w:val="001C44D7"/>
    <w:rsid w:val="001F1FC9"/>
    <w:rsid w:val="00214601"/>
    <w:rsid w:val="00225B3C"/>
    <w:rsid w:val="002278E4"/>
    <w:rsid w:val="00246E22"/>
    <w:rsid w:val="00253901"/>
    <w:rsid w:val="0025722D"/>
    <w:rsid w:val="00271AC2"/>
    <w:rsid w:val="00291066"/>
    <w:rsid w:val="00297768"/>
    <w:rsid w:val="002B770E"/>
    <w:rsid w:val="002D1605"/>
    <w:rsid w:val="002F7C62"/>
    <w:rsid w:val="0032105A"/>
    <w:rsid w:val="0034376C"/>
    <w:rsid w:val="00361B39"/>
    <w:rsid w:val="00362134"/>
    <w:rsid w:val="00370829"/>
    <w:rsid w:val="003945A4"/>
    <w:rsid w:val="00397DBB"/>
    <w:rsid w:val="003D5130"/>
    <w:rsid w:val="003F2001"/>
    <w:rsid w:val="00402D28"/>
    <w:rsid w:val="0040782C"/>
    <w:rsid w:val="00410073"/>
    <w:rsid w:val="00415405"/>
    <w:rsid w:val="004169E8"/>
    <w:rsid w:val="00431FD8"/>
    <w:rsid w:val="00435F5D"/>
    <w:rsid w:val="00441913"/>
    <w:rsid w:val="00453BB5"/>
    <w:rsid w:val="004745DC"/>
    <w:rsid w:val="0047792B"/>
    <w:rsid w:val="00481440"/>
    <w:rsid w:val="004819A5"/>
    <w:rsid w:val="004D3982"/>
    <w:rsid w:val="004E3752"/>
    <w:rsid w:val="004E4DD8"/>
    <w:rsid w:val="004E5E15"/>
    <w:rsid w:val="00511392"/>
    <w:rsid w:val="00522AC5"/>
    <w:rsid w:val="0052617A"/>
    <w:rsid w:val="00526C85"/>
    <w:rsid w:val="00532876"/>
    <w:rsid w:val="00580ACC"/>
    <w:rsid w:val="00597921"/>
    <w:rsid w:val="005C04EA"/>
    <w:rsid w:val="0060311E"/>
    <w:rsid w:val="00603987"/>
    <w:rsid w:val="006061C4"/>
    <w:rsid w:val="00612F3F"/>
    <w:rsid w:val="0062321C"/>
    <w:rsid w:val="0062619A"/>
    <w:rsid w:val="00646FFD"/>
    <w:rsid w:val="00652549"/>
    <w:rsid w:val="0065692C"/>
    <w:rsid w:val="00656FF8"/>
    <w:rsid w:val="00671923"/>
    <w:rsid w:val="006775B0"/>
    <w:rsid w:val="00683CE3"/>
    <w:rsid w:val="00686976"/>
    <w:rsid w:val="006A3344"/>
    <w:rsid w:val="006A5942"/>
    <w:rsid w:val="006A7618"/>
    <w:rsid w:val="006C44FA"/>
    <w:rsid w:val="00726417"/>
    <w:rsid w:val="0073404C"/>
    <w:rsid w:val="00745A93"/>
    <w:rsid w:val="00793D38"/>
    <w:rsid w:val="00797AC8"/>
    <w:rsid w:val="007B30A3"/>
    <w:rsid w:val="007B4645"/>
    <w:rsid w:val="007C57B8"/>
    <w:rsid w:val="007D0CC3"/>
    <w:rsid w:val="007D64BA"/>
    <w:rsid w:val="007D75EA"/>
    <w:rsid w:val="007E743B"/>
    <w:rsid w:val="007F3AEE"/>
    <w:rsid w:val="007F6048"/>
    <w:rsid w:val="007F6CD5"/>
    <w:rsid w:val="00803BED"/>
    <w:rsid w:val="00830FCA"/>
    <w:rsid w:val="008364E5"/>
    <w:rsid w:val="0084190F"/>
    <w:rsid w:val="0085200B"/>
    <w:rsid w:val="00876267"/>
    <w:rsid w:val="00887894"/>
    <w:rsid w:val="008B072F"/>
    <w:rsid w:val="008B3EE8"/>
    <w:rsid w:val="008B4D2E"/>
    <w:rsid w:val="008C14AA"/>
    <w:rsid w:val="008D0688"/>
    <w:rsid w:val="008F136F"/>
    <w:rsid w:val="009037C2"/>
    <w:rsid w:val="00920C85"/>
    <w:rsid w:val="00932FB9"/>
    <w:rsid w:val="00942A7E"/>
    <w:rsid w:val="0094315A"/>
    <w:rsid w:val="009432FE"/>
    <w:rsid w:val="00954CEC"/>
    <w:rsid w:val="00974D0C"/>
    <w:rsid w:val="009B3B74"/>
    <w:rsid w:val="009B43A5"/>
    <w:rsid w:val="009D54DF"/>
    <w:rsid w:val="009D73A7"/>
    <w:rsid w:val="009D7ABD"/>
    <w:rsid w:val="009E2E7D"/>
    <w:rsid w:val="009E7335"/>
    <w:rsid w:val="00A045A2"/>
    <w:rsid w:val="00A2418F"/>
    <w:rsid w:val="00A26119"/>
    <w:rsid w:val="00A313F2"/>
    <w:rsid w:val="00A5049A"/>
    <w:rsid w:val="00A50DBA"/>
    <w:rsid w:val="00A54720"/>
    <w:rsid w:val="00A551A7"/>
    <w:rsid w:val="00A67DBE"/>
    <w:rsid w:val="00A76F48"/>
    <w:rsid w:val="00A84BEC"/>
    <w:rsid w:val="00A9032F"/>
    <w:rsid w:val="00AC254E"/>
    <w:rsid w:val="00AD0796"/>
    <w:rsid w:val="00AD216F"/>
    <w:rsid w:val="00AF37E0"/>
    <w:rsid w:val="00B02EF0"/>
    <w:rsid w:val="00B4433A"/>
    <w:rsid w:val="00B44386"/>
    <w:rsid w:val="00B45DB3"/>
    <w:rsid w:val="00B46BF5"/>
    <w:rsid w:val="00B63A19"/>
    <w:rsid w:val="00B65DA3"/>
    <w:rsid w:val="00B66EB3"/>
    <w:rsid w:val="00B72A0A"/>
    <w:rsid w:val="00BC3F9D"/>
    <w:rsid w:val="00BD0203"/>
    <w:rsid w:val="00BD152C"/>
    <w:rsid w:val="00BE0B5E"/>
    <w:rsid w:val="00BE0F74"/>
    <w:rsid w:val="00BF205B"/>
    <w:rsid w:val="00C11935"/>
    <w:rsid w:val="00C20BD2"/>
    <w:rsid w:val="00C44BE0"/>
    <w:rsid w:val="00C53648"/>
    <w:rsid w:val="00C724F1"/>
    <w:rsid w:val="00C83736"/>
    <w:rsid w:val="00C83FDF"/>
    <w:rsid w:val="00C91552"/>
    <w:rsid w:val="00C92AC0"/>
    <w:rsid w:val="00C934D1"/>
    <w:rsid w:val="00CB2501"/>
    <w:rsid w:val="00CC3C95"/>
    <w:rsid w:val="00CC3EFE"/>
    <w:rsid w:val="00CD2A34"/>
    <w:rsid w:val="00CD5BCD"/>
    <w:rsid w:val="00CF39C9"/>
    <w:rsid w:val="00D05389"/>
    <w:rsid w:val="00D1450C"/>
    <w:rsid w:val="00D33881"/>
    <w:rsid w:val="00D40127"/>
    <w:rsid w:val="00D4154A"/>
    <w:rsid w:val="00D65C73"/>
    <w:rsid w:val="00D6737E"/>
    <w:rsid w:val="00DA2DBF"/>
    <w:rsid w:val="00DB01B3"/>
    <w:rsid w:val="00DB5C53"/>
    <w:rsid w:val="00DE7A13"/>
    <w:rsid w:val="00E135CD"/>
    <w:rsid w:val="00E13F56"/>
    <w:rsid w:val="00E25576"/>
    <w:rsid w:val="00E46638"/>
    <w:rsid w:val="00E6351D"/>
    <w:rsid w:val="00E64430"/>
    <w:rsid w:val="00E73F36"/>
    <w:rsid w:val="00E96FB8"/>
    <w:rsid w:val="00ED098F"/>
    <w:rsid w:val="00EE1367"/>
    <w:rsid w:val="00EE2DED"/>
    <w:rsid w:val="00EF200D"/>
    <w:rsid w:val="00F0727B"/>
    <w:rsid w:val="00F21BA0"/>
    <w:rsid w:val="00F21EC6"/>
    <w:rsid w:val="00F31136"/>
    <w:rsid w:val="00F35D71"/>
    <w:rsid w:val="00F4025A"/>
    <w:rsid w:val="00F664EE"/>
    <w:rsid w:val="00F768EC"/>
    <w:rsid w:val="00F95E74"/>
    <w:rsid w:val="00FA12BE"/>
    <w:rsid w:val="00FF1C2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BDE6"/>
  <w15:docId w15:val="{CADCAE14-7F8F-43D1-8FF8-0F9CE35F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  <w:style w:type="character" w:customStyle="1" w:styleId="FontStyle16">
    <w:name w:val="Font Style16"/>
    <w:rsid w:val="000C4FD6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0C4FD6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E73F3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8853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72</cp:revision>
  <cp:lastPrinted>2025-09-18T08:24:00Z</cp:lastPrinted>
  <dcterms:created xsi:type="dcterms:W3CDTF">2023-09-21T09:26:00Z</dcterms:created>
  <dcterms:modified xsi:type="dcterms:W3CDTF">2026-04-02T13:51:00Z</dcterms:modified>
</cp:coreProperties>
</file>