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6B" w:rsidRDefault="008F636B" w:rsidP="008F636B">
      <w:pPr>
        <w:jc w:val="right"/>
        <w:rPr>
          <w:b/>
        </w:rPr>
      </w:pPr>
      <w:r>
        <w:rPr>
          <w:b/>
        </w:rPr>
        <w:t>Зарегистрировано:</w:t>
      </w:r>
    </w:p>
    <w:p w:rsidR="008F636B" w:rsidRDefault="008F636B" w:rsidP="008F636B">
      <w:pPr>
        <w:jc w:val="right"/>
        <w:rPr>
          <w:b/>
        </w:rPr>
      </w:pPr>
      <w:r>
        <w:rPr>
          <w:b/>
        </w:rPr>
        <w:t>Управлением Министерства юстиции Российской Федерации</w:t>
      </w:r>
    </w:p>
    <w:p w:rsidR="008F636B" w:rsidRDefault="008F636B" w:rsidP="008F636B">
      <w:pPr>
        <w:jc w:val="right"/>
        <w:rPr>
          <w:b/>
        </w:rPr>
      </w:pPr>
      <w:r>
        <w:rPr>
          <w:b/>
        </w:rPr>
        <w:t>по Республике Карелия 15 августа  2023 года</w:t>
      </w:r>
    </w:p>
    <w:p w:rsidR="008F636B" w:rsidRDefault="008F636B" w:rsidP="008F636B">
      <w:pPr>
        <w:jc w:val="right"/>
        <w:rPr>
          <w:b/>
        </w:rPr>
      </w:pPr>
      <w:r>
        <w:rPr>
          <w:b/>
        </w:rPr>
        <w:t>Государственный регистрационный номер:</w:t>
      </w:r>
    </w:p>
    <w:p w:rsidR="008F636B" w:rsidRDefault="008F636B" w:rsidP="008F636B">
      <w:pPr>
        <w:tabs>
          <w:tab w:val="left" w:pos="7409"/>
        </w:tabs>
        <w:jc w:val="right"/>
        <w:rPr>
          <w:b/>
        </w:rPr>
      </w:pPr>
      <w:r>
        <w:rPr>
          <w:b/>
          <w:lang w:val="en-US"/>
        </w:rPr>
        <w:t>RU</w:t>
      </w:r>
      <w:r>
        <w:rPr>
          <w:b/>
        </w:rPr>
        <w:t xml:space="preserve"> 105030002023001</w:t>
      </w:r>
    </w:p>
    <w:p w:rsidR="008F636B" w:rsidRDefault="008F636B" w:rsidP="008F636B">
      <w:pPr>
        <w:tabs>
          <w:tab w:val="left" w:pos="7409"/>
        </w:tabs>
        <w:jc w:val="right"/>
        <w:rPr>
          <w:rFonts w:eastAsia="Times New Roman"/>
          <w:szCs w:val="24"/>
          <w:lang w:eastAsia="ru-RU"/>
        </w:rPr>
      </w:pPr>
    </w:p>
    <w:p w:rsidR="008F636B" w:rsidRDefault="008F636B" w:rsidP="008F636B">
      <w:pPr>
        <w:jc w:val="center"/>
      </w:pPr>
      <w:r>
        <w:rPr>
          <w:rFonts w:ascii="Calibri" w:hAnsi="Calibri"/>
          <w:noProof/>
          <w:sz w:val="22"/>
          <w:lang w:eastAsia="ru-RU"/>
        </w:rPr>
        <w:drawing>
          <wp:inline distT="0" distB="0" distL="0" distR="0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36B" w:rsidRDefault="008F636B" w:rsidP="008F636B">
      <w:pPr>
        <w:spacing w:line="240" w:lineRule="auto"/>
        <w:jc w:val="center"/>
      </w:pPr>
      <w:r>
        <w:t>РОССИЙСКАЯ    ФЕДЕРАЦИЯ</w:t>
      </w:r>
    </w:p>
    <w:p w:rsidR="008F636B" w:rsidRDefault="008F636B" w:rsidP="008F636B">
      <w:pPr>
        <w:keepNext/>
        <w:spacing w:line="240" w:lineRule="auto"/>
        <w:jc w:val="center"/>
        <w:outlineLvl w:val="0"/>
        <w:rPr>
          <w:szCs w:val="20"/>
          <w:lang w:eastAsia="ru-RU"/>
        </w:rPr>
      </w:pPr>
      <w:r>
        <w:rPr>
          <w:szCs w:val="20"/>
          <w:lang w:eastAsia="ru-RU"/>
        </w:rPr>
        <w:t>РЕСПУБЛИКА    КАРЕЛИЯ</w:t>
      </w:r>
    </w:p>
    <w:p w:rsidR="008F636B" w:rsidRDefault="008F636B" w:rsidP="008F636B">
      <w:pPr>
        <w:keepNext/>
        <w:spacing w:line="240" w:lineRule="auto"/>
        <w:jc w:val="center"/>
        <w:outlineLvl w:val="1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>МУНИЦИПАЛЬНОЕ  ОБРАЗОВАНИЕ  «КЕМСКИЙ  МУНИЦИПАЛЬНЫЙ  РАЙОН»</w:t>
      </w:r>
    </w:p>
    <w:p w:rsidR="008F636B" w:rsidRDefault="008F636B" w:rsidP="008F636B">
      <w:pPr>
        <w:spacing w:line="240" w:lineRule="auto"/>
        <w:jc w:val="left"/>
        <w:rPr>
          <w:rFonts w:eastAsia="Times New Roman"/>
          <w:sz w:val="20"/>
          <w:szCs w:val="20"/>
          <w:lang w:eastAsia="ru-RU"/>
        </w:rPr>
      </w:pPr>
    </w:p>
    <w:p w:rsidR="008F636B" w:rsidRDefault="008F636B" w:rsidP="008F636B">
      <w:pPr>
        <w:spacing w:line="240" w:lineRule="auto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СОВЕТ   КЕМСКОГО   МУНИЦИПАЛЬНОГО   РАЙОНА</w:t>
      </w:r>
    </w:p>
    <w:p w:rsidR="008F636B" w:rsidRDefault="008F636B" w:rsidP="008F636B">
      <w:pPr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F636B" w:rsidRDefault="008F636B" w:rsidP="008F636B">
      <w:pPr>
        <w:keepNext/>
        <w:spacing w:line="240" w:lineRule="auto"/>
        <w:jc w:val="center"/>
        <w:outlineLvl w:val="0"/>
        <w:rPr>
          <w:szCs w:val="20"/>
          <w:lang w:eastAsia="ru-RU"/>
        </w:rPr>
      </w:pPr>
      <w:r>
        <w:rPr>
          <w:szCs w:val="20"/>
          <w:lang w:eastAsia="ru-RU"/>
        </w:rPr>
        <w:t>РЕШЕНИЕ</w:t>
      </w:r>
    </w:p>
    <w:p w:rsidR="008F636B" w:rsidRDefault="008F636B" w:rsidP="008F636B">
      <w:pPr>
        <w:tabs>
          <w:tab w:val="center" w:pos="4890"/>
          <w:tab w:val="left" w:pos="7755"/>
        </w:tabs>
        <w:spacing w:line="240" w:lineRule="auto"/>
        <w:rPr>
          <w:rFonts w:eastAsia="Times New Roman"/>
          <w:szCs w:val="24"/>
          <w:lang w:eastAsia="ru-RU"/>
        </w:rPr>
      </w:pPr>
    </w:p>
    <w:p w:rsidR="008F636B" w:rsidRDefault="008F636B" w:rsidP="008F636B">
      <w:pPr>
        <w:tabs>
          <w:tab w:val="center" w:pos="4890"/>
          <w:tab w:val="left" w:pos="7755"/>
        </w:tabs>
        <w:spacing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                                </w:t>
      </w:r>
    </w:p>
    <w:p w:rsidR="008F636B" w:rsidRDefault="008F636B" w:rsidP="008F636B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 01 августа 2023 года              </w:t>
      </w:r>
      <w:r>
        <w:rPr>
          <w:rFonts w:eastAsia="Times New Roman"/>
          <w:szCs w:val="24"/>
          <w:lang w:eastAsia="ru-RU"/>
        </w:rPr>
        <w:t xml:space="preserve">                               </w:t>
      </w:r>
      <w:r>
        <w:rPr>
          <w:rFonts w:eastAsia="Times New Roman"/>
          <w:szCs w:val="24"/>
          <w:lang w:eastAsia="ru-RU"/>
        </w:rPr>
        <w:t xml:space="preserve">                                                            № 721 </w:t>
      </w:r>
    </w:p>
    <w:p w:rsidR="008F636B" w:rsidRDefault="008F636B" w:rsidP="008F636B">
      <w:pPr>
        <w:spacing w:line="240" w:lineRule="auto"/>
        <w:jc w:val="center"/>
        <w:rPr>
          <w:rFonts w:eastAsia="Times New Roman"/>
          <w:szCs w:val="20"/>
          <w:lang w:eastAsia="ru-RU"/>
        </w:rPr>
      </w:pPr>
      <w:bookmarkStart w:id="0" w:name="_GoBack"/>
      <w:bookmarkEnd w:id="0"/>
    </w:p>
    <w:p w:rsidR="008F636B" w:rsidRDefault="008F636B" w:rsidP="008F636B">
      <w:pPr>
        <w:spacing w:line="240" w:lineRule="auto"/>
        <w:rPr>
          <w:szCs w:val="24"/>
        </w:rPr>
      </w:pPr>
    </w:p>
    <w:p w:rsidR="008F636B" w:rsidRDefault="008F636B" w:rsidP="008F636B">
      <w:pPr>
        <w:spacing w:line="240" w:lineRule="auto"/>
        <w:ind w:right="-1"/>
        <w:jc w:val="center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 xml:space="preserve">О внесении изменений в Устав </w:t>
      </w:r>
      <w:proofErr w:type="spellStart"/>
      <w:r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</w:t>
      </w:r>
    </w:p>
    <w:p w:rsidR="008F636B" w:rsidRDefault="008F636B" w:rsidP="008F636B">
      <w:pPr>
        <w:spacing w:line="240" w:lineRule="auto"/>
        <w:ind w:right="-1"/>
        <w:jc w:val="center"/>
        <w:rPr>
          <w:rFonts w:eastAsia="Times New Roman"/>
          <w:bCs/>
          <w:spacing w:val="-1"/>
          <w:szCs w:val="24"/>
          <w:lang w:eastAsia="ru-RU"/>
        </w:rPr>
      </w:pPr>
    </w:p>
    <w:p w:rsidR="008F636B" w:rsidRDefault="008F636B" w:rsidP="008F636B">
      <w:pPr>
        <w:spacing w:line="240" w:lineRule="auto"/>
        <w:ind w:right="-1" w:firstLine="709"/>
        <w:rPr>
          <w:rFonts w:eastAsia="Times New Roman"/>
          <w:bCs/>
          <w:spacing w:val="-1"/>
          <w:szCs w:val="24"/>
          <w:lang w:eastAsia="ru-RU"/>
        </w:rPr>
      </w:pPr>
    </w:p>
    <w:p w:rsidR="008F636B" w:rsidRDefault="008F636B" w:rsidP="008F636B">
      <w:pPr>
        <w:spacing w:line="240" w:lineRule="auto"/>
        <w:ind w:right="-1" w:firstLine="709"/>
        <w:rPr>
          <w:rFonts w:eastAsia="Times New Roman"/>
          <w:bCs/>
          <w:spacing w:val="-1"/>
          <w:szCs w:val="24"/>
          <w:lang w:eastAsia="ru-RU"/>
        </w:rPr>
      </w:pPr>
      <w:proofErr w:type="gramStart"/>
      <w:r>
        <w:rPr>
          <w:rFonts w:eastAsia="Times New Roman"/>
          <w:bCs/>
          <w:spacing w:val="-1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в целях приведения Устава </w:t>
      </w:r>
      <w:proofErr w:type="spellStart"/>
      <w:r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в соответствие с действующим законодательством,</w:t>
      </w:r>
      <w:proofErr w:type="gramEnd"/>
    </w:p>
    <w:p w:rsidR="008F636B" w:rsidRDefault="008F636B" w:rsidP="008F636B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8F636B" w:rsidRDefault="008F636B" w:rsidP="008F636B">
      <w:pPr>
        <w:spacing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Совет </w:t>
      </w:r>
      <w:proofErr w:type="spellStart"/>
      <w:r>
        <w:rPr>
          <w:rFonts w:eastAsia="Times New Roman"/>
          <w:szCs w:val="24"/>
          <w:lang w:eastAsia="ru-RU"/>
        </w:rPr>
        <w:t>Кемского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РЕШИЛ:</w:t>
      </w:r>
    </w:p>
    <w:p w:rsidR="008F636B" w:rsidRDefault="008F636B" w:rsidP="008F636B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8F636B" w:rsidRDefault="008F636B" w:rsidP="008F636B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 xml:space="preserve">1. Внести в Устав </w:t>
      </w:r>
      <w:proofErr w:type="spellStart"/>
      <w:r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следующие изменения:</w:t>
      </w:r>
    </w:p>
    <w:p w:rsidR="008F636B" w:rsidRDefault="008F636B" w:rsidP="008F636B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>1) в абзаце первом статьи 1 после слов «</w:t>
      </w:r>
      <w:proofErr w:type="spellStart"/>
      <w:r>
        <w:rPr>
          <w:rFonts w:eastAsia="Times New Roman"/>
          <w:bCs/>
          <w:spacing w:val="-1"/>
          <w:szCs w:val="24"/>
          <w:lang w:eastAsia="ru-RU"/>
        </w:rPr>
        <w:t>Кемский</w:t>
      </w:r>
      <w:proofErr w:type="spellEnd"/>
      <w:r>
        <w:rPr>
          <w:rFonts w:eastAsia="Times New Roman"/>
          <w:bCs/>
          <w:spacing w:val="-1"/>
          <w:szCs w:val="24"/>
          <w:lang w:eastAsia="ru-RU"/>
        </w:rPr>
        <w:t xml:space="preserve"> муниципальный район» дополнить словами «Республики Карелия»;</w:t>
      </w:r>
    </w:p>
    <w:p w:rsidR="008F636B" w:rsidRDefault="008F636B" w:rsidP="008F636B">
      <w:pPr>
        <w:spacing w:line="240" w:lineRule="auto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 xml:space="preserve">            2) в части 11 статьи 7 слова «избирательной комиссией </w:t>
      </w:r>
      <w:proofErr w:type="spellStart"/>
      <w:r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района» исключить;</w:t>
      </w:r>
    </w:p>
    <w:p w:rsidR="008F636B" w:rsidRDefault="008F636B" w:rsidP="008F636B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 xml:space="preserve">3) в абзаце втором части 5 статьи 12 слова «Назначенный судом местный референдум организуется избирательной комиссией </w:t>
      </w:r>
      <w:proofErr w:type="spellStart"/>
      <w:r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района, а обеспечение его проведения осуществляется исполнительным органом государственной власти Республики Карелия или иным органом, на который судом возложено обеспечение проведения местного референдума</w:t>
      </w:r>
      <w:proofErr w:type="gramStart"/>
      <w:r>
        <w:rPr>
          <w:rFonts w:eastAsia="Times New Roman"/>
          <w:bCs/>
          <w:spacing w:val="-1"/>
          <w:szCs w:val="24"/>
          <w:lang w:eastAsia="ru-RU"/>
        </w:rPr>
        <w:t xml:space="preserve">.» </w:t>
      </w:r>
      <w:proofErr w:type="gramEnd"/>
      <w:r>
        <w:rPr>
          <w:rFonts w:eastAsia="Times New Roman"/>
          <w:bCs/>
          <w:spacing w:val="-1"/>
          <w:szCs w:val="24"/>
          <w:lang w:eastAsia="ru-RU"/>
        </w:rPr>
        <w:t xml:space="preserve">исключить; </w:t>
      </w:r>
    </w:p>
    <w:p w:rsidR="008F636B" w:rsidRDefault="008F636B" w:rsidP="008F636B">
      <w:pPr>
        <w:spacing w:line="240" w:lineRule="auto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 xml:space="preserve">            4) статью 41 признать утратившей силу.</w:t>
      </w:r>
    </w:p>
    <w:p w:rsidR="008F636B" w:rsidRDefault="008F636B" w:rsidP="008F636B">
      <w:pPr>
        <w:spacing w:line="240" w:lineRule="auto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 xml:space="preserve"> </w:t>
      </w:r>
    </w:p>
    <w:p w:rsidR="008F636B" w:rsidRDefault="008F636B" w:rsidP="008F636B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>2. Направить настоящее решение в Управление Министерства юстиции Российской Федерации по Республике Карелия для государственной регистрации.</w:t>
      </w:r>
    </w:p>
    <w:p w:rsidR="008F636B" w:rsidRDefault="008F636B" w:rsidP="008F636B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 xml:space="preserve">3. Опубликовать настоящее решение в течение 7 дней со дня его поступления из Управления Министерства юстиции Российской Федерации по Республике Карелия в «Информационном бюллетене органов местного самоуправления </w:t>
      </w:r>
      <w:proofErr w:type="spellStart"/>
      <w:r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>
        <w:rPr>
          <w:rFonts w:eastAsia="Times New Roman"/>
          <w:bCs/>
          <w:spacing w:val="-1"/>
          <w:szCs w:val="24"/>
          <w:lang w:eastAsia="ru-RU"/>
        </w:rPr>
        <w:t xml:space="preserve"> </w:t>
      </w:r>
      <w:r>
        <w:rPr>
          <w:rFonts w:eastAsia="Times New Roman"/>
          <w:bCs/>
          <w:spacing w:val="-1"/>
          <w:szCs w:val="24"/>
          <w:lang w:eastAsia="ru-RU"/>
        </w:rPr>
        <w:lastRenderedPageBreak/>
        <w:t xml:space="preserve">муниципального района» и разместить на официальном сайте администрации </w:t>
      </w:r>
      <w:proofErr w:type="spellStart"/>
      <w:r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8F636B" w:rsidRDefault="008F636B" w:rsidP="008F636B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>
        <w:rPr>
          <w:rFonts w:eastAsia="Times New Roman"/>
          <w:bCs/>
          <w:spacing w:val="-1"/>
          <w:szCs w:val="24"/>
          <w:lang w:eastAsia="ru-RU"/>
        </w:rPr>
        <w:t>4. Настоящее решение вступает в силу со дня его опубликования, произведённого после государственной регистрации.</w:t>
      </w:r>
    </w:p>
    <w:p w:rsidR="008F636B" w:rsidRDefault="008F636B" w:rsidP="008F636B">
      <w:pPr>
        <w:spacing w:line="240" w:lineRule="auto"/>
        <w:rPr>
          <w:rFonts w:eastAsia="Times New Roman"/>
          <w:szCs w:val="24"/>
          <w:lang w:eastAsia="ru-RU"/>
        </w:rPr>
      </w:pPr>
    </w:p>
    <w:p w:rsidR="008F636B" w:rsidRDefault="008F636B" w:rsidP="008F636B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8F636B" w:rsidRDefault="008F636B" w:rsidP="008F636B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8F636B" w:rsidRDefault="008F636B" w:rsidP="008F636B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 xml:space="preserve">. Главы </w:t>
      </w:r>
      <w:proofErr w:type="spellStart"/>
      <w:r>
        <w:rPr>
          <w:rFonts w:eastAsia="Times New Roman"/>
          <w:szCs w:val="24"/>
          <w:lang w:eastAsia="ru-RU"/>
        </w:rPr>
        <w:t>Кемского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района,</w:t>
      </w:r>
    </w:p>
    <w:p w:rsidR="008F636B" w:rsidRDefault="008F636B" w:rsidP="008F636B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 xml:space="preserve">. Председателя Совета </w:t>
      </w:r>
    </w:p>
    <w:p w:rsidR="008F636B" w:rsidRDefault="008F636B" w:rsidP="008F636B">
      <w:pPr>
        <w:tabs>
          <w:tab w:val="left" w:pos="4086"/>
        </w:tabs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Кемского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                                         </w:t>
      </w:r>
      <w:r>
        <w:rPr>
          <w:rFonts w:eastAsia="Times New Roman"/>
          <w:szCs w:val="24"/>
          <w:lang w:eastAsia="ru-RU"/>
        </w:rPr>
        <w:t xml:space="preserve">                            </w:t>
      </w:r>
      <w:r>
        <w:rPr>
          <w:rFonts w:eastAsia="Times New Roman"/>
          <w:szCs w:val="24"/>
          <w:lang w:eastAsia="ru-RU"/>
        </w:rPr>
        <w:t xml:space="preserve">    Р.В. Беляков</w:t>
      </w:r>
    </w:p>
    <w:p w:rsidR="00720179" w:rsidRDefault="00720179"/>
    <w:sectPr w:rsidR="0072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83"/>
    <w:rsid w:val="00720179"/>
    <w:rsid w:val="008F636B"/>
    <w:rsid w:val="00F1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6B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3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3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6B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3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3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2023-08-23T08:27:00Z</dcterms:created>
  <dcterms:modified xsi:type="dcterms:W3CDTF">2023-08-23T08:27:00Z</dcterms:modified>
</cp:coreProperties>
</file>