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64" w:rsidRPr="00A25A64" w:rsidRDefault="00A25A64" w:rsidP="00A25A64">
      <w:pPr>
        <w:keepNext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4"/>
          <w:szCs w:val="24"/>
          <w:lang w:val="en-US" w:eastAsia="ru-RU"/>
        </w:rPr>
      </w:pPr>
      <w:r w:rsidRPr="00A25A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2610485</wp:posOffset>
                </wp:positionH>
                <wp:positionV relativeFrom="paragraph">
                  <wp:posOffset>-219710</wp:posOffset>
                </wp:positionV>
                <wp:extent cx="890905" cy="906780"/>
                <wp:effectExtent l="635" t="0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90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043650307"/>
                          <w:bookmarkEnd w:id="0"/>
                          <w:p w:rsidR="00A25A64" w:rsidRDefault="00A25A64" w:rsidP="00A25A64">
                            <w:r>
                              <w:object w:dxaOrig="1296" w:dyaOrig="172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69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1238868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05.55pt;margin-top:-17.3pt;width:70.15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" o:allowincell="f" filled="f" stroked="f" strokeweight="0">
                <v:textbox inset="0,0,0,0">
                  <w:txbxContent>
                    <w:bookmarkStart w:id="1" w:name="_MON_1043650307"/>
                    <w:bookmarkEnd w:id="1"/>
                    <w:p w:rsidR="00A25A64" w:rsidRDefault="00A25A64" w:rsidP="00A25A64">
                      <w:r>
                        <w:object w:dxaOrig="1296" w:dyaOrig="1728">
                          <v:shape id="_x0000_i1025" type="#_x0000_t75" style="width:54pt;height:69pt" o:ole="" fillcolor="window">
                            <v:imagedata r:id="rId9" o:title=""/>
                          </v:shape>
                          <o:OLEObject Type="Embed" ProgID="Word.Picture.8" ShapeID="_x0000_i1025" DrawAspect="Content" ObjectID="_171120239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A25A64" w:rsidRPr="00A25A64" w:rsidRDefault="00A25A64" w:rsidP="00A25A64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40"/>
          <w:sz w:val="24"/>
          <w:szCs w:val="20"/>
          <w:lang w:eastAsia="ru-RU"/>
        </w:rPr>
      </w:pPr>
    </w:p>
    <w:p w:rsidR="00A25A64" w:rsidRPr="00A25A64" w:rsidRDefault="00A25A64" w:rsidP="00A25A64">
      <w:pPr>
        <w:keepNext/>
        <w:spacing w:after="0" w:line="360" w:lineRule="auto"/>
        <w:rPr>
          <w:rFonts w:ascii="Times New Roman" w:eastAsia="Times New Roman" w:hAnsi="Times New Roman" w:cs="Times New Roman"/>
          <w:sz w:val="26"/>
          <w:szCs w:val="20"/>
          <w:lang w:val="en-US" w:eastAsia="ru-RU"/>
        </w:rPr>
      </w:pPr>
    </w:p>
    <w:p w:rsidR="00A25A64" w:rsidRPr="00A25A64" w:rsidRDefault="00A25A64" w:rsidP="00A25A64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</w:t>
      </w:r>
      <w:r w:rsidRPr="00A25A64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 xml:space="preserve">  </w:t>
      </w:r>
      <w:proofErr w:type="gramStart"/>
      <w:r w:rsidRPr="00A2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  <w:proofErr w:type="gramEnd"/>
    </w:p>
    <w:p w:rsidR="00A25A64" w:rsidRPr="00A25A64" w:rsidRDefault="00A25A64" w:rsidP="00A25A6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proofErr w:type="gramStart"/>
      <w:r w:rsidRPr="00A2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 КАРЕЛИЯ</w:t>
      </w:r>
      <w:proofErr w:type="gramEnd"/>
    </w:p>
    <w:p w:rsidR="00A25A64" w:rsidRPr="00A25A64" w:rsidRDefault="00A25A64" w:rsidP="00A25A6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Кемского муниципального района</w:t>
      </w:r>
    </w:p>
    <w:p w:rsidR="00A25A64" w:rsidRPr="00A25A64" w:rsidRDefault="00A25A64" w:rsidP="00A25A6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РЕШЕНИЕ</w:t>
      </w:r>
    </w:p>
    <w:p w:rsidR="00A25A64" w:rsidRPr="00A25A64" w:rsidRDefault="00A25A64" w:rsidP="00A25A6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Об утверждении Положений о   денежном </w:t>
      </w:r>
    </w:p>
    <w:p w:rsidR="00A25A64" w:rsidRPr="00A25A64" w:rsidRDefault="00A25A64" w:rsidP="00A25A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содержании, о материальном стимулировании </w:t>
      </w:r>
    </w:p>
    <w:p w:rsidR="00A25A64" w:rsidRPr="00A25A64" w:rsidRDefault="00A25A64" w:rsidP="00A25A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работников органов местного самоуправления, </w:t>
      </w:r>
    </w:p>
    <w:p w:rsidR="00A25A64" w:rsidRPr="00A25A64" w:rsidRDefault="00A25A64" w:rsidP="00A25A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занимающих   должности, не относящиеся к </w:t>
      </w:r>
    </w:p>
    <w:p w:rsidR="00A25A64" w:rsidRPr="00A25A64" w:rsidRDefault="00A25A64" w:rsidP="00A25A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муниципальным должностям и осуществляющих </w:t>
      </w:r>
    </w:p>
    <w:p w:rsidR="00A25A64" w:rsidRPr="00A25A64" w:rsidRDefault="00A25A64" w:rsidP="00A25A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техническое обеспечение деятельности органов </w:t>
      </w:r>
    </w:p>
    <w:p w:rsidR="00A25A64" w:rsidRPr="00A25A64" w:rsidRDefault="00A25A64" w:rsidP="00A25A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местного самоуправления Кемского муниципального </w:t>
      </w:r>
    </w:p>
    <w:p w:rsidR="00A25A64" w:rsidRPr="00A25A64" w:rsidRDefault="00A25A64" w:rsidP="00A25A6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района</w:t>
      </w:r>
    </w:p>
    <w:p w:rsidR="00A25A64" w:rsidRPr="00A25A64" w:rsidRDefault="00A25A64" w:rsidP="00A25A6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повышения материальной заинтересованности 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 за качественное выполнение должностных обязанностей, стимулирования их творческой активности и инициативы, социальной защищенности, в соответствии с рекомендациями Государственного комитета по местному самоуправлению РК, на основании п.2 ст.53 Федерального закона № 131-ФЗ от 06.10.2003 г. «Об общих принципах организации местного самоуправления в РФ», Устава муниципального образования Кемского муниципального района,</w:t>
      </w:r>
    </w:p>
    <w:p w:rsidR="00A25A64" w:rsidRPr="00A25A64" w:rsidRDefault="00A25A64" w:rsidP="00A25A6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5A64" w:rsidRPr="00A25A64" w:rsidRDefault="00A25A64" w:rsidP="00A25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A25A6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Совет Кемского муниципального района решил:</w:t>
      </w:r>
    </w:p>
    <w:p w:rsidR="00A25A64" w:rsidRPr="00A25A64" w:rsidRDefault="00A25A64" w:rsidP="00A25A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25A64" w:rsidRPr="00A25A64" w:rsidRDefault="00A25A64" w:rsidP="00A25A6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Внести изменения (дополнения) и утвердить Положение о денежном содержании </w:t>
      </w: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 </w:t>
      </w: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(Приложение № 1). </w:t>
      </w:r>
    </w:p>
    <w:p w:rsidR="00A25A64" w:rsidRPr="00A25A64" w:rsidRDefault="00A25A64" w:rsidP="00A25A6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Утвердить Положение о материальном стимулировании </w:t>
      </w: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 </w:t>
      </w: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(Приложение № 2).</w:t>
      </w:r>
    </w:p>
    <w:p w:rsidR="00A25A64" w:rsidRPr="00A25A64" w:rsidRDefault="00A25A64" w:rsidP="00A25A6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Считать утратившим силу Положение о денежном содержании муниципальных служащих Кемского муниципального района, утвержденное п. 3 решения Совета Кемского муниципального района № 5-1/66 от 23.01.2007 г. </w:t>
      </w:r>
    </w:p>
    <w:p w:rsidR="00A25A64" w:rsidRPr="00A25A64" w:rsidRDefault="00A25A64" w:rsidP="00A25A6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4. Отменить решение Совета Кемского муниципального района № 6-1/87 от 22.02.2007 г.</w:t>
      </w:r>
    </w:p>
    <w:p w:rsidR="00A25A64" w:rsidRPr="00A25A64" w:rsidRDefault="00A25A64" w:rsidP="00A25A64">
      <w:pPr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Настоящее решение вступает в силу с момента его подписания Главой Кемского муниципального района. </w:t>
      </w:r>
    </w:p>
    <w:p w:rsidR="00A25A64" w:rsidRPr="00A25A64" w:rsidRDefault="00A25A64" w:rsidP="00A25A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Кемского муниципального района                                              В.А. Петров</w:t>
      </w: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</w:t>
      </w:r>
    </w:p>
    <w:p w:rsidR="00A25A64" w:rsidRPr="00A25A64" w:rsidRDefault="00A25A64" w:rsidP="00A25A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25A64" w:rsidRPr="00A25A64" w:rsidRDefault="00A25A64" w:rsidP="00A25A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г.Кемь</w:t>
      </w:r>
      <w:proofErr w:type="spellEnd"/>
    </w:p>
    <w:p w:rsidR="00A25A64" w:rsidRPr="00A25A64" w:rsidRDefault="00A25A64" w:rsidP="00A25A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20.03.2007 г.</w:t>
      </w:r>
    </w:p>
    <w:p w:rsidR="00A25A64" w:rsidRPr="00A25A64" w:rsidRDefault="00A25A64" w:rsidP="00A25A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7 – 1 \ 99</w:t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№ 1 к Решению</w:t>
      </w:r>
    </w:p>
    <w:p w:rsidR="00A25A64" w:rsidRPr="00A25A64" w:rsidRDefault="00A25A64" w:rsidP="00A25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Совета Кемского муниципального </w:t>
      </w:r>
    </w:p>
    <w:p w:rsidR="00A25A64" w:rsidRPr="00A25A64" w:rsidRDefault="00A25A64" w:rsidP="00A25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района от 20 марта 2007 г. № </w:t>
      </w:r>
      <w:r w:rsidRPr="00A25A6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7 – 1 \ 99</w:t>
      </w:r>
    </w:p>
    <w:p w:rsidR="00A25A64" w:rsidRPr="00A25A64" w:rsidRDefault="00A25A64" w:rsidP="00A25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ПОЛОЖЕНИЕ</w:t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об     оплате     труда      работников       органов местного самоуправления</w:t>
      </w:r>
    </w:p>
    <w:p w:rsidR="00A25A64" w:rsidRPr="00A25A64" w:rsidRDefault="00A25A64" w:rsidP="00A25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Кемского муниципального района, занимающих должности, не относящиеся </w:t>
      </w:r>
    </w:p>
    <w:p w:rsidR="00A25A64" w:rsidRPr="00A25A64" w:rsidRDefault="00A25A64" w:rsidP="00A2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к муниципальным должностям и осуществляющих техническое обеспечение деятельности органов местного самоуправления Кемского муниципального района.</w:t>
      </w: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вводится в целях упорядочения оплаты труда </w:t>
      </w: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работников органов местного самоуправления  Кемского муниципального района,  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 </w:t>
      </w: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разработано на основании Федерального закона № 131-ФЗ от 06.10.2003 г. «Об общих принципах организации местного самоуправления в РФ», Устава муниципального образования Кемского муниципального района.</w:t>
      </w:r>
    </w:p>
    <w:p w:rsidR="00A25A64" w:rsidRPr="00A25A64" w:rsidRDefault="00A25A64" w:rsidP="00A25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A64" w:rsidRPr="00A25A64" w:rsidRDefault="00A25A64" w:rsidP="00A25A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A25A64" w:rsidRPr="00A25A64" w:rsidRDefault="00A25A64" w:rsidP="00A2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1.1. Положение об оплате труда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 (далее Положение), определяет условия оплаты труда данных работников и порядок их применения.</w:t>
      </w:r>
    </w:p>
    <w:p w:rsidR="00A25A64" w:rsidRPr="00A25A64" w:rsidRDefault="00A25A64" w:rsidP="00A2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1.2. Положение устанавливает единый порядок расходования средств на оплату труда   работников, обеспечивает максимальную их заинтересованность    в достижении конкретных результатов работы.</w:t>
      </w:r>
    </w:p>
    <w:p w:rsidR="00A25A64" w:rsidRPr="00A25A64" w:rsidRDefault="00A25A64" w:rsidP="00A2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1.3. Источниками средств на оплату труда работников   являются средства бюджета Кемского муниципального района.</w:t>
      </w: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1.4. Оплата труда работников состоит из месячного должностного оклада, надбавок за выслугу лет, особые условия работы и за работу со сведениями, составляющими государственную тайну, выплаты ежемесячного денежного поощрения (премии) по итогам работы за квартал   и год с начислением районного коэффициента и процентных надбавок за стаж работы в районе Крайнего Севера, иных дополнительных выплат. </w:t>
      </w: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1.5. Решение об увеличении (индексации) размеров должностных окладов и тарифных ставок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района,  принимается представительным органом Кемского муниципального района в пределах средств фонда оплаты труда одновременно с решением об увеличении (индексации) размеров должностных окладов муниципальных служащих.</w:t>
      </w: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5A64" w:rsidRPr="00A25A64" w:rsidRDefault="00A25A64" w:rsidP="00A25A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Должностной оклад работников</w:t>
      </w:r>
      <w:r w:rsidRPr="00A25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района.</w:t>
      </w: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2.1. Должностные оклады работников органов местного самоуправления  Кемского муниципального района,   занимающих должности, не относящиеся к муниципальным </w:t>
      </w: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должностям и осуществляющих техническое обеспечение деятельности органов местного самоуправления Кемского муниципального района устанавливаются руководителем органа местного самоуправления в соответствии с утвержденной тарифной сеткой работников органов местного самоуправления  Кемского муниципального района,  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самоуправления. </w:t>
      </w: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2.2. Оплата труда работников    определяется штатным расписанием, которое   утверждается руководителем соответствующего органа местного самоуправления Кемского муниципального района. </w:t>
      </w:r>
    </w:p>
    <w:p w:rsidR="00A25A64" w:rsidRPr="00A25A64" w:rsidRDefault="00A25A64" w:rsidP="00A25A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ab/>
      </w:r>
    </w:p>
    <w:p w:rsidR="00A25A64" w:rsidRPr="00A25A64" w:rsidRDefault="00A25A64" w:rsidP="00A25A64">
      <w:pPr>
        <w:spacing w:after="0" w:line="240" w:lineRule="auto"/>
        <w:ind w:left="600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Материальное стимулирование </w:t>
      </w: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  Кемского муниципального района. </w:t>
      </w:r>
    </w:p>
    <w:p w:rsidR="00A25A64" w:rsidRPr="00A25A64" w:rsidRDefault="00A25A64" w:rsidP="00A25A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5A64" w:rsidRPr="00A25A64" w:rsidRDefault="00A25A64" w:rsidP="00A25A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3.1.Ежемесячные надбавки к месячному должностному окладу работников органов местного самоуправления  Кемского муниципального района,  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 за выслугу лет, особые условия работы и за работу со сведениями, составляющими государственную тайну, выплаты денежного поощрения (премий) по итогам работы за квартал и год, за выполнение особо важных (сложных) заданий, единовременной выплаты при предоставлении ежегодного оплачиваемого отпуска, оказания материальной помощи и осуществления других выплат, предусмотренных федеральными законами, иными нормативными правовыми актами федеральных органов власти, законами Республики Карелия устанавливаются руководителем органа местного самоуправления Кемского муниципального района в соответствии с </w:t>
      </w:r>
      <w:r w:rsidRPr="00A25A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Положением о материальном стимулировании работников органов местного самоуправления  Кемского муниципального района,  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</w:t>
      </w: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представительным органом  Кемского муниципального района.</w:t>
      </w:r>
    </w:p>
    <w:p w:rsidR="00A25A64" w:rsidRPr="00A25A64" w:rsidRDefault="00A25A64" w:rsidP="00A25A6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A25A64" w:rsidRPr="00A25A64" w:rsidRDefault="00A25A64" w:rsidP="00A25A6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Фонд оплаты труда </w:t>
      </w: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  Кемского муниципального района.</w:t>
      </w:r>
    </w:p>
    <w:p w:rsidR="00A25A64" w:rsidRPr="00A25A64" w:rsidRDefault="00A25A64" w:rsidP="00A25A6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4.1. При формировании фонда оплаты труда работников органов местного самоуправления Кемского муниципального района,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Кемского муниципального района   сверх сумм средств, направляемых для выплаты должностных окладов, предусматриваются следующие средства для выплаты (в расчете на год):</w:t>
      </w: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2.ежемесячной надбавки к должностному окладу за выслугу лет – в размере четырех должностных окладов;</w:t>
      </w: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3.ежемесячной надбавки к должностному окладу за особые условия работы – в размере четырех должностных окладов;</w:t>
      </w: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4.ежемесячной процентной надбавки к должностному окладу за работу со сведениями, составляющими государственную тайну – в размере одного должностного оклада;</w:t>
      </w: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5.денежного поощрения (премии) по итогам работы за квартал и за год – в размере трех должностных окладов;</w:t>
      </w: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6.иного денежного поощрения в размере, установленном в соответствии с правовыми актами Кемского муниципального района;</w:t>
      </w: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>7.единовременной выплаты при предоставлении ежегодного оплачиваемого отпуска и материальной помощи – в размере двух должностных окладов</w:t>
      </w:r>
    </w:p>
    <w:p w:rsidR="00A25A64" w:rsidRPr="00A25A64" w:rsidRDefault="00A25A64" w:rsidP="00A25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widowControl w:val="0"/>
        <w:shd w:val="clear" w:color="auto" w:fill="FFFFFF"/>
        <w:tabs>
          <w:tab w:val="left" w:pos="104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К должностному окладу и выплатам, указанным в подпунктах 1-6 пункта 15, устанавливается районный коэффициент и процентная надбавка за работу в районах Крайнего Севера.</w:t>
      </w:r>
    </w:p>
    <w:p w:rsidR="00A25A64" w:rsidRPr="00A25A64" w:rsidRDefault="00A25A64" w:rsidP="00A25A6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B54ABD" w:rsidRDefault="00B54ABD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B54ABD" w:rsidRPr="00A25A64" w:rsidRDefault="00B54ABD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0"/>
          <w:lang w:eastAsia="ru-RU"/>
        </w:rPr>
      </w:pPr>
    </w:p>
    <w:p w:rsidR="00A25A64" w:rsidRPr="00A25A64" w:rsidRDefault="00A25A64" w:rsidP="00A25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№ 2 к Решению</w:t>
      </w:r>
    </w:p>
    <w:p w:rsidR="00A25A64" w:rsidRPr="00A25A64" w:rsidRDefault="00A25A64" w:rsidP="00A25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Совета Кемского муниципального </w:t>
      </w:r>
    </w:p>
    <w:p w:rsidR="00A25A64" w:rsidRPr="00A25A64" w:rsidRDefault="00A25A64" w:rsidP="00A25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района от 20 марта 2007 г. № </w:t>
      </w:r>
      <w:r w:rsidRPr="00A25A6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7 – 1 \ 99</w:t>
      </w:r>
    </w:p>
    <w:p w:rsidR="00A25A64" w:rsidRPr="00A25A64" w:rsidRDefault="00A25A64" w:rsidP="00A25A64">
      <w:pPr>
        <w:shd w:val="clear" w:color="auto" w:fill="FFFFFF"/>
        <w:tabs>
          <w:tab w:val="left" w:pos="74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pacing w:val="-3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color w:val="000000"/>
          <w:spacing w:val="-3"/>
          <w:szCs w:val="20"/>
          <w:lang w:eastAsia="ru-RU"/>
        </w:rPr>
        <w:t xml:space="preserve">                                                                          </w:t>
      </w:r>
    </w:p>
    <w:p w:rsidR="00A25A64" w:rsidRPr="00A25A64" w:rsidRDefault="00A25A64" w:rsidP="00A25A64">
      <w:pPr>
        <w:shd w:val="clear" w:color="auto" w:fill="FFFFFF"/>
        <w:tabs>
          <w:tab w:val="left" w:pos="742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4"/>
          <w:szCs w:val="20"/>
          <w:lang w:eastAsia="ru-RU"/>
        </w:rPr>
      </w:pPr>
    </w:p>
    <w:p w:rsidR="00A25A64" w:rsidRPr="00A25A64" w:rsidRDefault="00A25A64" w:rsidP="00A25A64">
      <w:pPr>
        <w:widowControl w:val="0"/>
        <w:shd w:val="clear" w:color="auto" w:fill="FFFFFF"/>
        <w:autoSpaceDE w:val="0"/>
        <w:autoSpaceDN w:val="0"/>
        <w:adjustRightInd w:val="0"/>
        <w:spacing w:before="4" w:after="0" w:line="240" w:lineRule="auto"/>
        <w:ind w:left="851" w:right="992" w:hanging="85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36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36"/>
          <w:lang w:eastAsia="ru-RU"/>
        </w:rPr>
        <w:t xml:space="preserve">                    Положение</w:t>
      </w:r>
    </w:p>
    <w:p w:rsidR="00A25A64" w:rsidRPr="00A25A64" w:rsidRDefault="00A25A64" w:rsidP="00A25A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0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 материальном стимулировании работников органов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  Кемского муниципального района</w:t>
      </w:r>
    </w:p>
    <w:p w:rsidR="00A25A64" w:rsidRPr="00A25A64" w:rsidRDefault="00A25A64" w:rsidP="00A25A64">
      <w:pPr>
        <w:shd w:val="clear" w:color="auto" w:fill="FFFFFF"/>
        <w:spacing w:before="4" w:after="0" w:line="240" w:lineRule="auto"/>
        <w:ind w:left="1968" w:right="992" w:hanging="48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before="4" w:after="0" w:line="240" w:lineRule="auto"/>
        <w:ind w:left="1968" w:right="992" w:hanging="480"/>
        <w:rPr>
          <w:rFonts w:ascii="Times New Roman" w:eastAsia="Times New Roman" w:hAnsi="Times New Roman" w:cs="Times New Roman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Настоящее Положение </w:t>
      </w:r>
      <w:r w:rsidRPr="00A25A6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определяет порядок и условия</w:t>
      </w:r>
      <w:r w:rsidRPr="00A25A64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  <w:lang w:eastAsia="ru-RU"/>
        </w:rPr>
        <w:t xml:space="preserve"> материального стимулирования </w:t>
      </w:r>
      <w:r w:rsidRPr="00A25A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работников  органов местного самоуправления, занимающих должности, не относящиеся к муниципальным  должностям и осуществляющих техническое обеспечение деятельности органов местного самоуправления   Кемского муниципального района (далее – работников)</w:t>
      </w:r>
      <w:r w:rsidRPr="00A25A6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A25A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за качественное выполнение </w:t>
      </w:r>
      <w:r w:rsidRPr="00A25A6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должностных обязанностей, стимулирования их деловой  активности и </w:t>
      </w:r>
      <w:r w:rsidRPr="00A25A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инициативы, качественного выполнения заданий особой важности и сложности, а </w:t>
      </w:r>
      <w:r w:rsidRPr="00A25A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также социальной защищенности работников.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Органами местного самоуправления Кемского муниципального района являются:</w:t>
      </w:r>
    </w:p>
    <w:p w:rsidR="00A25A64" w:rsidRPr="00A25A64" w:rsidRDefault="00A25A64" w:rsidP="00A25A6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 xml:space="preserve">Совет Кемского муниципального района </w:t>
      </w:r>
    </w:p>
    <w:p w:rsidR="00A25A64" w:rsidRPr="00A25A64" w:rsidRDefault="00A25A64" w:rsidP="00A25A6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Администрация Кемского муниципального района</w:t>
      </w:r>
    </w:p>
    <w:p w:rsidR="00A25A64" w:rsidRPr="00A25A64" w:rsidRDefault="00A25A64" w:rsidP="00A25A6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Финансовое управление Кемского муниципального района.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Руководителями соответствующих органов местного самоуправления выступают: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-      Глава Кемского муниципального района (Председатель Совета)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-      Глава администрации Кемского муниципального района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  <w:t>-      Начальник финансового управления Кемского муниципального района.</w:t>
      </w: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lang w:eastAsia="ru-RU"/>
        </w:rPr>
      </w:pP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1.Общие положения</w:t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tabs>
          <w:tab w:val="left" w:pos="12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1.1. Материальное стимулирование работников осуществляется в </w:t>
      </w: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виде: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выплаты ежемесячной надбавки к должностному окладу за выслугу лет</w:t>
      </w: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выплаты ежемесячной надбавки к должностному окладу за особые условия</w:t>
      </w:r>
      <w:r w:rsidRPr="00A25A6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br/>
        <w:t>работы</w:t>
      </w: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выплаты ежемесячной надбавки к</w:t>
      </w:r>
      <w:r w:rsidRPr="00A25A6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должностному окладу </w:t>
      </w: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 ученую степень;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выплаты ежемесячной процентной надбавки к должностному окладу за работу</w:t>
      </w:r>
      <w:r w:rsidRPr="00A2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A25A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 сведениями, составляющими государственную тайну;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выплаты денежного поощрения (премии) по результатам работы за квартал (год);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выплаты премии за выполнение особо важных (сложных) заданий;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tabs>
          <w:tab w:val="left" w:pos="8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единовременной выплаты при предоставлении ежегодного оплачиваемого отпуска;</w:t>
      </w:r>
    </w:p>
    <w:p w:rsidR="00A25A64" w:rsidRPr="00A25A64" w:rsidRDefault="00A25A64" w:rsidP="00A25A64">
      <w:pPr>
        <w:shd w:val="clear" w:color="auto" w:fill="FFFFFF"/>
        <w:tabs>
          <w:tab w:val="left" w:pos="8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оказания материальной помощи;   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tabs>
          <w:tab w:val="left" w:pos="9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осуществления других выплат, предусмотренных федеральными законами, </w:t>
      </w:r>
      <w:r w:rsidRPr="00A25A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иными нормативными правовыми актами федеральных органов власти, законами</w:t>
      </w:r>
      <w:r w:rsidRPr="00A25A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A25A6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Республики Карелия.</w:t>
      </w:r>
    </w:p>
    <w:p w:rsidR="00A25A64" w:rsidRPr="00A25A64" w:rsidRDefault="00A25A64" w:rsidP="00A25A64">
      <w:pPr>
        <w:widowControl w:val="0"/>
        <w:shd w:val="clear" w:color="auto" w:fill="FFFFFF"/>
        <w:tabs>
          <w:tab w:val="left" w:pos="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1.2. Решения об установлении (выплате) и размерах ежемесячных надбавок к должностному окладу за выслугу лет, за особые условия работы, за работу со сведениями, составляющими государственную тайну, ежемесячных денежных поощрений, премий, материальной помощи и иных выплат работникам принимаются руководителем соответствующего органа местного самоуправления Кемского муниципального района:</w:t>
      </w:r>
    </w:p>
    <w:p w:rsidR="00A25A64" w:rsidRPr="00A25A64" w:rsidRDefault="00A25A64" w:rsidP="00A25A64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работников Совета Кемского муниципального района – Главой Кемского муниципального района;</w:t>
      </w:r>
    </w:p>
    <w:p w:rsidR="00A25A64" w:rsidRPr="00A25A64" w:rsidRDefault="00A25A64" w:rsidP="00A25A64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работников Администрации Кемского муниципального района - Главой </w:t>
      </w: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администрации Кемского муниципального района;</w:t>
      </w:r>
    </w:p>
    <w:p w:rsidR="00A25A64" w:rsidRPr="00A25A64" w:rsidRDefault="00A25A64" w:rsidP="00A25A64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9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работников финансового управления -  начальником финансового управления Кемского муниципального района</w:t>
      </w:r>
      <w:r w:rsidRPr="00A25A64">
        <w:rPr>
          <w:rFonts w:ascii="Times New Roman" w:eastAsia="Times New Roman" w:hAnsi="Times New Roman" w:cs="Times New Roman"/>
          <w:color w:val="FF6600"/>
          <w:sz w:val="24"/>
          <w:szCs w:val="24"/>
          <w:lang w:eastAsia="ru-RU"/>
        </w:rPr>
        <w:t xml:space="preserve">.   </w:t>
      </w:r>
    </w:p>
    <w:p w:rsidR="00A25A64" w:rsidRPr="00A25A64" w:rsidRDefault="00A25A64" w:rsidP="00A25A64">
      <w:pPr>
        <w:shd w:val="clear" w:color="auto" w:fill="FFFFFF"/>
        <w:tabs>
          <w:tab w:val="left" w:pos="9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1.3. Решения об установлении (выплате) надбавок, доплат, поощрений, премий, материальной помощи и иных выплат оформляются соответствующим распоряжением руководителя органа местного самоуправления.</w:t>
      </w:r>
    </w:p>
    <w:p w:rsidR="00A25A64" w:rsidRPr="00A25A64" w:rsidRDefault="00A25A64" w:rsidP="00A25A64">
      <w:pPr>
        <w:shd w:val="clear" w:color="auto" w:fill="FFFFFF"/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1.4. </w:t>
      </w:r>
      <w:r w:rsidRPr="00A25A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Материальное стимулирование работников осуществляется в</w:t>
      </w:r>
      <w:r w:rsidRPr="00A25A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br/>
      </w:r>
      <w:r w:rsidRPr="00A2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пределах фонда оплаты труда соответствующего органа местного самоуправления Кемского муниципального района.</w:t>
      </w:r>
    </w:p>
    <w:p w:rsidR="00A25A64" w:rsidRPr="00A25A64" w:rsidRDefault="00A25A64" w:rsidP="00A25A64">
      <w:pPr>
        <w:shd w:val="clear" w:color="auto" w:fill="FFFFFF"/>
        <w:tabs>
          <w:tab w:val="left" w:pos="9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A25A64" w:rsidRPr="00A25A64" w:rsidRDefault="00A25A64" w:rsidP="00A25A64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Ежемесячная надбавка к должностному окладу за выслугу лет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   Ежемесячная   надбавка   к   должностному   окладу   за   выслугу   лет выплачивается в </w:t>
      </w:r>
      <w:r w:rsidR="00ED1A5F"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от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стажа работы в органах местного </w:t>
      </w:r>
      <w:r w:rsidR="00ED1A5F"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самоуправления и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иных учитываемых </w:t>
      </w:r>
      <w:r w:rsidR="00ED1A5F"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периодов в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размере двух процентов должностного оклада за каждый полный календарный год работы, но не свыше 30 % должностного </w:t>
      </w:r>
      <w:r w:rsidR="00ED1A5F"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оклада и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составляет: 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64" w:rsidRPr="00A25A64" w:rsidRDefault="00A25A64" w:rsidP="00ED1A5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 стаже работы </w:t>
      </w:r>
      <w:r w:rsidRPr="00A25A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  <w:t xml:space="preserve">       </w:t>
      </w:r>
      <w:r w:rsidR="00ED1A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</w:t>
      </w:r>
      <w:r w:rsidRPr="00A25A6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в процентах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 года до 5 лет 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10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5 до 10 лет 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15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10 до 15 лет 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20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15 лет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30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календарного года определяется датой поступления работника на работу. Исчисление стажа, дающего право на получение процентной надбавки за выслугу лет, производится в порядке, установленном Положением о порядке рассмотрения и принятия решений о включении периодов работы в стаж, дающий право на установление   процентной надбавки за выслугу лет. </w:t>
      </w:r>
    </w:p>
    <w:p w:rsidR="00A25A64" w:rsidRPr="00A25A64" w:rsidRDefault="00A25A64" w:rsidP="00A25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работника, дающий право на установление надбавки     определяется комиссией, состав которой утверждается распоряжением руководителя соответствующего органа местного самоуправления Кемского муниципального района.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64" w:rsidRPr="00A25A64" w:rsidRDefault="00A25A64" w:rsidP="00A25A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2.2. Решение о назначении и выплате ежемесячной надбавки к должностному окладу за выслугу лет работникам принимается на основании протокола Комиссии по установлению стажа, состав которой утверждается Главой администрации Кемского муниципального района.  </w:t>
      </w:r>
    </w:p>
    <w:p w:rsidR="00A25A64" w:rsidRPr="00A25A64" w:rsidRDefault="00A25A64" w:rsidP="00A25A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2.3.При исполнении обязанностей временно отсутствующего работника надбавка за выслугу лет начисляется на должностной оклад по основному месту работы. Надбавка за выслугу лет выплачивается с момента возникновения права на назначение или изменение размера этой надбавки. В случае, если право на назначение или изменение размера надбавки за выслугу лет наступило в период, когда за работником в соответствии с законодательством сохраняется средний заработок (переподготовка или повышение квалификации с отрывом от работы в учебном заведении и др.), указанная надбавка ему устанавливается с момента наступления этого права и производится соответствующий перерасчет.</w:t>
      </w:r>
    </w:p>
    <w:p w:rsidR="00A25A64" w:rsidRDefault="00A25A64" w:rsidP="00A25A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4ABD" w:rsidRPr="00A25A64" w:rsidRDefault="00B54ABD" w:rsidP="00A25A6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Pr="00A2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Ежемесячная надбавка к должностному окладу </w:t>
      </w: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особые условия работы</w:t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3.1.За особые условия работы и специальный режим   работникам     может устанавливаться надбавка к должностному окладу в размере до 30 процентов месячного должностного оклада в пределах установленного фонда оплаты труда. 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 особыми условиями понимаются сенсорные, эмоциональные нагрузки, монотонность, увеличенный объем работы. 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Специальный режим подразумевает систематические отклонения от установленного режима труда и отдыха (ненормированный рабочий день, работа в выходные и праздничные дни; систематические командировки).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3.2.Надбавка назначается и выплачивается работнику в пределах утвержденного фонда оплаты труда и не может в год превышать 4-х должностных окладов.</w:t>
      </w:r>
    </w:p>
    <w:p w:rsidR="00A25A64" w:rsidRPr="00A25A64" w:rsidRDefault="00A25A64" w:rsidP="00A25A64">
      <w:pPr>
        <w:shd w:val="clear" w:color="auto" w:fill="FFFFFF"/>
        <w:tabs>
          <w:tab w:val="left" w:pos="11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Pr="00A25A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Конкретный размер ежемесячной надбавки за особые условия работы устанавливается распоряжением руководителя органа местного самоуправления Кемского муниципального района.</w:t>
      </w: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</w:t>
      </w: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изменении условий работы, объемов и сложности выполняемых работ, снижении качества работы, 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поручений или установленных заданий, а также при </w:t>
      </w:r>
      <w:r w:rsidRPr="00A25A6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нарушении трудовой (служебной) дисциплины</w:t>
      </w: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надбавка к должностному окладу за особые условия работы может быть отменена или изменен ее размер.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A64" w:rsidRPr="00A25A64" w:rsidRDefault="00A25A64" w:rsidP="00A25A6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u w:val="single"/>
          <w:lang w:eastAsia="ru-RU"/>
        </w:rPr>
      </w:pP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 xml:space="preserve">4. </w:t>
      </w:r>
      <w:r w:rsidRPr="00A25A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Ежемесячная</w:t>
      </w: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надбавка к должностному окладу за работу со</w:t>
      </w: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сведениями, составляющими государственную тайну</w:t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tabs>
          <w:tab w:val="left" w:pos="115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4.1.</w:t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25A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Ежемесячная процентная надбавка к должностному окладу за работу со</w:t>
      </w:r>
      <w:r w:rsidRPr="00A25A6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br/>
      </w:r>
      <w:r w:rsidRPr="00A2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сведениями, составляющими государственную тайну, работникам</w:t>
      </w:r>
      <w:r w:rsidRPr="00A2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br/>
      </w: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при условии допуска к работе со сведениями, составляющими государственную тайну, оформленному в соответствии с действующим законодательством, и выплачивается в зависимости от степени секретности сведений, к </w:t>
      </w:r>
      <w:r w:rsidRPr="00A25A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которым они имеют доступ, в следующих размерах: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30-50 процентов - за работу со сведениями, имеющими степень секретности </w:t>
      </w:r>
      <w:r w:rsidRPr="00A25A64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«совершенно секретно»;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10-15 процентов - за работу со сведениями, имеющими степень секретности </w:t>
      </w:r>
      <w:r w:rsidRPr="00A25A6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«секретно» с проведением проверочных мероприятий;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5-10 процентов - </w:t>
      </w:r>
      <w:r w:rsidRPr="00A25A6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за работу со сведениями, имеющими степень секретности </w:t>
      </w: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«секретно» без проведения проверочных мероприятий.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4.2. При определении конкретного размера ежемесячной процентной надбавки учитывается объем сведений, к которым работник имеет доступ, а также продолжительность срока, в течение которого сохраняется актуальность засекречивания этих сведений.</w:t>
      </w: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Выплата ежемесячной надбавки устанавливается в процентах от месячного должностного оклада и производится на основании распоряжения руководителя соответствующего органа местного самоуправления Кемского муниципального района.</w:t>
      </w:r>
    </w:p>
    <w:p w:rsidR="00A25A64" w:rsidRPr="00A25A64" w:rsidRDefault="00A25A64" w:rsidP="00A25A64">
      <w:pPr>
        <w:shd w:val="clear" w:color="auto" w:fill="FFFFFF"/>
        <w:tabs>
          <w:tab w:val="left" w:pos="8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u w:val="single"/>
          <w:lang w:eastAsia="ru-RU"/>
        </w:rPr>
      </w:pPr>
    </w:p>
    <w:p w:rsidR="00A25A64" w:rsidRPr="00A25A64" w:rsidRDefault="00A25A64" w:rsidP="00A25A64">
      <w:pPr>
        <w:shd w:val="clear" w:color="auto" w:fill="FFFFFF"/>
        <w:tabs>
          <w:tab w:val="left" w:pos="8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17"/>
          <w:sz w:val="24"/>
          <w:szCs w:val="24"/>
          <w:lang w:eastAsia="ru-RU"/>
        </w:rPr>
      </w:pP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A25A64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Выплата денежного поощрения (премии) по результатам работы за квартал (год)</w:t>
      </w:r>
    </w:p>
    <w:p w:rsidR="00A25A64" w:rsidRPr="00A25A64" w:rsidRDefault="00A25A64" w:rsidP="00A25A64">
      <w:p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:rsidR="00A25A64" w:rsidRPr="00A25A64" w:rsidRDefault="00A25A64" w:rsidP="00A25A64">
      <w:pPr>
        <w:shd w:val="clear" w:color="auto" w:fill="FFFFFF"/>
        <w:tabs>
          <w:tab w:val="left" w:pos="86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Премирование является формой поощрения работников органов</w:t>
      </w:r>
      <w:r w:rsidRPr="00A25A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местного самоуправления, занимающих должности, не относящиеся к муниципальным должностям и осуществляющих техническое обеспечение деятельности органов местного самоуправления   Кемского муниципального района</w:t>
      </w: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A64" w:rsidRPr="00A25A64" w:rsidRDefault="00A25A64" w:rsidP="00A25A64">
      <w:pPr>
        <w:shd w:val="clear" w:color="auto" w:fill="FFFFFF"/>
        <w:tabs>
          <w:tab w:val="left" w:pos="86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премирования являются: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добросовестное выполнение работниками своих должностных обязанностей;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tabs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личный вклад и творческий подход работника при выполнении возложенных на него задач и функций.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5.2. Денежное поощрение (премия) по результатам работы за квартал (год) выплачивается работникам в пределах утвержденного фонда оплаты труда и не может в год превышать 3-х должностных окладов.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Выплата денежного поощрения (премия) работникам   устанавливается в процентном отношении к должностному окладу за фактически отработанное время и составляет до 25 процентов от суммы должностного оклада и выплачивается ежемесячно по результатам работы.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5.3. Мотивированные предложение по премированию, снижению или прекращению выплаты денежного поощрения (премии) работникам вносятся заместителями руководителя, руководителями структурных подразделений до 25 числа каждого месяца и рассматриваются руководителем соответствующего органа местного самоуправления.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5.4. Основанием для выплаты ежемесячного денежного поощрения (премии) работникам, а также для снижения или прекращения выплаты (с указанием конкретных причин) является распоряжение руководителя органа местного самоуправления Кемского муниципального района.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5.5. Премирование работников, проработавших неполный месяц в связи с болезнью, учебными отпусками, отпусками по уходу за детьми, отпусками без сохранения заработной платы, переводом на другую работу, а также по другим причинам, когда выплачивается средний заработок, производится за фактически отработанное время.</w:t>
      </w:r>
    </w:p>
    <w:p w:rsidR="00A25A64" w:rsidRPr="00A25A64" w:rsidRDefault="00A25A64" w:rsidP="00A25A64">
      <w:p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5.6. Работники, допустившие серьезные упущения в работе или нарушившие трудовую дисциплину в расчетном периоде, в котором имело место данное нарушение, могут быть лишены ежемесячного денежного поощрения (премии) полностью или частично, в том числе за:</w:t>
      </w:r>
    </w:p>
    <w:p w:rsidR="00A25A64" w:rsidRPr="00A25A64" w:rsidRDefault="00A25A64" w:rsidP="00A25A64">
      <w:pPr>
        <w:shd w:val="clear" w:color="auto" w:fill="FFFFFF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- несвоевременное и некачественное выполнение плановых мероприятий органов местного самоуправления;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неисполнение или ненадлежащее исполнение обязанностей, предусмотренных должностной инструкцией;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предоставление информации, справок, отчетности низкого качества или с нарушением сроков;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некачественную и несвоевременную подготовку документов, нарушение сроков их подготовки;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нарушение Регламента работы и Инструкции по делопроизводству;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неисполнение или ненадлежащее исполнение поручений руководителя, нарушение установленных сроков;</w:t>
      </w:r>
    </w:p>
    <w:p w:rsidR="00A25A64" w:rsidRPr="00A25A64" w:rsidRDefault="00A25A64" w:rsidP="00A25A6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другие грубые нарушения трудовой (служебной) дисциплины.  </w:t>
      </w: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  <w:lang w:eastAsia="ru-RU"/>
        </w:rPr>
        <w:t>Работники, допустившие прогулы или привлеченные к дисциплинарной ответственности, лишаются премии полностью.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  <w:t>5.7. Работники могут быть единовременно премированы в связи с юбилейными датами, рождением детей, вступлением в брак, уходом на пенсию и по другим причинам. Выплата указанных премий максимальным размером не ограничена.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</w:p>
    <w:p w:rsidR="00A25A64" w:rsidRPr="00A25A64" w:rsidRDefault="00A25A64" w:rsidP="00A25A64">
      <w:pPr>
        <w:shd w:val="clear" w:color="auto" w:fill="FFFFFF"/>
        <w:tabs>
          <w:tab w:val="left" w:pos="11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Премирование работника в связи с юбилейной датой может быть произведено на основании ходатайства непосредственного руководителя данного работника либо собственной инициативы руководителя соответствующего органа местного самоуправления Кемского муниципального района.</w:t>
      </w:r>
    </w:p>
    <w:p w:rsidR="00A25A64" w:rsidRPr="00A25A64" w:rsidRDefault="00A25A64" w:rsidP="00A25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  <w:lang w:eastAsia="ru-RU"/>
        </w:rPr>
      </w:pP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6.Премия за выполнение особо важных (сложных) заданий</w:t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64" w:rsidRPr="00A25A64" w:rsidRDefault="00A25A64" w:rsidP="00A25A64">
      <w:pPr>
        <w:shd w:val="clear" w:color="auto" w:fill="FFFFFF"/>
        <w:tabs>
          <w:tab w:val="left" w:pos="709"/>
          <w:tab w:val="left" w:pos="10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  6.1. Работникам могут выплачиваться единовременные премии за </w:t>
      </w:r>
      <w:r w:rsidRPr="00A25A6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выполнение особо важных (сложных) заданий.</w:t>
      </w:r>
    </w:p>
    <w:p w:rsidR="00A25A64" w:rsidRPr="00A25A64" w:rsidRDefault="00A25A64" w:rsidP="00A25A64">
      <w:pPr>
        <w:widowControl w:val="0"/>
        <w:shd w:val="clear" w:color="auto" w:fill="FFFFFF"/>
        <w:tabs>
          <w:tab w:val="left" w:pos="10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6.2. Размер премии, выплачиваемой отдельному работнику определяется распоряжением руководителя органа местного самоуправления Кемского муниципального района в процентах к должностному окладу данного работника и максимальными   размерами   не   ограничивается. </w:t>
      </w:r>
    </w:p>
    <w:p w:rsidR="00A25A64" w:rsidRPr="00A25A64" w:rsidRDefault="00A25A64" w:rsidP="00A25A64">
      <w:pPr>
        <w:widowControl w:val="0"/>
        <w:shd w:val="clear" w:color="auto" w:fill="FFFFFF"/>
        <w:tabs>
          <w:tab w:val="left" w:pos="10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6.3. Основными критериями, дающими право работнику на получение премии за выполнение особо важных (сложных) заданий, являются:</w:t>
      </w:r>
    </w:p>
    <w:p w:rsidR="00A25A64" w:rsidRPr="00A25A64" w:rsidRDefault="00A25A64" w:rsidP="00A25A64">
      <w:pPr>
        <w:widowControl w:val="0"/>
        <w:numPr>
          <w:ilvl w:val="0"/>
          <w:numId w:val="1"/>
        </w:numPr>
        <w:shd w:val="clear" w:color="auto" w:fill="FFFFFF"/>
        <w:tabs>
          <w:tab w:val="left" w:pos="10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досрочное выполнение на высоком профессиональном уровне конкретных поручений и заданий, </w:t>
      </w:r>
      <w:r w:rsidRPr="00A25A6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lastRenderedPageBreak/>
        <w:t>реализация которых имеет важное значение для функционирования органа местного самоуправления Кемского муниципального района;</w:t>
      </w:r>
    </w:p>
    <w:p w:rsidR="00A25A64" w:rsidRPr="00A25A64" w:rsidRDefault="00A25A64" w:rsidP="00A25A64">
      <w:pPr>
        <w:widowControl w:val="0"/>
        <w:numPr>
          <w:ilvl w:val="0"/>
          <w:numId w:val="1"/>
        </w:numPr>
        <w:shd w:val="clear" w:color="auto" w:fill="FFFFFF"/>
        <w:tabs>
          <w:tab w:val="left" w:pos="10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проявление инициативы в подготовке и выработке комплекса мероприятий по выполнению особо важных и сложных заданий;</w:t>
      </w:r>
    </w:p>
    <w:p w:rsidR="00A25A64" w:rsidRPr="00A25A64" w:rsidRDefault="00A25A64" w:rsidP="00A25A64">
      <w:pPr>
        <w:widowControl w:val="0"/>
        <w:numPr>
          <w:ilvl w:val="0"/>
          <w:numId w:val="1"/>
        </w:numPr>
        <w:shd w:val="clear" w:color="auto" w:fill="FFFFFF"/>
        <w:tabs>
          <w:tab w:val="left" w:pos="10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>своевременная и четкая организация деятельности работника по выполнению особо важных и сложных заданий (для руководителей).</w:t>
      </w:r>
    </w:p>
    <w:p w:rsidR="00A25A64" w:rsidRPr="00A25A64" w:rsidRDefault="00A25A64" w:rsidP="00A25A64">
      <w:pPr>
        <w:widowControl w:val="0"/>
        <w:shd w:val="clear" w:color="auto" w:fill="FFFFFF"/>
        <w:tabs>
          <w:tab w:val="left" w:pos="10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              6.4. При необходимости, руководитель соответствующего органа местного самоуправления Кемского муниципального района вправе самостоятельно регламентировать порядок и основания выплаты премии за выполнение особо важных и сложных заданий работником с учетом обеспечения задач и функций органа местного самоуправления, норм настоящего Положения.         </w:t>
      </w:r>
    </w:p>
    <w:p w:rsidR="00A25A64" w:rsidRPr="00A25A64" w:rsidRDefault="00A25A64" w:rsidP="00A25A64">
      <w:pPr>
        <w:shd w:val="clear" w:color="auto" w:fill="FFFFFF"/>
        <w:tabs>
          <w:tab w:val="left" w:pos="10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25A64" w:rsidRPr="00A25A64" w:rsidRDefault="00A25A64" w:rsidP="00A25A64">
      <w:pPr>
        <w:shd w:val="clear" w:color="auto" w:fill="FFFFFF"/>
        <w:tabs>
          <w:tab w:val="left" w:pos="100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</w:pP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7.Единовременная выплата при предоставлении </w:t>
      </w: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ежегодного оплачиваемого отпуска.</w:t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tabs>
          <w:tab w:val="left" w:pos="12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7.1. При предоставлении работнику ежегодного оплачиваемого отпуска, как правило, один раз в течение календарного производится единовременная выплата в размере одного месячного должностного оклада в пределах утвержденного фонда оплаты труда.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При разделении очередного отпуска в установленном порядке на части </w:t>
      </w: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единовременная выплата по желанию работника производится один раз 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любой из периодов ухода в отпуск, продолжительностью не менее двух календарных недель в течение календарного года.</w:t>
      </w:r>
    </w:p>
    <w:p w:rsidR="00A25A64" w:rsidRPr="00A25A64" w:rsidRDefault="00A25A64" w:rsidP="00A25A64">
      <w:pPr>
        <w:shd w:val="clear" w:color="auto" w:fill="FFFFFF"/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         7.3. Работникам, не использовавшим в текущем году право на получение единовременной выплаты к отпуску и уволенным до окончания календарного </w:t>
      </w:r>
      <w:r w:rsidRPr="00A25A6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года   с   работы   в   связи   с   реорганизацией   или   ликвидацией   органа местного самоуправления</w:t>
      </w: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, сокращением его численности </w:t>
      </w:r>
      <w:r w:rsidRPr="00A25A6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или в связи с выходом на пенсию, данная выплата </w:t>
      </w: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производится пропорционально числу полных отработанных 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месяцев в данном календарном году.</w:t>
      </w:r>
    </w:p>
    <w:p w:rsidR="00A25A64" w:rsidRPr="00A25A64" w:rsidRDefault="00A25A64" w:rsidP="00A25A64">
      <w:pPr>
        <w:shd w:val="clear" w:color="auto" w:fill="FFFFFF"/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              В случае неиспользования в течение года работником права на ежегодный оплачиваемый отпуск, единовременная выплата производится в конце календарного года.</w:t>
      </w:r>
    </w:p>
    <w:p w:rsidR="00A25A64" w:rsidRPr="00A25A64" w:rsidRDefault="00A25A64" w:rsidP="00A25A64">
      <w:pPr>
        <w:shd w:val="clear" w:color="auto" w:fill="FFFFFF"/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          7.4.Единовременная выплата к отпуску производится одновременно с выплатой денежного содержания за период отпуска.</w:t>
      </w:r>
    </w:p>
    <w:p w:rsidR="00A25A64" w:rsidRPr="00A25A64" w:rsidRDefault="00A25A64" w:rsidP="00A25A64">
      <w:pPr>
        <w:shd w:val="clear" w:color="auto" w:fill="FFFFFF"/>
        <w:tabs>
          <w:tab w:val="left" w:pos="100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</w:pP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eastAsia="ru-RU"/>
        </w:rPr>
        <w:t xml:space="preserve">8.  </w:t>
      </w: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оказания материальной помощи</w:t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tabs>
          <w:tab w:val="left" w:pos="12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8.1.  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Работникам  </w:t>
      </w:r>
      <w:r w:rsidRPr="00A25A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органов местного самоуправления, занимающим должности, не относящиеся к муниципальным должностям и осуществляющим техническое обеспечение деятельности органов местного самоуправления   Кемского муниципального района </w:t>
      </w:r>
      <w:r w:rsidRPr="00A25A6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для оказания социальной поддержки,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A25A6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оказывается материальная помощь в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пределах утвержденного фонда оплаты труда</w:t>
      </w:r>
    </w:p>
    <w:p w:rsidR="00A25A64" w:rsidRPr="00A25A64" w:rsidRDefault="00A25A64" w:rsidP="00A25A64">
      <w:pPr>
        <w:shd w:val="clear" w:color="auto" w:fill="FFFFFF"/>
        <w:tabs>
          <w:tab w:val="left" w:pos="15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  <w:lang w:eastAsia="ru-RU"/>
        </w:rPr>
        <w:t xml:space="preserve">8.2.  </w:t>
      </w: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Оказание материальной помощи 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производится, как правило, один раз в течение календарного года по мотивированному заявлению работника в размере одного должностного оклада.</w:t>
      </w:r>
    </w:p>
    <w:p w:rsidR="00A25A64" w:rsidRPr="00A25A64" w:rsidRDefault="00A25A64" w:rsidP="00A25A64">
      <w:pPr>
        <w:shd w:val="clear" w:color="auto" w:fill="FFFFFF"/>
        <w:tabs>
          <w:tab w:val="left" w:pos="150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8.3. Материальная помощь вновь принятым работникам выплачивается пропорционально отработанному времени в расчетном году.</w:t>
      </w:r>
    </w:p>
    <w:p w:rsidR="00A25A64" w:rsidRPr="00A25A64" w:rsidRDefault="00A25A64" w:rsidP="00A25A64">
      <w:pPr>
        <w:shd w:val="clear" w:color="auto" w:fill="FFFFFF"/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              8.4. Лицам, уволенным за виновные действия, выплата материальной помощи, не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полученной ими в текущем году, не производится.</w:t>
      </w:r>
    </w:p>
    <w:p w:rsidR="00A25A64" w:rsidRPr="00A25A64" w:rsidRDefault="00A25A64" w:rsidP="00A25A64">
      <w:pPr>
        <w:shd w:val="clear" w:color="auto" w:fill="FFFFFF"/>
        <w:tabs>
          <w:tab w:val="left" w:pos="11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8.5. </w:t>
      </w: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Предоставление материальной помощи производится на основании письменного</w:t>
      </w:r>
      <w:r w:rsidRPr="00A25A6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br/>
      </w:r>
      <w:r w:rsidRPr="00A2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заявления работника и распоряжения руководителя соответствующего органа местного самоуправления Кемского муниципального района.</w:t>
      </w:r>
    </w:p>
    <w:p w:rsidR="00A25A64" w:rsidRPr="00A25A64" w:rsidRDefault="00A25A64" w:rsidP="00A25A64">
      <w:pPr>
        <w:shd w:val="clear" w:color="auto" w:fill="FFFFFF"/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8.6. При возникновении чрезвычайных обстоятельств работнику, по его заявлению, может быть оказана дополнительная материальная помощь. </w:t>
      </w:r>
    </w:p>
    <w:p w:rsidR="00A25A64" w:rsidRPr="00A25A64" w:rsidRDefault="00A25A64" w:rsidP="00A25A64">
      <w:pPr>
        <w:shd w:val="clear" w:color="auto" w:fill="FFFFFF"/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  <w:t xml:space="preserve">К чрезвычайным ситуациям, при которых может быть оказана материальная помощь относятся сложные семейные обстоятельства (причинение ущерба здоровью и </w:t>
      </w:r>
      <w:r w:rsidRPr="00A25A6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имуществу в результате пожара, кражи;</w:t>
      </w:r>
      <w:r w:rsidRPr="00A25A64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A25A6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смерть близких родственников; </w:t>
      </w:r>
      <w:r w:rsidRPr="00A25A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продолжительная болезнь работника или </w:t>
      </w:r>
      <w:r w:rsidRPr="00A25A6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члена его семьи;</w:t>
      </w:r>
      <w:r w:rsidRPr="00A2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тяжелое материальное положение, вызванное иными вескими причинами).</w:t>
      </w:r>
    </w:p>
    <w:p w:rsidR="00A25A64" w:rsidRPr="00A25A64" w:rsidRDefault="00A25A64" w:rsidP="00A25A64">
      <w:pPr>
        <w:shd w:val="clear" w:color="auto" w:fill="FFFFFF"/>
        <w:tabs>
          <w:tab w:val="left" w:pos="11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ab/>
        <w:t>Решение об оказании материальной помощи принимается руководителем соответствующего органа местного самоуправления, размер помощи определяется индивидуально в каждом конкретном случае, с учетом наличия средств и в пределах утвержденного фонда оплаты труда.</w:t>
      </w:r>
    </w:p>
    <w:p w:rsidR="00A25A64" w:rsidRPr="00A25A64" w:rsidRDefault="00A25A64" w:rsidP="00A25A64">
      <w:pPr>
        <w:shd w:val="clear" w:color="auto" w:fill="FFFFFF"/>
        <w:tabs>
          <w:tab w:val="left" w:pos="94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pacing w:val="-16"/>
          <w:sz w:val="24"/>
          <w:szCs w:val="24"/>
          <w:lang w:eastAsia="ru-RU"/>
        </w:rPr>
      </w:pP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Осуществление иных выплат</w:t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9.1. В соответствии с Трудовым кодексом Российской Федерации работнику, выполняющему наряду со своими должностными обязанностями дополнительные обязанности по другой должности или исполняющему обязанности временно отсутствующего работника</w:t>
      </w: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(отпуск, временная нетрудоспособность, командировка и т.д.) без освобождения от своей основной работы производится доплата. 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9.2. </w:t>
      </w:r>
      <w:r w:rsidRPr="00A25A6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Размер доплаты за совмещение должностей или выполнение обязанностей временно отсутствующего </w:t>
      </w:r>
      <w:r w:rsidRPr="00A25A6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работника зависит от объема выполняемых им дополнительных обязанностей и не может 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превышать 50 процентов должностного оклада по основному месту работы.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9.3. Размер доплату устанавливается распоряжением руководителя органа местного самоуправления Кемского муниципального района по представлению руководителя структурного подразделения.</w:t>
      </w:r>
    </w:p>
    <w:p w:rsidR="00A25A64" w:rsidRPr="00A25A64" w:rsidRDefault="00A25A64" w:rsidP="00A25A64">
      <w:pPr>
        <w:shd w:val="clear" w:color="auto" w:fill="FFFFFF"/>
        <w:tabs>
          <w:tab w:val="left" w:pos="9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6"/>
          <w:sz w:val="24"/>
          <w:szCs w:val="24"/>
          <w:lang w:eastAsia="ru-RU"/>
        </w:rPr>
      </w:pPr>
    </w:p>
    <w:p w:rsidR="00A25A64" w:rsidRPr="00A25A64" w:rsidRDefault="00A25A64" w:rsidP="00A25A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eastAsia="ru-RU"/>
        </w:rPr>
        <w:t xml:space="preserve">10.  </w:t>
      </w:r>
      <w:r w:rsidRPr="00A2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A25A64" w:rsidRPr="00A25A64" w:rsidRDefault="00A25A64" w:rsidP="00A2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10.1. Начисление надбавок, доплат, премий, иных выплат, установленных настоящим Положением (кроме единовременных премий, единовременных выплат и материальной помощи), производится с учетом </w:t>
      </w: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районного коэффициента и процентной надбавки за работу в районах Крайнего Севера.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10.2. Решения об установлении работникам надбавок и доплат, а также </w:t>
      </w:r>
      <w:r w:rsidRPr="00A25A6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 выплате им премий и материальной помощи по любым основаниям может быть </w:t>
      </w:r>
      <w:r w:rsidRPr="00A25A6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принято исключительно</w:t>
      </w:r>
      <w:r w:rsidRPr="00A25A6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 пределах утвержденного фонда оплаты труда </w:t>
      </w:r>
      <w:r w:rsidRPr="00A25A6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 местном бюджете и при наличии финансовых средств, находящихся в распоряжении органа местного самоуправления.</w:t>
      </w:r>
    </w:p>
    <w:p w:rsidR="00A25A64" w:rsidRPr="00A25A64" w:rsidRDefault="00A25A64" w:rsidP="00A25A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10.3. При расчете среднемесячной заработной платы учитываются все виды выплат, установленные настоящим Положением.</w:t>
      </w:r>
    </w:p>
    <w:p w:rsidR="00A25A64" w:rsidRPr="00A25A64" w:rsidRDefault="00A25A64" w:rsidP="00A25A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A6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10.4. Руководитель органа местного самоуправления Кемского муниципального района вправе перераспределять средства фонда оплаты труда между отдельными видами выплат.</w:t>
      </w:r>
    </w:p>
    <w:p w:rsidR="00A25A64" w:rsidRPr="00A25A64" w:rsidRDefault="00A25A64" w:rsidP="00A25A64">
      <w:pPr>
        <w:shd w:val="clear" w:color="auto" w:fill="FFFFFF"/>
        <w:spacing w:before="4" w:after="0" w:line="240" w:lineRule="auto"/>
        <w:ind w:left="1968" w:right="992" w:hanging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247B" w:rsidRDefault="0063247B"/>
    <w:sectPr w:rsidR="0063247B" w:rsidSect="006162DD">
      <w:headerReference w:type="default" r:id="rId11"/>
      <w:footerReference w:type="even" r:id="rId12"/>
      <w:footerReference w:type="default" r:id="rId13"/>
      <w:pgSz w:w="11906" w:h="16838" w:code="9"/>
      <w:pgMar w:top="1079" w:right="110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DE4" w:rsidRDefault="00350DE4">
      <w:pPr>
        <w:spacing w:after="0" w:line="240" w:lineRule="auto"/>
      </w:pPr>
      <w:r>
        <w:separator/>
      </w:r>
    </w:p>
  </w:endnote>
  <w:endnote w:type="continuationSeparator" w:id="0">
    <w:p w:rsidR="00350DE4" w:rsidRDefault="0035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236" w:rsidRDefault="00A25A64" w:rsidP="00957AE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1236" w:rsidRDefault="00350DE4" w:rsidP="00E6123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236" w:rsidRDefault="00A25A64" w:rsidP="00957AE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4ABD">
      <w:rPr>
        <w:rStyle w:val="a5"/>
        <w:noProof/>
      </w:rPr>
      <w:t>10</w:t>
    </w:r>
    <w:r>
      <w:rPr>
        <w:rStyle w:val="a5"/>
      </w:rPr>
      <w:fldChar w:fldCharType="end"/>
    </w:r>
  </w:p>
  <w:p w:rsidR="00E61236" w:rsidRDefault="00350DE4" w:rsidP="00E6123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DE4" w:rsidRDefault="00350DE4">
      <w:pPr>
        <w:spacing w:after="0" w:line="240" w:lineRule="auto"/>
      </w:pPr>
      <w:r>
        <w:separator/>
      </w:r>
    </w:p>
  </w:footnote>
  <w:footnote w:type="continuationSeparator" w:id="0">
    <w:p w:rsidR="00350DE4" w:rsidRDefault="0035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1A9" w:rsidRDefault="00350DE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ED4C9FA"/>
    <w:lvl w:ilvl="0">
      <w:numFmt w:val="decimal"/>
      <w:lvlText w:val="*"/>
      <w:lvlJc w:val="left"/>
    </w:lvl>
  </w:abstractNum>
  <w:abstractNum w:abstractNumId="1" w15:restartNumberingAfterBreak="0">
    <w:nsid w:val="3A5E5C8D"/>
    <w:multiLevelType w:val="hybridMultilevel"/>
    <w:tmpl w:val="74B0290A"/>
    <w:lvl w:ilvl="0" w:tplc="0419000F">
      <w:start w:val="4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FF791E"/>
    <w:multiLevelType w:val="hybridMultilevel"/>
    <w:tmpl w:val="AEE6534E"/>
    <w:lvl w:ilvl="0" w:tplc="5F9427A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F9C506D"/>
    <w:multiLevelType w:val="hybridMultilevel"/>
    <w:tmpl w:val="E24AAC7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19"/>
    <w:rsid w:val="00347A19"/>
    <w:rsid w:val="00350DE4"/>
    <w:rsid w:val="0063247B"/>
    <w:rsid w:val="00A25A64"/>
    <w:rsid w:val="00B54ABD"/>
    <w:rsid w:val="00BD6EB6"/>
    <w:rsid w:val="00ED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7C88D-3CF9-4330-AF52-5FF498E4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5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5A64"/>
  </w:style>
  <w:style w:type="character" w:styleId="a5">
    <w:name w:val="page number"/>
    <w:basedOn w:val="a0"/>
    <w:rsid w:val="00A25A64"/>
  </w:style>
  <w:style w:type="paragraph" w:styleId="a6">
    <w:name w:val="footer"/>
    <w:basedOn w:val="a"/>
    <w:link w:val="a7"/>
    <w:rsid w:val="00A25A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A25A6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4002</Words>
  <Characters>22814</Characters>
  <Application>Microsoft Office Word</Application>
  <DocSecurity>0</DocSecurity>
  <Lines>190</Lines>
  <Paragraphs>53</Paragraphs>
  <ScaleCrop>false</ScaleCrop>
  <Company/>
  <LinksUpToDate>false</LinksUpToDate>
  <CharactersWithSpaces>26763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2022-04-11T14:13:00Z</dcterms:created>
  <dcterms:modified xsi:type="dcterms:W3CDTF">2022-04-25T07:45:00Z</dcterms:modified>
</cp:coreProperties>
</file>