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2E" w:rsidRDefault="00F1162E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47412DE" wp14:editId="7F762F76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Default="00A3214A" w:rsidP="00F1162E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  <w:r>
        <w:rPr>
          <w:rFonts w:ascii="Times New Roman" w:hAnsi="Times New Roman"/>
          <w:sz w:val="24"/>
        </w:rPr>
        <w:t xml:space="preserve">  </w:t>
      </w:r>
    </w:p>
    <w:p w:rsidR="00A3214A" w:rsidRDefault="00A3214A" w:rsidP="00F116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2B32AA">
        <w:rPr>
          <w:rFonts w:ascii="Times New Roman" w:hAnsi="Times New Roman"/>
          <w:sz w:val="24"/>
          <w:szCs w:val="24"/>
        </w:rPr>
        <w:t xml:space="preserve">                   </w:t>
      </w:r>
    </w:p>
    <w:p w:rsidR="005E261A" w:rsidRDefault="00F1162E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62E">
        <w:rPr>
          <w:rFonts w:ascii="Times New Roman" w:hAnsi="Times New Roman"/>
          <w:sz w:val="24"/>
          <w:szCs w:val="24"/>
        </w:rPr>
        <w:t xml:space="preserve">«24»  июня  2021 года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№ 538</w:t>
      </w: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F1162E" w:rsidRDefault="005E261A" w:rsidP="00983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нормативе стоимости одного квадратного метра общей площади жилья</w:t>
            </w:r>
          </w:p>
          <w:p w:rsidR="005E261A" w:rsidRPr="005E261A" w:rsidRDefault="00DA16F1" w:rsidP="00983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="00CD19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</w:t>
            </w:r>
            <w:r w:rsidR="0011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6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 реализации отдельных мероприятий государственной программы Российской Федерации « Обеспечение доступным и комфортным жильем и коммунальными услугами граждан Российской Федерации»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, Приказ</w:t>
      </w:r>
      <w:r w:rsidR="004933B2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Министерства строительства и жилищно-коммунального хозяйства Российской Федерации от 26 февраля 2021 года № 94/</w:t>
      </w:r>
      <w:proofErr w:type="spellStart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 О показателях средней рыночной стоимости одного квадратного метра общей площади жилого помещения по субъектам Российской Федерации на второй квартал 2021 года»,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CD19BE">
        <w:rPr>
          <w:rFonts w:ascii="Times New Roman" w:eastAsia="Times New Roman" w:hAnsi="Times New Roman"/>
          <w:sz w:val="24"/>
          <w:szCs w:val="24"/>
          <w:lang w:eastAsia="ru-RU"/>
        </w:rPr>
        <w:t>второй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</w:t>
      </w:r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6F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отдельных мероприятий государственной программы Российской Федерации « Обеспечение доступным и комфортным жильем и коммунальными услугами граждан Российской Федерации»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24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4</w:t>
      </w:r>
      <w:r w:rsidR="00CD19BE">
        <w:rPr>
          <w:rFonts w:ascii="Times New Roman" w:eastAsia="Times New Roman" w:hAnsi="Times New Roman"/>
          <w:sz w:val="24"/>
          <w:szCs w:val="24"/>
          <w:lang w:eastAsia="ru-RU"/>
        </w:rPr>
        <w:t>5 338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(сорок </w:t>
      </w:r>
      <w:r w:rsidR="00CD19BE">
        <w:rPr>
          <w:rFonts w:ascii="Times New Roman" w:eastAsia="Times New Roman" w:hAnsi="Times New Roman"/>
          <w:sz w:val="24"/>
          <w:szCs w:val="24"/>
          <w:lang w:eastAsia="ru-RU"/>
        </w:rPr>
        <w:t>пять</w:t>
      </w:r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 </w:t>
      </w:r>
      <w:r w:rsidR="00CD19BE">
        <w:rPr>
          <w:rFonts w:ascii="Times New Roman" w:eastAsia="Times New Roman" w:hAnsi="Times New Roman"/>
          <w:sz w:val="24"/>
          <w:szCs w:val="24"/>
          <w:lang w:eastAsia="ru-RU"/>
        </w:rPr>
        <w:t>триста тридцать восемь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"Советское </w:t>
      </w:r>
      <w:proofErr w:type="spellStart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Беломорье</w:t>
      </w:r>
      <w:proofErr w:type="spellEnd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распространяет свое действие на правоотношения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47098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098D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110402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4709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 w:rsidR="00DB41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61D">
        <w:rPr>
          <w:rFonts w:ascii="Times New Roman" w:eastAsia="Times New Roman" w:hAnsi="Times New Roman"/>
          <w:sz w:val="24"/>
          <w:szCs w:val="24"/>
          <w:lang w:eastAsia="ru-RU"/>
        </w:rPr>
        <w:t xml:space="preserve">    О. Г. </w:t>
      </w:r>
      <w:proofErr w:type="spellStart"/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>Бородушкин</w:t>
      </w:r>
      <w:proofErr w:type="spellEnd"/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1D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40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2649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6850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098D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3B2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37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03E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3794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72E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9BE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5F3E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18D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799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62E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6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 Windows</cp:lastModifiedBy>
  <cp:revision>8</cp:revision>
  <cp:lastPrinted>2021-06-24T13:14:00Z</cp:lastPrinted>
  <dcterms:created xsi:type="dcterms:W3CDTF">2021-05-18T13:14:00Z</dcterms:created>
  <dcterms:modified xsi:type="dcterms:W3CDTF">2021-06-24T13:14:00Z</dcterms:modified>
</cp:coreProperties>
</file>