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1D49B6" w:rsidP="00A153F9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0221D4F9" wp14:editId="3AD88DE3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                </w:t>
      </w:r>
      <w:r w:rsidR="00896154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Pr="001D49B6" w:rsidRDefault="00BE128C" w:rsidP="00A153F9">
      <w:pPr>
        <w:jc w:val="both"/>
        <w:rPr>
          <w:sz w:val="24"/>
          <w:lang w:val="en-US"/>
        </w:rPr>
      </w:pPr>
      <w:r>
        <w:rPr>
          <w:sz w:val="24"/>
        </w:rPr>
        <w:t>21 октября 2021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="00486A9E">
        <w:rPr>
          <w:sz w:val="24"/>
        </w:rPr>
        <w:t xml:space="preserve">     </w:t>
      </w:r>
      <w:r>
        <w:rPr>
          <w:sz w:val="24"/>
        </w:rPr>
        <w:t xml:space="preserve">  </w:t>
      </w:r>
      <w:r w:rsidR="008610BA">
        <w:rPr>
          <w:sz w:val="24"/>
        </w:rPr>
        <w:t xml:space="preserve">   </w:t>
      </w:r>
      <w:r w:rsidR="00A153F9">
        <w:rPr>
          <w:sz w:val="24"/>
        </w:rPr>
        <w:t>№</w:t>
      </w:r>
      <w:r w:rsidR="008610BA">
        <w:rPr>
          <w:sz w:val="24"/>
        </w:rPr>
        <w:t xml:space="preserve"> </w:t>
      </w:r>
      <w:r w:rsidR="001D49B6">
        <w:rPr>
          <w:sz w:val="24"/>
          <w:lang w:val="en-US"/>
        </w:rPr>
        <w:t>550</w:t>
      </w:r>
      <w:bookmarkStart w:id="0" w:name="_GoBack"/>
      <w:bookmarkEnd w:id="0"/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E128C">
        <w:rPr>
          <w:sz w:val="24"/>
          <w:szCs w:val="24"/>
        </w:rPr>
        <w:t>27 мая  2021 года № 524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9C5A0D" w:rsidRDefault="00327987" w:rsidP="00A153F9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A153F9" w:rsidRPr="00340E6D">
        <w:rPr>
          <w:sz w:val="24"/>
          <w:szCs w:val="24"/>
        </w:rPr>
        <w:t>В соответствии с</w:t>
      </w:r>
      <w:r w:rsidR="009C32B6">
        <w:rPr>
          <w:sz w:val="24"/>
          <w:szCs w:val="24"/>
        </w:rPr>
        <w:t xml:space="preserve"> пунктом 5 части 10 статьи 40  Федерального  закона </w:t>
      </w:r>
      <w:r w:rsidR="00A153F9" w:rsidRPr="00340E6D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37C71">
        <w:rPr>
          <w:sz w:val="24"/>
          <w:szCs w:val="24"/>
        </w:rPr>
        <w:t xml:space="preserve"> абзацем седьмым</w:t>
      </w:r>
      <w:r w:rsidR="009C32B6">
        <w:rPr>
          <w:sz w:val="24"/>
          <w:szCs w:val="24"/>
        </w:rPr>
        <w:t xml:space="preserve"> части</w:t>
      </w:r>
      <w:r w:rsidR="00A153F9" w:rsidRPr="00340E6D">
        <w:rPr>
          <w:sz w:val="24"/>
          <w:szCs w:val="24"/>
        </w:rPr>
        <w:t xml:space="preserve"> 1 статьи 28 Устава </w:t>
      </w:r>
      <w:proofErr w:type="spellStart"/>
      <w:r w:rsidR="00A153F9" w:rsidRPr="00340E6D">
        <w:rPr>
          <w:sz w:val="24"/>
          <w:szCs w:val="24"/>
        </w:rPr>
        <w:t>Кемского</w:t>
      </w:r>
      <w:proofErr w:type="spellEnd"/>
      <w:r w:rsidR="00A153F9" w:rsidRPr="00340E6D">
        <w:rPr>
          <w:sz w:val="24"/>
          <w:szCs w:val="24"/>
        </w:rPr>
        <w:t xml:space="preserve"> муниципального </w:t>
      </w:r>
      <w:r w:rsidR="00AC5094">
        <w:rPr>
          <w:sz w:val="24"/>
          <w:szCs w:val="24"/>
        </w:rPr>
        <w:t xml:space="preserve"> </w:t>
      </w:r>
      <w:r w:rsidR="00A153F9" w:rsidRPr="00340E6D">
        <w:rPr>
          <w:sz w:val="24"/>
          <w:szCs w:val="24"/>
        </w:rPr>
        <w:t>района,</w:t>
      </w:r>
      <w:r w:rsidR="00340E6D" w:rsidRPr="00340E6D">
        <w:rPr>
          <w:sz w:val="24"/>
          <w:szCs w:val="24"/>
        </w:rPr>
        <w:t xml:space="preserve"> </w:t>
      </w:r>
      <w:r w:rsidR="00AC5094">
        <w:rPr>
          <w:sz w:val="24"/>
          <w:szCs w:val="24"/>
        </w:rPr>
        <w:t xml:space="preserve">на основании  вступившего </w:t>
      </w:r>
      <w:r w:rsidR="009C32B6">
        <w:rPr>
          <w:sz w:val="24"/>
          <w:szCs w:val="24"/>
        </w:rPr>
        <w:t xml:space="preserve"> в законную силу </w:t>
      </w:r>
      <w:r w:rsidR="004E6909" w:rsidRPr="004E6909">
        <w:rPr>
          <w:sz w:val="24"/>
          <w:szCs w:val="24"/>
        </w:rPr>
        <w:t>07 сентября 2021 года</w:t>
      </w:r>
      <w:r w:rsidR="00AC5094">
        <w:rPr>
          <w:sz w:val="24"/>
          <w:szCs w:val="24"/>
        </w:rPr>
        <w:t xml:space="preserve"> обвинительного приговора</w:t>
      </w:r>
      <w:r w:rsidR="00D24648">
        <w:rPr>
          <w:sz w:val="24"/>
          <w:szCs w:val="24"/>
        </w:rPr>
        <w:t>, вы</w:t>
      </w:r>
      <w:r w:rsidR="00AC5094">
        <w:rPr>
          <w:sz w:val="24"/>
          <w:szCs w:val="24"/>
        </w:rPr>
        <w:t>несенного</w:t>
      </w:r>
      <w:r w:rsidR="00D24648">
        <w:rPr>
          <w:sz w:val="24"/>
          <w:szCs w:val="24"/>
        </w:rPr>
        <w:t xml:space="preserve"> </w:t>
      </w:r>
      <w:proofErr w:type="spellStart"/>
      <w:r w:rsidR="00D24648">
        <w:rPr>
          <w:sz w:val="24"/>
          <w:szCs w:val="24"/>
        </w:rPr>
        <w:t>Кемским</w:t>
      </w:r>
      <w:proofErr w:type="spellEnd"/>
      <w:r w:rsidR="00D24648">
        <w:rPr>
          <w:sz w:val="24"/>
          <w:szCs w:val="24"/>
        </w:rPr>
        <w:t xml:space="preserve"> городским судом</w:t>
      </w:r>
      <w:r w:rsidR="00AC5094">
        <w:rPr>
          <w:sz w:val="24"/>
          <w:szCs w:val="24"/>
        </w:rPr>
        <w:t xml:space="preserve"> Республики Карелия</w:t>
      </w:r>
      <w:r w:rsidR="00D24648">
        <w:rPr>
          <w:sz w:val="24"/>
          <w:szCs w:val="24"/>
        </w:rPr>
        <w:t xml:space="preserve"> в отношении </w:t>
      </w:r>
      <w:proofErr w:type="spellStart"/>
      <w:r w:rsidR="00D24648">
        <w:rPr>
          <w:sz w:val="24"/>
          <w:szCs w:val="24"/>
        </w:rPr>
        <w:t>Мызниковой</w:t>
      </w:r>
      <w:proofErr w:type="spellEnd"/>
      <w:r w:rsidR="00D24648">
        <w:rPr>
          <w:sz w:val="24"/>
          <w:szCs w:val="24"/>
        </w:rPr>
        <w:t xml:space="preserve"> С.А</w:t>
      </w:r>
      <w:r w:rsidR="004E6909">
        <w:rPr>
          <w:sz w:val="24"/>
          <w:szCs w:val="24"/>
        </w:rPr>
        <w:t>.</w:t>
      </w:r>
      <w:r w:rsidR="009C5A0D">
        <w:rPr>
          <w:sz w:val="24"/>
          <w:szCs w:val="24"/>
        </w:rPr>
        <w:t xml:space="preserve">, </w:t>
      </w:r>
    </w:p>
    <w:p w:rsidR="00AC5094" w:rsidRDefault="00AC5094" w:rsidP="00A153F9">
      <w:pPr>
        <w:jc w:val="both"/>
        <w:rPr>
          <w:sz w:val="2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327987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53F9">
        <w:rPr>
          <w:sz w:val="24"/>
          <w:szCs w:val="24"/>
        </w:rPr>
        <w:t xml:space="preserve">  </w:t>
      </w:r>
      <w:r w:rsidR="009C32B6">
        <w:rPr>
          <w:sz w:val="24"/>
          <w:szCs w:val="24"/>
        </w:rPr>
        <w:t xml:space="preserve">1. </w:t>
      </w:r>
      <w:r w:rsidR="00A153F9">
        <w:rPr>
          <w:sz w:val="24"/>
          <w:szCs w:val="24"/>
        </w:rPr>
        <w:t xml:space="preserve">Внести в состав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района, </w:t>
      </w:r>
      <w:r w:rsidR="00771E26">
        <w:rPr>
          <w:sz w:val="24"/>
          <w:szCs w:val="24"/>
        </w:rPr>
        <w:t xml:space="preserve">утвержденный </w:t>
      </w:r>
      <w:r w:rsidR="00A153F9">
        <w:rPr>
          <w:sz w:val="24"/>
          <w:szCs w:val="24"/>
        </w:rPr>
        <w:t xml:space="preserve"> решением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 от </w:t>
      </w:r>
      <w:r w:rsidR="00BE128C">
        <w:rPr>
          <w:sz w:val="24"/>
          <w:szCs w:val="24"/>
        </w:rPr>
        <w:t>27 мая 2021 года  № 524</w:t>
      </w:r>
      <w:r w:rsidR="00A153F9">
        <w:rPr>
          <w:sz w:val="24"/>
          <w:szCs w:val="24"/>
        </w:rPr>
        <w:t xml:space="preserve">   «О Совете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района»</w:t>
      </w:r>
      <w:r w:rsidR="00771E26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 xml:space="preserve"> следующие </w:t>
      </w:r>
      <w:r w:rsidR="00771E26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>изменения:</w:t>
      </w:r>
      <w:r w:rsidR="0080052B">
        <w:rPr>
          <w:sz w:val="24"/>
          <w:szCs w:val="24"/>
        </w:rPr>
        <w:t xml:space="preserve"> </w:t>
      </w:r>
    </w:p>
    <w:p w:rsidR="00327987" w:rsidRPr="00596168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5094">
        <w:rPr>
          <w:sz w:val="24"/>
          <w:szCs w:val="24"/>
        </w:rPr>
        <w:t xml:space="preserve">   </w:t>
      </w:r>
      <w:r w:rsidR="009C32B6">
        <w:rPr>
          <w:sz w:val="24"/>
          <w:szCs w:val="24"/>
        </w:rPr>
        <w:t xml:space="preserve"> и</w:t>
      </w:r>
      <w:r w:rsidR="00A153F9">
        <w:rPr>
          <w:sz w:val="24"/>
          <w:szCs w:val="24"/>
        </w:rPr>
        <w:t xml:space="preserve">сключить  из состава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</w:t>
      </w:r>
      <w:r w:rsidR="00AC5094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 xml:space="preserve"> </w:t>
      </w:r>
      <w:proofErr w:type="spellStart"/>
      <w:r w:rsidR="00BE128C">
        <w:rPr>
          <w:sz w:val="24"/>
          <w:szCs w:val="24"/>
        </w:rPr>
        <w:t>М</w:t>
      </w:r>
      <w:r w:rsidR="00340E6D">
        <w:rPr>
          <w:sz w:val="24"/>
          <w:szCs w:val="24"/>
        </w:rPr>
        <w:t>ызникову</w:t>
      </w:r>
      <w:proofErr w:type="spellEnd"/>
      <w:r w:rsidR="00340E6D">
        <w:rPr>
          <w:sz w:val="24"/>
          <w:szCs w:val="24"/>
        </w:rPr>
        <w:t xml:space="preserve"> Светлану Александровну</w:t>
      </w:r>
      <w:r w:rsidR="00BE128C">
        <w:rPr>
          <w:sz w:val="24"/>
          <w:szCs w:val="24"/>
        </w:rPr>
        <w:t>, главу</w:t>
      </w:r>
      <w:r w:rsidR="00AC5094">
        <w:rPr>
          <w:sz w:val="24"/>
          <w:szCs w:val="24"/>
        </w:rPr>
        <w:t xml:space="preserve"> </w:t>
      </w:r>
      <w:proofErr w:type="spellStart"/>
      <w:r w:rsidR="00AC5094">
        <w:rPr>
          <w:sz w:val="24"/>
          <w:szCs w:val="24"/>
        </w:rPr>
        <w:t>Куземского</w:t>
      </w:r>
      <w:proofErr w:type="spellEnd"/>
      <w:r w:rsidR="00AC5094">
        <w:rPr>
          <w:sz w:val="24"/>
          <w:szCs w:val="24"/>
        </w:rPr>
        <w:t xml:space="preserve"> сельского поселения.</w:t>
      </w:r>
    </w:p>
    <w:p w:rsidR="00BE128C" w:rsidRPr="00BE128C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96168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 в информационно-телекоммуникационной сети «Интернет». </w:t>
      </w:r>
    </w:p>
    <w:p w:rsidR="00A153F9" w:rsidRDefault="00771E26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32B6"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9C5A0D" w:rsidRPr="009C5A0D">
        <w:rPr>
          <w:sz w:val="24"/>
          <w:szCs w:val="24"/>
        </w:rPr>
        <w:t>Настоящее ре</w:t>
      </w:r>
      <w:r w:rsidR="00AC5094">
        <w:rPr>
          <w:sz w:val="24"/>
          <w:szCs w:val="24"/>
        </w:rPr>
        <w:t xml:space="preserve">шение </w:t>
      </w:r>
      <w:r w:rsidR="00D03B5A">
        <w:rPr>
          <w:sz w:val="24"/>
          <w:szCs w:val="24"/>
        </w:rPr>
        <w:t>вступает в силу со дня его принятия и распространяется на правоотношения,  возникшие с 07 сентября 2021 года.</w:t>
      </w:r>
      <w:r w:rsidR="00703DAC">
        <w:rPr>
          <w:sz w:val="24"/>
          <w:szCs w:val="24"/>
        </w:rPr>
        <w:t xml:space="preserve"> </w:t>
      </w: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340E6D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:rsidR="00340E6D" w:rsidRPr="00340E6D" w:rsidRDefault="00340E6D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 w:rsidRPr="00340E6D">
        <w:rPr>
          <w:sz w:val="24"/>
          <w:szCs w:val="28"/>
          <w:lang w:eastAsia="ar-SA"/>
        </w:rPr>
        <w:t xml:space="preserve">председатель Совета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 </w:t>
      </w:r>
      <w:r w:rsidRPr="00340E6D">
        <w:rPr>
          <w:sz w:val="24"/>
          <w:szCs w:val="28"/>
          <w:lang w:eastAsia="ar-SA"/>
        </w:rPr>
        <w:tab/>
        <w:t xml:space="preserve">        </w:t>
      </w:r>
      <w:proofErr w:type="spellStart"/>
      <w:r w:rsidRPr="00340E6D">
        <w:rPr>
          <w:sz w:val="24"/>
          <w:szCs w:val="24"/>
          <w:lang w:eastAsia="ar-SA"/>
        </w:rPr>
        <w:t>О.Г.Бородушкин</w:t>
      </w:r>
      <w:proofErr w:type="spellEnd"/>
    </w:p>
    <w:p w:rsidR="000D3DE4" w:rsidRDefault="000D3DE4" w:rsidP="00A153F9"/>
    <w:sectPr w:rsidR="000D3DE4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75E3D"/>
    <w:rsid w:val="001D49B6"/>
    <w:rsid w:val="00327987"/>
    <w:rsid w:val="00340E6D"/>
    <w:rsid w:val="003B7935"/>
    <w:rsid w:val="00437C71"/>
    <w:rsid w:val="00486A9E"/>
    <w:rsid w:val="004E6909"/>
    <w:rsid w:val="00596168"/>
    <w:rsid w:val="006F4ECB"/>
    <w:rsid w:val="00703DAC"/>
    <w:rsid w:val="00771E26"/>
    <w:rsid w:val="0080052B"/>
    <w:rsid w:val="008610BA"/>
    <w:rsid w:val="00896154"/>
    <w:rsid w:val="008C4F40"/>
    <w:rsid w:val="00956A72"/>
    <w:rsid w:val="009C32B6"/>
    <w:rsid w:val="009C5A0D"/>
    <w:rsid w:val="009F3D27"/>
    <w:rsid w:val="00A153F9"/>
    <w:rsid w:val="00AC5094"/>
    <w:rsid w:val="00BE128C"/>
    <w:rsid w:val="00C70A57"/>
    <w:rsid w:val="00D03B5A"/>
    <w:rsid w:val="00D24648"/>
    <w:rsid w:val="00E0130B"/>
    <w:rsid w:val="00E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2021-10-22T07:20:00Z</cp:lastPrinted>
  <dcterms:created xsi:type="dcterms:W3CDTF">2019-09-23T13:57:00Z</dcterms:created>
  <dcterms:modified xsi:type="dcterms:W3CDTF">2021-10-22T08:31:00Z</dcterms:modified>
</cp:coreProperties>
</file>