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D8" w:rsidRDefault="00543AD8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0C6DED8" wp14:editId="2504FEA7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РОССИЙСКАЯ   ФЕДЕРАЦИЯ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РЕСПУБЛИКА   КАРЕЛИЯ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9434F" w:rsidRPr="00543AD8" w:rsidRDefault="00C9434F" w:rsidP="00C9434F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:rsidR="00C9434F" w:rsidRDefault="00C9434F" w:rsidP="00C9434F">
      <w:pPr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СОВЕТ  КЕМСКОГО  МУНИЦИПАЛЬНОГО  РАЙОНА</w:t>
      </w:r>
    </w:p>
    <w:p w:rsidR="00543AD8" w:rsidRPr="00543AD8" w:rsidRDefault="00543AD8" w:rsidP="00C9434F">
      <w:pPr>
        <w:jc w:val="center"/>
        <w:rPr>
          <w:rFonts w:ascii="Times New Roman" w:hAnsi="Times New Roman"/>
          <w:sz w:val="4"/>
        </w:rPr>
      </w:pPr>
    </w:p>
    <w:p w:rsidR="00C9434F" w:rsidRPr="00C9434F" w:rsidRDefault="00C9434F" w:rsidP="00C9434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3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34F" w:rsidRPr="00C9434F" w:rsidRDefault="00543AD8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«16» января 2020 года                                                                                                     № 428</w:t>
      </w:r>
    </w:p>
    <w:p w:rsidR="00414836" w:rsidRPr="00C9434F" w:rsidRDefault="00414836" w:rsidP="00B24181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14836" w:rsidRPr="006064B5" w:rsidTr="008F0FA3">
        <w:trPr>
          <w:trHeight w:val="2230"/>
        </w:trPr>
        <w:tc>
          <w:tcPr>
            <w:tcW w:w="9464" w:type="dxa"/>
          </w:tcPr>
          <w:p w:rsidR="00414836" w:rsidRDefault="00414836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7E56CA" w:rsidRDefault="007E56CA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14836" w:rsidRDefault="00414836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внесении изменени</w:t>
            </w:r>
            <w:r w:rsidR="0049706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я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 решение Совета Кемского муниципального района от 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27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июня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года № 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25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-2/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224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«О 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структурах администрации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Кемского муниципального района</w:t>
            </w:r>
            <w:r w:rsidR="00C71F1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Кемского муниципального финансового управления</w:t>
            </w:r>
            <w:r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  <w:p w:rsidR="007E56CA" w:rsidRDefault="007E56CA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Default="00C9434F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Default="00C9434F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Default="00C9434F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Pr="00414836" w:rsidRDefault="00C9434F" w:rsidP="00C9434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585FC8" w:rsidRDefault="00414836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14836">
        <w:rPr>
          <w:rFonts w:ascii="Times New Roman" w:hAnsi="Times New Roman"/>
          <w:color w:val="000000"/>
          <w:sz w:val="24"/>
          <w:szCs w:val="24"/>
        </w:rPr>
        <w:t>Совет Кемского муниципального района РЕШИЛ:</w:t>
      </w:r>
    </w:p>
    <w:p w:rsidR="002D78FC" w:rsidRDefault="002D78FC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E56CA" w:rsidRPr="00414836" w:rsidRDefault="007E56CA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71F12" w:rsidRPr="00497066" w:rsidRDefault="00414836" w:rsidP="0049706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97066">
        <w:rPr>
          <w:rFonts w:ascii="Times New Roman" w:hAnsi="Times New Roman"/>
          <w:color w:val="000000"/>
          <w:sz w:val="24"/>
          <w:szCs w:val="24"/>
        </w:rPr>
        <w:t>Внести</w:t>
      </w:r>
      <w:r w:rsidR="00497066" w:rsidRPr="00497066">
        <w:rPr>
          <w:rFonts w:ascii="Times New Roman" w:hAnsi="Times New Roman"/>
          <w:color w:val="000000"/>
          <w:sz w:val="24"/>
          <w:szCs w:val="24"/>
        </w:rPr>
        <w:t xml:space="preserve"> изменение</w:t>
      </w:r>
      <w:r w:rsidRPr="004970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F12" w:rsidRPr="00497066">
        <w:rPr>
          <w:rFonts w:ascii="Times New Roman" w:hAnsi="Times New Roman"/>
          <w:color w:val="000000"/>
          <w:sz w:val="24"/>
          <w:szCs w:val="24"/>
        </w:rPr>
        <w:t>в решение Совета Кемского муниципального района от 27 июня 2012 года № 25-2/224 «О структурах администрации Кемского муниципального района и Кемского муниципального финансового управления»</w:t>
      </w:r>
      <w:r w:rsidR="00497066" w:rsidRPr="004970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D78FC" w:rsidRPr="004970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066" w:rsidRPr="00497066">
        <w:rPr>
          <w:rFonts w:ascii="Times New Roman" w:hAnsi="Times New Roman"/>
          <w:color w:val="000000"/>
          <w:sz w:val="24"/>
          <w:szCs w:val="24"/>
        </w:rPr>
        <w:t>изложив</w:t>
      </w:r>
      <w:r w:rsidR="004970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F12" w:rsidRPr="00497066">
        <w:rPr>
          <w:rFonts w:ascii="Times New Roman" w:hAnsi="Times New Roman"/>
          <w:color w:val="000000"/>
          <w:sz w:val="24"/>
          <w:szCs w:val="24"/>
        </w:rPr>
        <w:t>пункт 2 в следующей редакции</w:t>
      </w:r>
      <w:r w:rsidR="00DA2982" w:rsidRPr="00497066">
        <w:rPr>
          <w:rFonts w:ascii="Times New Roman" w:hAnsi="Times New Roman"/>
          <w:color w:val="000000"/>
          <w:sz w:val="24"/>
          <w:szCs w:val="24"/>
        </w:rPr>
        <w:t>:</w:t>
      </w:r>
    </w:p>
    <w:p w:rsidR="00C71F12" w:rsidRDefault="00C71F12" w:rsidP="00C71F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«2. Установить предельную численность работников администрации Кемского муниципального района в количестве 38, из них:</w:t>
      </w:r>
    </w:p>
    <w:p w:rsidR="00C71F12" w:rsidRDefault="00C71F12" w:rsidP="00C71F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муниципальных служащих – 31, в том числе </w:t>
      </w:r>
      <w:r w:rsidR="00DA2982">
        <w:rPr>
          <w:rFonts w:ascii="Times New Roman" w:hAnsi="Times New Roman"/>
          <w:color w:val="000000"/>
          <w:sz w:val="24"/>
          <w:szCs w:val="24"/>
        </w:rPr>
        <w:t>4 единицы за счет переданных государственных полномочий из бюджета Республики Карелия;</w:t>
      </w:r>
    </w:p>
    <w:p w:rsidR="00C71F12" w:rsidRDefault="008F0FA3" w:rsidP="008F0FA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работников, занимающих должности, не относящиеся к должностям муниципальной службы и работников, осуществляющих техническое обеспечение деятельности администрации Кемского муниципального района – 7.».</w:t>
      </w:r>
    </w:p>
    <w:p w:rsidR="007E56CA" w:rsidRDefault="008F0FA3" w:rsidP="002D78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Настоящее решение</w:t>
      </w:r>
      <w:r w:rsidR="00497066">
        <w:rPr>
          <w:rFonts w:ascii="Times New Roman" w:hAnsi="Times New Roman"/>
          <w:color w:val="000000"/>
          <w:sz w:val="24"/>
          <w:szCs w:val="24"/>
        </w:rPr>
        <w:t xml:space="preserve"> вступает в силу со дня его принятия и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066">
        <w:rPr>
          <w:rFonts w:ascii="Times New Roman" w:hAnsi="Times New Roman"/>
          <w:color w:val="000000"/>
          <w:sz w:val="24"/>
          <w:szCs w:val="24"/>
        </w:rPr>
        <w:t>применяется</w:t>
      </w:r>
      <w:r w:rsidR="00B24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066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B24181">
        <w:rPr>
          <w:rFonts w:ascii="Times New Roman" w:hAnsi="Times New Roman"/>
          <w:color w:val="000000"/>
          <w:sz w:val="24"/>
          <w:szCs w:val="24"/>
        </w:rPr>
        <w:t>правоотношения</w:t>
      </w:r>
      <w:r w:rsidR="00497066">
        <w:rPr>
          <w:rFonts w:ascii="Times New Roman" w:hAnsi="Times New Roman"/>
          <w:color w:val="000000"/>
          <w:sz w:val="24"/>
          <w:szCs w:val="24"/>
        </w:rPr>
        <w:t>м, возникшим</w:t>
      </w:r>
      <w:r w:rsidR="00B24181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543A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4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AD8">
        <w:rPr>
          <w:rFonts w:ascii="Times New Roman" w:hAnsi="Times New Roman"/>
          <w:color w:val="000000"/>
          <w:sz w:val="24"/>
          <w:szCs w:val="24"/>
        </w:rPr>
        <w:t>0</w:t>
      </w:r>
      <w:r w:rsidR="002D78FC">
        <w:rPr>
          <w:rFonts w:ascii="Times New Roman" w:hAnsi="Times New Roman"/>
          <w:color w:val="000000"/>
          <w:sz w:val="24"/>
          <w:szCs w:val="24"/>
        </w:rPr>
        <w:t>1 января 2020 года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F33EE" w:rsidRDefault="005F33EE" w:rsidP="005F33EE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1F12" w:rsidRPr="00AC0FD4" w:rsidRDefault="00873E5E" w:rsidP="00C71F12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</w:p>
    <w:p w:rsidR="00B26426" w:rsidRPr="000F75BD" w:rsidRDefault="009D1CC7" w:rsidP="002D78F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4F03">
        <w:rPr>
          <w:rFonts w:ascii="Times New Roman" w:hAnsi="Times New Roman"/>
          <w:sz w:val="24"/>
          <w:szCs w:val="24"/>
        </w:rPr>
        <w:tab/>
      </w:r>
      <w:r w:rsidR="00873E5E">
        <w:rPr>
          <w:rFonts w:ascii="Times New Roman" w:hAnsi="Times New Roman"/>
          <w:color w:val="000000"/>
          <w:sz w:val="24"/>
          <w:szCs w:val="24"/>
        </w:rPr>
        <w:tab/>
      </w:r>
    </w:p>
    <w:p w:rsidR="001E2D31" w:rsidRPr="001E2D31" w:rsidRDefault="00B26426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</w:t>
      </w:r>
      <w:r w:rsidR="001E2D31" w:rsidRPr="001E2D31">
        <w:rPr>
          <w:rFonts w:ascii="Times New Roman" w:hAnsi="Times New Roman"/>
          <w:sz w:val="24"/>
          <w:szCs w:val="24"/>
          <w:lang w:eastAsia="ru-RU"/>
        </w:rPr>
        <w:t>,</w:t>
      </w:r>
    </w:p>
    <w:p w:rsidR="001E2D31" w:rsidRPr="001E2D31" w:rsidRDefault="001E2D31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proofErr w:type="spellEnd"/>
    </w:p>
    <w:p w:rsidR="003E4A27" w:rsidRPr="001E2D31" w:rsidRDefault="00B26426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3E4A27" w:rsidRDefault="003E4A27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E4A27" w:rsidRDefault="003E4A27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E4A27" w:rsidRDefault="003E4A27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E4A27" w:rsidRDefault="003E4A27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E4A27" w:rsidRDefault="003E4A27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44025" w:rsidRPr="00F44025" w:rsidRDefault="00F44025" w:rsidP="00F440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44025">
        <w:rPr>
          <w:rFonts w:ascii="Times New Roman" w:eastAsia="Times New Roman" w:hAnsi="Times New Roman"/>
          <w:b/>
          <w:sz w:val="28"/>
          <w:szCs w:val="24"/>
          <w:lang w:eastAsia="ru-RU"/>
        </w:rPr>
        <w:t>Пояснительная записка</w:t>
      </w:r>
    </w:p>
    <w:p w:rsidR="00F44025" w:rsidRPr="00F44025" w:rsidRDefault="00F44025" w:rsidP="00F44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025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решения Совета </w:t>
      </w:r>
      <w:proofErr w:type="spellStart"/>
      <w:r w:rsidRPr="00F44025">
        <w:rPr>
          <w:rFonts w:ascii="Times New Roman" w:eastAsia="Times New Roman" w:hAnsi="Times New Roman"/>
          <w:sz w:val="28"/>
          <w:szCs w:val="28"/>
          <w:lang w:eastAsia="ru-RU"/>
        </w:rPr>
        <w:t>Кемского</w:t>
      </w:r>
      <w:proofErr w:type="spellEnd"/>
      <w:r w:rsidRPr="00F4402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от 27 июня 2012 года № 25-2/224 «О структурах администрации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района 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финансового управления»</w:t>
      </w:r>
      <w:r w:rsidRPr="00F440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.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proofErr w:type="gram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В соответствии с Законом Республики Карелия от 28.11.2005 N 921-ЗРК "О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родителя", </w:t>
      </w:r>
      <w:r w:rsidRPr="00F44025">
        <w:rPr>
          <w:rFonts w:ascii="Times New Roman" w:eastAsiaTheme="minorHAnsi" w:hAnsi="Times New Roman"/>
          <w:sz w:val="28"/>
          <w:szCs w:val="28"/>
        </w:rPr>
        <w:t xml:space="preserve">Постановлением Правительства РФ от 04.04.2019 N 397, </w:t>
      </w: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согласно которым, органам опеки и попечительства переданы полномочия</w:t>
      </w:r>
      <w:proofErr w:type="gram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F44025">
        <w:rPr>
          <w:rFonts w:ascii="Times New Roman" w:eastAsiaTheme="minorHAnsi" w:hAnsi="Times New Roman"/>
          <w:sz w:val="28"/>
          <w:szCs w:val="28"/>
        </w:rPr>
        <w:t>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по осуществлению контроля за распоряжением ими, возложена обязанность по формированию списка детей-сирот и детей, оставшихся без попечения родителей, для осуществления</w:t>
      </w:r>
      <w:proofErr w:type="gramEnd"/>
      <w:r w:rsidRPr="00F44025">
        <w:rPr>
          <w:rFonts w:ascii="Times New Roman" w:eastAsiaTheme="minorHAnsi" w:hAnsi="Times New Roman"/>
          <w:sz w:val="28"/>
          <w:szCs w:val="28"/>
        </w:rPr>
        <w:t xml:space="preserve"> государственных полномочий по организации и осуществлению деятельности органов опеки и попечительства из бюджета Республики Карелия выделены средства субвенции, в связи  с чем, назрела необходимость в увеличении предельной численности работников администрации. На основании вышеизложенного, необходимо </w:t>
      </w: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внести в решение Совета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района от 27 июня 2012 года № 25-2/224 «О структурах администрации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района 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финансового управления» следующие изменения: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пункт 2 изложить в следующей редакции: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ab/>
        <w:t xml:space="preserve">«2. Установить предельную численность работников администрации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района в количестве 38, из них: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ab/>
        <w:t>муниципальных служащих – 31, в том числе 4 единицы за счет переданных государственных полномочий из бюджета Республики Карелия;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работников, занимающих должности, не относящиеся к должностям муниципальной службы и работников, осуществляющих техническое обеспечение деятельности администрации </w:t>
      </w:r>
      <w:proofErr w:type="spellStart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>Кемского</w:t>
      </w:r>
      <w:proofErr w:type="spellEnd"/>
      <w:r w:rsidRPr="00F44025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муниципального района – 7.».</w:t>
      </w:r>
    </w:p>
    <w:p w:rsidR="00F44025" w:rsidRPr="00F44025" w:rsidRDefault="00F44025" w:rsidP="00F440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44025" w:rsidRPr="00F44025" w:rsidRDefault="00F44025" w:rsidP="00F44025">
      <w:pPr>
        <w:rPr>
          <w:rFonts w:asciiTheme="minorHAnsi" w:eastAsiaTheme="minorHAnsi" w:hAnsiTheme="minorHAnsi" w:cstheme="minorBidi"/>
        </w:rPr>
      </w:pPr>
    </w:p>
    <w:p w:rsidR="00F44025" w:rsidRDefault="00F44025" w:rsidP="004148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sectPr w:rsidR="00F44025" w:rsidSect="002244DC">
      <w:footerReference w:type="even" r:id="rId10"/>
      <w:footerReference w:type="default" r:id="rId11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71" w:rsidRDefault="00810A71">
      <w:pPr>
        <w:spacing w:after="0" w:line="240" w:lineRule="auto"/>
      </w:pPr>
      <w:r>
        <w:separator/>
      </w:r>
    </w:p>
  </w:endnote>
  <w:endnote w:type="continuationSeparator" w:id="0">
    <w:p w:rsidR="00810A71" w:rsidRDefault="008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DC" w:rsidRDefault="002244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</w:p>
  <w:p w:rsidR="002244DC" w:rsidRDefault="002244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71" w:rsidRDefault="00810A71">
      <w:pPr>
        <w:spacing w:after="0" w:line="240" w:lineRule="auto"/>
      </w:pPr>
      <w:r>
        <w:separator/>
      </w:r>
    </w:p>
  </w:footnote>
  <w:footnote w:type="continuationSeparator" w:id="0">
    <w:p w:rsidR="00810A71" w:rsidRDefault="0081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2FD"/>
    <w:multiLevelType w:val="multilevel"/>
    <w:tmpl w:val="F168C5B8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12C00B4"/>
    <w:multiLevelType w:val="multilevel"/>
    <w:tmpl w:val="3C142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6"/>
    <w:rsid w:val="0000600E"/>
    <w:rsid w:val="0001478C"/>
    <w:rsid w:val="00023DF1"/>
    <w:rsid w:val="000906E0"/>
    <w:rsid w:val="000F12C8"/>
    <w:rsid w:val="000F6262"/>
    <w:rsid w:val="000F75BD"/>
    <w:rsid w:val="00122618"/>
    <w:rsid w:val="00143512"/>
    <w:rsid w:val="00187583"/>
    <w:rsid w:val="00192195"/>
    <w:rsid w:val="00195910"/>
    <w:rsid w:val="001D3B1C"/>
    <w:rsid w:val="001E2D31"/>
    <w:rsid w:val="002244DC"/>
    <w:rsid w:val="00242724"/>
    <w:rsid w:val="0027483A"/>
    <w:rsid w:val="002C6845"/>
    <w:rsid w:val="002D78FC"/>
    <w:rsid w:val="00346C10"/>
    <w:rsid w:val="00352B16"/>
    <w:rsid w:val="003740B0"/>
    <w:rsid w:val="003E4A27"/>
    <w:rsid w:val="0041285C"/>
    <w:rsid w:val="00414836"/>
    <w:rsid w:val="00426D6C"/>
    <w:rsid w:val="004546F5"/>
    <w:rsid w:val="00497066"/>
    <w:rsid w:val="004C2B33"/>
    <w:rsid w:val="004F340A"/>
    <w:rsid w:val="004F7ECC"/>
    <w:rsid w:val="00543AD8"/>
    <w:rsid w:val="005461C6"/>
    <w:rsid w:val="0055659B"/>
    <w:rsid w:val="00585FC8"/>
    <w:rsid w:val="005B2302"/>
    <w:rsid w:val="005C746F"/>
    <w:rsid w:val="005E275F"/>
    <w:rsid w:val="005F33EE"/>
    <w:rsid w:val="0066657A"/>
    <w:rsid w:val="00696F16"/>
    <w:rsid w:val="00697DAE"/>
    <w:rsid w:val="007478ED"/>
    <w:rsid w:val="007C5745"/>
    <w:rsid w:val="007E56CA"/>
    <w:rsid w:val="00810A71"/>
    <w:rsid w:val="0082338E"/>
    <w:rsid w:val="00873E5E"/>
    <w:rsid w:val="008D09EE"/>
    <w:rsid w:val="008F0FA3"/>
    <w:rsid w:val="009014DF"/>
    <w:rsid w:val="0090661A"/>
    <w:rsid w:val="00927D0E"/>
    <w:rsid w:val="00943072"/>
    <w:rsid w:val="009A3B2E"/>
    <w:rsid w:val="009D1CC7"/>
    <w:rsid w:val="00AB188E"/>
    <w:rsid w:val="00AC0FD4"/>
    <w:rsid w:val="00B019EE"/>
    <w:rsid w:val="00B1462D"/>
    <w:rsid w:val="00B24181"/>
    <w:rsid w:val="00B26426"/>
    <w:rsid w:val="00B327F8"/>
    <w:rsid w:val="00B412D8"/>
    <w:rsid w:val="00B621FC"/>
    <w:rsid w:val="00B860B7"/>
    <w:rsid w:val="00B91838"/>
    <w:rsid w:val="00BB723F"/>
    <w:rsid w:val="00BE15C8"/>
    <w:rsid w:val="00BE4178"/>
    <w:rsid w:val="00C030DF"/>
    <w:rsid w:val="00C10001"/>
    <w:rsid w:val="00C23FF2"/>
    <w:rsid w:val="00C71F12"/>
    <w:rsid w:val="00C86FC3"/>
    <w:rsid w:val="00C9434F"/>
    <w:rsid w:val="00CB2CC6"/>
    <w:rsid w:val="00CC570F"/>
    <w:rsid w:val="00CF4135"/>
    <w:rsid w:val="00CF65FD"/>
    <w:rsid w:val="00D22C80"/>
    <w:rsid w:val="00D61DF1"/>
    <w:rsid w:val="00D6511B"/>
    <w:rsid w:val="00DA2982"/>
    <w:rsid w:val="00EB7EC8"/>
    <w:rsid w:val="00EE6E4E"/>
    <w:rsid w:val="00F4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5E9B-B69D-4977-904B-9FE87101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8</cp:revision>
  <cp:lastPrinted>2020-01-17T11:07:00Z</cp:lastPrinted>
  <dcterms:created xsi:type="dcterms:W3CDTF">2020-01-13T08:12:00Z</dcterms:created>
  <dcterms:modified xsi:type="dcterms:W3CDTF">2020-01-17T11:12:00Z</dcterms:modified>
</cp:coreProperties>
</file>