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D352CD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6C2A4099" wp14:editId="29317C98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D352CD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 декабря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год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498</w:t>
      </w:r>
    </w:p>
    <w:p w:rsidR="0067245B" w:rsidRDefault="0067245B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CD" w:rsidRDefault="00DF1B81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DF1B81">
        <w:rPr>
          <w:rFonts w:ascii="Times New Roman" w:hAnsi="Times New Roman"/>
          <w:bCs/>
          <w:sz w:val="24"/>
          <w:szCs w:val="24"/>
        </w:rPr>
        <w:t xml:space="preserve">О внесении изменения в решение Совета </w:t>
      </w:r>
      <w:proofErr w:type="spellStart"/>
      <w:r w:rsidRPr="00DF1B81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DF1B81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9D5008" w:rsidRPr="00C9091B" w:rsidRDefault="00DF1B81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DF1B81">
        <w:rPr>
          <w:rFonts w:ascii="Times New Roman" w:hAnsi="Times New Roman"/>
          <w:bCs/>
          <w:sz w:val="24"/>
          <w:szCs w:val="24"/>
        </w:rPr>
        <w:t xml:space="preserve"> от 27 июня 2012 года № 25-2/224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D352CD" w:rsidRDefault="00D352CD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BF3BAB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связи с изменением функций администрации Кемского муниципального района и </w:t>
      </w:r>
      <w:proofErr w:type="spellStart"/>
      <w:r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финансового управления</w:t>
      </w:r>
      <w:r w:rsidR="00D352CD">
        <w:rPr>
          <w:rFonts w:ascii="Times New Roman" w:hAnsi="Times New Roman"/>
          <w:bCs/>
          <w:sz w:val="24"/>
          <w:szCs w:val="24"/>
        </w:rPr>
        <w:t>,</w:t>
      </w:r>
    </w:p>
    <w:p w:rsidR="00724619" w:rsidRDefault="00724619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C7ADF" w:rsidRPr="00D352CD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16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1C7ADF" w:rsidRPr="00D352CD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12"/>
        </w:rPr>
      </w:pPr>
      <w:bookmarkStart w:id="0" w:name="_GoBack"/>
      <w:bookmarkEnd w:id="0"/>
    </w:p>
    <w:p w:rsidR="00326171" w:rsidRDefault="00773CC2" w:rsidP="00316BD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BF3BAB">
        <w:rPr>
          <w:szCs w:val="28"/>
        </w:rPr>
        <w:t xml:space="preserve">Внести </w:t>
      </w:r>
      <w:r w:rsidR="00BF3BAB" w:rsidRPr="00BF3BAB">
        <w:rPr>
          <w:szCs w:val="28"/>
        </w:rPr>
        <w:t>в решение Совета Кемского муниципального района от 27 июня 2012 года № 25-2/224 «О структурах администрации Кемского муниципального района и Кемского муниципального финансового управления»</w:t>
      </w:r>
      <w:r w:rsidR="00BF3BAB">
        <w:rPr>
          <w:szCs w:val="28"/>
        </w:rPr>
        <w:t xml:space="preserve"> следующие изменения:</w:t>
      </w:r>
    </w:p>
    <w:p w:rsidR="00BF3BAB" w:rsidRDefault="00BF3BAB" w:rsidP="00316BDF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4B28C7">
        <w:rPr>
          <w:szCs w:val="28"/>
        </w:rPr>
        <w:t xml:space="preserve">пункт 1 </w:t>
      </w:r>
      <w:r w:rsidR="00156C55">
        <w:rPr>
          <w:szCs w:val="28"/>
        </w:rPr>
        <w:t>изложить в следующей редакции:</w:t>
      </w:r>
    </w:p>
    <w:p w:rsidR="00156C55" w:rsidRPr="00156C55" w:rsidRDefault="00156C55" w:rsidP="00156C55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156C55">
        <w:rPr>
          <w:szCs w:val="28"/>
        </w:rPr>
        <w:t>2. Установить предельную численность работников администрации Кемского муниц</w:t>
      </w:r>
      <w:r w:rsidR="002C1568">
        <w:rPr>
          <w:szCs w:val="28"/>
        </w:rPr>
        <w:t>ипального района в количестве 4</w:t>
      </w:r>
      <w:r w:rsidR="002C1568" w:rsidRPr="002C1568">
        <w:rPr>
          <w:szCs w:val="28"/>
        </w:rPr>
        <w:t>8</w:t>
      </w:r>
      <w:r w:rsidR="00252900">
        <w:rPr>
          <w:szCs w:val="28"/>
        </w:rPr>
        <w:t xml:space="preserve"> единиц</w:t>
      </w:r>
      <w:r w:rsidRPr="00156C55">
        <w:rPr>
          <w:szCs w:val="28"/>
        </w:rPr>
        <w:t xml:space="preserve">, из них: </w:t>
      </w:r>
    </w:p>
    <w:p w:rsidR="00156C55" w:rsidRPr="00156C55" w:rsidRDefault="002C1568" w:rsidP="00156C55">
      <w:pPr>
        <w:ind w:firstLine="708"/>
        <w:jc w:val="both"/>
        <w:rPr>
          <w:szCs w:val="28"/>
        </w:rPr>
      </w:pPr>
      <w:r>
        <w:rPr>
          <w:szCs w:val="28"/>
        </w:rPr>
        <w:t>муниципальных служащих – 41</w:t>
      </w:r>
      <w:r w:rsidR="00252900">
        <w:rPr>
          <w:szCs w:val="28"/>
        </w:rPr>
        <w:t xml:space="preserve"> единицы</w:t>
      </w:r>
      <w:r w:rsidR="00156C55" w:rsidRPr="00156C55">
        <w:rPr>
          <w:szCs w:val="28"/>
        </w:rPr>
        <w:t>, в том числе 4 единицы за счет переданных государственных полномочий из бюджета Республики Карелия;</w:t>
      </w:r>
    </w:p>
    <w:p w:rsidR="00156C55" w:rsidRDefault="00156C55" w:rsidP="00156C55">
      <w:pPr>
        <w:ind w:firstLine="708"/>
        <w:jc w:val="both"/>
        <w:rPr>
          <w:szCs w:val="28"/>
        </w:rPr>
      </w:pPr>
      <w:r w:rsidRPr="00156C55">
        <w:rPr>
          <w:szCs w:val="28"/>
        </w:rPr>
        <w:t>работников, занимающих должности, не относящиеся к должностям муниципальной службы и осуществляющих техническое обеспечение деятельности администрации Кемского муниципального района – 7</w:t>
      </w:r>
      <w:r w:rsidR="00252900">
        <w:rPr>
          <w:szCs w:val="28"/>
        </w:rPr>
        <w:t xml:space="preserve"> единиц</w:t>
      </w:r>
      <w:r w:rsidRPr="00156C55">
        <w:rPr>
          <w:szCs w:val="28"/>
        </w:rPr>
        <w:t>.</w:t>
      </w:r>
      <w:r>
        <w:rPr>
          <w:szCs w:val="28"/>
        </w:rPr>
        <w:t>»;</w:t>
      </w:r>
    </w:p>
    <w:p w:rsidR="00252900" w:rsidRDefault="00FA07B9" w:rsidP="00156C55">
      <w:pPr>
        <w:ind w:firstLine="708"/>
        <w:jc w:val="both"/>
        <w:rPr>
          <w:szCs w:val="28"/>
        </w:rPr>
      </w:pPr>
      <w:r>
        <w:rPr>
          <w:szCs w:val="28"/>
        </w:rPr>
        <w:t>2) пункт 5</w:t>
      </w:r>
      <w:r w:rsidR="00252900">
        <w:rPr>
          <w:szCs w:val="28"/>
        </w:rPr>
        <w:t xml:space="preserve"> изложить в следующей редакции:</w:t>
      </w:r>
    </w:p>
    <w:p w:rsidR="00252900" w:rsidRDefault="00FA07B9" w:rsidP="00156C55">
      <w:pPr>
        <w:ind w:firstLine="708"/>
        <w:jc w:val="both"/>
        <w:rPr>
          <w:szCs w:val="28"/>
        </w:rPr>
      </w:pPr>
      <w:r>
        <w:rPr>
          <w:szCs w:val="28"/>
        </w:rPr>
        <w:t xml:space="preserve">«5. </w:t>
      </w:r>
      <w:r w:rsidRPr="00FA07B9">
        <w:rPr>
          <w:szCs w:val="28"/>
        </w:rPr>
        <w:t>Установить предельную численность работников Кемского муниципального финанс</w:t>
      </w:r>
      <w:r w:rsidR="002C1568">
        <w:rPr>
          <w:szCs w:val="28"/>
        </w:rPr>
        <w:t>ового управления в количестве 4</w:t>
      </w:r>
      <w:r w:rsidRPr="00FA07B9">
        <w:rPr>
          <w:szCs w:val="28"/>
        </w:rPr>
        <w:t xml:space="preserve"> </w:t>
      </w:r>
      <w:r>
        <w:rPr>
          <w:szCs w:val="28"/>
        </w:rPr>
        <w:t>единиц</w:t>
      </w:r>
      <w:r w:rsidRPr="00FA07B9">
        <w:rPr>
          <w:szCs w:val="28"/>
        </w:rPr>
        <w:t>, из</w:t>
      </w:r>
      <w:r w:rsidR="002C1568">
        <w:rPr>
          <w:szCs w:val="28"/>
        </w:rPr>
        <w:t xml:space="preserve"> них муниципальных служащих – 4</w:t>
      </w:r>
      <w:r>
        <w:rPr>
          <w:szCs w:val="28"/>
        </w:rPr>
        <w:t xml:space="preserve"> единицы</w:t>
      </w:r>
      <w:r w:rsidRPr="00FA07B9">
        <w:rPr>
          <w:szCs w:val="28"/>
        </w:rPr>
        <w:t>.</w:t>
      </w:r>
      <w:r>
        <w:rPr>
          <w:szCs w:val="28"/>
        </w:rPr>
        <w:t>»;</w:t>
      </w:r>
    </w:p>
    <w:p w:rsidR="00FA07B9" w:rsidRDefault="00FA07B9" w:rsidP="00156C55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F22511">
        <w:rPr>
          <w:szCs w:val="28"/>
        </w:rPr>
        <w:t xml:space="preserve">структуру администрации </w:t>
      </w:r>
      <w:r w:rsidR="00F22511" w:rsidRPr="00F22511">
        <w:rPr>
          <w:szCs w:val="28"/>
        </w:rPr>
        <w:t xml:space="preserve">Кемского муниципального района, утвержденную </w:t>
      </w:r>
      <w:r w:rsidR="00F22511">
        <w:rPr>
          <w:szCs w:val="28"/>
        </w:rPr>
        <w:t xml:space="preserve">указанным решением (приложение 1), </w:t>
      </w:r>
      <w:r w:rsidR="00F22511" w:rsidRPr="00F22511">
        <w:rPr>
          <w:szCs w:val="28"/>
        </w:rPr>
        <w:t>дополнить строкой следующего содержания:</w:t>
      </w:r>
    </w:p>
    <w:p w:rsidR="00F22511" w:rsidRDefault="00F22511" w:rsidP="00156C55">
      <w:pPr>
        <w:ind w:firstLine="708"/>
        <w:jc w:val="both"/>
        <w:rPr>
          <w:szCs w:val="28"/>
        </w:rPr>
      </w:pPr>
      <w:r>
        <w:rPr>
          <w:szCs w:val="28"/>
        </w:rPr>
        <w:t>«Финансовое управление»;</w:t>
      </w:r>
    </w:p>
    <w:p w:rsidR="00F22511" w:rsidRDefault="00F22511" w:rsidP="00156C55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Pr="00F22511">
        <w:rPr>
          <w:szCs w:val="28"/>
        </w:rPr>
        <w:t xml:space="preserve">структуру Кемского муниципального финансового управления, утвержденную </w:t>
      </w:r>
      <w:r>
        <w:rPr>
          <w:szCs w:val="28"/>
        </w:rPr>
        <w:t xml:space="preserve">указанным решением </w:t>
      </w:r>
      <w:r w:rsidR="00F45714">
        <w:rPr>
          <w:szCs w:val="28"/>
        </w:rPr>
        <w:t>(приложение 2</w:t>
      </w:r>
      <w:r>
        <w:rPr>
          <w:szCs w:val="28"/>
        </w:rPr>
        <w:t>),</w:t>
      </w:r>
      <w:r w:rsidR="00F45714">
        <w:rPr>
          <w:szCs w:val="28"/>
        </w:rPr>
        <w:t xml:space="preserve"> изложить в следующей редакции:</w:t>
      </w:r>
    </w:p>
    <w:p w:rsidR="00472C51" w:rsidRDefault="00472C5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45714" w:rsidRDefault="00F45714" w:rsidP="00F45714">
      <w:pPr>
        <w:ind w:left="1065"/>
        <w:jc w:val="right"/>
      </w:pPr>
      <w:r>
        <w:rPr>
          <w:szCs w:val="28"/>
        </w:rPr>
        <w:lastRenderedPageBreak/>
        <w:t>«</w:t>
      </w:r>
      <w:r>
        <w:t xml:space="preserve">Приложение  2 </w:t>
      </w:r>
    </w:p>
    <w:p w:rsidR="00F45714" w:rsidRDefault="00F45714" w:rsidP="00F45714">
      <w:pPr>
        <w:ind w:left="106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 решению Совета </w:t>
      </w:r>
    </w:p>
    <w:p w:rsidR="00F45714" w:rsidRDefault="00F45714" w:rsidP="00F45714">
      <w:pPr>
        <w:ind w:left="106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Кемского муниципального района</w:t>
      </w:r>
    </w:p>
    <w:p w:rsidR="00F45714" w:rsidRDefault="00F45714" w:rsidP="00F45714">
      <w:pPr>
        <w:ind w:left="1065"/>
        <w:jc w:val="right"/>
      </w:pPr>
      <w:r>
        <w:t xml:space="preserve">  от 27.06.2012 № 25-2/224</w:t>
      </w:r>
    </w:p>
    <w:p w:rsidR="00F45714" w:rsidRDefault="00F45714" w:rsidP="00F45714">
      <w:pPr>
        <w:ind w:left="1065"/>
        <w:jc w:val="center"/>
      </w:pPr>
    </w:p>
    <w:p w:rsidR="00F45714" w:rsidRPr="0092562A" w:rsidRDefault="00F45714" w:rsidP="00F45714">
      <w:pPr>
        <w:ind w:left="1065"/>
        <w:jc w:val="center"/>
        <w:rPr>
          <w:b/>
        </w:rPr>
      </w:pPr>
      <w:r w:rsidRPr="0092562A">
        <w:rPr>
          <w:b/>
        </w:rPr>
        <w:t>СТРУКТУРА</w:t>
      </w:r>
    </w:p>
    <w:p w:rsidR="00F45714" w:rsidRPr="0092562A" w:rsidRDefault="00F45714" w:rsidP="00F45714">
      <w:pPr>
        <w:ind w:left="1065"/>
        <w:jc w:val="center"/>
        <w:rPr>
          <w:b/>
        </w:rPr>
      </w:pPr>
      <w:r w:rsidRPr="0092562A">
        <w:rPr>
          <w:b/>
        </w:rPr>
        <w:t xml:space="preserve">Кемского муниципального </w:t>
      </w:r>
      <w:r>
        <w:rPr>
          <w:b/>
        </w:rPr>
        <w:t>финансового управления</w:t>
      </w:r>
    </w:p>
    <w:p w:rsidR="00F45714" w:rsidRDefault="00F45714" w:rsidP="00F45714">
      <w:pPr>
        <w:ind w:left="1065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45714" w:rsidRPr="00173260" w:rsidTr="00874937">
        <w:tc>
          <w:tcPr>
            <w:tcW w:w="9356" w:type="dxa"/>
          </w:tcPr>
          <w:p w:rsidR="00F45714" w:rsidRPr="00173260" w:rsidRDefault="00F45714" w:rsidP="00874937">
            <w:pPr>
              <w:ind w:left="1065"/>
              <w:jc w:val="both"/>
              <w:rPr>
                <w:b/>
              </w:rPr>
            </w:pPr>
            <w:r>
              <w:rPr>
                <w:b/>
              </w:rPr>
              <w:t xml:space="preserve">Наименование должности, наименование структурных </w:t>
            </w:r>
            <w:r w:rsidRPr="00173260">
              <w:rPr>
                <w:b/>
              </w:rPr>
              <w:t>подразделений</w:t>
            </w:r>
          </w:p>
          <w:p w:rsidR="00F45714" w:rsidRPr="00173260" w:rsidRDefault="00F45714" w:rsidP="00874937">
            <w:pPr>
              <w:jc w:val="both"/>
              <w:rPr>
                <w:b/>
              </w:rPr>
            </w:pPr>
          </w:p>
        </w:tc>
      </w:tr>
      <w:tr w:rsidR="00F45714" w:rsidRPr="00173260" w:rsidTr="00874937">
        <w:tc>
          <w:tcPr>
            <w:tcW w:w="9356" w:type="dxa"/>
          </w:tcPr>
          <w:p w:rsidR="00F45714" w:rsidRDefault="00F45714" w:rsidP="00874937">
            <w:pPr>
              <w:ind w:left="1065" w:hanging="1031"/>
            </w:pPr>
            <w:r>
              <w:t xml:space="preserve">Начальник </w:t>
            </w:r>
            <w:r w:rsidRPr="005E7D26">
              <w:t>Кемского муниципального финансового управления</w:t>
            </w:r>
          </w:p>
          <w:p w:rsidR="00F45714" w:rsidRPr="00B57E28" w:rsidRDefault="00B72CD6" w:rsidP="00874937">
            <w:r>
              <w:t>Отдел бухгалтерского учета</w:t>
            </w:r>
          </w:p>
        </w:tc>
      </w:tr>
    </w:tbl>
    <w:p w:rsidR="00F45714" w:rsidRPr="00C276F5" w:rsidRDefault="00F45714" w:rsidP="00156C55">
      <w:pPr>
        <w:ind w:firstLine="708"/>
        <w:jc w:val="both"/>
        <w:rPr>
          <w:szCs w:val="28"/>
        </w:rPr>
      </w:pPr>
      <w:r>
        <w:rPr>
          <w:szCs w:val="28"/>
        </w:rPr>
        <w:t>».</w:t>
      </w:r>
    </w:p>
    <w:p w:rsidR="00316BDF" w:rsidRPr="00316BDF" w:rsidRDefault="00BF3BAB" w:rsidP="00316BD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316BDF" w:rsidRPr="00316BDF">
        <w:rPr>
          <w:szCs w:val="28"/>
        </w:rPr>
        <w:t>. Опубликоват</w:t>
      </w:r>
      <w:r w:rsidR="00316BDF">
        <w:rPr>
          <w:szCs w:val="28"/>
        </w:rPr>
        <w:t xml:space="preserve">ь настоящее решение в </w:t>
      </w:r>
      <w:r w:rsidR="00316BDF" w:rsidRPr="00316BDF">
        <w:rPr>
          <w:szCs w:val="28"/>
        </w:rPr>
        <w:t>«Информационном бюллетене органов местного самоуправления Кемского муниципального района</w:t>
      </w:r>
      <w:r w:rsidR="00316BDF">
        <w:rPr>
          <w:szCs w:val="28"/>
        </w:rPr>
        <w:t xml:space="preserve">» и </w:t>
      </w:r>
      <w:r w:rsidR="00316BDF" w:rsidRPr="00316BDF">
        <w:rPr>
          <w:szCs w:val="28"/>
        </w:rPr>
        <w:t xml:space="preserve">разместить на официальном сайте администрации Кемского муниципального района в информационно-телекоммуникационной сети </w:t>
      </w:r>
      <w:r w:rsidR="00CD33AB">
        <w:rPr>
          <w:szCs w:val="28"/>
        </w:rPr>
        <w:t>«И</w:t>
      </w:r>
      <w:r w:rsidR="00316BDF" w:rsidRPr="00316BDF">
        <w:rPr>
          <w:szCs w:val="28"/>
        </w:rPr>
        <w:t>нтернет</w:t>
      </w:r>
      <w:r w:rsidR="00CD33AB">
        <w:rPr>
          <w:szCs w:val="28"/>
        </w:rPr>
        <w:t>»</w:t>
      </w:r>
      <w:r w:rsidR="00316BDF" w:rsidRPr="00316BDF">
        <w:rPr>
          <w:szCs w:val="28"/>
        </w:rPr>
        <w:t>.</w:t>
      </w:r>
    </w:p>
    <w:p w:rsidR="001C7ADF" w:rsidRDefault="00BF3BAB" w:rsidP="005944C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5944CE" w:rsidRPr="00316BDF">
        <w:rPr>
          <w:szCs w:val="28"/>
        </w:rPr>
        <w:t>. Настоящее решение</w:t>
      </w:r>
      <w:r>
        <w:rPr>
          <w:szCs w:val="28"/>
        </w:rPr>
        <w:t xml:space="preserve"> </w:t>
      </w:r>
      <w:r w:rsidR="005944CE" w:rsidRPr="00316BDF">
        <w:rPr>
          <w:szCs w:val="28"/>
        </w:rPr>
        <w:t>вступает в силу с</w:t>
      </w:r>
      <w:r w:rsidR="00B72CD6">
        <w:rPr>
          <w:szCs w:val="28"/>
        </w:rPr>
        <w:t xml:space="preserve"> 1 января 2021</w:t>
      </w:r>
      <w:r>
        <w:rPr>
          <w:szCs w:val="28"/>
        </w:rPr>
        <w:t xml:space="preserve">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5C" w:rsidRDefault="00173A5C" w:rsidP="00F5480D">
      <w:r>
        <w:separator/>
      </w:r>
    </w:p>
  </w:endnote>
  <w:endnote w:type="continuationSeparator" w:id="0">
    <w:p w:rsidR="00173A5C" w:rsidRDefault="00173A5C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5C" w:rsidRDefault="00173A5C" w:rsidP="00F5480D">
      <w:r>
        <w:separator/>
      </w:r>
    </w:p>
  </w:footnote>
  <w:footnote w:type="continuationSeparator" w:id="0">
    <w:p w:rsidR="00173A5C" w:rsidRDefault="00173A5C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30B3E"/>
    <w:rsid w:val="00136938"/>
    <w:rsid w:val="00141CAC"/>
    <w:rsid w:val="00156779"/>
    <w:rsid w:val="00156C55"/>
    <w:rsid w:val="001644A7"/>
    <w:rsid w:val="00173A5C"/>
    <w:rsid w:val="001A01CF"/>
    <w:rsid w:val="001A65EA"/>
    <w:rsid w:val="001C7ADF"/>
    <w:rsid w:val="001D3DD9"/>
    <w:rsid w:val="002007A7"/>
    <w:rsid w:val="00204961"/>
    <w:rsid w:val="002074F0"/>
    <w:rsid w:val="00250168"/>
    <w:rsid w:val="00252900"/>
    <w:rsid w:val="002875AE"/>
    <w:rsid w:val="002C06BB"/>
    <w:rsid w:val="002C1568"/>
    <w:rsid w:val="002E7080"/>
    <w:rsid w:val="00304248"/>
    <w:rsid w:val="00316BDF"/>
    <w:rsid w:val="00326171"/>
    <w:rsid w:val="00356564"/>
    <w:rsid w:val="00373535"/>
    <w:rsid w:val="00387794"/>
    <w:rsid w:val="003A29DC"/>
    <w:rsid w:val="003A744F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7C40"/>
    <w:rsid w:val="00A82B88"/>
    <w:rsid w:val="00AA37D2"/>
    <w:rsid w:val="00AE1357"/>
    <w:rsid w:val="00B033FF"/>
    <w:rsid w:val="00B4140A"/>
    <w:rsid w:val="00B506E8"/>
    <w:rsid w:val="00B636DD"/>
    <w:rsid w:val="00B72CD6"/>
    <w:rsid w:val="00BA2B43"/>
    <w:rsid w:val="00BD4AF1"/>
    <w:rsid w:val="00BF3BAB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52CD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F1B81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DD9C-AD7B-4D3E-8BD2-B03843A3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2020-12-25T12:32:00Z</cp:lastPrinted>
  <dcterms:created xsi:type="dcterms:W3CDTF">2020-06-03T14:39:00Z</dcterms:created>
  <dcterms:modified xsi:type="dcterms:W3CDTF">2020-12-25T12:33:00Z</dcterms:modified>
</cp:coreProperties>
</file>