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                          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6D4E76" w:rsidRPr="00D35823" w:rsidRDefault="000564C3" w:rsidP="004C2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13 </w:t>
            </w:r>
            <w:r w:rsidR="00D35823" w:rsidRPr="00D35823">
              <w:rPr>
                <w:sz w:val="24"/>
                <w:szCs w:val="24"/>
              </w:rPr>
              <w:t>»</w:t>
            </w:r>
            <w:r w:rsidR="00D3582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октября</w:t>
            </w:r>
            <w:r w:rsidR="00D358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35823" w:rsidRPr="00D35823">
              <w:rPr>
                <w:sz w:val="24"/>
                <w:szCs w:val="24"/>
              </w:rPr>
              <w:t xml:space="preserve"> </w:t>
            </w:r>
            <w:r w:rsidR="006C2B1B">
              <w:rPr>
                <w:sz w:val="24"/>
                <w:szCs w:val="24"/>
              </w:rPr>
              <w:t xml:space="preserve"> 2016</w:t>
            </w:r>
            <w:r w:rsidR="00D35823" w:rsidRPr="00D35823">
              <w:rPr>
                <w:sz w:val="24"/>
                <w:szCs w:val="24"/>
              </w:rPr>
              <w:t xml:space="preserve"> года                                                                              </w:t>
            </w:r>
            <w:r w:rsidR="00D35823">
              <w:rPr>
                <w:sz w:val="24"/>
                <w:szCs w:val="24"/>
              </w:rPr>
              <w:t xml:space="preserve">      </w:t>
            </w:r>
            <w:r w:rsidR="00D35823" w:rsidRPr="00D35823">
              <w:rPr>
                <w:sz w:val="24"/>
                <w:szCs w:val="24"/>
              </w:rPr>
              <w:t xml:space="preserve">     №</w:t>
            </w:r>
            <w:r>
              <w:rPr>
                <w:sz w:val="24"/>
                <w:szCs w:val="24"/>
              </w:rPr>
              <w:t xml:space="preserve"> 21-3/171</w:t>
            </w:r>
          </w:p>
          <w:p w:rsidR="006D4E76" w:rsidRDefault="006D4E76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4E76" w:rsidRPr="00987528" w:rsidRDefault="00385768" w:rsidP="00385768">
                  <w:pPr>
                    <w:jc w:val="center"/>
                    <w:rPr>
                      <w:sz w:val="24"/>
                      <w:szCs w:val="24"/>
                    </w:rPr>
                  </w:pPr>
                  <w:r w:rsidRPr="00385768">
                    <w:rPr>
                      <w:sz w:val="24"/>
                      <w:szCs w:val="24"/>
                    </w:rPr>
                    <w:t>Об утверждении перечня объектов государственной собственности Республики Карелия, предлагаемых для передачи в муниципальную собственность 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D35823" w:rsidRDefault="009511C2" w:rsidP="00D35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35823">
              <w:rPr>
                <w:sz w:val="24"/>
                <w:szCs w:val="24"/>
              </w:rPr>
              <w:t xml:space="preserve">В соответствии с Законом Республики </w:t>
            </w:r>
            <w:r w:rsidR="00325F18">
              <w:rPr>
                <w:sz w:val="24"/>
                <w:szCs w:val="24"/>
              </w:rPr>
              <w:t xml:space="preserve">Карелия от 2 октября 1995 года </w:t>
            </w:r>
            <w:r w:rsidR="00D35823">
              <w:rPr>
                <w:sz w:val="24"/>
                <w:szCs w:val="24"/>
              </w:rPr>
              <w:t xml:space="preserve">№ 78-ЗРК «О порядке передачи объектов государственной собственности Республики Карелия в муниципальную собственность», </w:t>
            </w:r>
            <w:r w:rsidR="000F5576" w:rsidRPr="000F5576">
              <w:rPr>
                <w:sz w:val="24"/>
                <w:szCs w:val="24"/>
              </w:rPr>
              <w:t xml:space="preserve">на основании обращения </w:t>
            </w:r>
            <w:r w:rsidR="00DB0F1B">
              <w:rPr>
                <w:sz w:val="24"/>
                <w:szCs w:val="24"/>
              </w:rPr>
              <w:t>Бюджетного учреждения «Национальная библиотека Республики Карелия»</w:t>
            </w:r>
          </w:p>
          <w:p w:rsidR="009511C2" w:rsidRDefault="009511C2" w:rsidP="00D35823">
            <w:pPr>
              <w:jc w:val="both"/>
              <w:rPr>
                <w:sz w:val="24"/>
                <w:szCs w:val="24"/>
              </w:rPr>
            </w:pPr>
          </w:p>
          <w:p w:rsidR="00BE3243" w:rsidRDefault="00BE3243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6D4E76" w:rsidRDefault="006D4E76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385768" w:rsidRDefault="006D4E76" w:rsidP="00C55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Утвердить прилагаемый перечень </w:t>
            </w:r>
            <w:r w:rsidR="00385768" w:rsidRPr="00385768">
              <w:rPr>
                <w:sz w:val="24"/>
                <w:szCs w:val="24"/>
              </w:rPr>
              <w:t>объектов государственной собственности Республики Карелия, предлагаемых для передачи в муниципальную собственность Кемского муниципального района.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</w:t>
            </w:r>
            <w:proofErr w:type="spellStart"/>
            <w:r w:rsidRPr="00C923A8">
              <w:rPr>
                <w:sz w:val="24"/>
                <w:szCs w:val="24"/>
              </w:rPr>
              <w:t>Кемского</w:t>
            </w:r>
            <w:proofErr w:type="spellEnd"/>
            <w:r w:rsidRPr="00C923A8">
              <w:rPr>
                <w:sz w:val="24"/>
                <w:szCs w:val="24"/>
              </w:rPr>
              <w:t xml:space="preserve">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0C28C0" w:rsidRDefault="000C28C0" w:rsidP="006D4E76"/>
    <w:p w:rsidR="00213456" w:rsidRDefault="00213456" w:rsidP="006D4E76"/>
    <w:p w:rsidR="00556E42" w:rsidRDefault="00556E42" w:rsidP="006D4E76"/>
    <w:tbl>
      <w:tblPr>
        <w:tblW w:w="9828" w:type="dxa"/>
        <w:tblLook w:val="01E0"/>
      </w:tblPr>
      <w:tblGrid>
        <w:gridCol w:w="3190"/>
        <w:gridCol w:w="2858"/>
        <w:gridCol w:w="3780"/>
      </w:tblGrid>
      <w:tr w:rsidR="006D4E76" w:rsidRPr="00C36FAE" w:rsidTr="004C2286">
        <w:tc>
          <w:tcPr>
            <w:tcW w:w="3190" w:type="dxa"/>
            <w:shd w:val="clear" w:color="auto" w:fill="auto"/>
          </w:tcPr>
          <w:p w:rsidR="006D4E76" w:rsidRPr="00C36FAE" w:rsidRDefault="006D4E76" w:rsidP="004C2286">
            <w:pPr>
              <w:rPr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</w:tcPr>
          <w:p w:rsidR="006D4E76" w:rsidRPr="00C36FAE" w:rsidRDefault="006D4E76" w:rsidP="004C2286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6D4E76" w:rsidRPr="00C36FAE" w:rsidRDefault="006D4E76" w:rsidP="004C2286">
            <w:pPr>
              <w:jc w:val="right"/>
              <w:rPr>
                <w:sz w:val="24"/>
                <w:szCs w:val="24"/>
              </w:rPr>
            </w:pPr>
            <w:r w:rsidRPr="00C36FAE">
              <w:rPr>
                <w:sz w:val="24"/>
                <w:szCs w:val="24"/>
              </w:rPr>
              <w:t>Утвержден</w:t>
            </w:r>
          </w:p>
          <w:p w:rsidR="006D4E76" w:rsidRPr="00C36FAE" w:rsidRDefault="006D4E76" w:rsidP="004C2286">
            <w:pPr>
              <w:jc w:val="right"/>
              <w:rPr>
                <w:sz w:val="24"/>
                <w:szCs w:val="24"/>
              </w:rPr>
            </w:pPr>
            <w:r w:rsidRPr="00C36FAE">
              <w:rPr>
                <w:sz w:val="24"/>
                <w:szCs w:val="24"/>
              </w:rPr>
              <w:t xml:space="preserve">решением  Совета </w:t>
            </w:r>
          </w:p>
          <w:p w:rsidR="006D4E76" w:rsidRPr="00C36FAE" w:rsidRDefault="006D4E76" w:rsidP="004C2286">
            <w:pPr>
              <w:jc w:val="right"/>
              <w:rPr>
                <w:sz w:val="24"/>
                <w:szCs w:val="24"/>
              </w:rPr>
            </w:pPr>
            <w:r w:rsidRPr="00C36FAE">
              <w:rPr>
                <w:sz w:val="24"/>
                <w:szCs w:val="24"/>
              </w:rPr>
              <w:t>Кемского муниципального района</w:t>
            </w:r>
          </w:p>
          <w:p w:rsidR="006D4E76" w:rsidRPr="00C36FAE" w:rsidRDefault="00D35823" w:rsidP="004C2286">
            <w:pPr>
              <w:rPr>
                <w:sz w:val="22"/>
                <w:szCs w:val="22"/>
              </w:rPr>
            </w:pPr>
            <w:r w:rsidRPr="00C36FAE">
              <w:rPr>
                <w:sz w:val="24"/>
                <w:szCs w:val="24"/>
              </w:rPr>
              <w:t xml:space="preserve">от </w:t>
            </w:r>
            <w:r w:rsidR="005A36EE">
              <w:rPr>
                <w:sz w:val="24"/>
                <w:szCs w:val="24"/>
              </w:rPr>
              <w:t xml:space="preserve">13.10.2016 </w:t>
            </w:r>
            <w:r w:rsidR="00185DC2">
              <w:rPr>
                <w:sz w:val="24"/>
                <w:szCs w:val="24"/>
              </w:rPr>
              <w:t>года</w:t>
            </w:r>
            <w:r w:rsidR="00385768" w:rsidRPr="00C36FAE">
              <w:rPr>
                <w:sz w:val="24"/>
                <w:szCs w:val="24"/>
              </w:rPr>
              <w:t xml:space="preserve"> </w:t>
            </w:r>
            <w:r w:rsidR="00185DC2">
              <w:rPr>
                <w:sz w:val="24"/>
                <w:szCs w:val="24"/>
              </w:rPr>
              <w:t xml:space="preserve">    </w:t>
            </w:r>
            <w:r w:rsidR="005A36EE">
              <w:rPr>
                <w:sz w:val="24"/>
                <w:szCs w:val="24"/>
              </w:rPr>
              <w:t xml:space="preserve">  </w:t>
            </w:r>
            <w:r w:rsidR="006D4E76" w:rsidRPr="00C36FAE">
              <w:rPr>
                <w:sz w:val="24"/>
                <w:szCs w:val="24"/>
              </w:rPr>
              <w:t>№</w:t>
            </w:r>
            <w:r w:rsidR="006D4E76" w:rsidRPr="00C36FAE">
              <w:rPr>
                <w:sz w:val="22"/>
                <w:szCs w:val="22"/>
              </w:rPr>
              <w:t xml:space="preserve"> </w:t>
            </w:r>
            <w:r w:rsidR="005A36EE">
              <w:rPr>
                <w:sz w:val="22"/>
                <w:szCs w:val="22"/>
              </w:rPr>
              <w:t>21-3/171</w:t>
            </w:r>
          </w:p>
        </w:tc>
      </w:tr>
    </w:tbl>
    <w:p w:rsidR="006D4E76" w:rsidRPr="00C36FAE" w:rsidRDefault="006D4E76" w:rsidP="006D4E76">
      <w:pPr>
        <w:rPr>
          <w:sz w:val="22"/>
          <w:szCs w:val="22"/>
        </w:rPr>
      </w:pPr>
    </w:p>
    <w:p w:rsidR="006D4E76" w:rsidRPr="00C36FAE" w:rsidRDefault="006D4E76" w:rsidP="00C36FAE">
      <w:pPr>
        <w:jc w:val="center"/>
        <w:rPr>
          <w:sz w:val="24"/>
          <w:szCs w:val="24"/>
        </w:rPr>
      </w:pPr>
      <w:r w:rsidRPr="00C36FAE">
        <w:rPr>
          <w:sz w:val="24"/>
          <w:szCs w:val="24"/>
        </w:rPr>
        <w:t>ПЕРЕЧЕНЬ</w:t>
      </w:r>
    </w:p>
    <w:p w:rsidR="00385768" w:rsidRPr="00C36FAE" w:rsidRDefault="00385768" w:rsidP="00C36FAE">
      <w:pPr>
        <w:jc w:val="center"/>
        <w:rPr>
          <w:sz w:val="24"/>
          <w:szCs w:val="24"/>
        </w:rPr>
      </w:pPr>
      <w:r w:rsidRPr="00C36FAE">
        <w:rPr>
          <w:sz w:val="24"/>
          <w:szCs w:val="24"/>
        </w:rPr>
        <w:t>объектов государственной собственности Республики Карелия, предлагаемых</w:t>
      </w:r>
    </w:p>
    <w:p w:rsidR="006D4E76" w:rsidRPr="00C36FAE" w:rsidRDefault="00385768" w:rsidP="00C36FAE">
      <w:pPr>
        <w:jc w:val="center"/>
        <w:rPr>
          <w:sz w:val="24"/>
          <w:szCs w:val="24"/>
        </w:rPr>
      </w:pPr>
      <w:r w:rsidRPr="00C36FAE">
        <w:rPr>
          <w:sz w:val="24"/>
          <w:szCs w:val="24"/>
        </w:rPr>
        <w:t>для передачи в муниципальную собственность Кемского муниципального района</w:t>
      </w:r>
    </w:p>
    <w:p w:rsidR="00385768" w:rsidRPr="00C36FAE" w:rsidRDefault="00385768" w:rsidP="00385768">
      <w:pPr>
        <w:rPr>
          <w:sz w:val="22"/>
          <w:szCs w:val="22"/>
        </w:rPr>
      </w:pPr>
    </w:p>
    <w:tbl>
      <w:tblPr>
        <w:tblW w:w="10065" w:type="dxa"/>
        <w:tblCellSpacing w:w="5" w:type="nil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2694"/>
        <w:gridCol w:w="2268"/>
        <w:gridCol w:w="1985"/>
        <w:gridCol w:w="2692"/>
      </w:tblGrid>
      <w:tr w:rsidR="00E26F07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№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C36FAE">
              <w:rPr>
                <w:sz w:val="22"/>
                <w:szCs w:val="22"/>
              </w:rPr>
              <w:t>п</w:t>
            </w:r>
            <w:proofErr w:type="gramEnd"/>
            <w:r w:rsidRPr="00C36FAE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Полное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наименование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организации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Адрес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местонахождения</w:t>
            </w:r>
          </w:p>
          <w:p w:rsidR="00E26F07" w:rsidRPr="00C36FAE" w:rsidRDefault="00E26F07" w:rsidP="00E26F07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организации (адрес местонахождения имущества)</w:t>
            </w:r>
          </w:p>
          <w:p w:rsidR="00E26F07" w:rsidRPr="00C36FAE" w:rsidRDefault="00E26F07" w:rsidP="00E26F07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</w:t>
            </w:r>
          </w:p>
        </w:tc>
        <w:tc>
          <w:tcPr>
            <w:tcW w:w="1985" w:type="dxa"/>
          </w:tcPr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Наименование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имущества</w:t>
            </w:r>
          </w:p>
        </w:tc>
        <w:tc>
          <w:tcPr>
            <w:tcW w:w="2692" w:type="dxa"/>
          </w:tcPr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Индивидуализирующие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характеристики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имущества</w:t>
            </w:r>
          </w:p>
          <w:p w:rsidR="00E26F07" w:rsidRPr="00C36FAE" w:rsidRDefault="00E26F07" w:rsidP="003A4444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0F5576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0F5576" w:rsidRPr="00C36FAE" w:rsidRDefault="000F5576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2F10C3" w:rsidRPr="00C36FAE" w:rsidRDefault="00DB0F1B" w:rsidP="005B1193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2F10C3" w:rsidRPr="00C36FAE" w:rsidRDefault="000B7A04" w:rsidP="005B1193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185035, Респуб</w:t>
            </w:r>
            <w:r w:rsidR="002F10C3" w:rsidRPr="00C36FAE">
              <w:rPr>
                <w:sz w:val="22"/>
                <w:szCs w:val="22"/>
              </w:rPr>
              <w:t xml:space="preserve">лика Карелия, </w:t>
            </w:r>
          </w:p>
          <w:p w:rsidR="002F10C3" w:rsidRPr="00C36FAE" w:rsidRDefault="002F10C3" w:rsidP="005B1193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0F5576" w:rsidRPr="00C36FAE" w:rsidRDefault="00DB0F1B" w:rsidP="005B1193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0B7A04" w:rsidRPr="00C36FAE" w:rsidRDefault="000B7A04" w:rsidP="005B1193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</w:t>
            </w:r>
            <w:r w:rsidR="00DB0F1B" w:rsidRPr="00C36FAE">
              <w:rPr>
                <w:sz w:val="22"/>
                <w:szCs w:val="22"/>
              </w:rPr>
              <w:t xml:space="preserve"> 1001040135</w:t>
            </w:r>
          </w:p>
        </w:tc>
        <w:tc>
          <w:tcPr>
            <w:tcW w:w="1985" w:type="dxa"/>
          </w:tcPr>
          <w:p w:rsidR="00FB2719" w:rsidRPr="00C36FAE" w:rsidRDefault="00FB2719" w:rsidP="001576B2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Большая Российская энциклопедия. </w:t>
            </w:r>
          </w:p>
          <w:p w:rsidR="000F5576" w:rsidRPr="00C36FAE" w:rsidRDefault="00FB2719" w:rsidP="001576B2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Т. 21</w:t>
            </w:r>
          </w:p>
        </w:tc>
        <w:tc>
          <w:tcPr>
            <w:tcW w:w="2692" w:type="dxa"/>
          </w:tcPr>
          <w:p w:rsidR="000F5576" w:rsidRPr="00C36FAE" w:rsidRDefault="00FB2719" w:rsidP="001576B2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</w:t>
            </w:r>
            <w:r w:rsidR="00F26790" w:rsidRPr="00C36FAE">
              <w:rPr>
                <w:sz w:val="22"/>
                <w:szCs w:val="22"/>
              </w:rPr>
              <w:t xml:space="preserve"> экземпляров</w:t>
            </w:r>
            <w:r w:rsidRPr="00C36FAE">
              <w:rPr>
                <w:sz w:val="22"/>
                <w:szCs w:val="22"/>
              </w:rPr>
              <w:t xml:space="preserve"> – 9 </w:t>
            </w:r>
            <w:r w:rsidR="00F26790" w:rsidRPr="00C36FAE">
              <w:rPr>
                <w:sz w:val="22"/>
                <w:szCs w:val="22"/>
              </w:rPr>
              <w:t>шт., цена 1899,68 руб.</w:t>
            </w:r>
            <w:r w:rsidRPr="00C36FAE">
              <w:rPr>
                <w:sz w:val="22"/>
                <w:szCs w:val="22"/>
              </w:rPr>
              <w:t>, ба</w:t>
            </w:r>
            <w:r w:rsidR="00F26790" w:rsidRPr="00C36FAE">
              <w:rPr>
                <w:sz w:val="22"/>
                <w:szCs w:val="22"/>
              </w:rPr>
              <w:t>лансовая стоимость 17097,12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Большая Российская энциклопедия.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Т. 22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 9 шт., цена 1899,68 руб., балансовая стоимость 17097,12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Большая Российская энциклопедия.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Т. 23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 9 шт., цена 1899,68 руб., балансовая стоимость 17097,12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Большая Российская энциклопедия.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Т. 24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 7 шт., цена 1900,00 руб., балансовая стоимость 13300,00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Большая Российская энциклопедия.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Т. 25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 7 шт., цена 1900,00 руб., балансовая стоимость 13300,00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Большая Российская энциклопедия.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Т. 26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 7 шт., цена 1900,00 руб., балансовая стоимость 13300,00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1576B2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Православная энциклопедия.</w:t>
            </w:r>
          </w:p>
          <w:p w:rsidR="00F26790" w:rsidRPr="00C36FAE" w:rsidRDefault="00F26790" w:rsidP="001576B2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 Т. 30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Количество экземпляров – 4 </w:t>
            </w:r>
            <w:r w:rsidR="005F668A" w:rsidRPr="00C36FAE">
              <w:rPr>
                <w:sz w:val="22"/>
                <w:szCs w:val="22"/>
              </w:rPr>
              <w:t>шт., цена 900,00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3600,00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Православная энциклопедия.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 Т. 31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</w:t>
            </w:r>
            <w:r w:rsidR="005F668A" w:rsidRPr="00C36FAE">
              <w:rPr>
                <w:sz w:val="22"/>
                <w:szCs w:val="22"/>
              </w:rPr>
              <w:t xml:space="preserve"> 4</w:t>
            </w:r>
            <w:r w:rsidRPr="00C36FAE">
              <w:rPr>
                <w:sz w:val="22"/>
                <w:szCs w:val="22"/>
              </w:rPr>
              <w:t xml:space="preserve"> </w:t>
            </w:r>
            <w:r w:rsidR="005F668A" w:rsidRPr="00C36FAE">
              <w:rPr>
                <w:sz w:val="22"/>
                <w:szCs w:val="22"/>
              </w:rPr>
              <w:t>шт., цена 900,00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3600,00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Православная энциклопедия.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 Т. 32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</w:t>
            </w:r>
            <w:r w:rsidR="005F668A" w:rsidRPr="00C36FAE">
              <w:rPr>
                <w:sz w:val="22"/>
                <w:szCs w:val="22"/>
              </w:rPr>
              <w:t xml:space="preserve"> 4</w:t>
            </w:r>
            <w:r w:rsidRPr="00C36FAE">
              <w:rPr>
                <w:sz w:val="22"/>
                <w:szCs w:val="22"/>
              </w:rPr>
              <w:t xml:space="preserve"> </w:t>
            </w:r>
            <w:r w:rsidR="005F668A" w:rsidRPr="00C36FAE">
              <w:rPr>
                <w:sz w:val="22"/>
                <w:szCs w:val="22"/>
              </w:rPr>
              <w:t>шт., цена 900,00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3600,00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Православная энциклопедия.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 Т. 33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</w:t>
            </w:r>
            <w:r w:rsidR="005F668A" w:rsidRPr="00C36FAE">
              <w:rPr>
                <w:sz w:val="22"/>
                <w:szCs w:val="22"/>
              </w:rPr>
              <w:t xml:space="preserve"> 4</w:t>
            </w:r>
            <w:r w:rsidRPr="00C36FAE">
              <w:rPr>
                <w:sz w:val="22"/>
                <w:szCs w:val="22"/>
              </w:rPr>
              <w:t xml:space="preserve"> </w:t>
            </w:r>
            <w:r w:rsidR="005F668A" w:rsidRPr="00C36FAE">
              <w:rPr>
                <w:sz w:val="22"/>
                <w:szCs w:val="22"/>
              </w:rPr>
              <w:t>шт., цена 900,00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3600,00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Православная энциклопедия.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 Т. 34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</w:t>
            </w:r>
            <w:r w:rsidR="005F668A" w:rsidRPr="00C36FAE">
              <w:rPr>
                <w:sz w:val="22"/>
                <w:szCs w:val="22"/>
              </w:rPr>
              <w:t xml:space="preserve"> 4</w:t>
            </w:r>
            <w:r w:rsidRPr="00C36FAE">
              <w:rPr>
                <w:sz w:val="22"/>
                <w:szCs w:val="22"/>
              </w:rPr>
              <w:t xml:space="preserve"> </w:t>
            </w:r>
            <w:r w:rsidR="005F668A" w:rsidRPr="00C36FAE">
              <w:rPr>
                <w:sz w:val="22"/>
                <w:szCs w:val="22"/>
              </w:rPr>
              <w:t>шт., цена 900,00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3600,00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Православная энциклопедия.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 Т. 35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</w:t>
            </w:r>
            <w:r w:rsidR="005F668A" w:rsidRPr="00C36FAE">
              <w:rPr>
                <w:sz w:val="22"/>
                <w:szCs w:val="22"/>
              </w:rPr>
              <w:t xml:space="preserve"> 4</w:t>
            </w:r>
            <w:r w:rsidRPr="00C36FAE">
              <w:rPr>
                <w:sz w:val="22"/>
                <w:szCs w:val="22"/>
              </w:rPr>
              <w:t xml:space="preserve"> </w:t>
            </w:r>
            <w:r w:rsidR="005F668A" w:rsidRPr="00C36FAE">
              <w:rPr>
                <w:sz w:val="22"/>
                <w:szCs w:val="22"/>
              </w:rPr>
              <w:t>шт., цена 900,00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3600,00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1576B2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Объекты историко-культурного наследия города Петрозаводска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</w:t>
            </w:r>
            <w:r w:rsidR="005F668A" w:rsidRPr="00C36FAE">
              <w:rPr>
                <w:sz w:val="22"/>
                <w:szCs w:val="22"/>
              </w:rPr>
              <w:t xml:space="preserve"> 2</w:t>
            </w:r>
            <w:r w:rsidRPr="00C36FAE">
              <w:rPr>
                <w:sz w:val="22"/>
                <w:szCs w:val="22"/>
              </w:rPr>
              <w:t xml:space="preserve"> </w:t>
            </w:r>
            <w:r w:rsidR="005F668A" w:rsidRPr="00C36FAE">
              <w:rPr>
                <w:sz w:val="22"/>
                <w:szCs w:val="22"/>
              </w:rPr>
              <w:t>шт., цена 393,00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786,00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1576B2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Великая Отечественная война в Карелии: библиографический указатель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</w:t>
            </w:r>
            <w:r w:rsidR="005F668A" w:rsidRPr="00C36FAE">
              <w:rPr>
                <w:sz w:val="22"/>
                <w:szCs w:val="22"/>
              </w:rPr>
              <w:t xml:space="preserve"> 4</w:t>
            </w:r>
            <w:r w:rsidRPr="00C36FAE">
              <w:rPr>
                <w:sz w:val="22"/>
                <w:szCs w:val="22"/>
              </w:rPr>
              <w:t xml:space="preserve"> </w:t>
            </w:r>
            <w:r w:rsidR="005F668A" w:rsidRPr="00C36FAE">
              <w:rPr>
                <w:sz w:val="22"/>
                <w:szCs w:val="22"/>
              </w:rPr>
              <w:t>шт., цена 260,00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1040,00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26790" w:rsidRPr="00C36FAE" w:rsidTr="00556E42">
        <w:trPr>
          <w:trHeight w:val="1200"/>
          <w:tblCellSpacing w:w="5" w:type="nil"/>
        </w:trPr>
        <w:tc>
          <w:tcPr>
            <w:tcW w:w="426" w:type="dxa"/>
          </w:tcPr>
          <w:p w:rsidR="00F26790" w:rsidRPr="00C36FAE" w:rsidRDefault="00F26790" w:rsidP="00BA1820">
            <w:pPr>
              <w:pStyle w:val="a3"/>
              <w:jc w:val="center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Бюджетное учреждение «Национальная библиотека Республики Карелия»</w:t>
            </w:r>
          </w:p>
        </w:tc>
        <w:tc>
          <w:tcPr>
            <w:tcW w:w="2268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185035, Республика Карелия,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г. Петрозаводск, 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ул. Пушкинская, д. 5</w:t>
            </w:r>
          </w:p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ИНН 1001040135</w:t>
            </w:r>
          </w:p>
        </w:tc>
        <w:tc>
          <w:tcPr>
            <w:tcW w:w="1985" w:type="dxa"/>
          </w:tcPr>
          <w:p w:rsidR="00F26790" w:rsidRPr="00C36FAE" w:rsidRDefault="00F26790" w:rsidP="001576B2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Великая Отечественная война в Карелии: памятники и памятные места</w:t>
            </w:r>
          </w:p>
        </w:tc>
        <w:tc>
          <w:tcPr>
            <w:tcW w:w="2692" w:type="dxa"/>
          </w:tcPr>
          <w:p w:rsidR="00F26790" w:rsidRPr="00C36FAE" w:rsidRDefault="00F26790" w:rsidP="00F823B7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 xml:space="preserve">Количество экземпляров – 9 </w:t>
            </w:r>
            <w:r w:rsidR="005F668A" w:rsidRPr="00C36FAE">
              <w:rPr>
                <w:sz w:val="22"/>
                <w:szCs w:val="22"/>
              </w:rPr>
              <w:t>шт., цена 398,00</w:t>
            </w:r>
            <w:r w:rsidRPr="00C36FAE">
              <w:rPr>
                <w:sz w:val="22"/>
                <w:szCs w:val="22"/>
              </w:rPr>
              <w:t xml:space="preserve"> руб., бал</w:t>
            </w:r>
            <w:r w:rsidR="005F668A" w:rsidRPr="00C36FAE">
              <w:rPr>
                <w:sz w:val="22"/>
                <w:szCs w:val="22"/>
              </w:rPr>
              <w:t>ансовая стоимость 3582,00</w:t>
            </w:r>
            <w:r w:rsidRPr="00C36FAE">
              <w:rPr>
                <w:sz w:val="22"/>
                <w:szCs w:val="22"/>
              </w:rPr>
              <w:t xml:space="preserve"> руб.</w:t>
            </w:r>
          </w:p>
        </w:tc>
      </w:tr>
      <w:tr w:rsidR="00FB2719" w:rsidRPr="00C36FAE" w:rsidTr="005F668A">
        <w:trPr>
          <w:trHeight w:val="496"/>
          <w:tblCellSpacing w:w="5" w:type="nil"/>
        </w:trPr>
        <w:tc>
          <w:tcPr>
            <w:tcW w:w="426" w:type="dxa"/>
          </w:tcPr>
          <w:p w:rsidR="00FB2719" w:rsidRPr="00C36FAE" w:rsidRDefault="00FB2719" w:rsidP="00BA182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B2719" w:rsidRPr="00C36FAE" w:rsidRDefault="005F668A" w:rsidP="005B1193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Итого</w:t>
            </w:r>
          </w:p>
        </w:tc>
        <w:tc>
          <w:tcPr>
            <w:tcW w:w="2268" w:type="dxa"/>
          </w:tcPr>
          <w:p w:rsidR="00FB2719" w:rsidRPr="00C36FAE" w:rsidRDefault="00FB2719" w:rsidP="005B119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B2719" w:rsidRPr="00C36FAE" w:rsidRDefault="00FB2719" w:rsidP="001576B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2719" w:rsidRPr="00C36FAE" w:rsidRDefault="005F668A" w:rsidP="005F668A">
            <w:pPr>
              <w:pStyle w:val="a3"/>
              <w:rPr>
                <w:sz w:val="22"/>
                <w:szCs w:val="22"/>
              </w:rPr>
            </w:pPr>
            <w:r w:rsidRPr="00C36FAE">
              <w:rPr>
                <w:sz w:val="22"/>
                <w:szCs w:val="22"/>
              </w:rPr>
              <w:t>Количество экземпляров – 87 шт., балансовая стоимость 118199,36 руб.</w:t>
            </w:r>
          </w:p>
        </w:tc>
      </w:tr>
    </w:tbl>
    <w:p w:rsidR="006D4E76" w:rsidRPr="00C36FAE" w:rsidRDefault="006D4E76" w:rsidP="006D4E76">
      <w:pPr>
        <w:rPr>
          <w:sz w:val="22"/>
          <w:szCs w:val="22"/>
        </w:rPr>
      </w:pPr>
      <w:bookmarkStart w:id="0" w:name="_GoBack"/>
      <w:bookmarkEnd w:id="0"/>
    </w:p>
    <w:sectPr w:rsidR="006D4E76" w:rsidRPr="00C36FAE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4C3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DC2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5E14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36EE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8A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495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8B2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59E3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E1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6FAE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0A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0F1B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79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271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33</cp:revision>
  <cp:lastPrinted>2016-10-03T12:15:00Z</cp:lastPrinted>
  <dcterms:created xsi:type="dcterms:W3CDTF">2015-09-23T13:40:00Z</dcterms:created>
  <dcterms:modified xsi:type="dcterms:W3CDTF">2016-10-14T07:08:00Z</dcterms:modified>
</cp:coreProperties>
</file>