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66C06" w14:textId="77777777" w:rsidR="0021421A" w:rsidRPr="005C77F7" w:rsidRDefault="0021421A" w:rsidP="0021421A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5306141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353010" wp14:editId="19819EF2">
            <wp:extent cx="592455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FB73B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71F52A3F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14:paraId="6562AE97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14:paraId="15D0D2DD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r w:rsidRPr="00A70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ЗАСЕДАНИЕ   I   СОЗЫВА</w:t>
      </w:r>
    </w:p>
    <w:p w14:paraId="0736335E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5D50C6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14:paraId="27F09B8A" w14:textId="77777777" w:rsidR="00A70767" w:rsidRPr="00A70767" w:rsidRDefault="00A70767" w:rsidP="00A70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548BCE47" w14:textId="77777777" w:rsidR="00A70767" w:rsidRPr="00A70767" w:rsidRDefault="00A70767" w:rsidP="00A70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2756F22" w14:textId="621B44A5" w:rsidR="00A70767" w:rsidRPr="00A70767" w:rsidRDefault="00A70767" w:rsidP="00A707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7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июня 2026 года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1-15/157</w:t>
      </w:r>
    </w:p>
    <w:p w14:paraId="5C8E1AE2" w14:textId="77777777" w:rsidR="005C77F7" w:rsidRPr="005C77F7" w:rsidRDefault="005C77F7" w:rsidP="00A70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5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ADF6" w14:textId="08AC6674" w:rsidR="007A5DBB" w:rsidRDefault="007A5DBB" w:rsidP="0052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B254BC0" w14:textId="77777777" w:rsidR="00A70767" w:rsidRDefault="005C77F7" w:rsidP="003F1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D63AB4">
        <w:rPr>
          <w:rFonts w:ascii="Times New Roman" w:hAnsi="Times New Roman" w:cs="Times New Roman"/>
          <w:b/>
          <w:sz w:val="24"/>
          <w:szCs w:val="24"/>
        </w:rPr>
        <w:t>й</w:t>
      </w:r>
      <w:r w:rsidR="001D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7F7">
        <w:rPr>
          <w:rFonts w:ascii="Times New Roman" w:hAnsi="Times New Roman" w:cs="Times New Roman"/>
          <w:b/>
          <w:sz w:val="24"/>
          <w:szCs w:val="24"/>
        </w:rPr>
        <w:t xml:space="preserve">в Правила землепользования и застройки  </w:t>
      </w:r>
    </w:p>
    <w:p w14:paraId="58E31D52" w14:textId="70D7EE79" w:rsidR="005C77F7" w:rsidRDefault="005C77F7" w:rsidP="003F1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7F7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5C77F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14:paraId="1F738FBA" w14:textId="77777777" w:rsidR="005C77F7" w:rsidRPr="005C77F7" w:rsidRDefault="005C77F7" w:rsidP="005235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0CA8" w14:textId="77777777" w:rsidR="005C77F7" w:rsidRDefault="005C77F7" w:rsidP="0052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7E3ADCD" w14:textId="28079611" w:rsidR="007A5DBB" w:rsidRPr="0094048B" w:rsidRDefault="0094048B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33 Градостроительного кодекса Российской Федерации, пунктом 26 части 1 статьи 16 Федерального закона от 6 октября 2003 года № 131-ФЗ  «Об общих принципах организации местного самоуправления в Российской Федерации», на основании  протокола публичных слушаний от 29 мая 2026 года и заключения о результатах публичных слушаний от 29 мая 2026 года</w:t>
      </w:r>
      <w:r w:rsidRPr="0094048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548F7FD7" w14:textId="77777777" w:rsidR="007A5DBB" w:rsidRPr="007637ED" w:rsidRDefault="007A5DBB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84A4D" w14:textId="36B394ED" w:rsidR="007A5DBB" w:rsidRPr="007637ED" w:rsidRDefault="007A5DBB" w:rsidP="00171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637E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5C77F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44B734BA" w14:textId="77777777" w:rsidR="007A5DBB" w:rsidRPr="007637ED" w:rsidRDefault="007A5DBB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17F34" w14:textId="53CEC6FB" w:rsidR="00523570" w:rsidRPr="00523570" w:rsidRDefault="00523570" w:rsidP="00171BB2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 xml:space="preserve">Внести в раздел 2 «Градостроительные регламенты» Правил землепользования и застройки 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3570">
        <w:rPr>
          <w:rFonts w:ascii="Times New Roman" w:hAnsi="Times New Roman" w:cs="Times New Roman"/>
          <w:sz w:val="24"/>
          <w:szCs w:val="24"/>
        </w:rPr>
        <w:t xml:space="preserve">нных решением Совета 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городского поселения от 14 ноября 2024 года № 5‑32/147 «Об утверждении Правил землепользования и застройки 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городского поселения», следующие изменения:</w:t>
      </w:r>
    </w:p>
    <w:p w14:paraId="373C396D" w14:textId="2C408A13" w:rsidR="00523570" w:rsidRPr="00523570" w:rsidRDefault="00523570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>таблицу 2.1 статьи 27.1, основные виды разреш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3570">
        <w:rPr>
          <w:rFonts w:ascii="Times New Roman" w:hAnsi="Times New Roman" w:cs="Times New Roman"/>
          <w:sz w:val="24"/>
          <w:szCs w:val="24"/>
        </w:rPr>
        <w:t>нного использования территориальной зоны</w:t>
      </w:r>
      <w:proofErr w:type="gramStart"/>
      <w:r w:rsidRPr="0052357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523570">
        <w:rPr>
          <w:rFonts w:ascii="Times New Roman" w:hAnsi="Times New Roman" w:cs="Times New Roman"/>
          <w:sz w:val="24"/>
          <w:szCs w:val="24"/>
        </w:rPr>
        <w:t>‑1 (Зона застройки индивидуальными жилыми домами), дополнить пунктом 1.8 «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жилая застройка» (код 2.5);</w:t>
      </w:r>
    </w:p>
    <w:p w14:paraId="216378A7" w14:textId="1B8474FA" w:rsidR="00523570" w:rsidRPr="00523570" w:rsidRDefault="00523570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>таблицу 2.2 статьи 27.2, основные виды разреш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3570">
        <w:rPr>
          <w:rFonts w:ascii="Times New Roman" w:hAnsi="Times New Roman" w:cs="Times New Roman"/>
          <w:sz w:val="24"/>
          <w:szCs w:val="24"/>
        </w:rPr>
        <w:t>нного использования территориальной зоны</w:t>
      </w:r>
      <w:proofErr w:type="gramStart"/>
      <w:r w:rsidRPr="00523570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523570">
        <w:rPr>
          <w:rFonts w:ascii="Times New Roman" w:hAnsi="Times New Roman" w:cs="Times New Roman"/>
          <w:sz w:val="24"/>
          <w:szCs w:val="24"/>
        </w:rPr>
        <w:t>‑2 (Зона застройки малоэтажными жилыми домами (до 4 этажей, включая мансардный)), дополнить пунктом 1.8 «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Среднеэтажная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жилая застройка» (код 2.5);</w:t>
      </w:r>
    </w:p>
    <w:p w14:paraId="40BDBF7C" w14:textId="63B4174A" w:rsidR="00523570" w:rsidRPr="00523570" w:rsidRDefault="00523570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>таблицу 2.9 статьи 30.2, условно разреш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3570">
        <w:rPr>
          <w:rFonts w:ascii="Times New Roman" w:hAnsi="Times New Roman" w:cs="Times New Roman"/>
          <w:sz w:val="24"/>
          <w:szCs w:val="24"/>
        </w:rPr>
        <w:t xml:space="preserve">нные виды использования территориальной зоны </w:t>
      </w:r>
      <w:proofErr w:type="gramStart"/>
      <w:r w:rsidRPr="00523570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523570">
        <w:rPr>
          <w:rFonts w:ascii="Times New Roman" w:hAnsi="Times New Roman" w:cs="Times New Roman"/>
          <w:sz w:val="24"/>
          <w:szCs w:val="24"/>
        </w:rPr>
        <w:t>ЖД) (Зона транспортной инфраструктуры размещения объектов железнодорожного транспорта), дополнить пунктом 2.1 «Гостиничное обслуживание» (код 4.7);</w:t>
      </w:r>
    </w:p>
    <w:p w14:paraId="09E947ED" w14:textId="6B7C1498" w:rsidR="00523570" w:rsidRPr="00523570" w:rsidRDefault="00523570" w:rsidP="001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>таблицу 2.15 статьи 32.3, условно разреш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23570">
        <w:rPr>
          <w:rFonts w:ascii="Times New Roman" w:hAnsi="Times New Roman" w:cs="Times New Roman"/>
          <w:sz w:val="24"/>
          <w:szCs w:val="24"/>
        </w:rPr>
        <w:t>нные виды использования территориальной зоны СХ‑3 (Зона садоводческих или огороднических некоммерческих товариществ), дополнить пунктом 2.2 «Земельные участки общего назначения» (код 13.0).</w:t>
      </w:r>
    </w:p>
    <w:p w14:paraId="5A98BFE6" w14:textId="1FF9E0D7" w:rsidR="007A5DBB" w:rsidRDefault="00523570" w:rsidP="00171BB2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57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«Вестник 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муниципального округа» и разместить на официальном сайте администрации </w:t>
      </w:r>
      <w:proofErr w:type="spellStart"/>
      <w:r w:rsidRPr="0052357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23570">
        <w:rPr>
          <w:rFonts w:ascii="Times New Roman" w:hAnsi="Times New Roman" w:cs="Times New Roman"/>
          <w:sz w:val="24"/>
          <w:szCs w:val="24"/>
        </w:rPr>
        <w:t xml:space="preserve"> муниципального округа в информационно‑телекоммуникационной сети «Интернет».</w:t>
      </w:r>
    </w:p>
    <w:p w14:paraId="3106B658" w14:textId="77777777" w:rsidR="007A5DBB" w:rsidRDefault="007A5DBB" w:rsidP="00171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47D1D" w14:textId="77777777" w:rsidR="00A70767" w:rsidRPr="00A70767" w:rsidRDefault="00A70767" w:rsidP="00171BB2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p w14:paraId="698E1500" w14:textId="1BA04DA3" w:rsidR="007A5DBB" w:rsidRPr="00C22122" w:rsidRDefault="005C77F7" w:rsidP="0052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муниципального округа       </w:t>
      </w:r>
      <w:r w:rsidR="005235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A5DBB">
        <w:rPr>
          <w:rFonts w:ascii="Times New Roman" w:hAnsi="Times New Roman" w:cs="Times New Roman"/>
          <w:sz w:val="24"/>
          <w:szCs w:val="24"/>
        </w:rPr>
        <w:t>Е.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7A5D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7A5DBB">
        <w:rPr>
          <w:rFonts w:ascii="Times New Roman" w:hAnsi="Times New Roman" w:cs="Times New Roman"/>
          <w:sz w:val="24"/>
          <w:szCs w:val="24"/>
        </w:rPr>
        <w:t>Дыкуль</w:t>
      </w:r>
      <w:proofErr w:type="spellEnd"/>
      <w:r w:rsidR="007A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88256" w14:textId="77777777" w:rsidR="007A5DBB" w:rsidRDefault="007A5DBB" w:rsidP="005235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CCED8" w14:textId="0D688547" w:rsidR="007A5DBB" w:rsidRDefault="007A5DBB" w:rsidP="00523570">
      <w:pPr>
        <w:tabs>
          <w:tab w:val="left" w:pos="1320"/>
          <w:tab w:val="left" w:pos="79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</w:t>
      </w:r>
      <w:r w:rsidR="005235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E561E" w14:textId="7B6A0BCB" w:rsidR="00791A92" w:rsidRDefault="00791A92" w:rsidP="00523570">
      <w:pPr>
        <w:spacing w:after="0"/>
      </w:pPr>
    </w:p>
    <w:p w14:paraId="2E537344" w14:textId="5279CFBE" w:rsidR="005C77F7" w:rsidRDefault="005C77F7" w:rsidP="00523570">
      <w:pPr>
        <w:spacing w:after="0"/>
      </w:pPr>
    </w:p>
    <w:p w14:paraId="26239646" w14:textId="7B1249B1" w:rsidR="005C77F7" w:rsidRPr="007A5DBB" w:rsidRDefault="005C77F7" w:rsidP="00523570">
      <w:pPr>
        <w:spacing w:after="0"/>
      </w:pPr>
    </w:p>
    <w:sectPr w:rsidR="005C77F7" w:rsidRPr="007A5DBB" w:rsidSect="005C77F7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3BFAE" w14:textId="77777777" w:rsidR="00A95BE3" w:rsidRDefault="00A95BE3" w:rsidP="002372B2">
      <w:pPr>
        <w:spacing w:after="0" w:line="240" w:lineRule="auto"/>
      </w:pPr>
      <w:r>
        <w:separator/>
      </w:r>
    </w:p>
  </w:endnote>
  <w:endnote w:type="continuationSeparator" w:id="0">
    <w:p w14:paraId="2320F15E" w14:textId="77777777" w:rsidR="00A95BE3" w:rsidRDefault="00A95BE3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0470A" w14:textId="77777777" w:rsidR="00A95BE3" w:rsidRDefault="00A95BE3" w:rsidP="002372B2">
      <w:pPr>
        <w:spacing w:after="0" w:line="240" w:lineRule="auto"/>
      </w:pPr>
      <w:r>
        <w:separator/>
      </w:r>
    </w:p>
  </w:footnote>
  <w:footnote w:type="continuationSeparator" w:id="0">
    <w:p w14:paraId="17C4AF94" w14:textId="77777777" w:rsidR="00A95BE3" w:rsidRDefault="00A95BE3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9095F1E"/>
    <w:multiLevelType w:val="hybridMultilevel"/>
    <w:tmpl w:val="5C185D6A"/>
    <w:lvl w:ilvl="0" w:tplc="2B442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3113B8"/>
    <w:multiLevelType w:val="hybridMultilevel"/>
    <w:tmpl w:val="8946BCBA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0325FBD"/>
    <w:multiLevelType w:val="hybridMultilevel"/>
    <w:tmpl w:val="8E7CAAAA"/>
    <w:lvl w:ilvl="0" w:tplc="98AEDA7E">
      <w:start w:val="1"/>
      <w:numFmt w:val="decimal"/>
      <w:lvlText w:val="%1."/>
      <w:lvlJc w:val="left"/>
      <w:pPr>
        <w:ind w:left="52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E106686"/>
    <w:multiLevelType w:val="hybridMultilevel"/>
    <w:tmpl w:val="F990BA92"/>
    <w:lvl w:ilvl="0" w:tplc="32D0B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7B04AB"/>
    <w:multiLevelType w:val="hybridMultilevel"/>
    <w:tmpl w:val="A5845936"/>
    <w:lvl w:ilvl="0" w:tplc="98AEDA7E">
      <w:start w:val="1"/>
      <w:numFmt w:val="decimal"/>
      <w:lvlText w:val="%1."/>
      <w:lvlJc w:val="left"/>
      <w:pPr>
        <w:ind w:left="108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71BB2"/>
    <w:rsid w:val="001902BB"/>
    <w:rsid w:val="001A027C"/>
    <w:rsid w:val="001B3993"/>
    <w:rsid w:val="001D4DF7"/>
    <w:rsid w:val="001D51FB"/>
    <w:rsid w:val="001E524B"/>
    <w:rsid w:val="001F5511"/>
    <w:rsid w:val="00203BE2"/>
    <w:rsid w:val="00206B33"/>
    <w:rsid w:val="0021130D"/>
    <w:rsid w:val="0021421A"/>
    <w:rsid w:val="002316EB"/>
    <w:rsid w:val="00231D7C"/>
    <w:rsid w:val="002341D2"/>
    <w:rsid w:val="002372B2"/>
    <w:rsid w:val="002675AE"/>
    <w:rsid w:val="00273FDF"/>
    <w:rsid w:val="00277010"/>
    <w:rsid w:val="00283F93"/>
    <w:rsid w:val="002874C0"/>
    <w:rsid w:val="00291E15"/>
    <w:rsid w:val="0029392E"/>
    <w:rsid w:val="002B23EC"/>
    <w:rsid w:val="002C70C2"/>
    <w:rsid w:val="002D1232"/>
    <w:rsid w:val="002F3C85"/>
    <w:rsid w:val="00303AB4"/>
    <w:rsid w:val="0031686C"/>
    <w:rsid w:val="00342A1A"/>
    <w:rsid w:val="00352423"/>
    <w:rsid w:val="00355A8C"/>
    <w:rsid w:val="0035785A"/>
    <w:rsid w:val="003616A4"/>
    <w:rsid w:val="003652EA"/>
    <w:rsid w:val="0037381E"/>
    <w:rsid w:val="00375461"/>
    <w:rsid w:val="00376307"/>
    <w:rsid w:val="003D3DBC"/>
    <w:rsid w:val="003E797D"/>
    <w:rsid w:val="003F1659"/>
    <w:rsid w:val="003F7FB2"/>
    <w:rsid w:val="00417AE1"/>
    <w:rsid w:val="004250B7"/>
    <w:rsid w:val="00426C21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20B8D"/>
    <w:rsid w:val="00523570"/>
    <w:rsid w:val="005329A2"/>
    <w:rsid w:val="00535EB8"/>
    <w:rsid w:val="0053720C"/>
    <w:rsid w:val="00541D04"/>
    <w:rsid w:val="00543516"/>
    <w:rsid w:val="00543E87"/>
    <w:rsid w:val="0055309B"/>
    <w:rsid w:val="0056604B"/>
    <w:rsid w:val="00584D88"/>
    <w:rsid w:val="0058678B"/>
    <w:rsid w:val="00586BCA"/>
    <w:rsid w:val="005B2A88"/>
    <w:rsid w:val="005C77F7"/>
    <w:rsid w:val="005D7235"/>
    <w:rsid w:val="0063261E"/>
    <w:rsid w:val="00641000"/>
    <w:rsid w:val="00644742"/>
    <w:rsid w:val="00671F9E"/>
    <w:rsid w:val="006D6E34"/>
    <w:rsid w:val="006E1FD7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A5DBB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1E3"/>
    <w:rsid w:val="00896EBF"/>
    <w:rsid w:val="008A7836"/>
    <w:rsid w:val="008B7210"/>
    <w:rsid w:val="009013D2"/>
    <w:rsid w:val="0090170B"/>
    <w:rsid w:val="00905BC9"/>
    <w:rsid w:val="009067E4"/>
    <w:rsid w:val="00910A00"/>
    <w:rsid w:val="00912DAC"/>
    <w:rsid w:val="00921B31"/>
    <w:rsid w:val="00936FAD"/>
    <w:rsid w:val="0094048B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36C99"/>
    <w:rsid w:val="00A467DF"/>
    <w:rsid w:val="00A70767"/>
    <w:rsid w:val="00A8074E"/>
    <w:rsid w:val="00A956F3"/>
    <w:rsid w:val="00A95BE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3458D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11B29"/>
    <w:rsid w:val="00C42A4F"/>
    <w:rsid w:val="00C543D8"/>
    <w:rsid w:val="00C57FD2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63AB4"/>
    <w:rsid w:val="00D7673E"/>
    <w:rsid w:val="00D97DA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4687"/>
    <w:rsid w:val="00F35078"/>
    <w:rsid w:val="00F350AC"/>
    <w:rsid w:val="00F372B1"/>
    <w:rsid w:val="00F40AA1"/>
    <w:rsid w:val="00F53495"/>
    <w:rsid w:val="00F6019B"/>
    <w:rsid w:val="00F6459B"/>
    <w:rsid w:val="00F6608C"/>
    <w:rsid w:val="00F66CAC"/>
    <w:rsid w:val="00F9364E"/>
    <w:rsid w:val="00F96840"/>
    <w:rsid w:val="00F9695C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06B0-D0C9-43F2-BA1E-C366D39D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13</cp:revision>
  <cp:lastPrinted>2026-06-11T09:22:00Z</cp:lastPrinted>
  <dcterms:created xsi:type="dcterms:W3CDTF">2026-03-10T08:44:00Z</dcterms:created>
  <dcterms:modified xsi:type="dcterms:W3CDTF">2026-06-17T07:03:00Z</dcterms:modified>
</cp:coreProperties>
</file>