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62" w:rsidRDefault="00D95D62" w:rsidP="00D95D62">
      <w:pPr>
        <w:pStyle w:val="a4"/>
        <w:jc w:val="right"/>
        <w:rPr>
          <w:rFonts w:ascii="Times New Roman" w:hAnsi="Times New Roman"/>
          <w:b/>
          <w:bCs/>
          <w:color w:val="FF0000"/>
          <w:sz w:val="28"/>
          <w:szCs w:val="28"/>
          <w:u w:val="thick"/>
          <w:lang w:eastAsia="ru-RU"/>
        </w:rPr>
      </w:pPr>
    </w:p>
    <w:p w:rsidR="00D95D62" w:rsidRDefault="00D95D62" w:rsidP="00D95D62">
      <w:pPr>
        <w:pStyle w:val="a4"/>
        <w:jc w:val="right"/>
        <w:rPr>
          <w:rFonts w:ascii="Times New Roman" w:hAnsi="Times New Roman"/>
          <w:b/>
          <w:bCs/>
          <w:color w:val="FF0000"/>
          <w:sz w:val="28"/>
          <w:szCs w:val="28"/>
          <w:u w:val="thick"/>
          <w:lang w:eastAsia="ru-RU"/>
        </w:rPr>
      </w:pPr>
    </w:p>
    <w:p w:rsidR="00F75E0A" w:rsidRDefault="00D95D62" w:rsidP="00D95D62">
      <w:pPr>
        <w:pStyle w:val="a4"/>
        <w:tabs>
          <w:tab w:val="right" w:pos="93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F75E0A" w:rsidRDefault="00F75E0A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F75E0A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</w:t>
      </w:r>
    </w:p>
    <w:p w:rsidR="00A860DE" w:rsidRPr="00767733" w:rsidRDefault="00A860DE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 лицом, назначаемым на должность главы администрации</w:t>
      </w:r>
    </w:p>
    <w:p w:rsidR="00A860DE" w:rsidRPr="00767733" w:rsidRDefault="00A860DE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67733">
        <w:rPr>
          <w:rFonts w:ascii="Times New Roman" w:hAnsi="Times New Roman" w:cs="Times New Roman"/>
          <w:sz w:val="24"/>
          <w:szCs w:val="24"/>
        </w:rPr>
        <w:t>"___" __________ 20__ года</w:t>
      </w:r>
    </w:p>
    <w:p w:rsidR="00FC5BA0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276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района_________________________________,                  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  <w:t>(фамилия, имя, отчество)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действующий на основании Устава 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(далее - Устав),  именуемый в  дальнейшем  Представитель  нанимателя, с одной стороны, и гражданин _____________________________________________________________________________,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677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назначенный на должность главы администрации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 на основании _______________________________________________,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(наименование, дата и номер правового акта представительного органа</w:t>
      </w:r>
      <w:r w:rsid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муниципального образования Республики Карелия о назначении на должность)</w:t>
      </w:r>
    </w:p>
    <w:p w:rsidR="00FC5BA0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  другой  стороны,  именуемый в  дальнейшем  Глава  администрации, заключили наст</w:t>
      </w:r>
      <w:r w:rsidR="0054276B" w:rsidRPr="00767733">
        <w:rPr>
          <w:rFonts w:ascii="Times New Roman" w:hAnsi="Times New Roman" w:cs="Times New Roman"/>
          <w:sz w:val="24"/>
          <w:szCs w:val="24"/>
        </w:rPr>
        <w:t>оящий контракт о нижеследующем:</w:t>
      </w:r>
    </w:p>
    <w:p w:rsidR="00767733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1. Предметом настоящего контракта являются отношения сторон,  связанные с замещением </w:t>
      </w:r>
      <w:r w:rsidR="00767733">
        <w:rPr>
          <w:rFonts w:ascii="Times New Roman" w:hAnsi="Times New Roman" w:cs="Times New Roman"/>
          <w:sz w:val="24"/>
          <w:szCs w:val="24"/>
        </w:rPr>
        <w:t>должности муниципальной службы Г</w:t>
      </w:r>
      <w:r w:rsidRPr="00767733">
        <w:rPr>
          <w:rFonts w:ascii="Times New Roman" w:hAnsi="Times New Roman" w:cs="Times New Roman"/>
          <w:sz w:val="24"/>
          <w:szCs w:val="24"/>
        </w:rPr>
        <w:t xml:space="preserve">лавы администрации, прохождением   и   прекращением   муниципальной   службы   в   соответствии с законодательством   Российской   Федерации  и 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законодательством   Республики </w:t>
      </w:r>
      <w:r w:rsidRPr="00767733">
        <w:rPr>
          <w:rFonts w:ascii="Times New Roman" w:hAnsi="Times New Roman" w:cs="Times New Roman"/>
          <w:sz w:val="24"/>
          <w:szCs w:val="24"/>
        </w:rPr>
        <w:t>Карелия.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2.  Осуществление  полномочий по долж</w:t>
      </w:r>
      <w:r w:rsidR="00767733">
        <w:rPr>
          <w:rFonts w:ascii="Times New Roman" w:hAnsi="Times New Roman" w:cs="Times New Roman"/>
          <w:sz w:val="24"/>
          <w:szCs w:val="24"/>
        </w:rPr>
        <w:t>ности  муниципальной  службы   Г</w:t>
      </w:r>
      <w:r w:rsidRPr="00767733">
        <w:rPr>
          <w:rFonts w:ascii="Times New Roman" w:hAnsi="Times New Roman" w:cs="Times New Roman"/>
          <w:sz w:val="24"/>
          <w:szCs w:val="24"/>
        </w:rPr>
        <w:t xml:space="preserve">лавы администрации включает руководство администрацией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 (далее - администрация),   наделенной   Уставом   полномочиями   по   решению вопросов местного значения  и (или)  полномочиями  по осуществлению отдельных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государственных   полномочий,  переданных  органам   местного  самоуправления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федеральными   законами   и   законами  Республики   Карелия   на   принципах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единоначалия.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Должность,   замещаемая   Главой   администрации,   относится  к   группе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="00A2781B" w:rsidRPr="00767733">
        <w:rPr>
          <w:rFonts w:ascii="Times New Roman" w:hAnsi="Times New Roman" w:cs="Times New Roman"/>
          <w:sz w:val="24"/>
          <w:szCs w:val="24"/>
        </w:rPr>
        <w:t>высших</w:t>
      </w:r>
      <w:r w:rsidRPr="00767733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3. Дата начала осуществления должностных полномочий (дата начала работы):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III. Срок действия контракта</w:t>
      </w:r>
    </w:p>
    <w:p w:rsidR="00A860DE" w:rsidRPr="00767733" w:rsidRDefault="00A860DE" w:rsidP="002C21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4. Контракт заключается на с</w:t>
      </w:r>
      <w:r w:rsidR="00023D87" w:rsidRPr="00767733">
        <w:rPr>
          <w:rFonts w:ascii="Times New Roman" w:hAnsi="Times New Roman" w:cs="Times New Roman"/>
          <w:sz w:val="24"/>
          <w:szCs w:val="24"/>
        </w:rPr>
        <w:t xml:space="preserve">рок </w:t>
      </w:r>
      <w:r w:rsidR="00394801">
        <w:rPr>
          <w:rFonts w:ascii="Times New Roman" w:hAnsi="Times New Roman" w:cs="Times New Roman"/>
          <w:sz w:val="24"/>
          <w:szCs w:val="24"/>
        </w:rPr>
        <w:t xml:space="preserve"> </w:t>
      </w:r>
      <w:r w:rsidR="00F43AD4">
        <w:rPr>
          <w:rFonts w:ascii="Times New Roman" w:hAnsi="Times New Roman" w:cs="Times New Roman"/>
          <w:sz w:val="24"/>
          <w:szCs w:val="24"/>
        </w:rPr>
        <w:t xml:space="preserve"> 5 (пять)  лет, предусмотренный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второй статьи 37 Федерального закона от 6 октября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2003 года 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"Об общих принципах организации местного самоуправления в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</w:t>
      </w:r>
      <w:r w:rsidRPr="00767733">
        <w:rPr>
          <w:rFonts w:ascii="Times New Roman" w:hAnsi="Times New Roman" w:cs="Times New Roman"/>
          <w:sz w:val="24"/>
          <w:szCs w:val="24"/>
        </w:rPr>
        <w:t>Федерации"  контракт  с  лицом,  назначаемым  на  должность  главы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местной администрации, заключается на срок полномочий, определяемый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IV. Права и обязанности Главы администрации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5. Глава  администрации  имеет права  и  несет обязанности, установленные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Конституцией  Российской Федерации,  Трудовым кодексом  Российской Федерации,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Федеральными законами  от 6 октября 2003 года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 "Об общих принципах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местного самоуправления в Российской Федерации",  от 2 марта 2007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25-ФЗ  "О муниципальной   службе  в   Российской  Федерации",  иными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  правовыми актами  Российской Федерации, Конституцией Республики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Карелия,  нормативными правовыми актами  Республики Карелия,  Уставом,  иными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 правовыми актами, настоящим контрактом.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V. Права и обязанности Представителя нанимателя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6.  Представитель   нанимателя   имеет   права   и   несет   обязанности,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 Конституцией Российской Федерации, Трудовым кодексом Российской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Федерации,  Федеральными законами  от 6 октября 2003 года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"Об общих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принципах  организации  местного  самоуправления  в Российской Федерации", от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марта 2007  года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25-ФЗ  "О муниципальной службе в  Российской Федерации",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иными  нормативными  правовыми  актами  Российской  Федерации,   Конституцией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 Карелия,  нормативными  правовыми   актами  Республики   Карелия,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Уставом, иными муниципальными правовыми актами, настоящим контрактом.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40CEA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VI. Условия контракта в 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части, касающейся </w:t>
      </w:r>
      <w:r w:rsidRPr="00767733">
        <w:rPr>
          <w:rFonts w:ascii="Times New Roman" w:hAnsi="Times New Roman" w:cs="Times New Roman"/>
          <w:sz w:val="24"/>
          <w:szCs w:val="24"/>
        </w:rPr>
        <w:t>некоторых должностных полномочий</w:t>
      </w:r>
    </w:p>
    <w:p w:rsidR="00140CEA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</w:r>
      <w:r w:rsidR="00140CEA" w:rsidRPr="00767733">
        <w:rPr>
          <w:rFonts w:ascii="Times New Roman" w:hAnsi="Times New Roman" w:cs="Times New Roman"/>
          <w:sz w:val="24"/>
          <w:szCs w:val="24"/>
        </w:rPr>
        <w:t>7. Условия контракта</w:t>
      </w:r>
      <w:r w:rsidRPr="00767733">
        <w:rPr>
          <w:rFonts w:ascii="Times New Roman" w:hAnsi="Times New Roman" w:cs="Times New Roman"/>
          <w:sz w:val="24"/>
          <w:szCs w:val="24"/>
        </w:rPr>
        <w:t xml:space="preserve">, утвержденные Советом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40CEA" w:rsidRPr="00767733">
        <w:rPr>
          <w:rFonts w:ascii="Times New Roman" w:hAnsi="Times New Roman" w:cs="Times New Roman"/>
          <w:sz w:val="24"/>
          <w:szCs w:val="24"/>
        </w:rPr>
        <w:t xml:space="preserve"> в части  осуществления полномочий по решению вопросов местного значения для Главы администрации, на которого возлагается исполнение полномочий  главы администрации </w:t>
      </w:r>
      <w:proofErr w:type="spellStart"/>
      <w:r w:rsidR="00140CEA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40CEA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7.1.Глава администрации: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а) руководит на принципах единоначалия администрацией;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б)  подконтролен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 xml:space="preserve"> и подотчетен Совету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Совету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BA0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5BA0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поселения;</w:t>
      </w:r>
    </w:p>
    <w:p w:rsidR="00FC7882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7.</w:t>
      </w:r>
      <w:r w:rsidR="00FC5BA0" w:rsidRPr="00767733">
        <w:rPr>
          <w:rFonts w:ascii="Times New Roman" w:hAnsi="Times New Roman" w:cs="Times New Roman"/>
          <w:sz w:val="24"/>
          <w:szCs w:val="24"/>
        </w:rPr>
        <w:t>2</w:t>
      </w:r>
      <w:r w:rsidRPr="00767733">
        <w:rPr>
          <w:rFonts w:ascii="Times New Roman" w:hAnsi="Times New Roman" w:cs="Times New Roman"/>
          <w:sz w:val="24"/>
          <w:szCs w:val="24"/>
        </w:rPr>
        <w:t>.</w:t>
      </w:r>
      <w:r w:rsidR="00140CEA" w:rsidRPr="00767733">
        <w:rPr>
          <w:rFonts w:ascii="Times New Roman" w:hAnsi="Times New Roman" w:cs="Times New Roman"/>
          <w:sz w:val="24"/>
          <w:szCs w:val="24"/>
        </w:rPr>
        <w:t>Г</w:t>
      </w:r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лава администрации    </w:t>
      </w:r>
      <w:bookmarkStart w:id="0" w:name="YANDEX_92"/>
      <w:bookmarkEnd w:id="0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 </w:t>
      </w:r>
      <w:hyperlink r:id="rId4" w:anchor="YANDEX_91" w:history="1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имеет право</w:t>
      </w:r>
      <w:hyperlink r:id="rId5" w:anchor="YANDEX_93" w:history="1"/>
      <w:r w:rsidR="00FC7882" w:rsidRPr="00767733">
        <w:rPr>
          <w:rFonts w:ascii="Times New Roman" w:hAnsi="Times New Roman" w:cs="Times New Roman"/>
          <w:sz w:val="24"/>
          <w:szCs w:val="24"/>
        </w:rPr>
        <w:t>: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а) представлять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действовать от имени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б)   запрашивать и получать в установленном порядке от государственных органов, органов </w:t>
      </w:r>
      <w:bookmarkStart w:id="1" w:name="YANDEX_99"/>
      <w:bookmarkEnd w:id="1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"YANDEX_98"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местного </w:t>
      </w:r>
      <w:hyperlink r:id="rId6" w:anchor="YANDEX_100" w:history="1"/>
      <w:r w:rsidRPr="00767733">
        <w:rPr>
          <w:rFonts w:ascii="Times New Roman" w:hAnsi="Times New Roman" w:cs="Times New Roman"/>
          <w:sz w:val="24"/>
          <w:szCs w:val="24"/>
        </w:rPr>
        <w:t xml:space="preserve"> самоуправления, организаций, граждан и общественных объединений  необходимые для исполнения должностных обязанностей информацию и материалы;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в) выдавать доверенности и делегировать </w:t>
      </w:r>
      <w:bookmarkStart w:id="2" w:name="YANDEX_100"/>
      <w:bookmarkEnd w:id="2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"YANDEX_99"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полномочия </w:t>
      </w:r>
      <w:hyperlink r:id="rId7" w:anchor="YANDEX_101" w:history="1"/>
      <w:r w:rsidRPr="00767733">
        <w:rPr>
          <w:rFonts w:ascii="Times New Roman" w:hAnsi="Times New Roman" w:cs="Times New Roman"/>
          <w:sz w:val="24"/>
          <w:szCs w:val="24"/>
        </w:rPr>
        <w:t xml:space="preserve"> в пределах предоставленной компетенции;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г) принимать в пределах  полномочий постановления администрации по вопросам местного значения, а также распоряжения администрации по вопросам организации работы администрации; 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д) обжаловать в судебном порядке предписания уполномоченных государственных органов об устранении нарушений требований законодательства по вопросам местного значения; 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е)  участвовать в судебных разбирательствах: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по делам об оспаривании действий (бездействия) администрации при решении вопросов местного значения;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по делам, связанным с  осуществлением администрацией   вопросов местного значения;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ж) распоряжаться муниципальным имуществом</w:t>
      </w:r>
      <w:bookmarkStart w:id="3" w:name="YANDEX_101"/>
      <w:bookmarkEnd w:id="3"/>
      <w:r w:rsidRPr="00767733">
        <w:rPr>
          <w:rFonts w:ascii="Times New Roman" w:hAnsi="Times New Roman" w:cs="Times New Roman"/>
          <w:sz w:val="24"/>
          <w:szCs w:val="24"/>
        </w:rPr>
        <w:t xml:space="preserve"> в соответствии с Конституцией Российской Федерации,  законодательством </w:t>
      </w:r>
      <w:hyperlink r:id="rId8" w:anchor="YANDEX_100" w:history="1"/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Р</w:t>
      </w:r>
      <w:r w:rsidRPr="00767733">
        <w:rPr>
          <w:rFonts w:ascii="Times New Roman" w:hAnsi="Times New Roman" w:cs="Times New Roman"/>
          <w:sz w:val="24"/>
          <w:szCs w:val="24"/>
        </w:rPr>
        <w:t xml:space="preserve">оссийской Федерации и Республики Карелия,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иными муниципальными  правовыми актами;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з) заключать контракты и договоры, необходимые для решения вопросов местного значения;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и) утверждать штатное расписание администрации, должностные инструкции муниципальных служащих и работников администрации, положения о структурных подразделениях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к)  назначать на должность и освобождать от должности заместителей главы администрации  и других  муниципальных служащих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          л)  осуществлять прием на работу и увольнение работников администрации, заключать, изменять и прекращать с ними трудовые договоры;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м)  применять к муниципальным служащим и работникам </w:t>
      </w:r>
      <w:bookmarkStart w:id="4" w:name="YANDEX_112"/>
      <w:bookmarkEnd w:id="4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"YANDEX_111"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администрации </w:t>
      </w:r>
      <w:hyperlink r:id="rId9" w:anchor="YANDEX_113" w:history="1"/>
      <w:r w:rsidRPr="00767733">
        <w:rPr>
          <w:rFonts w:ascii="Times New Roman" w:hAnsi="Times New Roman" w:cs="Times New Roman"/>
          <w:sz w:val="24"/>
          <w:szCs w:val="24"/>
        </w:rPr>
        <w:t xml:space="preserve">  меры дисциплинарного взыскания и поощрения в соответствии с действующим законодательством Российской Федерации;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н) осуществлять иные права, установленные   законодательством Российской Федерации, Республики Карелия,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муниципальными правовыми актами.</w:t>
      </w:r>
    </w:p>
    <w:p w:rsidR="00140CEA" w:rsidRPr="00767733" w:rsidRDefault="00140CEA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7.3. </w:t>
      </w:r>
      <w:r w:rsidR="00140CEA" w:rsidRPr="00767733">
        <w:rPr>
          <w:rFonts w:ascii="Times New Roman" w:hAnsi="Times New Roman" w:cs="Times New Roman"/>
          <w:sz w:val="24"/>
          <w:szCs w:val="24"/>
        </w:rPr>
        <w:t>Г</w:t>
      </w:r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лава администрации о</w:t>
      </w:r>
      <w:r w:rsidR="00FC7882" w:rsidRPr="00767733">
        <w:rPr>
          <w:rFonts w:ascii="Times New Roman" w:hAnsi="Times New Roman" w:cs="Times New Roman"/>
          <w:sz w:val="24"/>
          <w:szCs w:val="24"/>
        </w:rPr>
        <w:t>бязан: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 xml:space="preserve">а) обеспечивать надлежащее осуществление администрацией полномочий по решению вопросов местного значения, отнесенных к компетенции администрации законодательством Российской Федерации, нормативными правовыми актами Республики Карелия,  Уставом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поселения, решениями Совета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решениями Совета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иными муниципальными  нормативными правовыми актами;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 xml:space="preserve">б) обеспечивать целевое и эффективное использование средств бюджета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бюджета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>в) обеспечивать эффективное использование муниципального имущества;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>г)</w:t>
      </w:r>
      <w:r w:rsidR="00FC7882" w:rsidRPr="00767733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 Совету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ежегодные отчеты о результатах своей деятельности и деятельности администрации, в том числе о решении вопросов, поставленных Советом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д) представлять  Совету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ежегодные отчеты о результатах своей деятельности и деятельности администрации, в том числе о решении вопросов, поставленных Советом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поселения;</w:t>
      </w:r>
    </w:p>
    <w:p w:rsidR="00FC5BA0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е) обеспечивать неразглашение сведений, составляющих государственную или иную охраняемую законом тайну.</w:t>
      </w:r>
    </w:p>
    <w:p w:rsidR="00FC5BA0" w:rsidRPr="00767733" w:rsidRDefault="00FC5BA0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. Глава администрации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законодательством, Уставом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Контракт с Г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лавой администрации в связи с нарушением условий контракта в части, касающейся осуществления полномочий по решению вопросов местного значения, а также в связи с несоблюдением ограничений, установленных частью 9 статьи 37 Федерального закона от 06.10.2003 № 131-ФЗ «Об общих принципах организации местного самоуправления в Российской Федерации»   может быть расторгнут по соглашению сторон или в судебном порядке на основании заявления Совета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или Главы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заявления Совета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или Главы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поселения.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60DE" w:rsidRPr="00767733" w:rsidRDefault="00FC5BA0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На отношения  сторон  распространяются  условия  контракта,  утвержденные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Законом  Республики  К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арелия  от  18 июля 2006 года  №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1019-ЗРК  "Об условиях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  с  главой местной администрации  муниципального района (городского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округа)  Республики  Карелия  в  части,  касающейся  осуществления  отдельных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  полномочий,   переданных  органам  местного  самоуправления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 и законами Республики Карелия".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76B" w:rsidRPr="00767733" w:rsidRDefault="0054276B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276B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VII. Оплата труда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9.  Главе  администрации  устанавливается  денежное  содержание,  которое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состоит из: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должностного оклада в размере </w:t>
      </w:r>
      <w:r w:rsidR="00394801">
        <w:rPr>
          <w:rFonts w:ascii="Times New Roman" w:hAnsi="Times New Roman" w:cs="Times New Roman"/>
          <w:sz w:val="24"/>
          <w:szCs w:val="24"/>
        </w:rPr>
        <w:t>16553  рубля</w:t>
      </w:r>
      <w:r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надбавки   к   должностному  окладу   за  выслугу  лет   на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муниципальной службе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30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 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надбавки   к   должностному  окладу   за   особые   условия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муниципальной службы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100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 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ежемесячной надбавки за классный чин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4632 </w:t>
      </w:r>
      <w:r w:rsidRPr="00767733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процентной  надбавки  к  должностному  окладу  за работу со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сведениями, составляющими государственную тайну, в размере </w:t>
      </w:r>
      <w:r w:rsidR="00F43AD4">
        <w:rPr>
          <w:rFonts w:ascii="Times New Roman" w:hAnsi="Times New Roman" w:cs="Times New Roman"/>
          <w:sz w:val="24"/>
          <w:szCs w:val="24"/>
        </w:rPr>
        <w:t xml:space="preserve">от 5 </w:t>
      </w:r>
      <w:r w:rsidR="00F75E0A">
        <w:rPr>
          <w:rFonts w:ascii="Times New Roman" w:hAnsi="Times New Roman" w:cs="Times New Roman"/>
          <w:sz w:val="24"/>
          <w:szCs w:val="24"/>
        </w:rPr>
        <w:t>до 15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 Главе администрации, имеющему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ученую степень кандидата или доктора наук, </w:t>
      </w:r>
      <w:r w:rsidR="00F75E0A">
        <w:rPr>
          <w:rFonts w:ascii="Times New Roman" w:hAnsi="Times New Roman"/>
          <w:sz w:val="24"/>
          <w:szCs w:val="24"/>
        </w:rPr>
        <w:t>соответственно 10 или 15 процентов</w:t>
      </w:r>
      <w:r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районного коэффициента </w:t>
      </w:r>
      <w:r w:rsidR="00F75E0A">
        <w:rPr>
          <w:rFonts w:ascii="Times New Roman" w:hAnsi="Times New Roman" w:cs="Times New Roman"/>
          <w:sz w:val="24"/>
          <w:szCs w:val="24"/>
        </w:rPr>
        <w:t xml:space="preserve"> 40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процентной   надбавки  к  заработной плате за стаж работы в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районах  Крайнего  Севера  и приравненных к ним местностях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80 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процентов.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В  соответствии  с  положением  о   материальном   стимулировании   Главе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администрации выплачивается премия, а также материальная помощь.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VIII. Рабочее (служебное) время и время отдыха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10. Главе администрации устанавливается ненормированный рабочий день.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11. Главе  администрации  предоставляется  ежегодный  оплачиваемый отпуск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продолжительностью: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30 календарных дней - основной;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B53175" w:rsidRPr="00767733">
        <w:rPr>
          <w:rFonts w:ascii="Times New Roman" w:hAnsi="Times New Roman" w:cs="Times New Roman"/>
          <w:sz w:val="24"/>
          <w:szCs w:val="24"/>
        </w:rPr>
        <w:t>3 календарных дня</w:t>
      </w:r>
      <w:r w:rsidRPr="00767733">
        <w:rPr>
          <w:rFonts w:ascii="Times New Roman" w:hAnsi="Times New Roman" w:cs="Times New Roman"/>
          <w:sz w:val="24"/>
          <w:szCs w:val="24"/>
        </w:rPr>
        <w:t xml:space="preserve"> - за ненормированный рабочий день</w:t>
      </w:r>
      <w:r w:rsidR="00FC5BA0"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193955">
        <w:rPr>
          <w:rFonts w:ascii="Times New Roman" w:hAnsi="Times New Roman" w:cs="Times New Roman"/>
          <w:sz w:val="24"/>
          <w:szCs w:val="24"/>
        </w:rPr>
        <w:t xml:space="preserve">до 10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календарных дней - за выслугу лет;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B53175" w:rsidRPr="00767733">
        <w:rPr>
          <w:rFonts w:ascii="Times New Roman" w:hAnsi="Times New Roman" w:cs="Times New Roman"/>
          <w:sz w:val="24"/>
          <w:szCs w:val="24"/>
        </w:rPr>
        <w:t>24  календарных дня</w:t>
      </w:r>
      <w:r w:rsidRPr="00767733">
        <w:rPr>
          <w:rFonts w:ascii="Times New Roman" w:hAnsi="Times New Roman" w:cs="Times New Roman"/>
          <w:sz w:val="24"/>
          <w:szCs w:val="24"/>
        </w:rPr>
        <w:t xml:space="preserve"> - за работу в районах  Крайнего Севера и приравненных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 ним местностях.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IX. Условия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гарантии и компенсации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12. Главе  администрации  обеспечиваются надлежащие условия,  необходимые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для  осуществления полномочий:  рабочее место,  оборудованное организационно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-  </w:t>
      </w:r>
      <w:r w:rsidRPr="00767733">
        <w:rPr>
          <w:rFonts w:ascii="Times New Roman" w:hAnsi="Times New Roman" w:cs="Times New Roman"/>
          <w:sz w:val="24"/>
          <w:szCs w:val="24"/>
        </w:rPr>
        <w:t>техническими средствами  и  средствами связи,  отвечающими требованиям правил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охраны труда и техники безопасности, доступ к информационным системам.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13.  Главе  администрации  предоставляются   гарантии  и   компенсации  в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соответствии  с  законодательством Российской Федерации  и  законодательством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Республики Карелия,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X. Иные условия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14. Иные  условия  отношений   сторон,   не   предусмотренные   настоящим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контрактом,   регулируются   законодательством    Российской    Федерации   и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законодательством Республики Карелия.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276B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XI. От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ветственность сторон контракта. </w:t>
      </w:r>
      <w:r w:rsidRPr="00767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Изменение контракта. Расторжение контракта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15. Представитель нанимателя и  Глава администрации несут ответственность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  неисполнение или  ненадлежащее  исполнение  взятых на себя обязанностей и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обязательств в соответствии с законодательством Российской Федерации.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16.  В  настоящий  контракт  по  соглашению  сторон  могут  быть  внесены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изменения в следующих случаях: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а) при  изменении  законодательства   Российской  Федерации  и Республики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Карелия;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б) по инициативе любой из сторон настоящего контракта.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настоящий контракт, оформляются в виде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письменных  дополнительных соглашений,  которые являются  неотъемлемой частью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настоящего контракта.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17.  Настоящий   контракт   может   быть   расторгнут   по    основаниям,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предусмотренным Трудовым кодексом Российской Федерации, Федеральными законами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 6 октября 2003 года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131-ФЗ  "Об общих принципах  организации  местного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самоуправления  в Российской  Федерации",  от  2 марта 2007 года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25-ФЗ "О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службе в Российской Федерации".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XII. Разрешение споров и разногласий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18. Споры и разногласия по настоящему контракту разрешаются по соглашению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сторон, а в случае если согласие не достигнуто, - в  порядке, предусмотренном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Настоящий контракт составлен в двух экземплярах.  Один экземпляр хранится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Представителем нанимателя в личном деле Главы администрации, второй - у Главы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администрации. Оба экземпляра имеют одинаковую юридическую силу.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XIII. Подписи сторон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Представитель нанимателя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Глава администрации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860DE" w:rsidRPr="00767733" w:rsidRDefault="0056632D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</w:t>
      </w:r>
      <w:r w:rsidR="00A860DE" w:rsidRPr="00767733">
        <w:rPr>
          <w:rFonts w:ascii="Times New Roman" w:hAnsi="Times New Roman" w:cs="Times New Roman"/>
          <w:sz w:val="24"/>
          <w:szCs w:val="24"/>
        </w:rPr>
        <w:t xml:space="preserve">(наименование должности, Ф.И.О.)                           </w:t>
      </w:r>
      <w:r w:rsidR="00552B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60DE" w:rsidRPr="00767733">
        <w:rPr>
          <w:rFonts w:ascii="Times New Roman" w:hAnsi="Times New Roman" w:cs="Times New Roman"/>
          <w:sz w:val="24"/>
          <w:szCs w:val="24"/>
        </w:rPr>
        <w:t>(Ф.И.О.)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"___"_________________ 20 ___ г.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"___"_____________ 20 ___ г.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Паспорт: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серия 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>№</w:t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(место для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печати)</w:t>
      </w:r>
      <w:bookmarkStart w:id="5" w:name="_GoBack"/>
      <w:bookmarkEnd w:id="5"/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08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Выдан 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(кем, когда)</w:t>
      </w:r>
    </w:p>
    <w:p w:rsidR="00285520" w:rsidRDefault="00285520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860DE" w:rsidRPr="00767733" w:rsidRDefault="00285520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пр.Пролетарский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д.30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>Адрес ______________________</w:t>
      </w:r>
    </w:p>
    <w:p w:rsidR="00A860DE" w:rsidRPr="00767733" w:rsidRDefault="00552B5F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Телефон ____________________</w:t>
      </w:r>
    </w:p>
    <w:p w:rsidR="00A860DE" w:rsidRPr="00A860DE" w:rsidRDefault="00A860DE" w:rsidP="00A8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A860DE" w:rsidRDefault="00A860DE" w:rsidP="00A8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A94" w:rsidRPr="00A860DE" w:rsidRDefault="00050A94">
      <w:pPr>
        <w:rPr>
          <w:rFonts w:ascii="Times New Roman" w:hAnsi="Times New Roman" w:cs="Times New Roman"/>
          <w:sz w:val="24"/>
          <w:szCs w:val="24"/>
        </w:rPr>
      </w:pPr>
    </w:p>
    <w:sectPr w:rsidR="00050A94" w:rsidRPr="00A860DE" w:rsidSect="0054276B">
      <w:pgSz w:w="11905" w:h="16838"/>
      <w:pgMar w:top="426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0DE"/>
    <w:rsid w:val="00023D87"/>
    <w:rsid w:val="00050A94"/>
    <w:rsid w:val="00140CEA"/>
    <w:rsid w:val="00193955"/>
    <w:rsid w:val="00285520"/>
    <w:rsid w:val="00290839"/>
    <w:rsid w:val="002C2138"/>
    <w:rsid w:val="00394801"/>
    <w:rsid w:val="0054276B"/>
    <w:rsid w:val="00547F2F"/>
    <w:rsid w:val="00552B5F"/>
    <w:rsid w:val="0056632D"/>
    <w:rsid w:val="00767733"/>
    <w:rsid w:val="008C323D"/>
    <w:rsid w:val="009B5C88"/>
    <w:rsid w:val="009C39B4"/>
    <w:rsid w:val="00A2781B"/>
    <w:rsid w:val="00A860DE"/>
    <w:rsid w:val="00B14191"/>
    <w:rsid w:val="00B53175"/>
    <w:rsid w:val="00D95D62"/>
    <w:rsid w:val="00E57CA4"/>
    <w:rsid w:val="00F43AD4"/>
    <w:rsid w:val="00F75E0A"/>
    <w:rsid w:val="00FC5BA0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9F933-88BA-4284-9921-DC8C5470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C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C7882"/>
  </w:style>
  <w:style w:type="paragraph" w:customStyle="1" w:styleId="ConsPlusNonformat">
    <w:name w:val="ConsPlusNonformat"/>
    <w:uiPriority w:val="99"/>
    <w:rsid w:val="00140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67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9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Егор Дыкуль</cp:lastModifiedBy>
  <cp:revision>21</cp:revision>
  <dcterms:created xsi:type="dcterms:W3CDTF">2019-06-10T08:48:00Z</dcterms:created>
  <dcterms:modified xsi:type="dcterms:W3CDTF">2019-09-12T14:56:00Z</dcterms:modified>
</cp:coreProperties>
</file>