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CE11A3" w:rsidRPr="002A1ABD" w:rsidTr="00BB4398">
        <w:trPr>
          <w:cantSplit/>
          <w:trHeight w:val="108"/>
        </w:trPr>
        <w:tc>
          <w:tcPr>
            <w:tcW w:w="9464" w:type="dxa"/>
            <w:tcBorders>
              <w:top w:val="nil"/>
              <w:left w:val="nil"/>
              <w:bottom w:val="nil"/>
              <w:right w:val="nil"/>
            </w:tcBorders>
          </w:tcPr>
          <w:p w:rsidR="00CE11A3" w:rsidRPr="002A1ABD" w:rsidRDefault="00CE11A3" w:rsidP="00BB4398">
            <w:pPr>
              <w:spacing w:after="0"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extent cx="680720" cy="808355"/>
                  <wp:effectExtent l="19050" t="0" r="508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680720" cy="808355"/>
                          </a:xfrm>
                          <a:prstGeom prst="rect">
                            <a:avLst/>
                          </a:prstGeom>
                          <a:noFill/>
                          <a:ln w="9525">
                            <a:noFill/>
                            <a:miter lim="800000"/>
                            <a:headEnd/>
                            <a:tailEnd/>
                          </a:ln>
                        </pic:spPr>
                      </pic:pic>
                    </a:graphicData>
                  </a:graphic>
                </wp:inline>
              </w:drawing>
            </w:r>
          </w:p>
          <w:p w:rsidR="00CE11A3" w:rsidRPr="002A1ABD" w:rsidRDefault="00CE11A3" w:rsidP="00BB4398">
            <w:pPr>
              <w:spacing w:after="0" w:line="240" w:lineRule="auto"/>
              <w:jc w:val="center"/>
              <w:rPr>
                <w:rFonts w:ascii="Times New Roman" w:hAnsi="Times New Roman"/>
                <w:b/>
                <w:sz w:val="24"/>
                <w:szCs w:val="24"/>
              </w:rPr>
            </w:pPr>
            <w:r w:rsidRPr="002A1ABD">
              <w:rPr>
                <w:rFonts w:ascii="Times New Roman" w:hAnsi="Times New Roman"/>
                <w:b/>
                <w:sz w:val="24"/>
                <w:szCs w:val="24"/>
              </w:rPr>
              <w:t>Российская Федерация</w:t>
            </w:r>
          </w:p>
          <w:p w:rsidR="00CE11A3" w:rsidRPr="002A1ABD" w:rsidRDefault="00CE11A3" w:rsidP="00BB4398">
            <w:pPr>
              <w:spacing w:after="0" w:line="240" w:lineRule="auto"/>
              <w:jc w:val="center"/>
              <w:rPr>
                <w:rFonts w:ascii="Times New Roman" w:hAnsi="Times New Roman"/>
                <w:b/>
                <w:sz w:val="24"/>
                <w:szCs w:val="24"/>
              </w:rPr>
            </w:pPr>
            <w:r w:rsidRPr="002A1ABD">
              <w:rPr>
                <w:rFonts w:ascii="Times New Roman" w:hAnsi="Times New Roman"/>
                <w:b/>
                <w:sz w:val="24"/>
                <w:szCs w:val="24"/>
              </w:rPr>
              <w:t>Республика Карелия</w:t>
            </w:r>
          </w:p>
          <w:p w:rsidR="00CE11A3" w:rsidRPr="00E35B1B" w:rsidRDefault="00CE11A3" w:rsidP="00BB4398">
            <w:pPr>
              <w:spacing w:after="0" w:line="240" w:lineRule="auto"/>
              <w:jc w:val="center"/>
              <w:rPr>
                <w:rFonts w:ascii="Times New Roman" w:hAnsi="Times New Roman"/>
                <w:b/>
                <w:sz w:val="28"/>
                <w:szCs w:val="24"/>
              </w:rPr>
            </w:pPr>
            <w:r w:rsidRPr="00E35B1B">
              <w:rPr>
                <w:rFonts w:ascii="Times New Roman" w:hAnsi="Times New Roman"/>
                <w:b/>
                <w:sz w:val="28"/>
                <w:szCs w:val="24"/>
              </w:rPr>
              <w:t>Администрация Кемского муниципального района</w:t>
            </w:r>
          </w:p>
          <w:p w:rsidR="00CE11A3" w:rsidRPr="002A1ABD" w:rsidRDefault="00CE11A3" w:rsidP="00BB4398">
            <w:pPr>
              <w:spacing w:after="0" w:line="240" w:lineRule="auto"/>
              <w:jc w:val="both"/>
              <w:rPr>
                <w:rFonts w:ascii="Times New Roman" w:hAnsi="Times New Roman"/>
                <w:b/>
                <w:sz w:val="24"/>
                <w:szCs w:val="24"/>
              </w:rPr>
            </w:pPr>
          </w:p>
          <w:p w:rsidR="00CE11A3" w:rsidRPr="002A1ABD" w:rsidRDefault="00CE11A3" w:rsidP="00BB4398">
            <w:pPr>
              <w:spacing w:after="0" w:line="240" w:lineRule="auto"/>
              <w:jc w:val="center"/>
              <w:rPr>
                <w:rFonts w:ascii="Times New Roman" w:hAnsi="Times New Roman"/>
                <w:b/>
                <w:sz w:val="24"/>
                <w:szCs w:val="24"/>
              </w:rPr>
            </w:pPr>
            <w:r w:rsidRPr="00E35B1B">
              <w:rPr>
                <w:rFonts w:ascii="Times New Roman" w:hAnsi="Times New Roman"/>
                <w:b/>
                <w:sz w:val="28"/>
                <w:szCs w:val="24"/>
              </w:rPr>
              <w:t>ПОСТАНОВЛЕНИЕ</w:t>
            </w:r>
          </w:p>
        </w:tc>
      </w:tr>
    </w:tbl>
    <w:p w:rsidR="00CE11A3" w:rsidRDefault="00CE11A3" w:rsidP="00CE11A3">
      <w:pPr>
        <w:spacing w:after="0" w:line="240" w:lineRule="auto"/>
        <w:jc w:val="both"/>
        <w:rPr>
          <w:rFonts w:ascii="Times New Roman" w:hAnsi="Times New Roman"/>
          <w:sz w:val="24"/>
          <w:szCs w:val="24"/>
        </w:rPr>
      </w:pPr>
    </w:p>
    <w:p w:rsidR="004B7014" w:rsidRDefault="004B7014" w:rsidP="004B7014">
      <w:pPr>
        <w:tabs>
          <w:tab w:val="right" w:pos="9639"/>
        </w:tabs>
        <w:spacing w:after="0" w:line="240" w:lineRule="auto"/>
        <w:ind w:right="-2"/>
        <w:jc w:val="both"/>
        <w:rPr>
          <w:rFonts w:ascii="Times New Roman" w:eastAsia="Times New Roman" w:hAnsi="Times New Roman"/>
          <w:sz w:val="24"/>
          <w:szCs w:val="24"/>
        </w:rPr>
      </w:pPr>
      <w:r>
        <w:rPr>
          <w:rFonts w:ascii="Times New Roman" w:eastAsia="Times New Roman" w:hAnsi="Times New Roman"/>
          <w:sz w:val="24"/>
          <w:szCs w:val="24"/>
        </w:rPr>
        <w:t>09 апреля 2025</w:t>
      </w:r>
      <w:r w:rsidRPr="00887A6F">
        <w:rPr>
          <w:rFonts w:ascii="Times New Roman" w:eastAsia="Times New Roman" w:hAnsi="Times New Roman"/>
          <w:sz w:val="24"/>
          <w:szCs w:val="24"/>
        </w:rPr>
        <w:t xml:space="preserve"> года</w:t>
      </w:r>
      <w:r>
        <w:rPr>
          <w:rFonts w:ascii="Times New Roman" w:eastAsia="Times New Roman" w:hAnsi="Times New Roman"/>
          <w:sz w:val="24"/>
          <w:szCs w:val="24"/>
        </w:rPr>
        <w:tab/>
        <w:t>№ 251</w:t>
      </w:r>
    </w:p>
    <w:p w:rsidR="005D09E2" w:rsidRPr="00911D88" w:rsidRDefault="004B7014" w:rsidP="004B7014">
      <w:pPr>
        <w:spacing w:after="0" w:line="240" w:lineRule="auto"/>
        <w:jc w:val="both"/>
        <w:rPr>
          <w:rFonts w:ascii="Times New Roman" w:hAnsi="Times New Roman"/>
          <w:sz w:val="24"/>
          <w:szCs w:val="24"/>
        </w:rPr>
      </w:pPr>
      <w:r>
        <w:rPr>
          <w:rFonts w:ascii="Times New Roman" w:eastAsia="Times New Roman" w:hAnsi="Times New Roman"/>
          <w:sz w:val="24"/>
          <w:szCs w:val="24"/>
        </w:rPr>
        <w:t>г. Кемь</w:t>
      </w:r>
    </w:p>
    <w:p w:rsidR="00CE11A3" w:rsidRPr="000B3E5E" w:rsidRDefault="00CE11A3" w:rsidP="00F651DA">
      <w:pPr>
        <w:spacing w:after="0" w:line="240" w:lineRule="auto"/>
        <w:jc w:val="both"/>
        <w:rPr>
          <w:rFonts w:ascii="Times New Roman" w:hAnsi="Times New Roman"/>
          <w:sz w:val="24"/>
          <w:szCs w:val="24"/>
        </w:rPr>
      </w:pPr>
    </w:p>
    <w:p w:rsidR="00CE11A3" w:rsidRPr="00057742" w:rsidRDefault="00CE11A3" w:rsidP="00F651DA">
      <w:pPr>
        <w:spacing w:after="0" w:line="240" w:lineRule="auto"/>
        <w:ind w:right="3826"/>
        <w:jc w:val="both"/>
        <w:rPr>
          <w:rFonts w:ascii="Times New Roman" w:hAnsi="Times New Roman" w:cs="Times New Roman"/>
          <w:sz w:val="24"/>
          <w:szCs w:val="24"/>
        </w:rPr>
      </w:pPr>
      <w:r w:rsidRPr="00CE11A3">
        <w:rPr>
          <w:rFonts w:ascii="Times New Roman" w:hAnsi="Times New Roman" w:cs="Times New Roman"/>
          <w:sz w:val="24"/>
          <w:szCs w:val="24"/>
        </w:rPr>
        <w:t xml:space="preserve">Об утверждении </w:t>
      </w:r>
      <w:r w:rsidR="00F24951">
        <w:rPr>
          <w:rFonts w:ascii="Times New Roman" w:hAnsi="Times New Roman" w:cs="Times New Roman"/>
          <w:sz w:val="24"/>
          <w:szCs w:val="24"/>
        </w:rPr>
        <w:t>Порядка</w:t>
      </w:r>
      <w:r w:rsidRPr="00CE11A3">
        <w:rPr>
          <w:rFonts w:ascii="Times New Roman" w:hAnsi="Times New Roman" w:cs="Times New Roman"/>
          <w:sz w:val="24"/>
          <w:szCs w:val="24"/>
        </w:rPr>
        <w:t xml:space="preserve"> расходования средств субсидии</w:t>
      </w:r>
      <w:r w:rsidR="00FF4089">
        <w:rPr>
          <w:rFonts w:ascii="Times New Roman" w:hAnsi="Times New Roman" w:cs="Times New Roman"/>
          <w:sz w:val="24"/>
          <w:szCs w:val="24"/>
        </w:rPr>
        <w:t>,</w:t>
      </w:r>
      <w:r w:rsidRPr="00CE11A3">
        <w:rPr>
          <w:rFonts w:ascii="Times New Roman" w:hAnsi="Times New Roman" w:cs="Times New Roman"/>
          <w:sz w:val="24"/>
          <w:szCs w:val="24"/>
        </w:rPr>
        <w:t xml:space="preserve"> </w:t>
      </w:r>
      <w:r>
        <w:rPr>
          <w:rFonts w:ascii="Times New Roman" w:hAnsi="Times New Roman" w:cs="Times New Roman"/>
          <w:sz w:val="24"/>
          <w:szCs w:val="24"/>
        </w:rPr>
        <w:t xml:space="preserve">предоставляемой </w:t>
      </w:r>
      <w:r w:rsidRPr="00CE11A3">
        <w:rPr>
          <w:rFonts w:ascii="Times New Roman" w:hAnsi="Times New Roman" w:cs="Times New Roman"/>
          <w:sz w:val="24"/>
          <w:szCs w:val="24"/>
        </w:rPr>
        <w:t xml:space="preserve">из бюджета Республики Карелия бюджету Кемского муниципального района </w:t>
      </w:r>
      <w:r w:rsidR="00A94BB8">
        <w:rPr>
          <w:rFonts w:ascii="Times New Roman" w:eastAsia="Times New Roman" w:hAnsi="Times New Roman" w:cs="Times New Roman"/>
          <w:sz w:val="24"/>
          <w:szCs w:val="24"/>
        </w:rPr>
        <w:t xml:space="preserve">на реализацию мероприятий </w:t>
      </w:r>
      <w:r w:rsidR="00A94BB8">
        <w:rPr>
          <w:rFonts w:ascii="Times New Roman" w:hAnsi="Times New Roman" w:cs="Times New Roman"/>
          <w:sz w:val="24"/>
          <w:szCs w:val="24"/>
        </w:rPr>
        <w:t>государственной программы Республики Карелия «Развитие образования» (</w:t>
      </w:r>
      <w:r w:rsidR="00A813B0">
        <w:rPr>
          <w:rFonts w:ascii="Times New Roman" w:hAnsi="Times New Roman" w:cs="Times New Roman"/>
          <w:sz w:val="24"/>
          <w:szCs w:val="24"/>
        </w:rPr>
        <w:t xml:space="preserve">в </w:t>
      </w:r>
      <w:r w:rsidR="00A94BB8">
        <w:rPr>
          <w:rFonts w:ascii="Times New Roman" w:hAnsi="Times New Roman" w:cs="Times New Roman"/>
          <w:sz w:val="24"/>
          <w:szCs w:val="24"/>
        </w:rPr>
        <w:t>целях компенсации малообеспеченным гражданам, имеющим детей, обладающих правом на получение дошкольного образования, и не получившим направление в дошкольные образовательные организации;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sidR="00A94BB8">
        <w:rPr>
          <w:rFonts w:ascii="Times New Roman" w:eastAsia="Times New Roman" w:hAnsi="Times New Roman" w:cs="Times New Roman"/>
          <w:sz w:val="24"/>
          <w:szCs w:val="24"/>
        </w:rPr>
        <w:t xml:space="preserve"> </w:t>
      </w:r>
    </w:p>
    <w:tbl>
      <w:tblPr>
        <w:tblW w:w="0" w:type="auto"/>
        <w:tblLook w:val="01E0" w:firstRow="1" w:lastRow="1" w:firstColumn="1" w:lastColumn="1" w:noHBand="0" w:noVBand="0"/>
      </w:tblPr>
      <w:tblGrid>
        <w:gridCol w:w="5353"/>
      </w:tblGrid>
      <w:tr w:rsidR="00CE11A3" w:rsidRPr="002A1ABD" w:rsidTr="00BB4398">
        <w:tc>
          <w:tcPr>
            <w:tcW w:w="5353" w:type="dxa"/>
            <w:hideMark/>
          </w:tcPr>
          <w:p w:rsidR="00CE11A3" w:rsidRPr="00434A77" w:rsidRDefault="00CE11A3" w:rsidP="00F651DA">
            <w:pPr>
              <w:shd w:val="clear" w:color="auto" w:fill="FFFFFF"/>
              <w:spacing w:after="0" w:line="240" w:lineRule="auto"/>
              <w:ind w:left="53"/>
              <w:jc w:val="center"/>
              <w:rPr>
                <w:rFonts w:ascii="Times New Roman" w:hAnsi="Times New Roman"/>
              </w:rPr>
            </w:pPr>
          </w:p>
        </w:tc>
      </w:tr>
    </w:tbl>
    <w:p w:rsidR="00950C7E" w:rsidRDefault="00950C7E" w:rsidP="00F651DA">
      <w:pPr>
        <w:shd w:val="clear" w:color="auto" w:fill="FFFFFF"/>
        <w:spacing w:before="120" w:after="0" w:line="240" w:lineRule="auto"/>
        <w:ind w:right="57" w:firstLine="851"/>
        <w:jc w:val="both"/>
        <w:rPr>
          <w:rFonts w:ascii="Times New Roman" w:hAnsi="Times New Roman" w:cs="Times New Roman"/>
          <w:sz w:val="24"/>
          <w:szCs w:val="24"/>
        </w:rPr>
      </w:pPr>
    </w:p>
    <w:p w:rsidR="00F651DA" w:rsidRDefault="00950C7E" w:rsidP="00F651DA">
      <w:pPr>
        <w:autoSpaceDE w:val="0"/>
        <w:autoSpaceDN w:val="0"/>
        <w:adjustRightInd w:val="0"/>
        <w:spacing w:after="0" w:line="240" w:lineRule="auto"/>
        <w:ind w:firstLine="709"/>
        <w:jc w:val="both"/>
        <w:rPr>
          <w:rFonts w:ascii="Times New Roman" w:hAnsi="Times New Roman" w:cs="Times New Roman"/>
          <w:sz w:val="24"/>
          <w:szCs w:val="24"/>
        </w:rPr>
      </w:pPr>
      <w:r w:rsidRPr="0008597A">
        <w:rPr>
          <w:rFonts w:ascii="Times New Roman" w:hAnsi="Times New Roman" w:cs="Times New Roman"/>
          <w:sz w:val="24"/>
          <w:szCs w:val="24"/>
        </w:rPr>
        <w:t>В соответствии с Бюджетным кодексом Российской Федерации, постановлением Правительства Российской Федерации от 26 декабря 2017 года №1642 «Об утверждении государственной программы Российской Федерации «Развитие образования», постановлением Правительства Республики Карелия от 20 июня 2014 года №196-П «Об утверждении государственной программы Республики Карелия «Развитие образования», Положением о бюджетном процессе Кемского муниципального района, утвержденным Решением Совета Кемского муниципального района от 13 октября 2016 года № 21-3/169,</w:t>
      </w:r>
      <w:r w:rsidR="00F271AC" w:rsidRPr="0008597A">
        <w:rPr>
          <w:rFonts w:ascii="Times New Roman" w:hAnsi="Times New Roman" w:cs="Times New Roman"/>
          <w:sz w:val="24"/>
          <w:szCs w:val="24"/>
        </w:rPr>
        <w:t xml:space="preserve"> </w:t>
      </w:r>
    </w:p>
    <w:p w:rsidR="00B14413" w:rsidRPr="00F24951" w:rsidRDefault="00B14413" w:rsidP="00F651DA">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CE11A3" w:rsidRDefault="00CE11A3" w:rsidP="00F651DA">
      <w:pPr>
        <w:spacing w:after="0" w:line="240" w:lineRule="auto"/>
        <w:ind w:firstLine="993"/>
        <w:jc w:val="both"/>
        <w:rPr>
          <w:rFonts w:ascii="Times New Roman" w:hAnsi="Times New Roman"/>
          <w:sz w:val="24"/>
          <w:szCs w:val="24"/>
        </w:rPr>
      </w:pPr>
      <w:r w:rsidRPr="00434A21">
        <w:rPr>
          <w:rFonts w:ascii="Times New Roman" w:hAnsi="Times New Roman"/>
          <w:sz w:val="24"/>
          <w:szCs w:val="24"/>
        </w:rPr>
        <w:t xml:space="preserve">администрация Кемского муниципального района </w:t>
      </w:r>
      <w:r>
        <w:rPr>
          <w:rFonts w:ascii="Times New Roman" w:hAnsi="Times New Roman"/>
          <w:sz w:val="24"/>
          <w:szCs w:val="24"/>
        </w:rPr>
        <w:t>ПОСТАНОВЛЯЕТ</w:t>
      </w:r>
      <w:r w:rsidRPr="00434A21">
        <w:rPr>
          <w:rFonts w:ascii="Times New Roman" w:hAnsi="Times New Roman"/>
          <w:sz w:val="24"/>
          <w:szCs w:val="24"/>
        </w:rPr>
        <w:t>:</w:t>
      </w:r>
    </w:p>
    <w:p w:rsidR="00F651DA" w:rsidRPr="00434A21" w:rsidRDefault="00F651DA" w:rsidP="00F651DA">
      <w:pPr>
        <w:spacing w:after="0" w:line="240" w:lineRule="auto"/>
        <w:ind w:firstLine="993"/>
        <w:jc w:val="both"/>
        <w:rPr>
          <w:rFonts w:ascii="Times New Roman" w:hAnsi="Times New Roman"/>
          <w:sz w:val="24"/>
          <w:szCs w:val="24"/>
        </w:rPr>
      </w:pPr>
    </w:p>
    <w:p w:rsidR="006E5E8A" w:rsidRPr="0029482F" w:rsidRDefault="006E5E8A" w:rsidP="00BE5A8D">
      <w:pPr>
        <w:pStyle w:val="a6"/>
        <w:numPr>
          <w:ilvl w:val="0"/>
          <w:numId w:val="2"/>
        </w:numPr>
        <w:tabs>
          <w:tab w:val="clear" w:pos="851"/>
          <w:tab w:val="left" w:pos="993"/>
          <w:tab w:val="left" w:pos="1134"/>
        </w:tabs>
        <w:spacing w:after="0" w:line="240" w:lineRule="auto"/>
        <w:ind w:left="0" w:right="0" w:firstLine="709"/>
      </w:pPr>
      <w:r w:rsidRPr="00A33D1C">
        <w:t xml:space="preserve">Утвердить </w:t>
      </w:r>
      <w:r w:rsidR="00127930">
        <w:t>прилагаем</w:t>
      </w:r>
      <w:r w:rsidR="00F24951">
        <w:t>ый</w:t>
      </w:r>
      <w:r w:rsidR="00127930">
        <w:t xml:space="preserve"> </w:t>
      </w:r>
      <w:r w:rsidR="009B17CF">
        <w:t>П</w:t>
      </w:r>
      <w:r w:rsidRPr="00A33D1C">
        <w:t>о</w:t>
      </w:r>
      <w:r w:rsidR="00F24951">
        <w:t>рядок</w:t>
      </w:r>
      <w:r w:rsidRPr="00A33D1C">
        <w:t xml:space="preserve"> расходования средств субсидии</w:t>
      </w:r>
      <w:r w:rsidR="00FF4089">
        <w:t>,</w:t>
      </w:r>
      <w:r w:rsidRPr="00A33D1C">
        <w:t xml:space="preserve"> предоставляемой из бюджета Республики Карелия бюджету Кемского муниципального района </w:t>
      </w:r>
      <w:r w:rsidR="00A94BB8">
        <w:rPr>
          <w:rFonts w:eastAsia="Times New Roman"/>
        </w:rPr>
        <w:t xml:space="preserve">на реализацию мероприятий </w:t>
      </w:r>
      <w:r w:rsidR="00A94BB8">
        <w:t>государственной программы Республики Карелия «Развитие образования» (</w:t>
      </w:r>
      <w:r w:rsidR="00A813B0">
        <w:t xml:space="preserve">в </w:t>
      </w:r>
      <w:r w:rsidR="00A94BB8">
        <w:t xml:space="preserve">целях компенсации малообеспеченным гражданам, имеющим детей, обладающих правом на получение дошкольного образования, и не получившим направление в дошкольные образовательные организации;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w:t>
      </w:r>
      <w:r w:rsidR="00A94BB8">
        <w:lastRenderedPageBreak/>
        <w:t>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sidR="007A71F7">
        <w:rPr>
          <w:rFonts w:eastAsia="Times New Roman"/>
        </w:rPr>
        <w:t>.</w:t>
      </w:r>
    </w:p>
    <w:p w:rsidR="0029482F" w:rsidRPr="007A71F7" w:rsidRDefault="00BE5A8D" w:rsidP="00BE5A8D">
      <w:pPr>
        <w:pStyle w:val="a6"/>
        <w:numPr>
          <w:ilvl w:val="0"/>
          <w:numId w:val="2"/>
        </w:numPr>
        <w:tabs>
          <w:tab w:val="clear" w:pos="851"/>
          <w:tab w:val="left" w:pos="993"/>
          <w:tab w:val="left" w:pos="1134"/>
        </w:tabs>
        <w:spacing w:after="0" w:line="240" w:lineRule="auto"/>
        <w:ind w:left="0" w:right="0" w:firstLine="709"/>
      </w:pPr>
      <w:r>
        <w:t xml:space="preserve">Признать утратившим силу </w:t>
      </w:r>
      <w:r>
        <w:rPr>
          <w:rFonts w:cs="Calibri"/>
        </w:rPr>
        <w:t>постановление администрации Кемского муниципального района от 2</w:t>
      </w:r>
      <w:r w:rsidR="005F61FD">
        <w:rPr>
          <w:rFonts w:cs="Calibri"/>
        </w:rPr>
        <w:t>5</w:t>
      </w:r>
      <w:r>
        <w:rPr>
          <w:rFonts w:cs="Calibri"/>
        </w:rPr>
        <w:t xml:space="preserve"> </w:t>
      </w:r>
      <w:r w:rsidR="005F61FD">
        <w:rPr>
          <w:rFonts w:cs="Calibri"/>
        </w:rPr>
        <w:t>февраля</w:t>
      </w:r>
      <w:r>
        <w:rPr>
          <w:rFonts w:cs="Calibri"/>
        </w:rPr>
        <w:t xml:space="preserve"> 202</w:t>
      </w:r>
      <w:r w:rsidR="005F61FD">
        <w:rPr>
          <w:rFonts w:cs="Calibri"/>
        </w:rPr>
        <w:t>5</w:t>
      </w:r>
      <w:r>
        <w:rPr>
          <w:rFonts w:cs="Calibri"/>
        </w:rPr>
        <w:t xml:space="preserve"> года №</w:t>
      </w:r>
      <w:r w:rsidR="005F61FD">
        <w:rPr>
          <w:rFonts w:cs="Calibri"/>
        </w:rPr>
        <w:t>127</w:t>
      </w:r>
      <w:r>
        <w:rPr>
          <w:rFonts w:cs="Calibri"/>
        </w:rPr>
        <w:t xml:space="preserve"> «</w:t>
      </w:r>
      <w:r w:rsidRPr="00BE5A8D">
        <w:rPr>
          <w:rFonts w:cs="Calibri"/>
        </w:rPr>
        <w:t>Об утверждении Порядка расходования средств субсидии, предоставляемой из бюджета Республики Карелия бюджету Кемского муниципального района на реализацию мероприятий государственной программы Республики Карелия «Развитие образования» (в целях компенсации малообеспеченным гражданам, имеющим детей, обладающих правом на получение дошкольного образования, и не получившим направление в дошкольные образовательные организации;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Pr>
          <w:rFonts w:cs="Calibri"/>
        </w:rPr>
        <w:t>».</w:t>
      </w:r>
    </w:p>
    <w:p w:rsidR="00A33D1C" w:rsidRDefault="00A33D1C" w:rsidP="00BE5A8D">
      <w:pPr>
        <w:pStyle w:val="ConsPlusTitle"/>
        <w:widowControl/>
        <w:numPr>
          <w:ilvl w:val="0"/>
          <w:numId w:val="2"/>
        </w:numPr>
        <w:tabs>
          <w:tab w:val="left" w:pos="993"/>
          <w:tab w:val="left" w:pos="1134"/>
        </w:tabs>
        <w:ind w:left="0" w:firstLine="709"/>
        <w:jc w:val="both"/>
        <w:rPr>
          <w:b w:val="0"/>
        </w:rPr>
      </w:pPr>
      <w:r w:rsidRPr="007A71F7">
        <w:rPr>
          <w:b w:val="0"/>
        </w:rPr>
        <w:t>Опубл</w:t>
      </w:r>
      <w:r w:rsidR="00890A3A" w:rsidRPr="007A71F7">
        <w:rPr>
          <w:b w:val="0"/>
        </w:rPr>
        <w:t>иковать настоящее постановление в</w:t>
      </w:r>
      <w:r w:rsidRPr="007A71F7">
        <w:rPr>
          <w:b w:val="0"/>
        </w:rPr>
        <w:t xml:space="preserve">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890A3A" w:rsidRPr="00430C82" w:rsidRDefault="00BE5A8D" w:rsidP="00BE5A8D">
      <w:pPr>
        <w:widowControl w:val="0"/>
        <w:numPr>
          <w:ilvl w:val="0"/>
          <w:numId w:val="2"/>
        </w:numPr>
        <w:shd w:val="clear" w:color="auto" w:fill="FFFFFF"/>
        <w:tabs>
          <w:tab w:val="left" w:pos="869"/>
        </w:tabs>
        <w:autoSpaceDE w:val="0"/>
        <w:autoSpaceDN w:val="0"/>
        <w:adjustRightInd w:val="0"/>
        <w:spacing w:after="0" w:line="240" w:lineRule="auto"/>
        <w:ind w:left="0" w:firstLine="709"/>
        <w:jc w:val="both"/>
        <w:rPr>
          <w:rFonts w:ascii="Times New Roman" w:hAnsi="Times New Roman"/>
          <w:spacing w:val="-16"/>
          <w:sz w:val="24"/>
          <w:szCs w:val="24"/>
        </w:rPr>
      </w:pPr>
      <w:r>
        <w:rPr>
          <w:rFonts w:ascii="Times New Roman" w:hAnsi="Times New Roman"/>
          <w:sz w:val="24"/>
          <w:szCs w:val="24"/>
        </w:rPr>
        <w:t xml:space="preserve"> </w:t>
      </w:r>
      <w:r w:rsidR="00834F0E" w:rsidRPr="00FD315D">
        <w:rPr>
          <w:rFonts w:ascii="Times New Roman" w:eastAsia="Times New Roman" w:hAnsi="Times New Roman" w:cs="Times New Roman"/>
          <w:sz w:val="24"/>
          <w:szCs w:val="24"/>
        </w:rPr>
        <w:t xml:space="preserve">Настоящее постановление </w:t>
      </w:r>
      <w:r w:rsidR="00834F0E">
        <w:rPr>
          <w:rFonts w:ascii="Times New Roman" w:eastAsia="Times New Roman" w:hAnsi="Times New Roman" w:cs="Times New Roman"/>
          <w:sz w:val="24"/>
          <w:szCs w:val="24"/>
        </w:rPr>
        <w:t>распространяется на</w:t>
      </w:r>
      <w:r w:rsidR="00834F0E" w:rsidRPr="00FD315D">
        <w:rPr>
          <w:rFonts w:ascii="Times New Roman" w:eastAsia="Times New Roman" w:hAnsi="Times New Roman" w:cs="Times New Roman"/>
          <w:sz w:val="24"/>
          <w:szCs w:val="24"/>
        </w:rPr>
        <w:t xml:space="preserve"> правоотношения, возникши</w:t>
      </w:r>
      <w:r w:rsidR="00834F0E">
        <w:rPr>
          <w:rFonts w:ascii="Times New Roman" w:eastAsia="Times New Roman" w:hAnsi="Times New Roman" w:cs="Times New Roman"/>
          <w:sz w:val="24"/>
          <w:szCs w:val="24"/>
        </w:rPr>
        <w:t>е</w:t>
      </w:r>
      <w:r w:rsidR="00834F0E" w:rsidRPr="00FD315D">
        <w:rPr>
          <w:rFonts w:ascii="Times New Roman" w:eastAsia="Times New Roman" w:hAnsi="Times New Roman" w:cs="Times New Roman"/>
          <w:sz w:val="24"/>
          <w:szCs w:val="24"/>
        </w:rPr>
        <w:t xml:space="preserve"> с 1 января 202</w:t>
      </w:r>
      <w:r w:rsidR="00834F0E">
        <w:rPr>
          <w:rFonts w:ascii="Times New Roman" w:eastAsia="Times New Roman" w:hAnsi="Times New Roman" w:cs="Times New Roman"/>
          <w:sz w:val="24"/>
          <w:szCs w:val="24"/>
        </w:rPr>
        <w:t>5</w:t>
      </w:r>
      <w:r w:rsidR="00834F0E" w:rsidRPr="00FD315D">
        <w:rPr>
          <w:rFonts w:ascii="Times New Roman" w:eastAsia="Times New Roman" w:hAnsi="Times New Roman" w:cs="Times New Roman"/>
          <w:sz w:val="24"/>
          <w:szCs w:val="24"/>
        </w:rPr>
        <w:t xml:space="preserve"> года.</w:t>
      </w:r>
    </w:p>
    <w:p w:rsidR="00057742" w:rsidRDefault="00057742" w:rsidP="00F651DA">
      <w:pPr>
        <w:spacing w:after="0" w:line="240" w:lineRule="auto"/>
        <w:jc w:val="both"/>
        <w:rPr>
          <w:rFonts w:ascii="Times New Roman" w:hAnsi="Times New Roman" w:cs="Times New Roman"/>
          <w:sz w:val="24"/>
          <w:szCs w:val="24"/>
        </w:rPr>
      </w:pPr>
    </w:p>
    <w:p w:rsidR="00057742" w:rsidRDefault="00057742" w:rsidP="00F651DA">
      <w:pPr>
        <w:spacing w:after="0" w:line="240" w:lineRule="auto"/>
        <w:jc w:val="both"/>
        <w:rPr>
          <w:rFonts w:ascii="Times New Roman" w:hAnsi="Times New Roman" w:cs="Times New Roman"/>
          <w:sz w:val="24"/>
          <w:szCs w:val="24"/>
        </w:rPr>
      </w:pPr>
    </w:p>
    <w:p w:rsidR="00A33D1C" w:rsidRPr="00A33D1C" w:rsidRDefault="009123A9" w:rsidP="00F651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sidR="00A33D1C" w:rsidRPr="00A33D1C">
        <w:rPr>
          <w:rFonts w:ascii="Times New Roman" w:hAnsi="Times New Roman" w:cs="Times New Roman"/>
          <w:sz w:val="24"/>
          <w:szCs w:val="24"/>
        </w:rPr>
        <w:t>лав</w:t>
      </w:r>
      <w:r>
        <w:rPr>
          <w:rFonts w:ascii="Times New Roman" w:hAnsi="Times New Roman" w:cs="Times New Roman"/>
          <w:sz w:val="24"/>
          <w:szCs w:val="24"/>
        </w:rPr>
        <w:t>а</w:t>
      </w:r>
      <w:r w:rsidR="00A33D1C" w:rsidRPr="00A33D1C">
        <w:rPr>
          <w:rFonts w:ascii="Times New Roman" w:hAnsi="Times New Roman" w:cs="Times New Roman"/>
          <w:sz w:val="24"/>
          <w:szCs w:val="24"/>
        </w:rPr>
        <w:t xml:space="preserve"> администрации</w:t>
      </w:r>
    </w:p>
    <w:p w:rsidR="00057742" w:rsidRDefault="00A33D1C" w:rsidP="00F651DA">
      <w:pPr>
        <w:spacing w:after="0" w:line="240" w:lineRule="auto"/>
        <w:jc w:val="both"/>
        <w:rPr>
          <w:rFonts w:ascii="Times New Roman" w:hAnsi="Times New Roman" w:cs="Times New Roman"/>
          <w:sz w:val="24"/>
          <w:szCs w:val="24"/>
        </w:rPr>
      </w:pPr>
      <w:r w:rsidRPr="00A33D1C">
        <w:rPr>
          <w:rFonts w:ascii="Times New Roman" w:hAnsi="Times New Roman" w:cs="Times New Roman"/>
          <w:sz w:val="24"/>
          <w:szCs w:val="24"/>
        </w:rPr>
        <w:t xml:space="preserve">Кемского муниципального района                                                            </w:t>
      </w:r>
      <w:r w:rsidR="000B0464">
        <w:rPr>
          <w:rFonts w:ascii="Times New Roman" w:hAnsi="Times New Roman" w:cs="Times New Roman"/>
          <w:sz w:val="24"/>
          <w:szCs w:val="24"/>
        </w:rPr>
        <w:t xml:space="preserve">        </w:t>
      </w:r>
      <w:r w:rsidR="009123A9">
        <w:rPr>
          <w:rFonts w:ascii="Times New Roman" w:hAnsi="Times New Roman" w:cs="Times New Roman"/>
          <w:sz w:val="24"/>
          <w:szCs w:val="24"/>
        </w:rPr>
        <w:t xml:space="preserve">  </w:t>
      </w:r>
    </w:p>
    <w:p w:rsidR="0089230F" w:rsidRDefault="009123A9" w:rsidP="00F651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Республики Карелия                                                                 </w:t>
      </w:r>
      <w:r w:rsidR="00890A3A">
        <w:rPr>
          <w:rFonts w:ascii="Times New Roman" w:hAnsi="Times New Roman" w:cs="Times New Roman"/>
          <w:sz w:val="24"/>
          <w:szCs w:val="24"/>
        </w:rPr>
        <w:t xml:space="preserve">                             </w:t>
      </w:r>
      <w:r w:rsidR="00E35B1B">
        <w:rPr>
          <w:rFonts w:ascii="Times New Roman" w:hAnsi="Times New Roman" w:cs="Times New Roman"/>
          <w:sz w:val="24"/>
          <w:szCs w:val="24"/>
        </w:rPr>
        <w:t xml:space="preserve">    </w:t>
      </w:r>
      <w:r>
        <w:rPr>
          <w:rFonts w:ascii="Times New Roman" w:hAnsi="Times New Roman" w:cs="Times New Roman"/>
          <w:sz w:val="24"/>
          <w:szCs w:val="24"/>
        </w:rPr>
        <w:t>С.В. Долинина</w:t>
      </w:r>
    </w:p>
    <w:p w:rsidR="002263A8" w:rsidRDefault="002263A8" w:rsidP="002B6151">
      <w:pPr>
        <w:spacing w:after="0" w:line="240" w:lineRule="auto"/>
        <w:ind w:left="5670"/>
        <w:jc w:val="both"/>
        <w:rPr>
          <w:rFonts w:ascii="Times New Roman" w:hAnsi="Times New Roman" w:cs="Times New Roman"/>
          <w:sz w:val="24"/>
          <w:szCs w:val="24"/>
        </w:rPr>
      </w:pPr>
    </w:p>
    <w:p w:rsidR="00890A3A" w:rsidRDefault="00890A3A" w:rsidP="002B6151">
      <w:pPr>
        <w:spacing w:after="0" w:line="240" w:lineRule="auto"/>
        <w:ind w:left="5670"/>
        <w:jc w:val="both"/>
        <w:rPr>
          <w:rFonts w:ascii="Times New Roman" w:hAnsi="Times New Roman" w:cs="Times New Roman"/>
          <w:sz w:val="24"/>
          <w:szCs w:val="24"/>
        </w:rPr>
      </w:pPr>
    </w:p>
    <w:p w:rsidR="00890A3A" w:rsidRDefault="00890A3A" w:rsidP="002B6151">
      <w:pPr>
        <w:spacing w:after="0" w:line="240" w:lineRule="auto"/>
        <w:ind w:left="5670"/>
        <w:jc w:val="both"/>
        <w:rPr>
          <w:rFonts w:ascii="Times New Roman" w:hAnsi="Times New Roman" w:cs="Times New Roman"/>
          <w:sz w:val="24"/>
          <w:szCs w:val="24"/>
        </w:rPr>
      </w:pPr>
    </w:p>
    <w:p w:rsidR="00890A3A" w:rsidRDefault="00890A3A" w:rsidP="002B6151">
      <w:pPr>
        <w:spacing w:after="0" w:line="240" w:lineRule="auto"/>
        <w:ind w:left="5670"/>
        <w:jc w:val="both"/>
        <w:rPr>
          <w:rFonts w:ascii="Times New Roman" w:hAnsi="Times New Roman" w:cs="Times New Roman"/>
          <w:sz w:val="24"/>
          <w:szCs w:val="24"/>
        </w:rPr>
      </w:pPr>
    </w:p>
    <w:p w:rsidR="00890A3A" w:rsidRDefault="00890A3A" w:rsidP="002B6151">
      <w:pPr>
        <w:spacing w:after="0" w:line="240" w:lineRule="auto"/>
        <w:ind w:left="5670"/>
        <w:jc w:val="both"/>
        <w:rPr>
          <w:rFonts w:ascii="Times New Roman" w:hAnsi="Times New Roman" w:cs="Times New Roman"/>
          <w:sz w:val="24"/>
          <w:szCs w:val="24"/>
        </w:rPr>
      </w:pPr>
    </w:p>
    <w:p w:rsidR="00890A3A" w:rsidRDefault="00890A3A" w:rsidP="002B6151">
      <w:pPr>
        <w:spacing w:after="0" w:line="240" w:lineRule="auto"/>
        <w:ind w:left="5670"/>
        <w:jc w:val="both"/>
        <w:rPr>
          <w:rFonts w:ascii="Times New Roman" w:hAnsi="Times New Roman" w:cs="Times New Roman"/>
          <w:sz w:val="24"/>
          <w:szCs w:val="24"/>
        </w:rPr>
      </w:pPr>
    </w:p>
    <w:p w:rsidR="00890A3A" w:rsidRDefault="00890A3A" w:rsidP="002B6151">
      <w:pPr>
        <w:spacing w:after="0" w:line="240" w:lineRule="auto"/>
        <w:ind w:left="5670"/>
        <w:jc w:val="both"/>
        <w:rPr>
          <w:rFonts w:ascii="Times New Roman" w:hAnsi="Times New Roman" w:cs="Times New Roman"/>
          <w:sz w:val="24"/>
          <w:szCs w:val="24"/>
        </w:rPr>
      </w:pPr>
    </w:p>
    <w:p w:rsidR="00890A3A" w:rsidRDefault="00890A3A"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890A3A" w:rsidRPr="00890A3A" w:rsidRDefault="00890A3A" w:rsidP="00F651DA">
      <w:pPr>
        <w:spacing w:after="0" w:line="240" w:lineRule="auto"/>
        <w:jc w:val="right"/>
        <w:rPr>
          <w:rFonts w:ascii="Times New Roman" w:hAnsi="Times New Roman" w:cs="Times New Roman"/>
          <w:sz w:val="24"/>
          <w:szCs w:val="24"/>
        </w:rPr>
      </w:pPr>
      <w:r w:rsidRPr="00890A3A">
        <w:rPr>
          <w:rFonts w:ascii="Times New Roman" w:hAnsi="Times New Roman" w:cs="Times New Roman"/>
          <w:sz w:val="24"/>
          <w:szCs w:val="24"/>
        </w:rPr>
        <w:t xml:space="preserve">Утвержден </w:t>
      </w:r>
    </w:p>
    <w:p w:rsidR="00890A3A" w:rsidRDefault="00890A3A" w:rsidP="00F651D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w:t>
      </w:r>
      <w:r w:rsidRPr="00890A3A">
        <w:rPr>
          <w:rFonts w:ascii="Times New Roman" w:hAnsi="Times New Roman" w:cs="Times New Roman"/>
          <w:sz w:val="24"/>
          <w:szCs w:val="24"/>
        </w:rPr>
        <w:t xml:space="preserve">остановлением администрации </w:t>
      </w:r>
    </w:p>
    <w:p w:rsidR="00890A3A" w:rsidRPr="00890A3A" w:rsidRDefault="00890A3A" w:rsidP="00F651DA">
      <w:pPr>
        <w:spacing w:after="0" w:line="240" w:lineRule="auto"/>
        <w:jc w:val="right"/>
        <w:rPr>
          <w:rFonts w:ascii="Times New Roman" w:hAnsi="Times New Roman" w:cs="Times New Roman"/>
          <w:sz w:val="24"/>
          <w:szCs w:val="24"/>
        </w:rPr>
      </w:pPr>
      <w:r w:rsidRPr="00890A3A">
        <w:rPr>
          <w:rFonts w:ascii="Times New Roman" w:hAnsi="Times New Roman" w:cs="Times New Roman"/>
          <w:sz w:val="24"/>
          <w:szCs w:val="24"/>
        </w:rPr>
        <w:t>Кемского муниципального района</w:t>
      </w:r>
    </w:p>
    <w:p w:rsidR="00890A3A" w:rsidRPr="00890A3A" w:rsidRDefault="00890A3A" w:rsidP="00F651DA">
      <w:pPr>
        <w:spacing w:after="0" w:line="240" w:lineRule="auto"/>
        <w:jc w:val="right"/>
        <w:rPr>
          <w:rFonts w:ascii="Times New Roman" w:hAnsi="Times New Roman" w:cs="Times New Roman"/>
          <w:sz w:val="24"/>
          <w:szCs w:val="24"/>
        </w:rPr>
      </w:pPr>
      <w:r w:rsidRPr="00890A3A">
        <w:rPr>
          <w:rFonts w:ascii="Times New Roman" w:hAnsi="Times New Roman" w:cs="Times New Roman"/>
          <w:sz w:val="24"/>
          <w:szCs w:val="24"/>
        </w:rPr>
        <w:t xml:space="preserve">от </w:t>
      </w:r>
      <w:r w:rsidR="004B7014">
        <w:rPr>
          <w:rFonts w:ascii="Times New Roman" w:hAnsi="Times New Roman" w:cs="Times New Roman"/>
          <w:sz w:val="24"/>
          <w:szCs w:val="24"/>
        </w:rPr>
        <w:t>09 апреля 2025 года</w:t>
      </w:r>
      <w:r w:rsidRPr="00890A3A">
        <w:rPr>
          <w:rFonts w:ascii="Times New Roman" w:hAnsi="Times New Roman" w:cs="Times New Roman"/>
          <w:sz w:val="24"/>
          <w:szCs w:val="24"/>
        </w:rPr>
        <w:t xml:space="preserve"> № </w:t>
      </w:r>
      <w:r w:rsidR="004B7014">
        <w:rPr>
          <w:rFonts w:ascii="Times New Roman" w:hAnsi="Times New Roman" w:cs="Times New Roman"/>
          <w:sz w:val="24"/>
          <w:szCs w:val="24"/>
        </w:rPr>
        <w:t>251</w:t>
      </w:r>
    </w:p>
    <w:p w:rsidR="002B6151" w:rsidRDefault="002B6151" w:rsidP="00F651DA">
      <w:pPr>
        <w:pStyle w:val="ConsPlusNormal"/>
        <w:ind w:firstLine="0"/>
        <w:jc w:val="both"/>
        <w:rPr>
          <w:color w:val="2D2D2D"/>
          <w:spacing w:val="2"/>
          <w:sz w:val="21"/>
          <w:szCs w:val="21"/>
        </w:rPr>
      </w:pPr>
    </w:p>
    <w:p w:rsidR="00E35B1B" w:rsidRDefault="00E35B1B" w:rsidP="00F651DA">
      <w:pPr>
        <w:pStyle w:val="ConsPlusNormal"/>
        <w:ind w:firstLine="0"/>
        <w:jc w:val="both"/>
        <w:rPr>
          <w:color w:val="2D2D2D"/>
          <w:spacing w:val="2"/>
          <w:sz w:val="21"/>
          <w:szCs w:val="21"/>
        </w:rPr>
      </w:pPr>
    </w:p>
    <w:p w:rsidR="002B6151" w:rsidRPr="00127930" w:rsidRDefault="00F24951" w:rsidP="00F651DA">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Порядок</w:t>
      </w:r>
    </w:p>
    <w:p w:rsidR="002B6151" w:rsidRPr="00127930" w:rsidRDefault="002B6151" w:rsidP="00F651DA">
      <w:pPr>
        <w:pStyle w:val="ConsPlusNormal"/>
        <w:tabs>
          <w:tab w:val="left" w:pos="851"/>
        </w:tabs>
        <w:ind w:firstLine="567"/>
        <w:jc w:val="center"/>
        <w:rPr>
          <w:color w:val="2D2D2D"/>
          <w:spacing w:val="2"/>
          <w:sz w:val="21"/>
          <w:szCs w:val="21"/>
        </w:rPr>
      </w:pPr>
      <w:r w:rsidRPr="00127930">
        <w:rPr>
          <w:rFonts w:ascii="Times New Roman" w:hAnsi="Times New Roman" w:cs="Times New Roman"/>
          <w:sz w:val="24"/>
          <w:szCs w:val="24"/>
        </w:rPr>
        <w:t>расходования средств субсидии</w:t>
      </w:r>
      <w:r w:rsidR="00FF4089">
        <w:rPr>
          <w:rFonts w:ascii="Times New Roman" w:hAnsi="Times New Roman" w:cs="Times New Roman"/>
          <w:sz w:val="24"/>
          <w:szCs w:val="24"/>
        </w:rPr>
        <w:t>,</w:t>
      </w:r>
      <w:r w:rsidRPr="00127930">
        <w:rPr>
          <w:rFonts w:ascii="Times New Roman" w:hAnsi="Times New Roman" w:cs="Times New Roman"/>
          <w:sz w:val="24"/>
          <w:szCs w:val="24"/>
        </w:rPr>
        <w:t xml:space="preserve"> предоставляемой из бюджета Республики Карелия бюджету Кемского муниципального района </w:t>
      </w:r>
      <w:r w:rsidR="00A94BB8">
        <w:rPr>
          <w:rFonts w:ascii="Times New Roman" w:hAnsi="Times New Roman" w:cs="Times New Roman"/>
          <w:sz w:val="24"/>
          <w:szCs w:val="24"/>
        </w:rPr>
        <w:t>на реализацию мероприятий государственной программы Республики Карелия «Развитие образования» (</w:t>
      </w:r>
      <w:r w:rsidR="00A813B0">
        <w:rPr>
          <w:rFonts w:ascii="Times New Roman" w:hAnsi="Times New Roman" w:cs="Times New Roman"/>
          <w:sz w:val="24"/>
          <w:szCs w:val="24"/>
        </w:rPr>
        <w:t xml:space="preserve">в </w:t>
      </w:r>
      <w:r w:rsidR="00A94BB8">
        <w:rPr>
          <w:rFonts w:ascii="Times New Roman" w:hAnsi="Times New Roman" w:cs="Times New Roman"/>
          <w:sz w:val="24"/>
          <w:szCs w:val="24"/>
        </w:rPr>
        <w:t xml:space="preserve">целях компенсации малообеспеченным гражданам, имеющим детей, обладающих правом на получение дошкольного образования, и не получившим направление в дошкольные образовательные организации;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4A4A4E" w:rsidRPr="00127930" w:rsidRDefault="002B6151" w:rsidP="00F651DA">
      <w:pPr>
        <w:pStyle w:val="ConsPlusNormal"/>
        <w:numPr>
          <w:ilvl w:val="0"/>
          <w:numId w:val="4"/>
        </w:numPr>
        <w:tabs>
          <w:tab w:val="left" w:pos="851"/>
        </w:tabs>
        <w:spacing w:before="120" w:after="120"/>
        <w:jc w:val="center"/>
        <w:rPr>
          <w:rFonts w:ascii="Times New Roman" w:hAnsi="Times New Roman" w:cs="Times New Roman"/>
          <w:color w:val="2D2D2D"/>
          <w:spacing w:val="2"/>
          <w:sz w:val="24"/>
          <w:szCs w:val="24"/>
        </w:rPr>
      </w:pPr>
      <w:r w:rsidRPr="00127930">
        <w:rPr>
          <w:rFonts w:ascii="Times New Roman" w:hAnsi="Times New Roman" w:cs="Times New Roman"/>
          <w:color w:val="2D2D2D"/>
          <w:spacing w:val="2"/>
          <w:sz w:val="24"/>
          <w:szCs w:val="24"/>
        </w:rPr>
        <w:t>Общие положения</w:t>
      </w:r>
    </w:p>
    <w:p w:rsidR="00EE7550" w:rsidRPr="00C445AB" w:rsidRDefault="002B6151" w:rsidP="00B14413">
      <w:pPr>
        <w:pStyle w:val="ConsPlusNormal"/>
        <w:numPr>
          <w:ilvl w:val="0"/>
          <w:numId w:val="3"/>
        </w:numPr>
        <w:tabs>
          <w:tab w:val="left" w:pos="720"/>
          <w:tab w:val="left" w:pos="851"/>
          <w:tab w:val="left" w:pos="1080"/>
        </w:tabs>
        <w:ind w:left="0" w:firstLine="709"/>
        <w:jc w:val="both"/>
        <w:rPr>
          <w:rFonts w:ascii="Times New Roman" w:hAnsi="Times New Roman" w:cs="Times New Roman"/>
          <w:color w:val="000000"/>
          <w:sz w:val="24"/>
          <w:szCs w:val="24"/>
        </w:rPr>
      </w:pPr>
      <w:r w:rsidRPr="00C445AB">
        <w:rPr>
          <w:rFonts w:ascii="Times New Roman" w:hAnsi="Times New Roman" w:cs="Times New Roman"/>
          <w:spacing w:val="2"/>
          <w:sz w:val="24"/>
          <w:szCs w:val="24"/>
        </w:rPr>
        <w:t>Настоящ</w:t>
      </w:r>
      <w:r w:rsidR="00EE7550" w:rsidRPr="00C445AB">
        <w:rPr>
          <w:rFonts w:ascii="Times New Roman" w:hAnsi="Times New Roman" w:cs="Times New Roman"/>
          <w:spacing w:val="2"/>
          <w:sz w:val="24"/>
          <w:szCs w:val="24"/>
        </w:rPr>
        <w:t>ий</w:t>
      </w:r>
      <w:r w:rsidRPr="00C445AB">
        <w:rPr>
          <w:rFonts w:ascii="Times New Roman" w:hAnsi="Times New Roman" w:cs="Times New Roman"/>
          <w:spacing w:val="2"/>
          <w:sz w:val="24"/>
          <w:szCs w:val="24"/>
        </w:rPr>
        <w:t xml:space="preserve"> </w:t>
      </w:r>
      <w:r w:rsidR="00EE7550" w:rsidRPr="00C445AB">
        <w:rPr>
          <w:rFonts w:ascii="Times New Roman" w:hAnsi="Times New Roman" w:cs="Times New Roman"/>
          <w:spacing w:val="2"/>
          <w:sz w:val="24"/>
          <w:szCs w:val="24"/>
        </w:rPr>
        <w:t>Порядок</w:t>
      </w:r>
      <w:r w:rsidRPr="00C445AB">
        <w:rPr>
          <w:rFonts w:ascii="Times New Roman" w:hAnsi="Times New Roman" w:cs="Times New Roman"/>
          <w:spacing w:val="2"/>
          <w:sz w:val="24"/>
          <w:szCs w:val="24"/>
        </w:rPr>
        <w:t xml:space="preserve"> определяет</w:t>
      </w:r>
      <w:r w:rsidRPr="00C445AB">
        <w:rPr>
          <w:rFonts w:ascii="Times New Roman" w:hAnsi="Times New Roman" w:cs="Times New Roman"/>
          <w:color w:val="2D2D2D"/>
          <w:spacing w:val="2"/>
          <w:sz w:val="24"/>
          <w:szCs w:val="24"/>
        </w:rPr>
        <w:t xml:space="preserve"> </w:t>
      </w:r>
      <w:r w:rsidR="00EE7550" w:rsidRPr="00C445AB">
        <w:rPr>
          <w:rFonts w:ascii="Times New Roman" w:hAnsi="Times New Roman" w:cs="Times New Roman"/>
          <w:sz w:val="24"/>
          <w:szCs w:val="24"/>
        </w:rPr>
        <w:t>исполнение расходного обязательства Кемского муниципального района,</w:t>
      </w:r>
      <w:r w:rsidR="00EE7550" w:rsidRPr="00C445AB">
        <w:rPr>
          <w:sz w:val="24"/>
          <w:szCs w:val="24"/>
        </w:rPr>
        <w:t xml:space="preserve"> </w:t>
      </w:r>
      <w:r w:rsidR="00EE7550" w:rsidRPr="00C445AB">
        <w:rPr>
          <w:rFonts w:ascii="Times New Roman" w:hAnsi="Times New Roman" w:cs="Times New Roman"/>
          <w:sz w:val="24"/>
          <w:szCs w:val="24"/>
        </w:rPr>
        <w:t xml:space="preserve">подлежащего исполнению за счет средств субсидии из бюджета Республики Карелия </w:t>
      </w:r>
      <w:r w:rsidR="00A94BB8" w:rsidRPr="00C445AB">
        <w:rPr>
          <w:rFonts w:ascii="Times New Roman" w:hAnsi="Times New Roman" w:cs="Times New Roman"/>
          <w:sz w:val="24"/>
          <w:szCs w:val="24"/>
        </w:rPr>
        <w:t>на реализацию мероприятий государственной программы Республики Карелия «Развитие образования» (</w:t>
      </w:r>
      <w:r w:rsidR="00A813B0" w:rsidRPr="00C445AB">
        <w:rPr>
          <w:rFonts w:ascii="Times New Roman" w:hAnsi="Times New Roman" w:cs="Times New Roman"/>
          <w:sz w:val="24"/>
          <w:szCs w:val="24"/>
        </w:rPr>
        <w:t xml:space="preserve">в </w:t>
      </w:r>
      <w:r w:rsidR="00A94BB8" w:rsidRPr="00C445AB">
        <w:rPr>
          <w:rFonts w:ascii="Times New Roman" w:hAnsi="Times New Roman" w:cs="Times New Roman"/>
          <w:sz w:val="24"/>
          <w:szCs w:val="24"/>
        </w:rPr>
        <w:t>целях компенсации малообеспеченным гражданам, имеющим детей, обладающих правом на получение дошкольного образования, и не получившим направление в дошкольные образовательные организации;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sidR="00C445AB">
        <w:rPr>
          <w:rFonts w:ascii="Times New Roman" w:hAnsi="Times New Roman" w:cs="Times New Roman"/>
          <w:color w:val="000000"/>
          <w:sz w:val="24"/>
          <w:szCs w:val="24"/>
        </w:rPr>
        <w:t>).</w:t>
      </w:r>
    </w:p>
    <w:p w:rsidR="00EE7550" w:rsidRPr="00EE7550" w:rsidRDefault="00EE7550" w:rsidP="00B14413">
      <w:pPr>
        <w:numPr>
          <w:ilvl w:val="0"/>
          <w:numId w:val="3"/>
        </w:numPr>
        <w:tabs>
          <w:tab w:val="left" w:pos="720"/>
          <w:tab w:val="left" w:pos="1080"/>
        </w:tabs>
        <w:spacing w:after="0" w:line="240" w:lineRule="auto"/>
        <w:ind w:left="0" w:firstLine="709"/>
        <w:jc w:val="both"/>
        <w:rPr>
          <w:rFonts w:ascii="Times New Roman" w:hAnsi="Times New Roman" w:cs="Times New Roman"/>
          <w:sz w:val="24"/>
          <w:szCs w:val="24"/>
        </w:rPr>
      </w:pPr>
      <w:r w:rsidRPr="00C445AB">
        <w:rPr>
          <w:rFonts w:ascii="Times New Roman" w:hAnsi="Times New Roman" w:cs="Times New Roman"/>
          <w:sz w:val="24"/>
          <w:szCs w:val="24"/>
        </w:rPr>
        <w:t>В соответствии с настоящим Порядком администрация Кемского муниципального района является органом, организующим исполнение указанного в п</w:t>
      </w:r>
      <w:r w:rsidR="00A813B0" w:rsidRPr="00C445AB">
        <w:rPr>
          <w:rFonts w:ascii="Times New Roman" w:hAnsi="Times New Roman" w:cs="Times New Roman"/>
          <w:sz w:val="24"/>
          <w:szCs w:val="24"/>
        </w:rPr>
        <w:t xml:space="preserve">ункте </w:t>
      </w:r>
      <w:r w:rsidRPr="00C445AB">
        <w:rPr>
          <w:rFonts w:ascii="Times New Roman" w:hAnsi="Times New Roman" w:cs="Times New Roman"/>
          <w:sz w:val="24"/>
          <w:szCs w:val="24"/>
        </w:rPr>
        <w:t>1 настоящего Порядка расходного обязательства.</w:t>
      </w:r>
      <w:bookmarkStart w:id="0" w:name="_GoBack"/>
      <w:bookmarkEnd w:id="0"/>
    </w:p>
    <w:p w:rsidR="00890A3A" w:rsidRDefault="00890A3A" w:rsidP="00B14413">
      <w:pPr>
        <w:numPr>
          <w:ilvl w:val="0"/>
          <w:numId w:val="3"/>
        </w:numPr>
        <w:tabs>
          <w:tab w:val="left" w:pos="720"/>
          <w:tab w:val="left" w:pos="1080"/>
        </w:tabs>
        <w:spacing w:after="0" w:line="240" w:lineRule="auto"/>
        <w:ind w:left="0" w:firstLine="709"/>
        <w:jc w:val="both"/>
        <w:rPr>
          <w:rFonts w:ascii="Times New Roman" w:hAnsi="Times New Roman" w:cs="Times New Roman"/>
          <w:sz w:val="24"/>
          <w:szCs w:val="24"/>
        </w:rPr>
      </w:pPr>
      <w:r w:rsidRPr="00890A3A">
        <w:rPr>
          <w:rFonts w:ascii="Times New Roman" w:hAnsi="Times New Roman" w:cs="Times New Roman"/>
          <w:sz w:val="24"/>
          <w:szCs w:val="24"/>
        </w:rPr>
        <w:t>Средства субсидии расходуются в пределах лимитов бюджетных обязательств, доведенных Министерством образования и спорта Республики Карелия на цели, указанные в пункте 1 настоящего Порядка.</w:t>
      </w:r>
    </w:p>
    <w:p w:rsidR="00B14413" w:rsidRPr="00890A3A" w:rsidRDefault="00B14413" w:rsidP="00B14413">
      <w:pPr>
        <w:tabs>
          <w:tab w:val="left" w:pos="720"/>
          <w:tab w:val="left" w:pos="1080"/>
        </w:tabs>
        <w:spacing w:after="0" w:line="240" w:lineRule="auto"/>
        <w:ind w:left="709"/>
        <w:jc w:val="both"/>
        <w:rPr>
          <w:rFonts w:ascii="Times New Roman" w:hAnsi="Times New Roman" w:cs="Times New Roman"/>
          <w:sz w:val="24"/>
          <w:szCs w:val="24"/>
        </w:rPr>
      </w:pPr>
    </w:p>
    <w:p w:rsidR="0032236E" w:rsidRDefault="004A404B" w:rsidP="00B14413">
      <w:pPr>
        <w:pStyle w:val="a6"/>
        <w:numPr>
          <w:ilvl w:val="0"/>
          <w:numId w:val="4"/>
        </w:numPr>
        <w:tabs>
          <w:tab w:val="clear" w:pos="851"/>
        </w:tabs>
        <w:spacing w:after="0" w:line="240" w:lineRule="auto"/>
        <w:ind w:left="1560" w:right="0"/>
        <w:jc w:val="center"/>
      </w:pPr>
      <w:r w:rsidRPr="00127930">
        <w:t xml:space="preserve">Мероприятия, </w:t>
      </w:r>
      <w:r w:rsidR="00E711C7" w:rsidRPr="00127930">
        <w:t>финансируемые за счет</w:t>
      </w:r>
      <w:r w:rsidRPr="00127930">
        <w:t xml:space="preserve"> средств Субсидии</w:t>
      </w:r>
    </w:p>
    <w:p w:rsidR="00B14413" w:rsidRDefault="00B14413" w:rsidP="00B14413">
      <w:pPr>
        <w:tabs>
          <w:tab w:val="left" w:pos="426"/>
        </w:tabs>
        <w:spacing w:after="0" w:line="240" w:lineRule="auto"/>
        <w:rPr>
          <w:rFonts w:ascii="Times New Roman" w:hAnsi="Times New Roman" w:cs="Times New Roman"/>
          <w:color w:val="000000"/>
          <w:sz w:val="24"/>
          <w:szCs w:val="24"/>
        </w:rPr>
      </w:pPr>
    </w:p>
    <w:p w:rsidR="00AB2EB3" w:rsidRDefault="00B14413" w:rsidP="00B14413">
      <w:pPr>
        <w:pStyle w:val="a6"/>
        <w:tabs>
          <w:tab w:val="left" w:pos="426"/>
        </w:tabs>
        <w:spacing w:after="0" w:line="240" w:lineRule="auto"/>
        <w:ind w:left="0" w:right="0" w:firstLine="709"/>
      </w:pPr>
      <w:r>
        <w:t xml:space="preserve">1. </w:t>
      </w:r>
      <w:r w:rsidR="004A404B" w:rsidRPr="00127930">
        <w:t xml:space="preserve">Администрация  Кемского муниципального района </w:t>
      </w:r>
      <w:r w:rsidR="00417B0E" w:rsidRPr="00127930">
        <w:t>обеспечивает</w:t>
      </w:r>
      <w:r w:rsidR="0058271C">
        <w:t xml:space="preserve"> следующие </w:t>
      </w:r>
      <w:r w:rsidR="0032236E" w:rsidRPr="00127930">
        <w:t>мероприятия, финансируемые за счет средств Субсидии</w:t>
      </w:r>
      <w:r w:rsidR="001348A1">
        <w:t>:</w:t>
      </w:r>
    </w:p>
    <w:p w:rsidR="00D3038D" w:rsidRPr="00D3038D" w:rsidRDefault="00D3038D" w:rsidP="00B14413">
      <w:pPr>
        <w:tabs>
          <w:tab w:val="left" w:pos="426"/>
        </w:tabs>
        <w:spacing w:after="0" w:line="240" w:lineRule="auto"/>
        <w:ind w:firstLine="709"/>
        <w:jc w:val="both"/>
        <w:rPr>
          <w:rFonts w:ascii="Times New Roman" w:hAnsi="Times New Roman" w:cs="Times New Roman"/>
          <w:sz w:val="24"/>
          <w:szCs w:val="24"/>
        </w:rPr>
      </w:pPr>
      <w:r w:rsidRPr="00D3038D">
        <w:rPr>
          <w:rFonts w:ascii="Times New Roman" w:hAnsi="Times New Roman" w:cs="Times New Roman"/>
          <w:sz w:val="24"/>
          <w:szCs w:val="24"/>
        </w:rPr>
        <w:t xml:space="preserve">- </w:t>
      </w:r>
      <w:r w:rsidRPr="00D3038D">
        <w:rPr>
          <w:rFonts w:ascii="Times New Roman" w:hAnsi="Times New Roman" w:cs="Times New Roman"/>
          <w:sz w:val="24"/>
          <w:szCs w:val="24"/>
          <w:shd w:val="clear" w:color="auto" w:fill="FFFFFF"/>
        </w:rPr>
        <w:t>предоставление компенсации малообеспеченным гражданам, имеющим детей, обладающих правом на получение дошкольного образования,  и не получившим направление в дошкольные образовательные организации;</w:t>
      </w:r>
    </w:p>
    <w:p w:rsidR="00EB2231" w:rsidRPr="00127930" w:rsidRDefault="001348A1" w:rsidP="00B14413">
      <w:pPr>
        <w:pStyle w:val="a7"/>
        <w:shd w:val="clear" w:color="auto" w:fill="FFFFFF"/>
        <w:spacing w:before="0" w:beforeAutospacing="0" w:after="0" w:afterAutospacing="0"/>
        <w:ind w:firstLine="709"/>
        <w:jc w:val="both"/>
        <w:rPr>
          <w:color w:val="000000"/>
        </w:rPr>
      </w:pPr>
      <w:r>
        <w:rPr>
          <w:shd w:val="clear" w:color="auto" w:fill="FFFFFF"/>
        </w:rPr>
        <w:t>-</w:t>
      </w:r>
      <w:r w:rsidR="004A404B" w:rsidRPr="00127930">
        <w:rPr>
          <w:shd w:val="clear" w:color="auto" w:fill="FFFFFF"/>
        </w:rPr>
        <w:t xml:space="preserve"> </w:t>
      </w:r>
      <w:r>
        <w:rPr>
          <w:shd w:val="clear" w:color="auto" w:fill="FFFFFF"/>
        </w:rPr>
        <w:t>п</w:t>
      </w:r>
      <w:r w:rsidR="00C303DB" w:rsidRPr="00127930">
        <w:rPr>
          <w:shd w:val="clear" w:color="auto" w:fill="FFFFFF"/>
        </w:rPr>
        <w:t xml:space="preserve">редоставление </w:t>
      </w:r>
      <w:r w:rsidR="004A404B" w:rsidRPr="00127930">
        <w:rPr>
          <w:shd w:val="clear" w:color="auto" w:fill="FFFFFF"/>
        </w:rPr>
        <w:t>услуг</w:t>
      </w:r>
      <w:r w:rsidR="00C303DB" w:rsidRPr="00127930">
        <w:rPr>
          <w:shd w:val="clear" w:color="auto" w:fill="FFFFFF"/>
        </w:rPr>
        <w:t>и</w:t>
      </w:r>
      <w:r w:rsidR="004A404B" w:rsidRPr="00127930">
        <w:rPr>
          <w:shd w:val="clear" w:color="auto" w:fill="FFFFFF"/>
        </w:rPr>
        <w:t xml:space="preserve"> по </w:t>
      </w:r>
      <w:r w:rsidR="004A404B" w:rsidRPr="00127930">
        <w:rPr>
          <w:color w:val="000000"/>
        </w:rPr>
        <w:t xml:space="preserve">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r>
        <w:rPr>
          <w:color w:val="000000"/>
        </w:rPr>
        <w:t>(</w:t>
      </w:r>
      <w:r w:rsidR="004A404B" w:rsidRPr="00127930">
        <w:rPr>
          <w:color w:val="000000"/>
        </w:rPr>
        <w:t xml:space="preserve">в части организации транспортного обслуживания обучающихся, проживающих в населенных пунктах, на территории которых </w:t>
      </w:r>
      <w:r w:rsidR="004A404B" w:rsidRPr="00127930">
        <w:rPr>
          <w:color w:val="000000"/>
        </w:rPr>
        <w:lastRenderedPageBreak/>
        <w:t>отсутствуют общеобразовательные организации соответствующего уровня обучения, к месту обучения и обратно</w:t>
      </w:r>
      <w:r>
        <w:rPr>
          <w:color w:val="000000"/>
        </w:rPr>
        <w:t>)</w:t>
      </w:r>
      <w:r w:rsidR="004A404B" w:rsidRPr="00127930">
        <w:rPr>
          <w:color w:val="000000"/>
        </w:rPr>
        <w:t xml:space="preserve"> (далее – транспортное обслуживание обучающихся)</w:t>
      </w:r>
      <w:r w:rsidR="0032236E" w:rsidRPr="00127930">
        <w:rPr>
          <w:color w:val="000000"/>
        </w:rPr>
        <w:t>.</w:t>
      </w:r>
    </w:p>
    <w:p w:rsidR="004A404B" w:rsidRPr="005F61FD" w:rsidRDefault="00B14413" w:rsidP="005F61FD">
      <w:pPr>
        <w:pStyle w:val="a7"/>
        <w:shd w:val="clear" w:color="auto" w:fill="FFFFFF"/>
        <w:spacing w:before="0" w:beforeAutospacing="0" w:after="0" w:afterAutospacing="0"/>
        <w:ind w:firstLine="709"/>
        <w:jc w:val="both"/>
      </w:pPr>
      <w:r w:rsidRPr="005F61FD">
        <w:t>2</w:t>
      </w:r>
      <w:r w:rsidR="00F651DA" w:rsidRPr="005F61FD">
        <w:t xml:space="preserve">. </w:t>
      </w:r>
      <w:r w:rsidR="0032236E" w:rsidRPr="005F61FD">
        <w:t xml:space="preserve">Предоставление услуги по организации </w:t>
      </w:r>
      <w:r w:rsidR="004A404B" w:rsidRPr="005F61FD">
        <w:t>транспортно</w:t>
      </w:r>
      <w:r w:rsidR="0032236E" w:rsidRPr="005F61FD">
        <w:t>го</w:t>
      </w:r>
      <w:r w:rsidR="004A404B" w:rsidRPr="005F61FD">
        <w:t xml:space="preserve"> обслуживани</w:t>
      </w:r>
      <w:r w:rsidR="0032236E" w:rsidRPr="005F61FD">
        <w:t>я</w:t>
      </w:r>
      <w:r w:rsidR="00B42CE9" w:rsidRPr="005F61FD">
        <w:t xml:space="preserve"> </w:t>
      </w:r>
      <w:r w:rsidR="004A404B" w:rsidRPr="005F61FD">
        <w:t>обучающихся</w:t>
      </w:r>
      <w:r w:rsidR="0032236E" w:rsidRPr="005F61FD">
        <w:t xml:space="preserve"> включает в себя</w:t>
      </w:r>
      <w:r w:rsidR="00057742" w:rsidRPr="005F61FD">
        <w:t xml:space="preserve"> следующие виды расходов</w:t>
      </w:r>
      <w:r w:rsidR="004A404B" w:rsidRPr="005F61FD">
        <w:t>:</w:t>
      </w:r>
    </w:p>
    <w:p w:rsidR="005F61FD" w:rsidRPr="005F61FD" w:rsidRDefault="005F61FD" w:rsidP="005F61FD">
      <w:pPr>
        <w:pStyle w:val="s1"/>
        <w:shd w:val="clear" w:color="auto" w:fill="FFFFFF"/>
        <w:spacing w:before="0" w:beforeAutospacing="0" w:after="0" w:afterAutospacing="0"/>
        <w:ind w:firstLine="709"/>
        <w:jc w:val="both"/>
      </w:pPr>
      <w:r>
        <w:t xml:space="preserve">- </w:t>
      </w:r>
      <w:r w:rsidRPr="005F61FD">
        <w:t>оплату труда водителей автобусов муниципальных образовательных организаций (далее - школьный автобус) с учетом страховых взносов на обязательное страхование в государственные внебюджетные фонды;</w:t>
      </w:r>
    </w:p>
    <w:p w:rsidR="005F61FD" w:rsidRPr="005F61FD" w:rsidRDefault="005F61FD" w:rsidP="005F61FD">
      <w:pPr>
        <w:pStyle w:val="s1"/>
        <w:shd w:val="clear" w:color="auto" w:fill="FFFFFF"/>
        <w:spacing w:before="0" w:beforeAutospacing="0" w:after="0" w:afterAutospacing="0"/>
        <w:ind w:firstLine="709"/>
        <w:jc w:val="both"/>
      </w:pPr>
      <w:r>
        <w:t xml:space="preserve">- </w:t>
      </w:r>
      <w:r w:rsidRPr="005F61FD">
        <w:t>оплату труда механиков, осуществляющих ремонт и техническое обслуживание школьных автобусов, с учетом страховых взносов на обязательное страхование в государственные внебюджетные фонды;</w:t>
      </w:r>
    </w:p>
    <w:p w:rsidR="005F61FD" w:rsidRPr="005F61FD" w:rsidRDefault="005F61FD" w:rsidP="005F61FD">
      <w:pPr>
        <w:pStyle w:val="s1"/>
        <w:shd w:val="clear" w:color="auto" w:fill="FFFFFF"/>
        <w:spacing w:before="0" w:beforeAutospacing="0" w:after="0" w:afterAutospacing="0"/>
        <w:ind w:firstLine="709"/>
        <w:jc w:val="both"/>
      </w:pPr>
      <w:r>
        <w:t xml:space="preserve">- </w:t>
      </w:r>
      <w:r w:rsidRPr="005F61FD">
        <w:t>приобретение запасных частей, в том числе расходных материалов, горюче-смазочных материалов (бензина, дизельного топлива), смазочных материалов (моторных и трансмиссионных), специальных жидкостей (тормозных и охлаждающих) для организации транспортного обслуживания обучающихся в соответствии с утвержденными паспортами маршрутов;</w:t>
      </w:r>
    </w:p>
    <w:p w:rsidR="005F61FD" w:rsidRPr="005F61FD" w:rsidRDefault="005F61FD" w:rsidP="005F61FD">
      <w:pPr>
        <w:pStyle w:val="s1"/>
        <w:shd w:val="clear" w:color="auto" w:fill="FFFFFF"/>
        <w:spacing w:before="0" w:beforeAutospacing="0" w:after="0" w:afterAutospacing="0"/>
        <w:ind w:firstLine="709"/>
        <w:jc w:val="both"/>
      </w:pPr>
      <w:r>
        <w:t xml:space="preserve">- </w:t>
      </w:r>
      <w:r w:rsidRPr="005F61FD">
        <w:t xml:space="preserve">приобретение и (или) ремонт шин, </w:t>
      </w:r>
      <w:proofErr w:type="spellStart"/>
      <w:r w:rsidRPr="005F61FD">
        <w:t>тахографов</w:t>
      </w:r>
      <w:proofErr w:type="spellEnd"/>
      <w:r w:rsidRPr="005F61FD">
        <w:t xml:space="preserve"> и блоков средств криптографической защиты информации, карт водителя (необходимых для функционирования системы ГЛОНАСС) школьных автобусов;</w:t>
      </w:r>
    </w:p>
    <w:p w:rsidR="005F61FD" w:rsidRPr="005F61FD" w:rsidRDefault="005F61FD" w:rsidP="005F61FD">
      <w:pPr>
        <w:pStyle w:val="s1"/>
        <w:shd w:val="clear" w:color="auto" w:fill="FFFFFF"/>
        <w:spacing w:before="0" w:beforeAutospacing="0" w:after="0" w:afterAutospacing="0"/>
        <w:ind w:firstLine="709"/>
        <w:jc w:val="both"/>
      </w:pPr>
      <w:r>
        <w:t xml:space="preserve">- </w:t>
      </w:r>
      <w:r w:rsidRPr="005F61FD">
        <w:t>ремонт и техническое обслуживание школьных автобусов, а также их страхованию;</w:t>
      </w:r>
    </w:p>
    <w:p w:rsidR="005F61FD" w:rsidRPr="005F61FD" w:rsidRDefault="005F61FD" w:rsidP="005F61FD">
      <w:pPr>
        <w:pStyle w:val="s1"/>
        <w:shd w:val="clear" w:color="auto" w:fill="FFFFFF"/>
        <w:spacing w:before="0" w:beforeAutospacing="0" w:after="0" w:afterAutospacing="0"/>
        <w:ind w:firstLine="709"/>
        <w:jc w:val="both"/>
      </w:pPr>
      <w:r>
        <w:t xml:space="preserve">- </w:t>
      </w:r>
      <w:r w:rsidRPr="005F61FD">
        <w:t xml:space="preserve">прохождение медицинской комиссии и </w:t>
      </w:r>
      <w:proofErr w:type="spellStart"/>
      <w:r w:rsidRPr="005F61FD">
        <w:t>предрейсового</w:t>
      </w:r>
      <w:proofErr w:type="spellEnd"/>
      <w:r w:rsidRPr="005F61FD">
        <w:t xml:space="preserve"> медицинского осмотра водителя школьного автобуса;</w:t>
      </w:r>
    </w:p>
    <w:p w:rsidR="005F61FD" w:rsidRPr="005F61FD" w:rsidRDefault="005F61FD" w:rsidP="005F61FD">
      <w:pPr>
        <w:pStyle w:val="s1"/>
        <w:shd w:val="clear" w:color="auto" w:fill="FFFFFF"/>
        <w:spacing w:before="0" w:beforeAutospacing="0" w:after="0" w:afterAutospacing="0"/>
        <w:ind w:firstLine="709"/>
        <w:jc w:val="both"/>
      </w:pPr>
      <w:r>
        <w:t xml:space="preserve">- </w:t>
      </w:r>
      <w:r w:rsidRPr="005F61FD">
        <w:t>оказание услуг перевозки обучающихся на основании договора (контакта) транспортного обслуживания, заключенного в соответствии с требованиями нормативных правовых актов в сфере обеспечения безопасности перевозки, в том числе Федерального закона от 10 декабря 1995 года N 196-ФЗ "О безопасности дорожного движения", постановления Правительства Российской Федерации от 23 сентября 2020 года N 1527 "Об утверждении Правил организованной перевозки группы детей автобусами", постановления Правительства Российской Федерации от 7 октября 2020 года N 1616 "О лицензировании деятельности по перевозкам пассажиров и иных лиц автобусами", методическими рекомендациями "Организация перевозок обучающихся общеобразовательных и дошкольных образовательных организаций" (утверждены Министерством просвещения Российской Федерации 1 сентября 2022 года).</w:t>
      </w:r>
    </w:p>
    <w:p w:rsidR="00B14413" w:rsidRPr="00FB3CE9" w:rsidRDefault="00B14413" w:rsidP="00B14413">
      <w:pPr>
        <w:pStyle w:val="a9"/>
        <w:spacing w:after="0"/>
        <w:ind w:firstLine="709"/>
        <w:jc w:val="both"/>
        <w:rPr>
          <w:bCs/>
          <w:sz w:val="24"/>
          <w:szCs w:val="24"/>
        </w:rPr>
      </w:pPr>
    </w:p>
    <w:p w:rsidR="00417B0E" w:rsidRDefault="00B22174" w:rsidP="00B14413">
      <w:pPr>
        <w:pStyle w:val="ConsPlusNormal"/>
        <w:numPr>
          <w:ilvl w:val="0"/>
          <w:numId w:val="4"/>
        </w:numPr>
        <w:tabs>
          <w:tab w:val="left" w:pos="851"/>
        </w:tabs>
        <w:jc w:val="center"/>
        <w:rPr>
          <w:rFonts w:ascii="Times New Roman" w:hAnsi="Times New Roman" w:cs="Times New Roman"/>
          <w:sz w:val="24"/>
          <w:szCs w:val="24"/>
        </w:rPr>
      </w:pPr>
      <w:r w:rsidRPr="00127930">
        <w:rPr>
          <w:rFonts w:ascii="Times New Roman" w:hAnsi="Times New Roman" w:cs="Times New Roman"/>
          <w:sz w:val="24"/>
          <w:szCs w:val="24"/>
        </w:rPr>
        <w:t xml:space="preserve">Условия </w:t>
      </w:r>
      <w:r w:rsidR="00C303DB" w:rsidRPr="00127930">
        <w:rPr>
          <w:rFonts w:ascii="Times New Roman" w:hAnsi="Times New Roman" w:cs="Times New Roman"/>
          <w:sz w:val="24"/>
          <w:szCs w:val="24"/>
        </w:rPr>
        <w:t>предоставления</w:t>
      </w:r>
      <w:r w:rsidR="00E50B5C" w:rsidRPr="00127930">
        <w:rPr>
          <w:rFonts w:ascii="Times New Roman" w:hAnsi="Times New Roman" w:cs="Times New Roman"/>
          <w:sz w:val="24"/>
          <w:szCs w:val="24"/>
        </w:rPr>
        <w:t xml:space="preserve"> средств </w:t>
      </w:r>
      <w:r w:rsidR="009B17CF" w:rsidRPr="00127930">
        <w:rPr>
          <w:rFonts w:ascii="Times New Roman" w:hAnsi="Times New Roman" w:cs="Times New Roman"/>
          <w:sz w:val="24"/>
          <w:szCs w:val="24"/>
        </w:rPr>
        <w:t>С</w:t>
      </w:r>
      <w:r w:rsidR="00E50B5C" w:rsidRPr="00127930">
        <w:rPr>
          <w:rFonts w:ascii="Times New Roman" w:hAnsi="Times New Roman" w:cs="Times New Roman"/>
          <w:sz w:val="24"/>
          <w:szCs w:val="24"/>
        </w:rPr>
        <w:t>убсидии</w:t>
      </w:r>
    </w:p>
    <w:p w:rsidR="00B14413" w:rsidRPr="00127930" w:rsidRDefault="00B14413" w:rsidP="00B14413">
      <w:pPr>
        <w:pStyle w:val="ConsPlusNormal"/>
        <w:tabs>
          <w:tab w:val="left" w:pos="851"/>
        </w:tabs>
        <w:ind w:left="1287" w:firstLine="0"/>
        <w:rPr>
          <w:rFonts w:ascii="Times New Roman" w:hAnsi="Times New Roman" w:cs="Times New Roman"/>
          <w:sz w:val="24"/>
          <w:szCs w:val="24"/>
        </w:rPr>
      </w:pPr>
    </w:p>
    <w:p w:rsidR="00417B0E" w:rsidRPr="00B42CE9" w:rsidRDefault="0008597A" w:rsidP="0008597A">
      <w:pPr>
        <w:pStyle w:val="a6"/>
        <w:spacing w:after="0" w:line="240" w:lineRule="auto"/>
        <w:ind w:left="0" w:right="0" w:firstLine="709"/>
        <w:rPr>
          <w:color w:val="auto"/>
        </w:rPr>
      </w:pPr>
      <w:r>
        <w:rPr>
          <w:color w:val="auto"/>
        </w:rPr>
        <w:t xml:space="preserve">1. </w:t>
      </w:r>
      <w:r w:rsidR="00417B0E" w:rsidRPr="00B42CE9">
        <w:rPr>
          <w:color w:val="auto"/>
        </w:rPr>
        <w:t>Средства Субсидии, перечисленные из бюджета Республики Карелия бюджету Кемского муниципально</w:t>
      </w:r>
      <w:r w:rsidR="00A813B0">
        <w:rPr>
          <w:color w:val="auto"/>
        </w:rPr>
        <w:t>го</w:t>
      </w:r>
      <w:r w:rsidR="00417B0E" w:rsidRPr="00B42CE9">
        <w:rPr>
          <w:color w:val="auto"/>
        </w:rPr>
        <w:t xml:space="preserve"> района, зачисляются на единый счет бюджета Кемского муниципально</w:t>
      </w:r>
      <w:r w:rsidR="00127930" w:rsidRPr="00B42CE9">
        <w:rPr>
          <w:color w:val="auto"/>
        </w:rPr>
        <w:t xml:space="preserve">го </w:t>
      </w:r>
      <w:r w:rsidR="00417B0E" w:rsidRPr="00B42CE9">
        <w:rPr>
          <w:color w:val="auto"/>
        </w:rPr>
        <w:t xml:space="preserve"> района и отражаются в составе доходов бюджета </w:t>
      </w:r>
      <w:r w:rsidR="00A813B0" w:rsidRPr="00B42CE9">
        <w:rPr>
          <w:color w:val="auto"/>
        </w:rPr>
        <w:t>Кемского муниципально</w:t>
      </w:r>
      <w:r w:rsidR="00A813B0">
        <w:rPr>
          <w:color w:val="auto"/>
        </w:rPr>
        <w:t>го</w:t>
      </w:r>
      <w:r w:rsidR="00A813B0" w:rsidRPr="00B42CE9">
        <w:rPr>
          <w:color w:val="auto"/>
        </w:rPr>
        <w:t xml:space="preserve"> </w:t>
      </w:r>
      <w:r w:rsidR="00417B0E" w:rsidRPr="00B42CE9">
        <w:rPr>
          <w:color w:val="auto"/>
        </w:rPr>
        <w:t>района в соответствии с классификацией доходов бюджетов Российской Федерации</w:t>
      </w:r>
      <w:r w:rsidR="00C303DB" w:rsidRPr="00B42CE9">
        <w:rPr>
          <w:color w:val="auto"/>
        </w:rPr>
        <w:t>.</w:t>
      </w:r>
    </w:p>
    <w:p w:rsidR="00417B0E" w:rsidRPr="00B42CE9" w:rsidRDefault="0008597A" w:rsidP="0008597A">
      <w:pPr>
        <w:pStyle w:val="a6"/>
        <w:spacing w:after="0" w:line="240" w:lineRule="auto"/>
        <w:ind w:left="0" w:right="0" w:firstLine="709"/>
        <w:rPr>
          <w:color w:val="auto"/>
        </w:rPr>
      </w:pPr>
      <w:r>
        <w:rPr>
          <w:color w:val="auto"/>
        </w:rPr>
        <w:t xml:space="preserve">2. </w:t>
      </w:r>
      <w:r w:rsidR="00E50B5C" w:rsidRPr="00B42CE9">
        <w:rPr>
          <w:color w:val="auto"/>
        </w:rPr>
        <w:t>Администрация Кемского муниципального района распределяет средства, полученные в виде Субсидии, между муниципальными  образовательными организациями.</w:t>
      </w:r>
    </w:p>
    <w:p w:rsidR="00E50B5C" w:rsidRPr="00B42CE9" w:rsidRDefault="0008597A" w:rsidP="0008597A">
      <w:pPr>
        <w:pStyle w:val="ConsPlusNormal"/>
        <w:tabs>
          <w:tab w:val="left" w:pos="284"/>
          <w:tab w:val="left" w:pos="851"/>
        </w:tabs>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3. </w:t>
      </w:r>
      <w:r w:rsidR="00E50B5C" w:rsidRPr="00B42CE9">
        <w:rPr>
          <w:rFonts w:ascii="Times New Roman" w:hAnsi="Times New Roman" w:cs="Times New Roman"/>
          <w:spacing w:val="2"/>
          <w:sz w:val="24"/>
          <w:szCs w:val="24"/>
        </w:rPr>
        <w:t xml:space="preserve">Условием предоставления </w:t>
      </w:r>
      <w:r w:rsidR="00127930" w:rsidRPr="00B42CE9">
        <w:rPr>
          <w:rFonts w:ascii="Times New Roman" w:hAnsi="Times New Roman" w:cs="Times New Roman"/>
          <w:spacing w:val="2"/>
          <w:sz w:val="24"/>
          <w:szCs w:val="24"/>
        </w:rPr>
        <w:t>с</w:t>
      </w:r>
      <w:r w:rsidR="00E50B5C" w:rsidRPr="00B42CE9">
        <w:rPr>
          <w:rFonts w:ascii="Times New Roman" w:hAnsi="Times New Roman" w:cs="Times New Roman"/>
          <w:spacing w:val="2"/>
          <w:sz w:val="24"/>
          <w:szCs w:val="24"/>
        </w:rPr>
        <w:t xml:space="preserve">убсидии </w:t>
      </w:r>
      <w:r w:rsidR="007578C6" w:rsidRPr="00B42CE9">
        <w:rPr>
          <w:rFonts w:ascii="Times New Roman" w:hAnsi="Times New Roman" w:cs="Times New Roman"/>
          <w:sz w:val="24"/>
          <w:szCs w:val="24"/>
        </w:rPr>
        <w:t>муниципальной</w:t>
      </w:r>
      <w:r w:rsidR="0089230F" w:rsidRPr="00B42CE9">
        <w:rPr>
          <w:rFonts w:ascii="Times New Roman" w:hAnsi="Times New Roman" w:cs="Times New Roman"/>
          <w:sz w:val="24"/>
          <w:szCs w:val="24"/>
        </w:rPr>
        <w:t xml:space="preserve"> </w:t>
      </w:r>
      <w:r w:rsidR="007578C6" w:rsidRPr="00B42CE9">
        <w:rPr>
          <w:rFonts w:ascii="Times New Roman" w:hAnsi="Times New Roman" w:cs="Times New Roman"/>
          <w:sz w:val="24"/>
          <w:szCs w:val="24"/>
        </w:rPr>
        <w:t>образовательной</w:t>
      </w:r>
      <w:r w:rsidR="00E50B5C" w:rsidRPr="00B42CE9">
        <w:rPr>
          <w:rFonts w:ascii="Times New Roman" w:hAnsi="Times New Roman" w:cs="Times New Roman"/>
          <w:sz w:val="24"/>
          <w:szCs w:val="24"/>
        </w:rPr>
        <w:t> организаци</w:t>
      </w:r>
      <w:r w:rsidR="007578C6" w:rsidRPr="00B42CE9">
        <w:rPr>
          <w:rFonts w:ascii="Times New Roman" w:hAnsi="Times New Roman" w:cs="Times New Roman"/>
          <w:sz w:val="24"/>
          <w:szCs w:val="24"/>
        </w:rPr>
        <w:t>и</w:t>
      </w:r>
      <w:r w:rsidR="00E50B5C" w:rsidRPr="00B42CE9">
        <w:rPr>
          <w:rFonts w:ascii="Times New Roman" w:hAnsi="Times New Roman" w:cs="Times New Roman"/>
          <w:spacing w:val="2"/>
          <w:sz w:val="24"/>
          <w:szCs w:val="24"/>
        </w:rPr>
        <w:t xml:space="preserve"> является заключение соглашени</w:t>
      </w:r>
      <w:r w:rsidR="007B32CF" w:rsidRPr="00B42CE9">
        <w:rPr>
          <w:rFonts w:ascii="Times New Roman" w:hAnsi="Times New Roman" w:cs="Times New Roman"/>
          <w:spacing w:val="2"/>
          <w:sz w:val="24"/>
          <w:szCs w:val="24"/>
        </w:rPr>
        <w:t>й</w:t>
      </w:r>
      <w:r w:rsidR="00E50B5C" w:rsidRPr="00B42CE9">
        <w:rPr>
          <w:rFonts w:ascii="Times New Roman" w:hAnsi="Times New Roman" w:cs="Times New Roman"/>
          <w:spacing w:val="2"/>
          <w:sz w:val="24"/>
          <w:szCs w:val="24"/>
        </w:rPr>
        <w:t xml:space="preserve"> о порядке и условиях предоставления </w:t>
      </w:r>
      <w:r w:rsidR="00127930" w:rsidRPr="00B42CE9">
        <w:rPr>
          <w:rFonts w:ascii="Times New Roman" w:hAnsi="Times New Roman" w:cs="Times New Roman"/>
          <w:spacing w:val="2"/>
          <w:sz w:val="24"/>
          <w:szCs w:val="24"/>
        </w:rPr>
        <w:t>с</w:t>
      </w:r>
      <w:r w:rsidR="00E50B5C" w:rsidRPr="00B42CE9">
        <w:rPr>
          <w:rFonts w:ascii="Times New Roman" w:hAnsi="Times New Roman" w:cs="Times New Roman"/>
          <w:spacing w:val="2"/>
          <w:sz w:val="24"/>
          <w:szCs w:val="24"/>
        </w:rPr>
        <w:t>убсидии</w:t>
      </w:r>
      <w:r w:rsidR="00057742" w:rsidRPr="00B42CE9">
        <w:rPr>
          <w:rFonts w:ascii="Times New Roman" w:hAnsi="Times New Roman" w:cs="Times New Roman"/>
          <w:spacing w:val="2"/>
          <w:sz w:val="24"/>
          <w:szCs w:val="24"/>
        </w:rPr>
        <w:t xml:space="preserve"> на иные цели</w:t>
      </w:r>
      <w:r w:rsidR="00A813B0">
        <w:rPr>
          <w:rFonts w:ascii="Times New Roman" w:hAnsi="Times New Roman" w:cs="Times New Roman"/>
          <w:spacing w:val="2"/>
          <w:sz w:val="24"/>
          <w:szCs w:val="24"/>
        </w:rPr>
        <w:t xml:space="preserve"> </w:t>
      </w:r>
      <w:r w:rsidR="007B32CF" w:rsidRPr="00B42CE9">
        <w:rPr>
          <w:rFonts w:ascii="Times New Roman" w:hAnsi="Times New Roman" w:cs="Times New Roman"/>
          <w:spacing w:val="2"/>
          <w:sz w:val="24"/>
          <w:szCs w:val="24"/>
        </w:rPr>
        <w:t xml:space="preserve">по реализуемым направлениям </w:t>
      </w:r>
      <w:r w:rsidR="00E50B5C" w:rsidRPr="00B42CE9">
        <w:rPr>
          <w:rFonts w:ascii="Times New Roman" w:hAnsi="Times New Roman" w:cs="Times New Roman"/>
          <w:spacing w:val="2"/>
          <w:sz w:val="24"/>
          <w:szCs w:val="24"/>
        </w:rPr>
        <w:t xml:space="preserve">между </w:t>
      </w:r>
      <w:r w:rsidR="007578C6" w:rsidRPr="00B42CE9">
        <w:rPr>
          <w:rFonts w:ascii="Times New Roman" w:hAnsi="Times New Roman" w:cs="Times New Roman"/>
          <w:spacing w:val="2"/>
          <w:sz w:val="24"/>
          <w:szCs w:val="24"/>
        </w:rPr>
        <w:t xml:space="preserve">администрацией Кемского муниципального района и </w:t>
      </w:r>
      <w:r w:rsidR="007578C6" w:rsidRPr="00B42CE9">
        <w:rPr>
          <w:rFonts w:ascii="Times New Roman" w:hAnsi="Times New Roman" w:cs="Times New Roman"/>
          <w:sz w:val="24"/>
          <w:szCs w:val="24"/>
        </w:rPr>
        <w:t>муниципальной образовательной организацией</w:t>
      </w:r>
      <w:r w:rsidR="007B32CF" w:rsidRPr="00B42CE9">
        <w:rPr>
          <w:rFonts w:ascii="Times New Roman" w:hAnsi="Times New Roman" w:cs="Times New Roman"/>
          <w:sz w:val="24"/>
          <w:szCs w:val="24"/>
        </w:rPr>
        <w:t xml:space="preserve"> (далее – Соглашени</w:t>
      </w:r>
      <w:r w:rsidR="00084EB8" w:rsidRPr="00B42CE9">
        <w:rPr>
          <w:rFonts w:ascii="Times New Roman" w:hAnsi="Times New Roman" w:cs="Times New Roman"/>
          <w:sz w:val="24"/>
          <w:szCs w:val="24"/>
        </w:rPr>
        <w:t>я</w:t>
      </w:r>
      <w:r w:rsidR="00127930" w:rsidRPr="00B42CE9">
        <w:rPr>
          <w:rFonts w:ascii="Times New Roman" w:hAnsi="Times New Roman" w:cs="Times New Roman"/>
          <w:sz w:val="24"/>
          <w:szCs w:val="24"/>
        </w:rPr>
        <w:t>, субсидия на иные цели</w:t>
      </w:r>
      <w:r w:rsidR="007B32CF" w:rsidRPr="00B42CE9">
        <w:rPr>
          <w:rFonts w:ascii="Times New Roman" w:hAnsi="Times New Roman" w:cs="Times New Roman"/>
          <w:sz w:val="24"/>
          <w:szCs w:val="24"/>
        </w:rPr>
        <w:t>)</w:t>
      </w:r>
      <w:r w:rsidR="007578C6" w:rsidRPr="00B42CE9">
        <w:rPr>
          <w:rFonts w:ascii="Times New Roman" w:hAnsi="Times New Roman" w:cs="Times New Roman"/>
          <w:sz w:val="24"/>
          <w:szCs w:val="24"/>
        </w:rPr>
        <w:t>.</w:t>
      </w:r>
    </w:p>
    <w:p w:rsidR="009B17CF" w:rsidRPr="00B42CE9" w:rsidRDefault="0008597A" w:rsidP="0008597A">
      <w:pPr>
        <w:pStyle w:val="ConsPlusNormal"/>
        <w:tabs>
          <w:tab w:val="left" w:pos="284"/>
          <w:tab w:val="left" w:pos="851"/>
        </w:tabs>
        <w:ind w:firstLine="709"/>
        <w:jc w:val="both"/>
        <w:rPr>
          <w:rFonts w:ascii="Times New Roman" w:hAnsi="Times New Roman" w:cs="Times New Roman"/>
          <w:sz w:val="24"/>
          <w:szCs w:val="24"/>
        </w:rPr>
      </w:pPr>
      <w:r>
        <w:rPr>
          <w:rFonts w:ascii="Times New Roman" w:hAnsi="Times New Roman" w:cs="Times New Roman"/>
          <w:spacing w:val="2"/>
          <w:sz w:val="24"/>
          <w:szCs w:val="24"/>
        </w:rPr>
        <w:t xml:space="preserve">4. </w:t>
      </w:r>
      <w:r w:rsidR="009B17CF" w:rsidRPr="00B42CE9">
        <w:rPr>
          <w:rFonts w:ascii="Times New Roman" w:hAnsi="Times New Roman" w:cs="Times New Roman"/>
          <w:spacing w:val="2"/>
          <w:sz w:val="24"/>
          <w:szCs w:val="24"/>
        </w:rPr>
        <w:t>С</w:t>
      </w:r>
      <w:r w:rsidR="00E50B5C" w:rsidRPr="00B42CE9">
        <w:rPr>
          <w:rFonts w:ascii="Times New Roman" w:hAnsi="Times New Roman" w:cs="Times New Roman"/>
          <w:spacing w:val="2"/>
          <w:sz w:val="24"/>
          <w:szCs w:val="24"/>
        </w:rPr>
        <w:t>убсиди</w:t>
      </w:r>
      <w:r w:rsidR="009B17CF" w:rsidRPr="00B42CE9">
        <w:rPr>
          <w:rFonts w:ascii="Times New Roman" w:hAnsi="Times New Roman" w:cs="Times New Roman"/>
          <w:spacing w:val="2"/>
          <w:sz w:val="24"/>
          <w:szCs w:val="24"/>
        </w:rPr>
        <w:t>я</w:t>
      </w:r>
      <w:r w:rsidR="0089230F" w:rsidRPr="00B42CE9">
        <w:rPr>
          <w:rFonts w:ascii="Times New Roman" w:hAnsi="Times New Roman" w:cs="Times New Roman"/>
          <w:spacing w:val="2"/>
          <w:sz w:val="24"/>
          <w:szCs w:val="24"/>
        </w:rPr>
        <w:t xml:space="preserve"> </w:t>
      </w:r>
      <w:r w:rsidR="00127930" w:rsidRPr="00B42CE9">
        <w:rPr>
          <w:rFonts w:ascii="Times New Roman" w:hAnsi="Times New Roman" w:cs="Times New Roman"/>
          <w:spacing w:val="2"/>
          <w:sz w:val="24"/>
          <w:szCs w:val="24"/>
        </w:rPr>
        <w:t xml:space="preserve">на иные цели </w:t>
      </w:r>
      <w:r w:rsidR="00E50B5C" w:rsidRPr="00B42CE9">
        <w:rPr>
          <w:rFonts w:ascii="Times New Roman" w:hAnsi="Times New Roman" w:cs="Times New Roman"/>
          <w:spacing w:val="2"/>
          <w:sz w:val="24"/>
          <w:szCs w:val="24"/>
        </w:rPr>
        <w:t>перечисля</w:t>
      </w:r>
      <w:r w:rsidR="009B17CF" w:rsidRPr="00B42CE9">
        <w:rPr>
          <w:rFonts w:ascii="Times New Roman" w:hAnsi="Times New Roman" w:cs="Times New Roman"/>
          <w:spacing w:val="2"/>
          <w:sz w:val="24"/>
          <w:szCs w:val="24"/>
        </w:rPr>
        <w:t>е</w:t>
      </w:r>
      <w:r w:rsidR="00E50B5C" w:rsidRPr="00B42CE9">
        <w:rPr>
          <w:rFonts w:ascii="Times New Roman" w:hAnsi="Times New Roman" w:cs="Times New Roman"/>
          <w:spacing w:val="2"/>
          <w:sz w:val="24"/>
          <w:szCs w:val="24"/>
        </w:rPr>
        <w:t xml:space="preserve">тся </w:t>
      </w:r>
      <w:r w:rsidR="009B17CF" w:rsidRPr="00B42CE9">
        <w:rPr>
          <w:rFonts w:ascii="Times New Roman" w:hAnsi="Times New Roman" w:cs="Times New Roman"/>
          <w:spacing w:val="2"/>
          <w:sz w:val="24"/>
          <w:szCs w:val="24"/>
        </w:rPr>
        <w:t>муниципальной образовательной организации</w:t>
      </w:r>
      <w:r w:rsidR="00E50B5C" w:rsidRPr="00B42CE9">
        <w:rPr>
          <w:rFonts w:ascii="Times New Roman" w:hAnsi="Times New Roman" w:cs="Times New Roman"/>
          <w:spacing w:val="2"/>
          <w:sz w:val="24"/>
          <w:szCs w:val="24"/>
        </w:rPr>
        <w:t xml:space="preserve"> в установленном порядке на лицевой счет, открытый в территориальном органе Федерального казначейств</w:t>
      </w:r>
      <w:r w:rsidR="009B17CF" w:rsidRPr="00B42CE9">
        <w:rPr>
          <w:rFonts w:ascii="Times New Roman" w:hAnsi="Times New Roman" w:cs="Times New Roman"/>
          <w:spacing w:val="2"/>
          <w:sz w:val="24"/>
          <w:szCs w:val="24"/>
        </w:rPr>
        <w:t>а.</w:t>
      </w:r>
    </w:p>
    <w:p w:rsidR="0058271C" w:rsidRPr="00F651DA" w:rsidRDefault="0008597A" w:rsidP="0008597A">
      <w:pPr>
        <w:pStyle w:val="ConsPlusNormal"/>
        <w:tabs>
          <w:tab w:val="left" w:pos="284"/>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806CD3" w:rsidRPr="00B42CE9">
        <w:rPr>
          <w:rFonts w:ascii="Times New Roman" w:hAnsi="Times New Roman" w:cs="Times New Roman"/>
          <w:sz w:val="24"/>
          <w:szCs w:val="24"/>
        </w:rPr>
        <w:t xml:space="preserve">Администрация Кемского муниципального района осуществляет контроль проведения  мероприятий и достижение  целевых показателей результативности предоставления </w:t>
      </w:r>
      <w:r w:rsidR="00127930" w:rsidRPr="00B42CE9">
        <w:rPr>
          <w:rFonts w:ascii="Times New Roman" w:hAnsi="Times New Roman" w:cs="Times New Roman"/>
          <w:sz w:val="24"/>
          <w:szCs w:val="24"/>
        </w:rPr>
        <w:t>с</w:t>
      </w:r>
      <w:r w:rsidR="00806CD3" w:rsidRPr="00B42CE9">
        <w:rPr>
          <w:rFonts w:ascii="Times New Roman" w:hAnsi="Times New Roman" w:cs="Times New Roman"/>
          <w:sz w:val="24"/>
          <w:szCs w:val="24"/>
        </w:rPr>
        <w:t xml:space="preserve">убсидии </w:t>
      </w:r>
      <w:r w:rsidR="00127930" w:rsidRPr="00B42CE9">
        <w:rPr>
          <w:rFonts w:ascii="Times New Roman" w:hAnsi="Times New Roman" w:cs="Times New Roman"/>
          <w:spacing w:val="2"/>
          <w:sz w:val="24"/>
          <w:szCs w:val="24"/>
        </w:rPr>
        <w:t xml:space="preserve">на иные цели </w:t>
      </w:r>
      <w:r w:rsidR="00806CD3" w:rsidRPr="00B42CE9">
        <w:rPr>
          <w:rFonts w:ascii="Times New Roman" w:hAnsi="Times New Roman" w:cs="Times New Roman"/>
          <w:sz w:val="24"/>
          <w:szCs w:val="24"/>
        </w:rPr>
        <w:t>муниципальными образовательными организациями.</w:t>
      </w:r>
    </w:p>
    <w:p w:rsidR="007B32CF" w:rsidRPr="00B42CE9" w:rsidRDefault="00B14413" w:rsidP="0008597A">
      <w:pPr>
        <w:pStyle w:val="ConsPlusNormal"/>
        <w:tabs>
          <w:tab w:val="left" w:pos="284"/>
          <w:tab w:val="left" w:pos="851"/>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6.</w:t>
      </w:r>
      <w:r w:rsidR="00F651DA">
        <w:rPr>
          <w:rFonts w:ascii="Times New Roman" w:hAnsi="Times New Roman" w:cs="Times New Roman"/>
          <w:sz w:val="24"/>
          <w:szCs w:val="24"/>
        </w:rPr>
        <w:t xml:space="preserve"> </w:t>
      </w:r>
      <w:r w:rsidR="007B32CF" w:rsidRPr="00B42CE9">
        <w:rPr>
          <w:rFonts w:ascii="Times New Roman" w:hAnsi="Times New Roman" w:cs="Times New Roman"/>
          <w:sz w:val="24"/>
          <w:szCs w:val="24"/>
        </w:rPr>
        <w:t>М</w:t>
      </w:r>
      <w:r w:rsidR="0058271C">
        <w:rPr>
          <w:rFonts w:ascii="Times New Roman" w:hAnsi="Times New Roman" w:cs="Times New Roman"/>
          <w:sz w:val="24"/>
          <w:szCs w:val="24"/>
        </w:rPr>
        <w:t xml:space="preserve">униципальное казенное учреждение «Управление образования» Кемского муниципального района </w:t>
      </w:r>
      <w:r w:rsidR="007B32CF" w:rsidRPr="00B42CE9">
        <w:rPr>
          <w:rFonts w:ascii="Times New Roman" w:hAnsi="Times New Roman" w:cs="Times New Roman"/>
          <w:sz w:val="24"/>
          <w:szCs w:val="24"/>
        </w:rPr>
        <w:t>организует работу по реализации мероприятий государственной программы Республики Карелия «Развитие образования», указанны</w:t>
      </w:r>
      <w:r w:rsidR="00335EC3" w:rsidRPr="00B42CE9">
        <w:rPr>
          <w:rFonts w:ascii="Times New Roman" w:hAnsi="Times New Roman" w:cs="Times New Roman"/>
          <w:sz w:val="24"/>
          <w:szCs w:val="24"/>
        </w:rPr>
        <w:t>х</w:t>
      </w:r>
      <w:r w:rsidR="007B32CF" w:rsidRPr="00B42CE9">
        <w:rPr>
          <w:rFonts w:ascii="Times New Roman" w:hAnsi="Times New Roman" w:cs="Times New Roman"/>
          <w:sz w:val="24"/>
          <w:szCs w:val="24"/>
        </w:rPr>
        <w:t xml:space="preserve"> в пункте </w:t>
      </w:r>
      <w:r w:rsidR="00127930" w:rsidRPr="00B42CE9">
        <w:rPr>
          <w:rFonts w:ascii="Times New Roman" w:hAnsi="Times New Roman" w:cs="Times New Roman"/>
          <w:sz w:val="24"/>
          <w:szCs w:val="24"/>
        </w:rPr>
        <w:t>1</w:t>
      </w:r>
      <w:r w:rsidR="007B32CF" w:rsidRPr="00B42CE9">
        <w:rPr>
          <w:rFonts w:ascii="Times New Roman" w:hAnsi="Times New Roman" w:cs="Times New Roman"/>
          <w:sz w:val="24"/>
          <w:szCs w:val="24"/>
        </w:rPr>
        <w:t xml:space="preserve"> настоящего По</w:t>
      </w:r>
      <w:r w:rsidR="00F651DA">
        <w:rPr>
          <w:rFonts w:ascii="Times New Roman" w:hAnsi="Times New Roman" w:cs="Times New Roman"/>
          <w:sz w:val="24"/>
          <w:szCs w:val="24"/>
        </w:rPr>
        <w:t>рядка</w:t>
      </w:r>
      <w:r w:rsidR="007B32CF" w:rsidRPr="00B42CE9">
        <w:rPr>
          <w:rFonts w:ascii="Times New Roman" w:hAnsi="Times New Roman" w:cs="Times New Roman"/>
          <w:sz w:val="24"/>
          <w:szCs w:val="24"/>
        </w:rPr>
        <w:t>.</w:t>
      </w:r>
    </w:p>
    <w:p w:rsidR="009B17CF" w:rsidRPr="00B42CE9" w:rsidRDefault="00F651DA" w:rsidP="0008597A">
      <w:pPr>
        <w:pStyle w:val="ConsPlusNormal"/>
        <w:numPr>
          <w:ilvl w:val="0"/>
          <w:numId w:val="14"/>
        </w:numPr>
        <w:tabs>
          <w:tab w:val="left" w:pos="284"/>
          <w:tab w:val="left" w:pos="993"/>
        </w:tabs>
        <w:ind w:left="0" w:firstLine="709"/>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9B17CF" w:rsidRPr="00B42CE9">
        <w:rPr>
          <w:rFonts w:ascii="Times New Roman" w:hAnsi="Times New Roman" w:cs="Times New Roman"/>
          <w:spacing w:val="2"/>
          <w:sz w:val="24"/>
          <w:szCs w:val="24"/>
        </w:rPr>
        <w:t>Руководитель муниципальной образовательной организации</w:t>
      </w:r>
      <w:r w:rsidR="007B32CF" w:rsidRPr="00B42CE9">
        <w:rPr>
          <w:rFonts w:ascii="Times New Roman" w:hAnsi="Times New Roman" w:cs="Times New Roman"/>
          <w:spacing w:val="2"/>
          <w:sz w:val="24"/>
          <w:szCs w:val="24"/>
        </w:rPr>
        <w:t xml:space="preserve"> обеспечивает</w:t>
      </w:r>
      <w:r w:rsidR="009B17CF" w:rsidRPr="00B42CE9">
        <w:rPr>
          <w:rFonts w:ascii="Times New Roman" w:hAnsi="Times New Roman" w:cs="Times New Roman"/>
          <w:spacing w:val="2"/>
          <w:sz w:val="24"/>
          <w:szCs w:val="24"/>
        </w:rPr>
        <w:t>:</w:t>
      </w:r>
    </w:p>
    <w:p w:rsidR="002B6151" w:rsidRPr="00B42CE9" w:rsidRDefault="00AD6165" w:rsidP="0008597A">
      <w:pPr>
        <w:pStyle w:val="ConsPlusNormal"/>
        <w:tabs>
          <w:tab w:val="left" w:pos="284"/>
          <w:tab w:val="left" w:pos="993"/>
        </w:tabs>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FF4089">
        <w:rPr>
          <w:rFonts w:ascii="Times New Roman" w:hAnsi="Times New Roman" w:cs="Times New Roman"/>
          <w:spacing w:val="2"/>
          <w:sz w:val="24"/>
          <w:szCs w:val="24"/>
        </w:rPr>
        <w:t xml:space="preserve"> </w:t>
      </w:r>
      <w:r w:rsidR="009B17CF" w:rsidRPr="00B42CE9">
        <w:rPr>
          <w:rFonts w:ascii="Times New Roman" w:hAnsi="Times New Roman" w:cs="Times New Roman"/>
          <w:spacing w:val="2"/>
          <w:sz w:val="24"/>
          <w:szCs w:val="24"/>
        </w:rPr>
        <w:t xml:space="preserve">целевое </w:t>
      </w:r>
      <w:r w:rsidR="002B6151" w:rsidRPr="00B42CE9">
        <w:rPr>
          <w:rFonts w:ascii="Times New Roman" w:hAnsi="Times New Roman" w:cs="Times New Roman"/>
          <w:spacing w:val="2"/>
          <w:sz w:val="24"/>
          <w:szCs w:val="24"/>
        </w:rPr>
        <w:t xml:space="preserve">расходование средств </w:t>
      </w:r>
      <w:r w:rsidR="00127930" w:rsidRPr="00B42CE9">
        <w:rPr>
          <w:rFonts w:ascii="Times New Roman" w:hAnsi="Times New Roman" w:cs="Times New Roman"/>
          <w:spacing w:val="2"/>
          <w:sz w:val="24"/>
          <w:szCs w:val="24"/>
        </w:rPr>
        <w:t>с</w:t>
      </w:r>
      <w:r w:rsidR="002B6151" w:rsidRPr="00B42CE9">
        <w:rPr>
          <w:rFonts w:ascii="Times New Roman" w:hAnsi="Times New Roman" w:cs="Times New Roman"/>
          <w:spacing w:val="2"/>
          <w:sz w:val="24"/>
          <w:szCs w:val="24"/>
        </w:rPr>
        <w:t>убсиди</w:t>
      </w:r>
      <w:r w:rsidR="009B17CF" w:rsidRPr="00B42CE9">
        <w:rPr>
          <w:rFonts w:ascii="Times New Roman" w:hAnsi="Times New Roman" w:cs="Times New Roman"/>
          <w:spacing w:val="2"/>
          <w:sz w:val="24"/>
          <w:szCs w:val="24"/>
        </w:rPr>
        <w:t>и</w:t>
      </w:r>
      <w:r w:rsidR="0089230F" w:rsidRPr="00B42CE9">
        <w:rPr>
          <w:rFonts w:ascii="Times New Roman" w:hAnsi="Times New Roman" w:cs="Times New Roman"/>
          <w:spacing w:val="2"/>
          <w:sz w:val="24"/>
          <w:szCs w:val="24"/>
        </w:rPr>
        <w:t xml:space="preserve"> </w:t>
      </w:r>
      <w:r w:rsidR="00127930" w:rsidRPr="00B42CE9">
        <w:rPr>
          <w:rFonts w:ascii="Times New Roman" w:hAnsi="Times New Roman" w:cs="Times New Roman"/>
          <w:spacing w:val="2"/>
          <w:sz w:val="24"/>
          <w:szCs w:val="24"/>
        </w:rPr>
        <w:t>на иные цели</w:t>
      </w:r>
      <w:r w:rsidR="00806CD3" w:rsidRPr="00B42CE9">
        <w:rPr>
          <w:rFonts w:ascii="Times New Roman" w:hAnsi="Times New Roman" w:cs="Times New Roman"/>
          <w:spacing w:val="2"/>
          <w:sz w:val="24"/>
          <w:szCs w:val="24"/>
        </w:rPr>
        <w:t>;</w:t>
      </w:r>
    </w:p>
    <w:p w:rsidR="00806CD3" w:rsidRPr="00B42CE9" w:rsidRDefault="00AD6165" w:rsidP="0008597A">
      <w:pPr>
        <w:pStyle w:val="ConsPlusNormal"/>
        <w:tabs>
          <w:tab w:val="left" w:pos="284"/>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06CD3" w:rsidRPr="00B42CE9">
        <w:rPr>
          <w:rFonts w:ascii="Times New Roman" w:hAnsi="Times New Roman" w:cs="Times New Roman"/>
          <w:sz w:val="24"/>
          <w:szCs w:val="24"/>
        </w:rPr>
        <w:t xml:space="preserve">достижение целевых показателей </w:t>
      </w:r>
      <w:r w:rsidR="007B32CF" w:rsidRPr="00B42CE9">
        <w:rPr>
          <w:rFonts w:ascii="Times New Roman" w:hAnsi="Times New Roman" w:cs="Times New Roman"/>
          <w:sz w:val="24"/>
          <w:szCs w:val="24"/>
        </w:rPr>
        <w:t xml:space="preserve">результативности предоставления </w:t>
      </w:r>
      <w:r w:rsidR="00127930" w:rsidRPr="00B42CE9">
        <w:rPr>
          <w:rFonts w:ascii="Times New Roman" w:hAnsi="Times New Roman" w:cs="Times New Roman"/>
          <w:sz w:val="24"/>
          <w:szCs w:val="24"/>
        </w:rPr>
        <w:t>с</w:t>
      </w:r>
      <w:r w:rsidR="00806CD3" w:rsidRPr="00B42CE9">
        <w:rPr>
          <w:rFonts w:ascii="Times New Roman" w:hAnsi="Times New Roman" w:cs="Times New Roman"/>
          <w:sz w:val="24"/>
          <w:szCs w:val="24"/>
        </w:rPr>
        <w:t>убсидии</w:t>
      </w:r>
      <w:r w:rsidR="0089230F" w:rsidRPr="00B42CE9">
        <w:rPr>
          <w:rFonts w:ascii="Times New Roman" w:hAnsi="Times New Roman" w:cs="Times New Roman"/>
          <w:sz w:val="24"/>
          <w:szCs w:val="24"/>
        </w:rPr>
        <w:t xml:space="preserve"> </w:t>
      </w:r>
      <w:r w:rsidR="00127930" w:rsidRPr="00B42CE9">
        <w:rPr>
          <w:rFonts w:ascii="Times New Roman" w:hAnsi="Times New Roman" w:cs="Times New Roman"/>
          <w:spacing w:val="2"/>
          <w:sz w:val="24"/>
          <w:szCs w:val="24"/>
        </w:rPr>
        <w:t>на иные цели</w:t>
      </w:r>
      <w:r w:rsidR="007B32CF" w:rsidRPr="00B42CE9">
        <w:rPr>
          <w:rFonts w:ascii="Times New Roman" w:hAnsi="Times New Roman" w:cs="Times New Roman"/>
          <w:sz w:val="24"/>
          <w:szCs w:val="24"/>
        </w:rPr>
        <w:t xml:space="preserve"> в соответствии с Соглашени</w:t>
      </w:r>
      <w:r w:rsidR="00084EB8" w:rsidRPr="00B42CE9">
        <w:rPr>
          <w:rFonts w:ascii="Times New Roman" w:hAnsi="Times New Roman" w:cs="Times New Roman"/>
          <w:sz w:val="24"/>
          <w:szCs w:val="24"/>
        </w:rPr>
        <w:t>я</w:t>
      </w:r>
      <w:r w:rsidR="007B32CF" w:rsidRPr="00B42CE9">
        <w:rPr>
          <w:rFonts w:ascii="Times New Roman" w:hAnsi="Times New Roman" w:cs="Times New Roman"/>
          <w:sz w:val="24"/>
          <w:szCs w:val="24"/>
        </w:rPr>
        <w:t>м</w:t>
      </w:r>
      <w:r w:rsidR="00084EB8" w:rsidRPr="00B42CE9">
        <w:rPr>
          <w:rFonts w:ascii="Times New Roman" w:hAnsi="Times New Roman" w:cs="Times New Roman"/>
          <w:sz w:val="24"/>
          <w:szCs w:val="24"/>
        </w:rPr>
        <w:t>и</w:t>
      </w:r>
      <w:r w:rsidR="00806CD3" w:rsidRPr="00B42CE9">
        <w:rPr>
          <w:rFonts w:ascii="Times New Roman" w:hAnsi="Times New Roman" w:cs="Times New Roman"/>
          <w:sz w:val="24"/>
          <w:szCs w:val="24"/>
        </w:rPr>
        <w:t>;</w:t>
      </w:r>
    </w:p>
    <w:p w:rsidR="00AB2EB3" w:rsidRPr="00B42CE9" w:rsidRDefault="00AD6165" w:rsidP="0008597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B2EB3" w:rsidRPr="00B42CE9">
        <w:rPr>
          <w:rFonts w:ascii="Times New Roman" w:hAnsi="Times New Roman" w:cs="Times New Roman"/>
          <w:sz w:val="24"/>
          <w:szCs w:val="24"/>
        </w:rPr>
        <w:t xml:space="preserve">предоставление информации в </w:t>
      </w:r>
      <w:r w:rsidR="00F651DA" w:rsidRPr="00B42CE9">
        <w:rPr>
          <w:rFonts w:ascii="Times New Roman" w:hAnsi="Times New Roman" w:cs="Times New Roman"/>
          <w:sz w:val="24"/>
          <w:szCs w:val="24"/>
        </w:rPr>
        <w:t>М</w:t>
      </w:r>
      <w:r w:rsidR="00F651DA">
        <w:rPr>
          <w:rFonts w:ascii="Times New Roman" w:hAnsi="Times New Roman" w:cs="Times New Roman"/>
          <w:sz w:val="24"/>
          <w:szCs w:val="24"/>
        </w:rPr>
        <w:t>униципальное казенное учреждение «Централизованная бухгалтерия учреждений образования» Кемского муниципального района</w:t>
      </w:r>
      <w:r w:rsidR="00F651DA" w:rsidRPr="00B42CE9">
        <w:rPr>
          <w:rFonts w:ascii="Times New Roman" w:hAnsi="Times New Roman" w:cs="Times New Roman"/>
          <w:sz w:val="24"/>
          <w:szCs w:val="24"/>
        </w:rPr>
        <w:t xml:space="preserve"> </w:t>
      </w:r>
      <w:r w:rsidR="00D21974" w:rsidRPr="00B42CE9">
        <w:rPr>
          <w:rFonts w:ascii="Times New Roman" w:hAnsi="Times New Roman" w:cs="Times New Roman"/>
          <w:sz w:val="24"/>
          <w:szCs w:val="24"/>
        </w:rPr>
        <w:t xml:space="preserve">о реализации направлений </w:t>
      </w:r>
      <w:r w:rsidR="00127930" w:rsidRPr="00B42CE9">
        <w:rPr>
          <w:rFonts w:ascii="Times New Roman" w:hAnsi="Times New Roman" w:cs="Times New Roman"/>
          <w:sz w:val="24"/>
          <w:szCs w:val="24"/>
        </w:rPr>
        <w:t>с</w:t>
      </w:r>
      <w:r w:rsidR="00D21974" w:rsidRPr="00B42CE9">
        <w:rPr>
          <w:rFonts w:ascii="Times New Roman" w:hAnsi="Times New Roman" w:cs="Times New Roman"/>
          <w:sz w:val="24"/>
          <w:szCs w:val="24"/>
        </w:rPr>
        <w:t>убсидии</w:t>
      </w:r>
      <w:r w:rsidR="0089230F" w:rsidRPr="00B42CE9">
        <w:rPr>
          <w:rFonts w:ascii="Times New Roman" w:hAnsi="Times New Roman" w:cs="Times New Roman"/>
          <w:sz w:val="24"/>
          <w:szCs w:val="24"/>
        </w:rPr>
        <w:t xml:space="preserve"> </w:t>
      </w:r>
      <w:r w:rsidR="00127930" w:rsidRPr="00B42CE9">
        <w:rPr>
          <w:rFonts w:ascii="Times New Roman" w:hAnsi="Times New Roman" w:cs="Times New Roman"/>
          <w:spacing w:val="2"/>
          <w:sz w:val="24"/>
          <w:szCs w:val="24"/>
        </w:rPr>
        <w:t>на иные цели</w:t>
      </w:r>
      <w:r w:rsidR="00D21974" w:rsidRPr="00B42CE9">
        <w:rPr>
          <w:rFonts w:ascii="Times New Roman" w:hAnsi="Times New Roman" w:cs="Times New Roman"/>
          <w:sz w:val="24"/>
          <w:szCs w:val="24"/>
        </w:rPr>
        <w:t xml:space="preserve"> в очередном месяце</w:t>
      </w:r>
      <w:r w:rsidR="000B0464" w:rsidRPr="00B42CE9">
        <w:rPr>
          <w:rFonts w:ascii="Times New Roman" w:hAnsi="Times New Roman" w:cs="Times New Roman"/>
          <w:sz w:val="24"/>
          <w:szCs w:val="24"/>
        </w:rPr>
        <w:t>,</w:t>
      </w:r>
      <w:r w:rsidR="0089230F" w:rsidRPr="00B42CE9">
        <w:rPr>
          <w:rFonts w:ascii="Times New Roman" w:hAnsi="Times New Roman" w:cs="Times New Roman"/>
          <w:sz w:val="24"/>
          <w:szCs w:val="24"/>
        </w:rPr>
        <w:t xml:space="preserve"> </w:t>
      </w:r>
      <w:r w:rsidR="000B0464" w:rsidRPr="00B42CE9">
        <w:rPr>
          <w:rFonts w:ascii="Times New Roman" w:hAnsi="Times New Roman" w:cs="Times New Roman"/>
          <w:sz w:val="24"/>
          <w:szCs w:val="24"/>
        </w:rPr>
        <w:t>с предоставлением документов</w:t>
      </w:r>
      <w:r w:rsidR="00AB2EB3" w:rsidRPr="00B42CE9">
        <w:rPr>
          <w:rFonts w:ascii="Times New Roman" w:hAnsi="Times New Roman" w:cs="Times New Roman"/>
          <w:sz w:val="24"/>
          <w:szCs w:val="24"/>
        </w:rPr>
        <w:t xml:space="preserve"> подтверждающих возникновение денежных обязательств</w:t>
      </w:r>
      <w:r w:rsidR="00B33496" w:rsidRPr="00B42CE9">
        <w:rPr>
          <w:rFonts w:ascii="Times New Roman" w:hAnsi="Times New Roman" w:cs="Times New Roman"/>
          <w:sz w:val="24"/>
          <w:szCs w:val="24"/>
        </w:rPr>
        <w:t>;</w:t>
      </w:r>
    </w:p>
    <w:p w:rsidR="00D1238B" w:rsidRPr="00B42CE9" w:rsidRDefault="00AD6165" w:rsidP="0008597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1238B" w:rsidRPr="00B42CE9">
        <w:rPr>
          <w:rFonts w:ascii="Times New Roman" w:hAnsi="Times New Roman" w:cs="Times New Roman"/>
          <w:sz w:val="24"/>
          <w:szCs w:val="24"/>
        </w:rPr>
        <w:t>предоставление отчета за отчетный финансовый год о достижении показател</w:t>
      </w:r>
      <w:r w:rsidR="00261485" w:rsidRPr="00B42CE9">
        <w:rPr>
          <w:rFonts w:ascii="Times New Roman" w:hAnsi="Times New Roman" w:cs="Times New Roman"/>
          <w:sz w:val="24"/>
          <w:szCs w:val="24"/>
        </w:rPr>
        <w:t>ей</w:t>
      </w:r>
      <w:r w:rsidR="00D1238B" w:rsidRPr="00B42CE9">
        <w:rPr>
          <w:rFonts w:ascii="Times New Roman" w:hAnsi="Times New Roman" w:cs="Times New Roman"/>
          <w:sz w:val="24"/>
          <w:szCs w:val="24"/>
        </w:rPr>
        <w:t xml:space="preserve"> результативности предоставления </w:t>
      </w:r>
      <w:r w:rsidR="00127930" w:rsidRPr="00B42CE9">
        <w:rPr>
          <w:rFonts w:ascii="Times New Roman" w:hAnsi="Times New Roman" w:cs="Times New Roman"/>
          <w:sz w:val="24"/>
          <w:szCs w:val="24"/>
        </w:rPr>
        <w:t>с</w:t>
      </w:r>
      <w:r w:rsidR="00D1238B" w:rsidRPr="00B42CE9">
        <w:rPr>
          <w:rFonts w:ascii="Times New Roman" w:hAnsi="Times New Roman" w:cs="Times New Roman"/>
          <w:sz w:val="24"/>
          <w:szCs w:val="24"/>
        </w:rPr>
        <w:t>убсидии</w:t>
      </w:r>
      <w:r w:rsidR="0089230F" w:rsidRPr="00B42CE9">
        <w:rPr>
          <w:rFonts w:ascii="Times New Roman" w:hAnsi="Times New Roman" w:cs="Times New Roman"/>
          <w:sz w:val="24"/>
          <w:szCs w:val="24"/>
        </w:rPr>
        <w:t xml:space="preserve"> </w:t>
      </w:r>
      <w:r w:rsidR="00127930" w:rsidRPr="00B42CE9">
        <w:rPr>
          <w:rFonts w:ascii="Times New Roman" w:hAnsi="Times New Roman" w:cs="Times New Roman"/>
          <w:spacing w:val="2"/>
          <w:sz w:val="24"/>
          <w:szCs w:val="24"/>
        </w:rPr>
        <w:t>на иные цели</w:t>
      </w:r>
      <w:r w:rsidR="00D1238B" w:rsidRPr="00B42CE9">
        <w:rPr>
          <w:rFonts w:ascii="Times New Roman" w:hAnsi="Times New Roman" w:cs="Times New Roman"/>
          <w:sz w:val="24"/>
          <w:szCs w:val="24"/>
        </w:rPr>
        <w:t xml:space="preserve"> в  </w:t>
      </w:r>
      <w:r w:rsidR="00F651DA" w:rsidRPr="00B42CE9">
        <w:rPr>
          <w:rFonts w:ascii="Times New Roman" w:hAnsi="Times New Roman" w:cs="Times New Roman"/>
          <w:sz w:val="24"/>
          <w:szCs w:val="24"/>
        </w:rPr>
        <w:t>М</w:t>
      </w:r>
      <w:r w:rsidR="00F651DA">
        <w:rPr>
          <w:rFonts w:ascii="Times New Roman" w:hAnsi="Times New Roman" w:cs="Times New Roman"/>
          <w:sz w:val="24"/>
          <w:szCs w:val="24"/>
        </w:rPr>
        <w:t>униципальное казенное учреждение «Управление образования» Кемского муниципального района</w:t>
      </w:r>
      <w:r w:rsidR="00D1238B" w:rsidRPr="00B42CE9">
        <w:rPr>
          <w:rFonts w:ascii="Times New Roman" w:hAnsi="Times New Roman" w:cs="Times New Roman"/>
          <w:sz w:val="24"/>
          <w:szCs w:val="24"/>
        </w:rPr>
        <w:t>.</w:t>
      </w:r>
    </w:p>
    <w:p w:rsidR="000E6DB1" w:rsidRPr="00B42CE9" w:rsidRDefault="00F651DA" w:rsidP="0008597A">
      <w:pPr>
        <w:pStyle w:val="a6"/>
        <w:numPr>
          <w:ilvl w:val="0"/>
          <w:numId w:val="14"/>
        </w:numPr>
        <w:tabs>
          <w:tab w:val="left" w:pos="993"/>
        </w:tabs>
        <w:spacing w:after="0" w:line="240" w:lineRule="auto"/>
        <w:ind w:left="0" w:right="0" w:firstLine="709"/>
        <w:rPr>
          <w:color w:val="auto"/>
        </w:rPr>
      </w:pPr>
      <w:r>
        <w:rPr>
          <w:color w:val="auto"/>
          <w:spacing w:val="2"/>
        </w:rPr>
        <w:t xml:space="preserve"> </w:t>
      </w:r>
      <w:r w:rsidR="006527D4" w:rsidRPr="00B42CE9">
        <w:rPr>
          <w:color w:val="auto"/>
          <w:spacing w:val="2"/>
        </w:rPr>
        <w:t xml:space="preserve">Руководитель муниципальной образовательной организации </w:t>
      </w:r>
      <w:r w:rsidR="006527D4" w:rsidRPr="00B42CE9">
        <w:rPr>
          <w:bCs/>
          <w:color w:val="auto"/>
        </w:rPr>
        <w:t xml:space="preserve">несет ответственность в </w:t>
      </w:r>
      <w:r w:rsidR="006527D4" w:rsidRPr="00B42CE9">
        <w:rPr>
          <w:color w:val="auto"/>
        </w:rPr>
        <w:t xml:space="preserve">установленном законодательством порядке за нецелевое использование </w:t>
      </w:r>
      <w:r w:rsidR="00127930" w:rsidRPr="00B42CE9">
        <w:rPr>
          <w:color w:val="auto"/>
        </w:rPr>
        <w:t>с</w:t>
      </w:r>
      <w:r w:rsidR="006527D4" w:rsidRPr="00B42CE9">
        <w:rPr>
          <w:color w:val="auto"/>
        </w:rPr>
        <w:t>убсидии</w:t>
      </w:r>
      <w:r w:rsidR="0089230F" w:rsidRPr="00B42CE9">
        <w:rPr>
          <w:color w:val="auto"/>
        </w:rPr>
        <w:t xml:space="preserve"> </w:t>
      </w:r>
      <w:r w:rsidR="00127930" w:rsidRPr="00B42CE9">
        <w:rPr>
          <w:color w:val="auto"/>
          <w:spacing w:val="2"/>
        </w:rPr>
        <w:t>на иные цели</w:t>
      </w:r>
      <w:r w:rsidR="006527D4" w:rsidRPr="00B42CE9">
        <w:rPr>
          <w:color w:val="auto"/>
        </w:rPr>
        <w:t>, за не</w:t>
      </w:r>
      <w:r w:rsidR="006527D4" w:rsidRPr="00B42CE9">
        <w:rPr>
          <w:bCs/>
          <w:color w:val="auto"/>
        </w:rPr>
        <w:t xml:space="preserve">своевременность представления отчета </w:t>
      </w:r>
      <w:r w:rsidR="006527D4" w:rsidRPr="00B42CE9">
        <w:rPr>
          <w:color w:val="auto"/>
        </w:rPr>
        <w:t xml:space="preserve">о выполнении мероприятий, произведенных расходах за счет средств </w:t>
      </w:r>
      <w:r w:rsidR="00127930" w:rsidRPr="00B42CE9">
        <w:rPr>
          <w:color w:val="auto"/>
        </w:rPr>
        <w:t>с</w:t>
      </w:r>
      <w:r w:rsidR="006527D4" w:rsidRPr="00B42CE9">
        <w:rPr>
          <w:color w:val="auto"/>
        </w:rPr>
        <w:t>убсидии</w:t>
      </w:r>
      <w:r w:rsidR="00127930" w:rsidRPr="00B42CE9">
        <w:rPr>
          <w:color w:val="auto"/>
          <w:spacing w:val="2"/>
        </w:rPr>
        <w:t>на иные цели</w:t>
      </w:r>
      <w:r w:rsidR="006527D4" w:rsidRPr="00B42CE9">
        <w:rPr>
          <w:color w:val="auto"/>
        </w:rPr>
        <w:t xml:space="preserve">,  о выполнении целевых показателей результативности предоставления </w:t>
      </w:r>
      <w:r w:rsidR="00127930" w:rsidRPr="00B42CE9">
        <w:rPr>
          <w:color w:val="auto"/>
        </w:rPr>
        <w:t>с</w:t>
      </w:r>
      <w:r w:rsidR="006527D4" w:rsidRPr="00B42CE9">
        <w:rPr>
          <w:color w:val="auto"/>
        </w:rPr>
        <w:t>убсидии</w:t>
      </w:r>
      <w:r w:rsidR="00AD6165">
        <w:rPr>
          <w:color w:val="auto"/>
        </w:rPr>
        <w:t xml:space="preserve"> </w:t>
      </w:r>
      <w:r w:rsidR="00127930" w:rsidRPr="00B42CE9">
        <w:rPr>
          <w:color w:val="auto"/>
          <w:spacing w:val="2"/>
        </w:rPr>
        <w:t>на иные цели</w:t>
      </w:r>
      <w:r w:rsidR="00AD6165">
        <w:rPr>
          <w:color w:val="auto"/>
          <w:spacing w:val="2"/>
        </w:rPr>
        <w:t xml:space="preserve"> </w:t>
      </w:r>
      <w:r w:rsidR="006527D4" w:rsidRPr="00B42CE9">
        <w:rPr>
          <w:bCs/>
          <w:color w:val="auto"/>
        </w:rPr>
        <w:t xml:space="preserve">и недостоверность </w:t>
      </w:r>
      <w:r w:rsidR="006527D4" w:rsidRPr="00B42CE9">
        <w:rPr>
          <w:color w:val="auto"/>
        </w:rPr>
        <w:t>представляемых отчетных</w:t>
      </w:r>
      <w:r w:rsidR="006527D4" w:rsidRPr="00B42CE9">
        <w:rPr>
          <w:bCs/>
          <w:color w:val="auto"/>
        </w:rPr>
        <w:t xml:space="preserve"> данных.</w:t>
      </w:r>
    </w:p>
    <w:sectPr w:rsidR="000E6DB1" w:rsidRPr="00B42CE9" w:rsidSect="00E35B1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2AF7"/>
    <w:multiLevelType w:val="hybridMultilevel"/>
    <w:tmpl w:val="96BAC5D8"/>
    <w:lvl w:ilvl="0" w:tplc="AEB6169A">
      <w:start w:val="7"/>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5A77C61"/>
    <w:multiLevelType w:val="hybridMultilevel"/>
    <w:tmpl w:val="11FAE7D4"/>
    <w:lvl w:ilvl="0" w:tplc="6DDC3364">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CC21016"/>
    <w:multiLevelType w:val="hybridMultilevel"/>
    <w:tmpl w:val="C1FEA62E"/>
    <w:lvl w:ilvl="0" w:tplc="2F10FE20">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1823985"/>
    <w:multiLevelType w:val="hybridMultilevel"/>
    <w:tmpl w:val="654ED9DC"/>
    <w:lvl w:ilvl="0" w:tplc="FF0404F0">
      <w:start w:val="1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25D23101"/>
    <w:multiLevelType w:val="hybridMultilevel"/>
    <w:tmpl w:val="55FC0708"/>
    <w:lvl w:ilvl="0" w:tplc="3332712A">
      <w:start w:val="1"/>
      <w:numFmt w:val="decimal"/>
      <w:lvlText w:val="%1."/>
      <w:lvlJc w:val="left"/>
      <w:pPr>
        <w:tabs>
          <w:tab w:val="num" w:pos="1070"/>
        </w:tabs>
        <w:ind w:left="1070" w:hanging="360"/>
      </w:pPr>
      <w:rPr>
        <w:rFonts w:ascii="Times New Roman" w:eastAsia="Times New Roman" w:hAnsi="Times New Roman" w:cs="Times New Roman"/>
        <w:color w:val="auto"/>
      </w:rPr>
    </w:lvl>
    <w:lvl w:ilvl="1" w:tplc="04190001">
      <w:start w:val="1"/>
      <w:numFmt w:val="bullet"/>
      <w:lvlText w:val=""/>
      <w:lvlJc w:val="left"/>
      <w:pPr>
        <w:tabs>
          <w:tab w:val="num" w:pos="1648"/>
        </w:tabs>
        <w:ind w:left="1648" w:hanging="360"/>
      </w:pPr>
      <w:rPr>
        <w:rFonts w:ascii="Symbol" w:hAnsi="Symbol" w:hint="default"/>
      </w:r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5">
    <w:nsid w:val="27FC1B49"/>
    <w:multiLevelType w:val="hybridMultilevel"/>
    <w:tmpl w:val="CC568E46"/>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36EF213F"/>
    <w:multiLevelType w:val="singleLevel"/>
    <w:tmpl w:val="1A70AB5C"/>
    <w:lvl w:ilvl="0">
      <w:start w:val="5"/>
      <w:numFmt w:val="decimal"/>
      <w:lvlText w:val="%1."/>
      <w:legacy w:legacy="1" w:legacySpace="0" w:legacyIndent="322"/>
      <w:lvlJc w:val="left"/>
      <w:rPr>
        <w:rFonts w:ascii="Times New Roman" w:hAnsi="Times New Roman" w:cs="Times New Roman" w:hint="default"/>
      </w:rPr>
    </w:lvl>
  </w:abstractNum>
  <w:abstractNum w:abstractNumId="7">
    <w:nsid w:val="40DC090E"/>
    <w:multiLevelType w:val="hybridMultilevel"/>
    <w:tmpl w:val="B86ECF32"/>
    <w:lvl w:ilvl="0" w:tplc="FAE84AFA">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0E0100C"/>
    <w:multiLevelType w:val="hybridMultilevel"/>
    <w:tmpl w:val="A878A600"/>
    <w:lvl w:ilvl="0" w:tplc="315CF042">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1FD4BFF"/>
    <w:multiLevelType w:val="hybridMultilevel"/>
    <w:tmpl w:val="F39E8696"/>
    <w:lvl w:ilvl="0" w:tplc="4198C63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4BB04B7"/>
    <w:multiLevelType w:val="hybridMultilevel"/>
    <w:tmpl w:val="FFD88AC6"/>
    <w:lvl w:ilvl="0" w:tplc="3F448792">
      <w:start w:val="1"/>
      <w:numFmt w:val="decimal"/>
      <w:lvlText w:val="%1."/>
      <w:lvlJc w:val="left"/>
      <w:pPr>
        <w:ind w:left="1440" w:hanging="90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C766F66"/>
    <w:multiLevelType w:val="hybridMultilevel"/>
    <w:tmpl w:val="FFD88AC6"/>
    <w:lvl w:ilvl="0" w:tplc="3F448792">
      <w:start w:val="1"/>
      <w:numFmt w:val="decimal"/>
      <w:lvlText w:val="%1."/>
      <w:lvlJc w:val="left"/>
      <w:pPr>
        <w:ind w:left="1440" w:hanging="90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689C7DFB"/>
    <w:multiLevelType w:val="hybridMultilevel"/>
    <w:tmpl w:val="FFD88AC6"/>
    <w:lvl w:ilvl="0" w:tplc="3F448792">
      <w:start w:val="1"/>
      <w:numFmt w:val="decimal"/>
      <w:lvlText w:val="%1."/>
      <w:lvlJc w:val="left"/>
      <w:pPr>
        <w:ind w:left="1440" w:hanging="90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6C1D5290"/>
    <w:multiLevelType w:val="hybridMultilevel"/>
    <w:tmpl w:val="9FB0BD6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950BA4"/>
    <w:multiLevelType w:val="hybridMultilevel"/>
    <w:tmpl w:val="C1FA4278"/>
    <w:lvl w:ilvl="0" w:tplc="C6EE1A5C">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412DA3"/>
    <w:multiLevelType w:val="hybridMultilevel"/>
    <w:tmpl w:val="9C9E017A"/>
    <w:lvl w:ilvl="0" w:tplc="D24E99F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0B5CA1"/>
    <w:multiLevelType w:val="hybridMultilevel"/>
    <w:tmpl w:val="5F884C5C"/>
    <w:lvl w:ilvl="0" w:tplc="8800FA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8"/>
  </w:num>
  <w:num w:numId="3">
    <w:abstractNumId w:val="12"/>
  </w:num>
  <w:num w:numId="4">
    <w:abstractNumId w:val="9"/>
  </w:num>
  <w:num w:numId="5">
    <w:abstractNumId w:val="4"/>
  </w:num>
  <w:num w:numId="6">
    <w:abstractNumId w:val="6"/>
  </w:num>
  <w:num w:numId="7">
    <w:abstractNumId w:val="2"/>
  </w:num>
  <w:num w:numId="8">
    <w:abstractNumId w:val="7"/>
  </w:num>
  <w:num w:numId="9">
    <w:abstractNumId w:val="0"/>
  </w:num>
  <w:num w:numId="10">
    <w:abstractNumId w:val="11"/>
  </w:num>
  <w:num w:numId="11">
    <w:abstractNumId w:val="1"/>
  </w:num>
  <w:num w:numId="12">
    <w:abstractNumId w:val="3"/>
  </w:num>
  <w:num w:numId="13">
    <w:abstractNumId w:val="10"/>
  </w:num>
  <w:num w:numId="14">
    <w:abstractNumId w:val="13"/>
  </w:num>
  <w:num w:numId="15">
    <w:abstractNumId w:val="14"/>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1A3"/>
    <w:rsid w:val="00010A98"/>
    <w:rsid w:val="00057742"/>
    <w:rsid w:val="000656CB"/>
    <w:rsid w:val="00067A27"/>
    <w:rsid w:val="00084EB8"/>
    <w:rsid w:val="0008597A"/>
    <w:rsid w:val="000B0464"/>
    <w:rsid w:val="000E6DB1"/>
    <w:rsid w:val="00127930"/>
    <w:rsid w:val="001348A1"/>
    <w:rsid w:val="00164821"/>
    <w:rsid w:val="002263A8"/>
    <w:rsid w:val="00245288"/>
    <w:rsid w:val="00261485"/>
    <w:rsid w:val="00293E80"/>
    <w:rsid w:val="0029482F"/>
    <w:rsid w:val="002B6151"/>
    <w:rsid w:val="0032236E"/>
    <w:rsid w:val="00335388"/>
    <w:rsid w:val="00335EC3"/>
    <w:rsid w:val="004041DC"/>
    <w:rsid w:val="00407BB6"/>
    <w:rsid w:val="00417B0E"/>
    <w:rsid w:val="004662E9"/>
    <w:rsid w:val="004A404B"/>
    <w:rsid w:val="004A4A4E"/>
    <w:rsid w:val="004B7014"/>
    <w:rsid w:val="004C1CF9"/>
    <w:rsid w:val="00516A5C"/>
    <w:rsid w:val="0058271C"/>
    <w:rsid w:val="005874ED"/>
    <w:rsid w:val="00597204"/>
    <w:rsid w:val="005D09E2"/>
    <w:rsid w:val="005E1C2C"/>
    <w:rsid w:val="005F61FD"/>
    <w:rsid w:val="006527D4"/>
    <w:rsid w:val="006A1EE0"/>
    <w:rsid w:val="006A4A3E"/>
    <w:rsid w:val="006E5E8A"/>
    <w:rsid w:val="00735B4A"/>
    <w:rsid w:val="007578C6"/>
    <w:rsid w:val="00767BE8"/>
    <w:rsid w:val="007A71F7"/>
    <w:rsid w:val="007B25E8"/>
    <w:rsid w:val="007B32CF"/>
    <w:rsid w:val="00801C5D"/>
    <w:rsid w:val="00806CD3"/>
    <w:rsid w:val="00834F0E"/>
    <w:rsid w:val="00890A3A"/>
    <w:rsid w:val="0089230F"/>
    <w:rsid w:val="008D0FDA"/>
    <w:rsid w:val="008D2A45"/>
    <w:rsid w:val="009046CC"/>
    <w:rsid w:val="00907295"/>
    <w:rsid w:val="009123A9"/>
    <w:rsid w:val="00950C7E"/>
    <w:rsid w:val="009913A5"/>
    <w:rsid w:val="009B17CF"/>
    <w:rsid w:val="009C20DA"/>
    <w:rsid w:val="009F563D"/>
    <w:rsid w:val="00A3366B"/>
    <w:rsid w:val="00A33D1C"/>
    <w:rsid w:val="00A4789A"/>
    <w:rsid w:val="00A50713"/>
    <w:rsid w:val="00A813B0"/>
    <w:rsid w:val="00A94BB8"/>
    <w:rsid w:val="00AB2EB3"/>
    <w:rsid w:val="00AB73BA"/>
    <w:rsid w:val="00AD6165"/>
    <w:rsid w:val="00AE69E7"/>
    <w:rsid w:val="00B14413"/>
    <w:rsid w:val="00B22174"/>
    <w:rsid w:val="00B26A99"/>
    <w:rsid w:val="00B33496"/>
    <w:rsid w:val="00B428B7"/>
    <w:rsid w:val="00B42CE9"/>
    <w:rsid w:val="00B701E6"/>
    <w:rsid w:val="00BD5938"/>
    <w:rsid w:val="00BE5A8D"/>
    <w:rsid w:val="00C303DB"/>
    <w:rsid w:val="00C445AB"/>
    <w:rsid w:val="00C95EBF"/>
    <w:rsid w:val="00CC3DFA"/>
    <w:rsid w:val="00CD6ADF"/>
    <w:rsid w:val="00CE11A3"/>
    <w:rsid w:val="00CF61DB"/>
    <w:rsid w:val="00D1238B"/>
    <w:rsid w:val="00D15305"/>
    <w:rsid w:val="00D21974"/>
    <w:rsid w:val="00D3038D"/>
    <w:rsid w:val="00D3099D"/>
    <w:rsid w:val="00D8752A"/>
    <w:rsid w:val="00DA1E77"/>
    <w:rsid w:val="00E35B1B"/>
    <w:rsid w:val="00E50B5C"/>
    <w:rsid w:val="00E711C7"/>
    <w:rsid w:val="00EB2231"/>
    <w:rsid w:val="00EE279B"/>
    <w:rsid w:val="00EE7550"/>
    <w:rsid w:val="00F24951"/>
    <w:rsid w:val="00F271AC"/>
    <w:rsid w:val="00F300FB"/>
    <w:rsid w:val="00F651DA"/>
    <w:rsid w:val="00FB3CE9"/>
    <w:rsid w:val="00FC5A48"/>
    <w:rsid w:val="00FF40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E11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11A3"/>
    <w:rPr>
      <w:rFonts w:ascii="Times New Roman" w:eastAsia="Times New Roman" w:hAnsi="Times New Roman" w:cs="Times New Roman"/>
      <w:b/>
      <w:bCs/>
      <w:sz w:val="36"/>
      <w:szCs w:val="36"/>
      <w:lang w:eastAsia="ru-RU"/>
    </w:rPr>
  </w:style>
  <w:style w:type="paragraph" w:customStyle="1" w:styleId="formattext">
    <w:name w:val="formattext"/>
    <w:basedOn w:val="a"/>
    <w:rsid w:val="00CE11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E11A3"/>
  </w:style>
  <w:style w:type="character" w:styleId="a3">
    <w:name w:val="Hyperlink"/>
    <w:basedOn w:val="a0"/>
    <w:uiPriority w:val="99"/>
    <w:semiHidden/>
    <w:unhideWhenUsed/>
    <w:rsid w:val="00CE11A3"/>
    <w:rPr>
      <w:color w:val="0000FF"/>
      <w:u w:val="single"/>
    </w:rPr>
  </w:style>
  <w:style w:type="paragraph" w:styleId="a4">
    <w:name w:val="Balloon Text"/>
    <w:basedOn w:val="a"/>
    <w:link w:val="a5"/>
    <w:uiPriority w:val="99"/>
    <w:semiHidden/>
    <w:unhideWhenUsed/>
    <w:rsid w:val="00CE11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11A3"/>
    <w:rPr>
      <w:rFonts w:ascii="Tahoma" w:hAnsi="Tahoma" w:cs="Tahoma"/>
      <w:sz w:val="16"/>
      <w:szCs w:val="16"/>
    </w:rPr>
  </w:style>
  <w:style w:type="paragraph" w:customStyle="1" w:styleId="4">
    <w:name w:val="Знак Знак4"/>
    <w:basedOn w:val="a"/>
    <w:rsid w:val="006E5E8A"/>
    <w:pPr>
      <w:spacing w:after="160" w:line="240" w:lineRule="exact"/>
    </w:pPr>
    <w:rPr>
      <w:rFonts w:ascii="Verdana" w:eastAsia="Times New Roman" w:hAnsi="Verdana" w:cs="Times New Roman"/>
      <w:sz w:val="20"/>
      <w:szCs w:val="20"/>
      <w:lang w:val="en-US"/>
    </w:rPr>
  </w:style>
  <w:style w:type="paragraph" w:styleId="a6">
    <w:name w:val="List Paragraph"/>
    <w:basedOn w:val="a"/>
    <w:uiPriority w:val="34"/>
    <w:qFormat/>
    <w:rsid w:val="005874ED"/>
    <w:pPr>
      <w:tabs>
        <w:tab w:val="left" w:pos="851"/>
        <w:tab w:val="left" w:pos="5670"/>
      </w:tabs>
      <w:ind w:left="567" w:right="-30"/>
      <w:contextualSpacing/>
      <w:jc w:val="both"/>
    </w:pPr>
    <w:rPr>
      <w:rFonts w:ascii="Times New Roman" w:hAnsi="Times New Roman" w:cs="Times New Roman"/>
      <w:color w:val="000000"/>
      <w:sz w:val="24"/>
      <w:szCs w:val="24"/>
    </w:rPr>
  </w:style>
  <w:style w:type="paragraph" w:customStyle="1" w:styleId="ConsPlusNormal">
    <w:name w:val="ConsPlusNormal"/>
    <w:link w:val="ConsPlusNormal0"/>
    <w:qFormat/>
    <w:rsid w:val="006E5E8A"/>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A33D1C"/>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7">
    <w:name w:val="Normal (Web)"/>
    <w:basedOn w:val="a"/>
    <w:uiPriority w:val="99"/>
    <w:unhideWhenUsed/>
    <w:rsid w:val="005874ED"/>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5874ED"/>
    <w:rPr>
      <w:i/>
      <w:iCs/>
    </w:rPr>
  </w:style>
  <w:style w:type="paragraph" w:styleId="a9">
    <w:name w:val="Body Text"/>
    <w:basedOn w:val="a"/>
    <w:link w:val="aa"/>
    <w:rsid w:val="009C20DA"/>
    <w:pPr>
      <w:widowControl w:val="0"/>
      <w:suppressAutoHyphens/>
      <w:autoSpaceDE w:val="0"/>
      <w:spacing w:after="120" w:line="240" w:lineRule="auto"/>
    </w:pPr>
    <w:rPr>
      <w:rFonts w:ascii="Times New Roman" w:eastAsia="Times New Roman" w:hAnsi="Times New Roman" w:cs="Times New Roman"/>
      <w:sz w:val="20"/>
      <w:szCs w:val="20"/>
      <w:lang w:eastAsia="ar-SA"/>
    </w:rPr>
  </w:style>
  <w:style w:type="character" w:customStyle="1" w:styleId="aa">
    <w:name w:val="Основной текст Знак"/>
    <w:basedOn w:val="a0"/>
    <w:link w:val="a9"/>
    <w:rsid w:val="009C20DA"/>
    <w:rPr>
      <w:rFonts w:ascii="Times New Roman" w:eastAsia="Times New Roman" w:hAnsi="Times New Roman" w:cs="Times New Roman"/>
      <w:sz w:val="20"/>
      <w:szCs w:val="20"/>
      <w:lang w:eastAsia="ar-SA"/>
    </w:rPr>
  </w:style>
  <w:style w:type="paragraph" w:customStyle="1" w:styleId="ConsPlusCell">
    <w:name w:val="ConsPlusCell"/>
    <w:rsid w:val="009C20DA"/>
    <w:pPr>
      <w:suppressAutoHyphens/>
      <w:autoSpaceDE w:val="0"/>
      <w:spacing w:after="0" w:line="240" w:lineRule="auto"/>
    </w:pPr>
    <w:rPr>
      <w:rFonts w:ascii="Arial" w:eastAsia="Times New Roman" w:hAnsi="Arial" w:cs="Arial"/>
      <w:sz w:val="20"/>
      <w:szCs w:val="20"/>
      <w:lang w:eastAsia="ar-SA"/>
    </w:rPr>
  </w:style>
  <w:style w:type="character" w:customStyle="1" w:styleId="ConsPlusNormal0">
    <w:name w:val="ConsPlusNormal Знак"/>
    <w:link w:val="ConsPlusNormal"/>
    <w:locked/>
    <w:rsid w:val="00890A3A"/>
    <w:rPr>
      <w:rFonts w:ascii="Arial" w:eastAsia="Times New Roman" w:hAnsi="Arial" w:cs="Arial"/>
      <w:sz w:val="20"/>
      <w:szCs w:val="20"/>
      <w:lang w:eastAsia="ru-RU"/>
    </w:rPr>
  </w:style>
  <w:style w:type="paragraph" w:customStyle="1" w:styleId="s1">
    <w:name w:val="s_1"/>
    <w:basedOn w:val="a"/>
    <w:rsid w:val="0029482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E11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11A3"/>
    <w:rPr>
      <w:rFonts w:ascii="Times New Roman" w:eastAsia="Times New Roman" w:hAnsi="Times New Roman" w:cs="Times New Roman"/>
      <w:b/>
      <w:bCs/>
      <w:sz w:val="36"/>
      <w:szCs w:val="36"/>
      <w:lang w:eastAsia="ru-RU"/>
    </w:rPr>
  </w:style>
  <w:style w:type="paragraph" w:customStyle="1" w:styleId="formattext">
    <w:name w:val="formattext"/>
    <w:basedOn w:val="a"/>
    <w:rsid w:val="00CE11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E11A3"/>
  </w:style>
  <w:style w:type="character" w:styleId="a3">
    <w:name w:val="Hyperlink"/>
    <w:basedOn w:val="a0"/>
    <w:uiPriority w:val="99"/>
    <w:semiHidden/>
    <w:unhideWhenUsed/>
    <w:rsid w:val="00CE11A3"/>
    <w:rPr>
      <w:color w:val="0000FF"/>
      <w:u w:val="single"/>
    </w:rPr>
  </w:style>
  <w:style w:type="paragraph" w:styleId="a4">
    <w:name w:val="Balloon Text"/>
    <w:basedOn w:val="a"/>
    <w:link w:val="a5"/>
    <w:uiPriority w:val="99"/>
    <w:semiHidden/>
    <w:unhideWhenUsed/>
    <w:rsid w:val="00CE11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11A3"/>
    <w:rPr>
      <w:rFonts w:ascii="Tahoma" w:hAnsi="Tahoma" w:cs="Tahoma"/>
      <w:sz w:val="16"/>
      <w:szCs w:val="16"/>
    </w:rPr>
  </w:style>
  <w:style w:type="paragraph" w:customStyle="1" w:styleId="4">
    <w:name w:val="Знак Знак4"/>
    <w:basedOn w:val="a"/>
    <w:rsid w:val="006E5E8A"/>
    <w:pPr>
      <w:spacing w:after="160" w:line="240" w:lineRule="exact"/>
    </w:pPr>
    <w:rPr>
      <w:rFonts w:ascii="Verdana" w:eastAsia="Times New Roman" w:hAnsi="Verdana" w:cs="Times New Roman"/>
      <w:sz w:val="20"/>
      <w:szCs w:val="20"/>
      <w:lang w:val="en-US"/>
    </w:rPr>
  </w:style>
  <w:style w:type="paragraph" w:styleId="a6">
    <w:name w:val="List Paragraph"/>
    <w:basedOn w:val="a"/>
    <w:uiPriority w:val="34"/>
    <w:qFormat/>
    <w:rsid w:val="005874ED"/>
    <w:pPr>
      <w:tabs>
        <w:tab w:val="left" w:pos="851"/>
        <w:tab w:val="left" w:pos="5670"/>
      </w:tabs>
      <w:ind w:left="567" w:right="-30"/>
      <w:contextualSpacing/>
      <w:jc w:val="both"/>
    </w:pPr>
    <w:rPr>
      <w:rFonts w:ascii="Times New Roman" w:hAnsi="Times New Roman" w:cs="Times New Roman"/>
      <w:color w:val="000000"/>
      <w:sz w:val="24"/>
      <w:szCs w:val="24"/>
    </w:rPr>
  </w:style>
  <w:style w:type="paragraph" w:customStyle="1" w:styleId="ConsPlusNormal">
    <w:name w:val="ConsPlusNormal"/>
    <w:link w:val="ConsPlusNormal0"/>
    <w:qFormat/>
    <w:rsid w:val="006E5E8A"/>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A33D1C"/>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7">
    <w:name w:val="Normal (Web)"/>
    <w:basedOn w:val="a"/>
    <w:uiPriority w:val="99"/>
    <w:unhideWhenUsed/>
    <w:rsid w:val="005874ED"/>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5874ED"/>
    <w:rPr>
      <w:i/>
      <w:iCs/>
    </w:rPr>
  </w:style>
  <w:style w:type="paragraph" w:styleId="a9">
    <w:name w:val="Body Text"/>
    <w:basedOn w:val="a"/>
    <w:link w:val="aa"/>
    <w:rsid w:val="009C20DA"/>
    <w:pPr>
      <w:widowControl w:val="0"/>
      <w:suppressAutoHyphens/>
      <w:autoSpaceDE w:val="0"/>
      <w:spacing w:after="120" w:line="240" w:lineRule="auto"/>
    </w:pPr>
    <w:rPr>
      <w:rFonts w:ascii="Times New Roman" w:eastAsia="Times New Roman" w:hAnsi="Times New Roman" w:cs="Times New Roman"/>
      <w:sz w:val="20"/>
      <w:szCs w:val="20"/>
      <w:lang w:eastAsia="ar-SA"/>
    </w:rPr>
  </w:style>
  <w:style w:type="character" w:customStyle="1" w:styleId="aa">
    <w:name w:val="Основной текст Знак"/>
    <w:basedOn w:val="a0"/>
    <w:link w:val="a9"/>
    <w:rsid w:val="009C20DA"/>
    <w:rPr>
      <w:rFonts w:ascii="Times New Roman" w:eastAsia="Times New Roman" w:hAnsi="Times New Roman" w:cs="Times New Roman"/>
      <w:sz w:val="20"/>
      <w:szCs w:val="20"/>
      <w:lang w:eastAsia="ar-SA"/>
    </w:rPr>
  </w:style>
  <w:style w:type="paragraph" w:customStyle="1" w:styleId="ConsPlusCell">
    <w:name w:val="ConsPlusCell"/>
    <w:rsid w:val="009C20DA"/>
    <w:pPr>
      <w:suppressAutoHyphens/>
      <w:autoSpaceDE w:val="0"/>
      <w:spacing w:after="0" w:line="240" w:lineRule="auto"/>
    </w:pPr>
    <w:rPr>
      <w:rFonts w:ascii="Arial" w:eastAsia="Times New Roman" w:hAnsi="Arial" w:cs="Arial"/>
      <w:sz w:val="20"/>
      <w:szCs w:val="20"/>
      <w:lang w:eastAsia="ar-SA"/>
    </w:rPr>
  </w:style>
  <w:style w:type="character" w:customStyle="1" w:styleId="ConsPlusNormal0">
    <w:name w:val="ConsPlusNormal Знак"/>
    <w:link w:val="ConsPlusNormal"/>
    <w:locked/>
    <w:rsid w:val="00890A3A"/>
    <w:rPr>
      <w:rFonts w:ascii="Arial" w:eastAsia="Times New Roman" w:hAnsi="Arial" w:cs="Arial"/>
      <w:sz w:val="20"/>
      <w:szCs w:val="20"/>
      <w:lang w:eastAsia="ru-RU"/>
    </w:rPr>
  </w:style>
  <w:style w:type="paragraph" w:customStyle="1" w:styleId="s1">
    <w:name w:val="s_1"/>
    <w:basedOn w:val="a"/>
    <w:rsid w:val="002948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78330">
      <w:bodyDiv w:val="1"/>
      <w:marLeft w:val="0"/>
      <w:marRight w:val="0"/>
      <w:marTop w:val="0"/>
      <w:marBottom w:val="0"/>
      <w:divBdr>
        <w:top w:val="none" w:sz="0" w:space="0" w:color="auto"/>
        <w:left w:val="none" w:sz="0" w:space="0" w:color="auto"/>
        <w:bottom w:val="none" w:sz="0" w:space="0" w:color="auto"/>
        <w:right w:val="none" w:sz="0" w:space="0" w:color="auto"/>
      </w:divBdr>
    </w:div>
    <w:div w:id="1006202279">
      <w:bodyDiv w:val="1"/>
      <w:marLeft w:val="0"/>
      <w:marRight w:val="0"/>
      <w:marTop w:val="0"/>
      <w:marBottom w:val="0"/>
      <w:divBdr>
        <w:top w:val="none" w:sz="0" w:space="0" w:color="auto"/>
        <w:left w:val="none" w:sz="0" w:space="0" w:color="auto"/>
        <w:bottom w:val="none" w:sz="0" w:space="0" w:color="auto"/>
        <w:right w:val="none" w:sz="0" w:space="0" w:color="auto"/>
      </w:divBdr>
    </w:div>
    <w:div w:id="1162699578">
      <w:bodyDiv w:val="1"/>
      <w:marLeft w:val="0"/>
      <w:marRight w:val="0"/>
      <w:marTop w:val="0"/>
      <w:marBottom w:val="0"/>
      <w:divBdr>
        <w:top w:val="none" w:sz="0" w:space="0" w:color="auto"/>
        <w:left w:val="none" w:sz="0" w:space="0" w:color="auto"/>
        <w:bottom w:val="none" w:sz="0" w:space="0" w:color="auto"/>
        <w:right w:val="none" w:sz="0" w:space="0" w:color="auto"/>
      </w:divBdr>
    </w:div>
    <w:div w:id="126846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25E83-583A-49BC-8C60-88E9BD2AB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1788</Words>
  <Characters>10194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Татьяна</cp:lastModifiedBy>
  <cp:revision>2</cp:revision>
  <cp:lastPrinted>2025-04-21T09:53:00Z</cp:lastPrinted>
  <dcterms:created xsi:type="dcterms:W3CDTF">2025-04-21T10:01:00Z</dcterms:created>
  <dcterms:modified xsi:type="dcterms:W3CDTF">2025-04-21T10:01:00Z</dcterms:modified>
</cp:coreProperties>
</file>