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4"/>
      </w:tblGrid>
      <w:tr w:rsidR="00F90431" w:rsidRPr="00F90431" w:rsidTr="00EE4CCF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F90431" w:rsidRPr="00F90431" w:rsidRDefault="00F90431" w:rsidP="00F904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F90431" w:rsidRPr="00F90431" w:rsidRDefault="00F90431" w:rsidP="00F904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C43" w:rsidRPr="004E6028" w:rsidRDefault="009B6C43" w:rsidP="009B6C43">
      <w:pPr>
        <w:tabs>
          <w:tab w:val="right" w:pos="1020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 декабря </w:t>
      </w:r>
      <w:r w:rsidRPr="004B4A34">
        <w:rPr>
          <w:rFonts w:ascii="Times New Roman" w:hAnsi="Times New Roman"/>
        </w:rPr>
        <w:t>2025 года</w:t>
      </w:r>
      <w:r w:rsidRPr="004B4A34"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 xml:space="preserve"> 973</w:t>
      </w:r>
    </w:p>
    <w:p w:rsidR="00F90431" w:rsidRPr="00F90431" w:rsidRDefault="009B6C43" w:rsidP="009B6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CF0">
        <w:rPr>
          <w:rFonts w:ascii="Times New Roman" w:hAnsi="Times New Roman"/>
        </w:rPr>
        <w:t>г. Кемь</w:t>
      </w: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070"/>
        <w:gridCol w:w="5350"/>
      </w:tblGrid>
      <w:tr w:rsidR="00F90431" w:rsidRPr="00F90431" w:rsidTr="00EE4CCF">
        <w:tc>
          <w:tcPr>
            <w:tcW w:w="5070" w:type="dxa"/>
            <w:hideMark/>
          </w:tcPr>
          <w:p w:rsidR="00F90431" w:rsidRPr="00F90431" w:rsidRDefault="00F90431" w:rsidP="00592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Порядка установки и эксплуатации рекламных конструкций на территории Кемского муниципального </w:t>
            </w:r>
            <w:r w:rsidR="00592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5350" w:type="dxa"/>
          </w:tcPr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31" w:rsidRPr="00F90431" w:rsidRDefault="00F90431" w:rsidP="00F9043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431" w:rsidRPr="00F90431" w:rsidRDefault="00F90431" w:rsidP="005A0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>В соответствии с</w:t>
      </w:r>
      <w:r w:rsidR="005A0D23">
        <w:rPr>
          <w:rFonts w:ascii="Times New Roman" w:hAnsi="Times New Roman" w:cs="Times New Roman"/>
          <w:sz w:val="24"/>
          <w:szCs w:val="24"/>
        </w:rPr>
        <w:t>о</w:t>
      </w:r>
      <w:r w:rsidRPr="00F90431">
        <w:rPr>
          <w:rFonts w:ascii="Times New Roman" w:hAnsi="Times New Roman" w:cs="Times New Roman"/>
          <w:sz w:val="24"/>
          <w:szCs w:val="24"/>
        </w:rPr>
        <w:t xml:space="preserve"> статьей 19 Федерального закона от 13 марта 2006 года № 38-ФЗ «О рекламе» </w:t>
      </w: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 ПОСТАНОВЛЯЕТ:</w:t>
      </w:r>
    </w:p>
    <w:p w:rsidR="00F90431" w:rsidRPr="00F90431" w:rsidRDefault="00F90431" w:rsidP="00F9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431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F90431" w:rsidRPr="00F90431">
        <w:rPr>
          <w:sz w:val="24"/>
          <w:szCs w:val="24"/>
        </w:rPr>
        <w:t>.</w:t>
      </w:r>
      <w:r>
        <w:rPr>
          <w:sz w:val="24"/>
          <w:szCs w:val="24"/>
        </w:rPr>
        <w:t xml:space="preserve"> Утвердить прилагаемый </w:t>
      </w:r>
      <w:r>
        <w:rPr>
          <w:color w:val="000000"/>
          <w:sz w:val="24"/>
          <w:szCs w:val="24"/>
        </w:rPr>
        <w:t xml:space="preserve">Порядок установки и эксплуатации рекламных конструкций на территории Кемского муниципального </w:t>
      </w:r>
      <w:r w:rsidR="005923BA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>.</w:t>
      </w:r>
    </w:p>
    <w:p w:rsidR="00C40958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C40958">
        <w:rPr>
          <w:color w:val="000000"/>
          <w:sz w:val="24"/>
          <w:szCs w:val="24"/>
        </w:rPr>
        <w:t xml:space="preserve"> Опубликовать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5923BA" w:rsidRDefault="005923BA" w:rsidP="005923BA">
      <w:pPr>
        <w:pStyle w:val="2"/>
        <w:spacing w:after="0" w:line="240" w:lineRule="auto"/>
        <w:ind w:left="0" w:firstLine="709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3</w:t>
      </w:r>
      <w:r w:rsidRPr="00DE312D">
        <w:rPr>
          <w:rFonts w:eastAsia="MS Mincho"/>
          <w:sz w:val="24"/>
          <w:szCs w:val="24"/>
        </w:rPr>
        <w:t xml:space="preserve">. </w:t>
      </w:r>
      <w:r>
        <w:rPr>
          <w:rFonts w:eastAsia="MS Mincho"/>
          <w:sz w:val="24"/>
          <w:szCs w:val="24"/>
        </w:rPr>
        <w:t xml:space="preserve"> Признать утратившим силу постановление администрации Кемского муниципального района от 14 февраля 2019 года №143 «Об утверждении Порядка установки и эксплуатации рекламных конструкций на территории Кемского муниципального района».</w:t>
      </w:r>
    </w:p>
    <w:p w:rsidR="0091240D" w:rsidRPr="005923BA" w:rsidRDefault="0091240D" w:rsidP="005923BA">
      <w:pPr>
        <w:pStyle w:val="2"/>
        <w:spacing w:after="0" w:line="240" w:lineRule="auto"/>
        <w:ind w:left="0" w:firstLine="709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4. Настоящее постановление вступает в силу с 1 января 2026 года.</w:t>
      </w:r>
    </w:p>
    <w:p w:rsidR="00F90431" w:rsidRPr="00F90431" w:rsidRDefault="00F90431" w:rsidP="0077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5923BA" w:rsidRPr="005923BA" w:rsidRDefault="005923BA" w:rsidP="0059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5923BA" w:rsidRPr="005923BA" w:rsidRDefault="005923BA" w:rsidP="0059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5923BA" w:rsidRPr="005923BA" w:rsidRDefault="005923BA" w:rsidP="0059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                                                                                            С.В. Долинина</w:t>
      </w:r>
    </w:p>
    <w:p w:rsidR="005923BA" w:rsidRPr="005923BA" w:rsidRDefault="005923BA" w:rsidP="00592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3BA" w:rsidRDefault="005923BA" w:rsidP="00912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240D" w:rsidRDefault="0091240D" w:rsidP="00912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3EF7" w:rsidRPr="00531F62" w:rsidRDefault="00F66D89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1F62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F66D89" w:rsidRPr="00531F62" w:rsidRDefault="00F66D89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1F62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="00823EF7" w:rsidRPr="00531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F6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</w:p>
    <w:p w:rsidR="00823EF7" w:rsidRPr="00531F62" w:rsidRDefault="00C8318E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1F62">
        <w:rPr>
          <w:rFonts w:ascii="Times New Roman" w:hAnsi="Times New Roman" w:cs="Times New Roman"/>
          <w:color w:val="000000"/>
          <w:sz w:val="24"/>
          <w:szCs w:val="24"/>
        </w:rPr>
        <w:t>Кемского муниципального района</w:t>
      </w:r>
    </w:p>
    <w:p w:rsidR="00823EF7" w:rsidRPr="00531F62" w:rsidRDefault="00823EF7" w:rsidP="00F66D89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1F6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66D89" w:rsidRPr="00531F62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667A65">
        <w:rPr>
          <w:rFonts w:ascii="Times New Roman" w:hAnsi="Times New Roman" w:cs="Times New Roman"/>
          <w:color w:val="000000"/>
          <w:sz w:val="24"/>
          <w:szCs w:val="24"/>
        </w:rPr>
        <w:t>24.12.2025г</w:t>
      </w:r>
      <w:r w:rsidR="00F66D89" w:rsidRPr="00531F62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407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7A65">
        <w:rPr>
          <w:rFonts w:ascii="Times New Roman" w:hAnsi="Times New Roman" w:cs="Times New Roman"/>
          <w:color w:val="000000"/>
          <w:sz w:val="24"/>
          <w:szCs w:val="24"/>
        </w:rPr>
        <w:t>973</w:t>
      </w:r>
    </w:p>
    <w:p w:rsidR="00823EF7" w:rsidRPr="00531F62" w:rsidRDefault="00823EF7" w:rsidP="00823EF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>ПОРЯДОК</w:t>
      </w: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>установки и эксплуатации рекламных конструкций</w:t>
      </w: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r w:rsidR="00C8318E"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Кемского муниципального </w:t>
      </w:r>
      <w:r w:rsidR="005923BA">
        <w:rPr>
          <w:rFonts w:ascii="Times New Roman" w:hAnsi="Times New Roman" w:cs="Times New Roman"/>
          <w:bCs/>
          <w:color w:val="000000"/>
          <w:sz w:val="24"/>
          <w:szCs w:val="24"/>
        </w:rPr>
        <w:t>округа</w:t>
      </w:r>
      <w:r w:rsidR="00C8318E"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8318E" w:rsidRPr="00F66D89" w:rsidRDefault="00C8318E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Pr="00F66D89" w:rsidRDefault="00823EF7" w:rsidP="00C83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D89">
        <w:rPr>
          <w:rFonts w:ascii="Times New Roman" w:hAnsi="Times New Roman" w:cs="Times New Roman"/>
          <w:bCs/>
          <w:color w:val="000000"/>
          <w:sz w:val="24"/>
          <w:szCs w:val="24"/>
        </w:rPr>
        <w:t>Общие положения</w:t>
      </w:r>
    </w:p>
    <w:p w:rsidR="00C8318E" w:rsidRPr="00F66D89" w:rsidRDefault="00C8318E" w:rsidP="0008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Default="00823EF7" w:rsidP="0008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Распространение наружной рекламы с использованием различного типа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рекламных конструкций на территории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</w:t>
      </w:r>
      <w:r w:rsidR="00E90190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владельцем рекламной конструкции, </w:t>
      </w:r>
      <w:r w:rsidRPr="00ED76A4">
        <w:rPr>
          <w:rFonts w:ascii="Times New Roman" w:hAnsi="Times New Roman" w:cs="Times New Roman"/>
          <w:sz w:val="24"/>
          <w:szCs w:val="24"/>
        </w:rPr>
        <w:t>являющимся</w:t>
      </w:r>
      <w:r w:rsidR="00C8318E" w:rsidRPr="00ED76A4">
        <w:rPr>
          <w:rFonts w:ascii="Times New Roman" w:hAnsi="Times New Roman" w:cs="Times New Roman"/>
          <w:sz w:val="24"/>
          <w:szCs w:val="24"/>
        </w:rPr>
        <w:t xml:space="preserve"> </w:t>
      </w:r>
      <w:r w:rsidR="00CF4B9D" w:rsidRPr="00ED76A4">
        <w:rPr>
          <w:rFonts w:ascii="Times New Roman" w:hAnsi="Times New Roman" w:cs="Times New Roman"/>
          <w:sz w:val="24"/>
          <w:szCs w:val="24"/>
        </w:rPr>
        <w:t>рекламораспространителем</w:t>
      </w:r>
      <w:r w:rsidRPr="00ED76A4">
        <w:rPr>
          <w:rFonts w:ascii="Times New Roman" w:hAnsi="Times New Roman" w:cs="Times New Roman"/>
          <w:sz w:val="24"/>
          <w:szCs w:val="24"/>
        </w:rPr>
        <w:t>, с соблюдением требований, установленных</w:t>
      </w:r>
      <w:r w:rsidR="00E90190" w:rsidRPr="00E90190">
        <w:t xml:space="preserve"> </w:t>
      </w:r>
      <w:r w:rsidR="00E90190" w:rsidRPr="00E90190">
        <w:rPr>
          <w:rFonts w:ascii="Times New Roman" w:hAnsi="Times New Roman" w:cs="Times New Roman"/>
          <w:sz w:val="24"/>
          <w:szCs w:val="24"/>
        </w:rPr>
        <w:t>Федеральны</w:t>
      </w:r>
      <w:r w:rsidR="00E90190">
        <w:rPr>
          <w:rFonts w:ascii="Times New Roman" w:hAnsi="Times New Roman" w:cs="Times New Roman"/>
          <w:sz w:val="24"/>
          <w:szCs w:val="24"/>
        </w:rPr>
        <w:t>м</w:t>
      </w:r>
      <w:r w:rsidR="00E90190" w:rsidRPr="00E9019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90190">
        <w:rPr>
          <w:rFonts w:ascii="Times New Roman" w:hAnsi="Times New Roman" w:cs="Times New Roman"/>
          <w:sz w:val="24"/>
          <w:szCs w:val="24"/>
        </w:rPr>
        <w:t>ом</w:t>
      </w:r>
      <w:r w:rsidR="00E90190" w:rsidRPr="00E90190">
        <w:rPr>
          <w:rFonts w:ascii="Times New Roman" w:hAnsi="Times New Roman" w:cs="Times New Roman"/>
          <w:sz w:val="24"/>
          <w:szCs w:val="24"/>
        </w:rPr>
        <w:t xml:space="preserve"> от 20</w:t>
      </w:r>
      <w:r w:rsidR="00E90190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E90190" w:rsidRPr="00E90190">
        <w:rPr>
          <w:rFonts w:ascii="Times New Roman" w:hAnsi="Times New Roman" w:cs="Times New Roman"/>
          <w:sz w:val="24"/>
          <w:szCs w:val="24"/>
        </w:rPr>
        <w:t>2025</w:t>
      </w:r>
      <w:r w:rsidR="00E90190">
        <w:rPr>
          <w:rFonts w:ascii="Times New Roman" w:hAnsi="Times New Roman" w:cs="Times New Roman"/>
          <w:sz w:val="24"/>
          <w:szCs w:val="24"/>
        </w:rPr>
        <w:t xml:space="preserve"> года</w:t>
      </w:r>
      <w:r w:rsidR="00E90190" w:rsidRPr="00E90190">
        <w:rPr>
          <w:rFonts w:ascii="Times New Roman" w:hAnsi="Times New Roman" w:cs="Times New Roman"/>
          <w:sz w:val="24"/>
          <w:szCs w:val="24"/>
        </w:rPr>
        <w:t xml:space="preserve"> </w:t>
      </w:r>
      <w:r w:rsidR="00E90190">
        <w:rPr>
          <w:rFonts w:ascii="Times New Roman" w:hAnsi="Times New Roman" w:cs="Times New Roman"/>
          <w:sz w:val="24"/>
          <w:szCs w:val="24"/>
        </w:rPr>
        <w:t>№</w:t>
      </w:r>
      <w:r w:rsidR="00E90190" w:rsidRPr="00E90190">
        <w:rPr>
          <w:rFonts w:ascii="Times New Roman" w:hAnsi="Times New Roman" w:cs="Times New Roman"/>
          <w:sz w:val="24"/>
          <w:szCs w:val="24"/>
        </w:rPr>
        <w:t xml:space="preserve"> 33-ФЗ </w:t>
      </w:r>
      <w:r w:rsidR="00E90190">
        <w:rPr>
          <w:rFonts w:ascii="Times New Roman" w:hAnsi="Times New Roman" w:cs="Times New Roman"/>
          <w:sz w:val="24"/>
          <w:szCs w:val="24"/>
        </w:rPr>
        <w:t>«</w:t>
      </w:r>
      <w:r w:rsidR="00E90190" w:rsidRPr="00E9019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E90190">
        <w:rPr>
          <w:rFonts w:ascii="Times New Roman" w:hAnsi="Times New Roman" w:cs="Times New Roman"/>
          <w:sz w:val="24"/>
          <w:szCs w:val="24"/>
        </w:rPr>
        <w:t>»</w:t>
      </w:r>
      <w:r w:rsidRPr="00ED76A4">
        <w:rPr>
          <w:rFonts w:ascii="Times New Roman" w:hAnsi="Times New Roman" w:cs="Times New Roman"/>
          <w:sz w:val="24"/>
          <w:szCs w:val="24"/>
        </w:rPr>
        <w:t>, Федеральным законом от 13 марта 2006</w:t>
      </w:r>
      <w:r w:rsidR="0008723E" w:rsidRPr="00ED76A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D76A4">
        <w:rPr>
          <w:rFonts w:ascii="Times New Roman" w:hAnsi="Times New Roman" w:cs="Times New Roman"/>
          <w:sz w:val="24"/>
          <w:szCs w:val="24"/>
        </w:rPr>
        <w:t xml:space="preserve">№ 38-ФЗ «О рекламе» (далее - Федеральный закон «О рекламе»), Законом Республики </w:t>
      </w:r>
      <w:r w:rsidR="00C8318E" w:rsidRPr="00ED76A4">
        <w:rPr>
          <w:rFonts w:ascii="Times New Roman" w:hAnsi="Times New Roman" w:cs="Times New Roman"/>
          <w:sz w:val="24"/>
          <w:szCs w:val="24"/>
        </w:rPr>
        <w:t xml:space="preserve">Карелия </w:t>
      </w:r>
      <w:r w:rsidRPr="00ED76A4">
        <w:rPr>
          <w:rFonts w:ascii="Times New Roman" w:hAnsi="Times New Roman" w:cs="Times New Roman"/>
          <w:sz w:val="24"/>
          <w:szCs w:val="24"/>
        </w:rPr>
        <w:t xml:space="preserve">от 28 апреля 2014 </w:t>
      </w:r>
      <w:r w:rsidR="0008723E" w:rsidRPr="00ED76A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D76A4">
        <w:rPr>
          <w:rFonts w:ascii="Times New Roman" w:hAnsi="Times New Roman" w:cs="Times New Roman"/>
          <w:sz w:val="24"/>
          <w:szCs w:val="24"/>
        </w:rPr>
        <w:t>№ 1789-ЗРК «</w:t>
      </w:r>
      <w:r w:rsidR="0008723E" w:rsidRPr="00ED76A4">
        <w:rPr>
          <w:rFonts w:ascii="Times New Roman" w:hAnsi="Times New Roman" w:cs="Times New Roman"/>
          <w:sz w:val="24"/>
          <w:szCs w:val="24"/>
        </w:rPr>
        <w:t xml:space="preserve">О некоторых вопросах реализации </w:t>
      </w:r>
      <w:r w:rsidR="0008723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03387D">
        <w:rPr>
          <w:rFonts w:ascii="Times New Roman" w:hAnsi="Times New Roman" w:cs="Times New Roman"/>
          <w:sz w:val="24"/>
          <w:szCs w:val="24"/>
        </w:rPr>
        <w:t>«</w:t>
      </w:r>
      <w:r w:rsidR="0008723E">
        <w:rPr>
          <w:rFonts w:ascii="Times New Roman" w:hAnsi="Times New Roman" w:cs="Times New Roman"/>
          <w:sz w:val="24"/>
          <w:szCs w:val="24"/>
        </w:rPr>
        <w:t>О рекламе</w:t>
      </w:r>
      <w:r w:rsidR="0003387D">
        <w:rPr>
          <w:rFonts w:ascii="Times New Roman" w:hAnsi="Times New Roman" w:cs="Times New Roman"/>
          <w:sz w:val="24"/>
          <w:szCs w:val="24"/>
        </w:rPr>
        <w:t>»</w:t>
      </w:r>
      <w:r w:rsidR="0008723E">
        <w:rPr>
          <w:rFonts w:ascii="Times New Roman" w:hAnsi="Times New Roman" w:cs="Times New Roman"/>
          <w:sz w:val="24"/>
          <w:szCs w:val="24"/>
        </w:rPr>
        <w:t xml:space="preserve"> на территории Республики Карелия»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Уставом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E90190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настоящим Порядком.</w:t>
      </w:r>
    </w:p>
    <w:p w:rsidR="00823EF7" w:rsidRDefault="00823EF7" w:rsidP="00087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Вопросы выдачи разрешения на установку и эксплуатацию рекламной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на территории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</w:t>
      </w:r>
      <w:r w:rsidR="00E90190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- Разрешение),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 торгов на право заключения и заключение договоров на установку и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эксплуатацию рекламной конструкции на земельном участке, здании или ином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недвижимом имуществе, находящемся в муниципальной собственности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</w:t>
      </w:r>
      <w:r w:rsidR="00E90190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находятся в ведении администрации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</w:t>
      </w:r>
      <w:r w:rsidR="00E90190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- администрация).</w:t>
      </w:r>
    </w:p>
    <w:p w:rsidR="00E07797" w:rsidRDefault="00E07797" w:rsidP="00E07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Default="00823EF7" w:rsidP="00E07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7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Полномочия органов местного самоуправления </w:t>
      </w:r>
      <w:r w:rsidR="00C8318E" w:rsidRPr="00E077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округа </w:t>
      </w:r>
      <w:r w:rsidRPr="00E07797">
        <w:rPr>
          <w:rFonts w:ascii="Times New Roman" w:hAnsi="Times New Roman" w:cs="Times New Roman"/>
          <w:bCs/>
          <w:color w:val="000000"/>
          <w:sz w:val="24"/>
          <w:szCs w:val="24"/>
        </w:rPr>
        <w:t>по согласованию и размещению рекламной конструкции</w:t>
      </w:r>
    </w:p>
    <w:p w:rsidR="00E07797" w:rsidRPr="00E07797" w:rsidRDefault="00E07797" w:rsidP="00E07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3EF7" w:rsidRPr="00E07797" w:rsidRDefault="00CE6AE4" w:rsidP="00E07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3EF7" w:rsidRPr="00E07797">
        <w:rPr>
          <w:rFonts w:ascii="Times New Roman" w:hAnsi="Times New Roman" w:cs="Times New Roman"/>
          <w:sz w:val="24"/>
          <w:szCs w:val="24"/>
        </w:rPr>
        <w:t xml:space="preserve">. Полномочия Совета </w:t>
      </w:r>
      <w:r w:rsidR="00C8318E" w:rsidRPr="00E07797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E07797">
        <w:rPr>
          <w:rFonts w:ascii="Times New Roman" w:hAnsi="Times New Roman" w:cs="Times New Roman"/>
          <w:sz w:val="24"/>
          <w:szCs w:val="24"/>
        </w:rPr>
        <w:t>:</w:t>
      </w:r>
    </w:p>
    <w:p w:rsidR="00823EF7" w:rsidRPr="00E07797" w:rsidRDefault="00CE6AE4" w:rsidP="00E07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23EF7" w:rsidRPr="00E07797">
        <w:rPr>
          <w:rFonts w:ascii="Times New Roman" w:hAnsi="Times New Roman" w:cs="Times New Roman"/>
          <w:sz w:val="24"/>
          <w:szCs w:val="24"/>
        </w:rPr>
        <w:t>станавливает форму проведения торгов на право заключения</w:t>
      </w:r>
      <w:r w:rsidR="00C8318E" w:rsidRPr="00E07797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07797">
        <w:rPr>
          <w:rFonts w:ascii="Times New Roman" w:hAnsi="Times New Roman" w:cs="Times New Roman"/>
          <w:sz w:val="24"/>
          <w:szCs w:val="24"/>
        </w:rPr>
        <w:t>договора на установку и эксплуатацию рекламной конструкции на земельном участке,</w:t>
      </w:r>
      <w:r w:rsidR="00C8318E" w:rsidRPr="00E07797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07797">
        <w:rPr>
          <w:rFonts w:ascii="Times New Roman" w:hAnsi="Times New Roman" w:cs="Times New Roman"/>
          <w:sz w:val="24"/>
          <w:szCs w:val="24"/>
        </w:rPr>
        <w:t>здании или ином недвижимом имуществе, находящемся в муниципальной собственности</w:t>
      </w:r>
      <w:r w:rsidR="00C8318E" w:rsidRPr="00E07797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E07797">
        <w:rPr>
          <w:rFonts w:ascii="Times New Roman" w:hAnsi="Times New Roman" w:cs="Times New Roman"/>
          <w:sz w:val="24"/>
          <w:szCs w:val="24"/>
        </w:rPr>
        <w:t>;</w:t>
      </w:r>
    </w:p>
    <w:p w:rsidR="00E07797" w:rsidRPr="00E07797" w:rsidRDefault="00CE6AE4" w:rsidP="00E07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07797" w:rsidRPr="00E07797">
        <w:rPr>
          <w:rFonts w:ascii="Times New Roman" w:hAnsi="Times New Roman" w:cs="Times New Roman"/>
          <w:sz w:val="24"/>
          <w:szCs w:val="24"/>
        </w:rPr>
        <w:t>тверждает согласованную в установленном порядке Схему размещения рекламных конструкций</w:t>
      </w:r>
      <w:r w:rsidR="00E07797">
        <w:rPr>
          <w:rFonts w:ascii="Times New Roman" w:hAnsi="Times New Roman" w:cs="Times New Roman"/>
          <w:sz w:val="24"/>
          <w:szCs w:val="24"/>
        </w:rPr>
        <w:t xml:space="preserve"> на территории 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E07797" w:rsidRPr="00E07797">
        <w:rPr>
          <w:rFonts w:ascii="Times New Roman" w:hAnsi="Times New Roman" w:cs="Times New Roman"/>
          <w:sz w:val="24"/>
          <w:szCs w:val="24"/>
        </w:rPr>
        <w:t>.</w:t>
      </w:r>
    </w:p>
    <w:p w:rsidR="00823EF7" w:rsidRDefault="00CE6AE4" w:rsidP="0069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. Полномочия администрации:</w:t>
      </w:r>
    </w:p>
    <w:p w:rsidR="00823EF7" w:rsidRDefault="00CE6AE4" w:rsidP="0069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существляет единую политику, направленную на улучшение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облика сложившейся застройки </w:t>
      </w:r>
      <w:r w:rsidR="009A4C83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3EF7" w:rsidRDefault="00CE6AE4" w:rsidP="009B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азрабатывает схему размещения рекламных конструкций на земельных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участках независимо от форм собственности, а также на зданиях или ином недвижимом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имуществе, находящихся в собственности Республики Карелия или муниципальной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на территории </w:t>
      </w:r>
      <w:r w:rsidR="002054A6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 (далее - Схема размещения рекламных конструкций)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3EF7" w:rsidRDefault="00CE6AE4" w:rsidP="009B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огласовывает Схему размещения рекламных конструкций и вносимые в нее</w:t>
      </w:r>
      <w:r w:rsidR="002577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изменения с уполномоченным органом исполните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льной власти Республики Карелия;</w:t>
      </w:r>
    </w:p>
    <w:p w:rsidR="00823EF7" w:rsidRPr="00ED44FC" w:rsidRDefault="00CE6AE4" w:rsidP="00ED4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 основании заявления собственника или иного законного владельца</w:t>
      </w:r>
      <w:r w:rsidR="00695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соответствующего недвижимого имущества либо владельца рекламной конструкции</w:t>
      </w:r>
      <w:r w:rsidR="00695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 муниципальную услугу по выдаче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азрешения в порядке, установленном</w:t>
      </w:r>
      <w:r w:rsidR="009B6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административным регламентом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администрации по предоставлению муниципальной</w:t>
      </w:r>
      <w:r w:rsidR="009B6A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услуги по выдаче разрешений на </w:t>
      </w:r>
      <w:r w:rsidR="00823EF7" w:rsidRPr="00ED44FC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конструкций,</w:t>
      </w:r>
      <w:r w:rsidR="009B6AB3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D44FC">
        <w:rPr>
          <w:rFonts w:ascii="Times New Roman" w:hAnsi="Times New Roman" w:cs="Times New Roman"/>
          <w:sz w:val="24"/>
          <w:szCs w:val="24"/>
        </w:rPr>
        <w:t>который утверждает</w:t>
      </w:r>
      <w:r>
        <w:rPr>
          <w:rFonts w:ascii="Times New Roman" w:hAnsi="Times New Roman" w:cs="Times New Roman"/>
          <w:sz w:val="24"/>
          <w:szCs w:val="24"/>
        </w:rPr>
        <w:t>ся постановлением администрации;</w:t>
      </w:r>
    </w:p>
    <w:p w:rsidR="00823EF7" w:rsidRPr="00ED44FC" w:rsidRDefault="00CE6AE4" w:rsidP="00ED4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5E13">
        <w:rPr>
          <w:rFonts w:ascii="Times New Roman" w:hAnsi="Times New Roman" w:cs="Times New Roman"/>
          <w:sz w:val="24"/>
          <w:szCs w:val="24"/>
        </w:rPr>
        <w:t>рганизует и п</w:t>
      </w:r>
      <w:r w:rsidR="00823EF7" w:rsidRPr="00ED44FC">
        <w:rPr>
          <w:rFonts w:ascii="Times New Roman" w:hAnsi="Times New Roman" w:cs="Times New Roman"/>
          <w:sz w:val="24"/>
          <w:szCs w:val="24"/>
        </w:rPr>
        <w:t>роводит торги в форме аукциона на право заключения договора на</w:t>
      </w:r>
      <w:r w:rsidR="00ED44FC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D44FC">
        <w:rPr>
          <w:rFonts w:ascii="Times New Roman" w:hAnsi="Times New Roman" w:cs="Times New Roman"/>
          <w:sz w:val="24"/>
          <w:szCs w:val="24"/>
        </w:rPr>
        <w:t>установку и эксплуатацию рекламной конструкции на земельном участке, здании или</w:t>
      </w:r>
      <w:r w:rsidR="00ED44FC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D44FC">
        <w:rPr>
          <w:rFonts w:ascii="Times New Roman" w:hAnsi="Times New Roman" w:cs="Times New Roman"/>
          <w:sz w:val="24"/>
          <w:szCs w:val="24"/>
        </w:rPr>
        <w:t>ином недвижимом имуществе, находящемся в муниципальной собственности</w:t>
      </w:r>
      <w:r w:rsidR="00ED44FC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C8318E" w:rsidRPr="00ED44FC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ED44FC">
        <w:rPr>
          <w:rFonts w:ascii="Times New Roman" w:hAnsi="Times New Roman" w:cs="Times New Roman"/>
          <w:sz w:val="24"/>
          <w:szCs w:val="24"/>
        </w:rPr>
        <w:t xml:space="preserve"> только в отношении рекламных конструкций,</w:t>
      </w:r>
      <w:r w:rsidR="00ED44FC" w:rsidRPr="00ED44F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ED44FC">
        <w:rPr>
          <w:rFonts w:ascii="Times New Roman" w:hAnsi="Times New Roman" w:cs="Times New Roman"/>
          <w:sz w:val="24"/>
          <w:szCs w:val="24"/>
        </w:rPr>
        <w:t>указанных в Схеме р</w:t>
      </w:r>
      <w:r>
        <w:rPr>
          <w:rFonts w:ascii="Times New Roman" w:hAnsi="Times New Roman" w:cs="Times New Roman"/>
          <w:sz w:val="24"/>
          <w:szCs w:val="24"/>
        </w:rPr>
        <w:t>азмещения рекламных конструкций;</w:t>
      </w:r>
    </w:p>
    <w:p w:rsidR="00823EF7" w:rsidRDefault="00CE6AE4" w:rsidP="00364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аключает договоры на установку и эксплуатацию рекламной конструкции на</w:t>
      </w:r>
      <w:r w:rsidR="00ED4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земельном участке, здании или ином недвижимом имуществе, находящемся в</w:t>
      </w:r>
      <w:r w:rsidR="00ED4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собственности </w:t>
      </w:r>
      <w:r w:rsidR="00C8318E">
        <w:rPr>
          <w:rFonts w:ascii="Times New Roman" w:hAnsi="Times New Roman" w:cs="Times New Roman"/>
          <w:color w:val="000000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3EF7" w:rsidRDefault="00CE6AE4" w:rsidP="00364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едет реестр выданных Разрешений на</w:t>
      </w:r>
      <w:r w:rsidR="00ED4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бумажны</w:t>
      </w:r>
      <w:r>
        <w:rPr>
          <w:rFonts w:ascii="Times New Roman" w:hAnsi="Times New Roman" w:cs="Times New Roman"/>
          <w:color w:val="000000"/>
          <w:sz w:val="24"/>
          <w:szCs w:val="24"/>
        </w:rPr>
        <w:t>х и (или) электронных носителях;</w:t>
      </w:r>
    </w:p>
    <w:p w:rsidR="00823EF7" w:rsidRDefault="00CE6AE4" w:rsidP="005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существляет контроль соответствия фактически установленной рекламной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конструкц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>ии ранее согласованному проекту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 xml:space="preserve"> Схеме р</w:t>
      </w:r>
      <w:r>
        <w:rPr>
          <w:rFonts w:ascii="Times New Roman" w:hAnsi="Times New Roman" w:cs="Times New Roman"/>
          <w:color w:val="000000"/>
          <w:sz w:val="24"/>
          <w:szCs w:val="24"/>
        </w:rPr>
        <w:t>азмещения рекламных конструкций;</w:t>
      </w:r>
    </w:p>
    <w:p w:rsidR="00823EF7" w:rsidRDefault="00CE6AE4" w:rsidP="005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ыдает владельцу рекламной конструкции либо собственнику или иному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законному владельцу недвижимого имущества, к которому присоединена рекламная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конструкция, установленная и (или) эксплуатируемая без Разрешения, срок действия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EF7">
        <w:rPr>
          <w:rFonts w:ascii="Times New Roman" w:hAnsi="Times New Roman" w:cs="Times New Roman"/>
          <w:color w:val="000000"/>
          <w:sz w:val="24"/>
          <w:szCs w:val="24"/>
        </w:rPr>
        <w:t>которого не истек, Предписание о демонтаже рекламной конструкции (далее -</w:t>
      </w:r>
      <w:r w:rsidR="00364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Предписание);</w:t>
      </w:r>
    </w:p>
    <w:p w:rsidR="00823EF7" w:rsidRPr="000739BD" w:rsidRDefault="00765EF3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EF7" w:rsidRPr="000739BD">
        <w:rPr>
          <w:rFonts w:ascii="Times New Roman" w:hAnsi="Times New Roman" w:cs="Times New Roman"/>
          <w:sz w:val="24"/>
          <w:szCs w:val="24"/>
        </w:rPr>
        <w:t>ринимает решение об аннулировании Разрешения. Решение оформляется</w:t>
      </w:r>
      <w:r w:rsidR="005E6E5C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постановлением администрации, в порядке и на условиях, предусмотренных</w:t>
      </w:r>
      <w:r w:rsidR="005E6E5C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823EF7" w:rsidRPr="000739BD" w:rsidRDefault="00765EF3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3EF7" w:rsidRPr="000739BD">
        <w:rPr>
          <w:rFonts w:ascii="Times New Roman" w:hAnsi="Times New Roman" w:cs="Times New Roman"/>
          <w:sz w:val="24"/>
          <w:szCs w:val="24"/>
        </w:rPr>
        <w:t>бращается с иском в суд о признании Разрешения</w:t>
      </w:r>
      <w:r w:rsidR="00466A5C" w:rsidRPr="00073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недействительным;</w:t>
      </w:r>
    </w:p>
    <w:p w:rsidR="00823EF7" w:rsidRPr="000739BD" w:rsidRDefault="00765EF3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23EF7" w:rsidRPr="000739BD">
        <w:rPr>
          <w:rFonts w:ascii="Times New Roman" w:hAnsi="Times New Roman" w:cs="Times New Roman"/>
          <w:sz w:val="24"/>
          <w:szCs w:val="24"/>
        </w:rPr>
        <w:t xml:space="preserve"> порядке и на условиях, предусмотренных Федеральным законом «О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рекламе», организует процедуру демонтажа, хранения или в необходимых случаях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уничтожения рекламных конструкций, установленных и (или) эксплуатируемых без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Разрешения, срок действия которого не истек, в отношении которых владельцем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рекламной конструкции либо собственником или иным законным владельцем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присоединена рекламная конструкция, не исполнено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 xml:space="preserve">Предписание о демонтаже </w:t>
      </w:r>
      <w:r>
        <w:rPr>
          <w:rFonts w:ascii="Times New Roman" w:hAnsi="Times New Roman" w:cs="Times New Roman"/>
          <w:sz w:val="24"/>
          <w:szCs w:val="24"/>
        </w:rPr>
        <w:t>указанной рекламной конструкции;</w:t>
      </w:r>
    </w:p>
    <w:p w:rsidR="00823EF7" w:rsidRPr="000739BD" w:rsidRDefault="00765EF3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3EF7" w:rsidRPr="000739BD">
        <w:rPr>
          <w:rFonts w:ascii="Times New Roman" w:hAnsi="Times New Roman" w:cs="Times New Roman"/>
          <w:sz w:val="24"/>
          <w:szCs w:val="24"/>
        </w:rPr>
        <w:t>пределяет размер базовой ставки за 1 кв.м информационного поля</w:t>
      </w:r>
      <w:r w:rsidR="000336E7" w:rsidRPr="000739BD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0739BD">
        <w:rPr>
          <w:rFonts w:ascii="Times New Roman" w:hAnsi="Times New Roman" w:cs="Times New Roman"/>
          <w:sz w:val="24"/>
          <w:szCs w:val="24"/>
        </w:rPr>
        <w:t>рекламной конструкции в год.</w:t>
      </w:r>
    </w:p>
    <w:p w:rsidR="000739BD" w:rsidRPr="00A1149E" w:rsidRDefault="000739BD" w:rsidP="00073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3EF7" w:rsidRPr="00A1149E" w:rsidRDefault="00823EF7" w:rsidP="00DE6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49E">
        <w:rPr>
          <w:rFonts w:ascii="Times New Roman" w:hAnsi="Times New Roman" w:cs="Times New Roman"/>
          <w:b/>
          <w:bCs/>
          <w:sz w:val="24"/>
          <w:szCs w:val="24"/>
        </w:rPr>
        <w:t>Требования к рекламным конструкциям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3EF7" w:rsidRPr="00A1149E">
        <w:rPr>
          <w:rFonts w:ascii="Times New Roman" w:hAnsi="Times New Roman" w:cs="Times New Roman"/>
          <w:sz w:val="24"/>
          <w:szCs w:val="24"/>
        </w:rPr>
        <w:t>. При проектировании рекламной конструкции, ее монтаже и дальнейшей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эксплуатации должны быть соблюдены требования действующих государственных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стандартов и других отраслевых нормативных документов технических регламентов.</w:t>
      </w:r>
    </w:p>
    <w:p w:rsidR="00823EF7" w:rsidRPr="00A1149E" w:rsidRDefault="00765EF3" w:rsidP="009A4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23EF7" w:rsidRPr="00A1149E">
        <w:rPr>
          <w:rFonts w:ascii="Times New Roman" w:hAnsi="Times New Roman" w:cs="Times New Roman"/>
          <w:sz w:val="24"/>
          <w:szCs w:val="24"/>
        </w:rPr>
        <w:t xml:space="preserve">. На территории </w:t>
      </w:r>
      <w:r w:rsidR="00C8318E" w:rsidRPr="00A1149E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A4C83">
        <w:rPr>
          <w:rFonts w:ascii="Times New Roman" w:hAnsi="Times New Roman" w:cs="Times New Roman"/>
          <w:sz w:val="24"/>
          <w:szCs w:val="24"/>
        </w:rPr>
        <w:t>округа</w:t>
      </w:r>
      <w:r w:rsidR="00C8318E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допускается установка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следующих типов рекламных конструкций: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</w:t>
      </w:r>
      <w:r w:rsidR="00823EF7" w:rsidRPr="00A1149E">
        <w:rPr>
          <w:rFonts w:ascii="Times New Roman" w:hAnsi="Times New Roman" w:cs="Times New Roman"/>
          <w:sz w:val="24"/>
          <w:szCs w:val="24"/>
        </w:rPr>
        <w:t>итовая установка (биллборд), может быть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односторонним, а также двух-, трех- и четырехсторонним. Способ нанесения информации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- статический или динамический (тривижен, призматрон, с поворотными полями и пр.);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уперсайт - высокая рекламная конструкция с большим размером поля;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ити-формат (стрит-лайн, лайтбоксы и пр.)</w:t>
      </w:r>
      <w:r w:rsidR="002C18C3">
        <w:rPr>
          <w:rFonts w:ascii="Times New Roman" w:hAnsi="Times New Roman" w:cs="Times New Roman"/>
          <w:sz w:val="24"/>
          <w:szCs w:val="24"/>
        </w:rPr>
        <w:t>,</w:t>
      </w:r>
      <w:r w:rsidR="00823EF7" w:rsidRPr="00A1149E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быть одно- или двухсторонним с внутренней подсветкой. Способ нанесения информации -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статический или динамический (тривижен, скроллер, с поворотными полями и пр.);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EF7" w:rsidRPr="00A1149E">
        <w:rPr>
          <w:rFonts w:ascii="Times New Roman" w:hAnsi="Times New Roman" w:cs="Times New Roman"/>
          <w:sz w:val="24"/>
          <w:szCs w:val="24"/>
        </w:rPr>
        <w:t>илларс - может быть двух-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или трехсторонним, с внутренней подсветкой. Способ нанесения информации -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статический или динамический (тривижен, скроллер, с поворотными полями и пр.);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23EF7" w:rsidRPr="00A1149E">
        <w:rPr>
          <w:rFonts w:ascii="Times New Roman" w:hAnsi="Times New Roman" w:cs="Times New Roman"/>
          <w:sz w:val="24"/>
          <w:szCs w:val="24"/>
        </w:rPr>
        <w:t>умба - отдельно стоящая объемная конструкция в виде цилиндра, призмы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или другой формы;</w:t>
      </w:r>
    </w:p>
    <w:p w:rsidR="00823EF7" w:rsidRPr="004F055A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итиборд - может быть одно-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или двухсторонним с внутренней подсветкой. Способ нанесения информации -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 xml:space="preserve">статический или динамический (тривижен, призматрон, скроллер, с поворотными </w:t>
      </w:r>
      <w:r w:rsidR="00823EF7" w:rsidRPr="004F055A">
        <w:rPr>
          <w:rFonts w:ascii="Times New Roman" w:hAnsi="Times New Roman" w:cs="Times New Roman"/>
          <w:sz w:val="24"/>
          <w:szCs w:val="24"/>
        </w:rPr>
        <w:t>полями</w:t>
      </w:r>
      <w:r w:rsidR="000336E7" w:rsidRPr="004F055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4F055A">
        <w:rPr>
          <w:rFonts w:ascii="Times New Roman" w:hAnsi="Times New Roman" w:cs="Times New Roman"/>
          <w:sz w:val="24"/>
          <w:szCs w:val="24"/>
        </w:rPr>
        <w:t>и пр.);</w:t>
      </w:r>
    </w:p>
    <w:p w:rsidR="00823EF7" w:rsidRPr="004F055A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55A">
        <w:rPr>
          <w:rFonts w:ascii="Times New Roman" w:hAnsi="Times New Roman" w:cs="Times New Roman"/>
          <w:sz w:val="24"/>
          <w:szCs w:val="24"/>
        </w:rPr>
        <w:t>с</w:t>
      </w:r>
      <w:r w:rsidR="00823EF7" w:rsidRPr="004F055A">
        <w:rPr>
          <w:rFonts w:ascii="Times New Roman" w:hAnsi="Times New Roman" w:cs="Times New Roman"/>
          <w:sz w:val="24"/>
          <w:szCs w:val="24"/>
        </w:rPr>
        <w:t>тела - узкая и высокая рекламная конструкция, двух- или</w:t>
      </w:r>
      <w:r w:rsidR="000336E7" w:rsidRPr="004F055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4F055A">
        <w:rPr>
          <w:rFonts w:ascii="Times New Roman" w:hAnsi="Times New Roman" w:cs="Times New Roman"/>
          <w:sz w:val="24"/>
          <w:szCs w:val="24"/>
        </w:rPr>
        <w:t>трехсторонняя, с внутренней подсветкой;</w:t>
      </w:r>
    </w:p>
    <w:p w:rsidR="00823EF7" w:rsidRPr="004F055A" w:rsidRDefault="004F055A" w:rsidP="004F0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</w:t>
      </w:r>
      <w:r w:rsidRPr="004F055A">
        <w:rPr>
          <w:rFonts w:ascii="Times New Roman" w:hAnsi="Times New Roman" w:cs="Times New Roman"/>
          <w:sz w:val="24"/>
          <w:szCs w:val="24"/>
        </w:rPr>
        <w:t>лектронный экран, медиаэкран, светодиодный экран, LED-экран - рекламная конструкция, передающая рекламу в видеоформате</w:t>
      </w:r>
      <w:r w:rsidR="00823EF7" w:rsidRPr="004F055A">
        <w:rPr>
          <w:rFonts w:ascii="Times New Roman" w:hAnsi="Times New Roman" w:cs="Times New Roman"/>
          <w:sz w:val="24"/>
          <w:szCs w:val="24"/>
        </w:rPr>
        <w:t>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23EF7" w:rsidRPr="00A1149E">
        <w:rPr>
          <w:rFonts w:ascii="Times New Roman" w:hAnsi="Times New Roman" w:cs="Times New Roman"/>
          <w:sz w:val="24"/>
          <w:szCs w:val="24"/>
        </w:rPr>
        <w:t>едиафасад - светодиодный, гибкий и динамический видеоэкран, который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устанавливается на наружной поверхности здания;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EF7" w:rsidRPr="00A1149E">
        <w:rPr>
          <w:rFonts w:ascii="Times New Roman" w:hAnsi="Times New Roman" w:cs="Times New Roman"/>
          <w:sz w:val="24"/>
          <w:szCs w:val="24"/>
        </w:rPr>
        <w:t>роекционная установка - рекламная информация проецируется на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плоскости стен;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3EF7" w:rsidRPr="00A1149E">
        <w:rPr>
          <w:rFonts w:ascii="Times New Roman" w:hAnsi="Times New Roman" w:cs="Times New Roman"/>
          <w:sz w:val="24"/>
          <w:szCs w:val="24"/>
        </w:rPr>
        <w:t>ризматрон - рекламный щит со съемными панелями, на котором в одной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плоскости совмещаются три сменяющихся с заданным интервалом времени изображения.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Может быть любого формата и как отдельная установка;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3EF7" w:rsidRPr="00A1149E">
        <w:rPr>
          <w:rFonts w:ascii="Times New Roman" w:hAnsi="Times New Roman" w:cs="Times New Roman"/>
          <w:sz w:val="24"/>
          <w:szCs w:val="24"/>
        </w:rPr>
        <w:t>бъемные буквы с внутренней или внешней подсветкой;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3EF7" w:rsidRPr="00A1149E">
        <w:rPr>
          <w:rFonts w:ascii="Times New Roman" w:hAnsi="Times New Roman" w:cs="Times New Roman"/>
          <w:sz w:val="24"/>
          <w:szCs w:val="24"/>
        </w:rPr>
        <w:t>ветовые короба - световая объемная рекламная конструкция с внутренней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подсветкой и нанесенным на лицевую панель изображением;</w:t>
      </w:r>
    </w:p>
    <w:p w:rsidR="00823EF7" w:rsidRPr="00A1149E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23EF7" w:rsidRPr="00A1149E">
        <w:rPr>
          <w:rFonts w:ascii="Times New Roman" w:hAnsi="Times New Roman" w:cs="Times New Roman"/>
          <w:sz w:val="24"/>
          <w:szCs w:val="24"/>
        </w:rPr>
        <w:t>рышные рекламные конструкции - объемные или плоскостные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конструкции, размещаемые полностью или частично выше уровня карниза здания или на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его крыше;</w:t>
      </w:r>
    </w:p>
    <w:p w:rsidR="00823EF7" w:rsidRPr="007B0444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23EF7" w:rsidRPr="00A1149E">
        <w:rPr>
          <w:rFonts w:ascii="Times New Roman" w:hAnsi="Times New Roman" w:cs="Times New Roman"/>
          <w:sz w:val="24"/>
          <w:szCs w:val="24"/>
        </w:rPr>
        <w:t>астенные панно (брандмауэры) - рекламные конструкции, размещаемые на</w:t>
      </w:r>
      <w:r w:rsidR="000336E7" w:rsidRPr="00A1149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>плоскости стен и сооружений в виде изображения (информационного поля),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1149E">
        <w:rPr>
          <w:rFonts w:ascii="Times New Roman" w:hAnsi="Times New Roman" w:cs="Times New Roman"/>
          <w:sz w:val="24"/>
          <w:szCs w:val="24"/>
        </w:rPr>
        <w:t xml:space="preserve">непосредственно нанесенного на стену, либо конструкции, </w:t>
      </w:r>
      <w:r w:rsidR="00823EF7" w:rsidRPr="007B0444">
        <w:rPr>
          <w:rFonts w:ascii="Times New Roman" w:hAnsi="Times New Roman" w:cs="Times New Roman"/>
          <w:sz w:val="24"/>
          <w:szCs w:val="24"/>
        </w:rPr>
        <w:t>состоящей из элементов</w:t>
      </w:r>
      <w:r w:rsidR="000336E7" w:rsidRPr="007B0444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7B0444">
        <w:rPr>
          <w:rFonts w:ascii="Times New Roman" w:hAnsi="Times New Roman" w:cs="Times New Roman"/>
          <w:sz w:val="24"/>
          <w:szCs w:val="24"/>
        </w:rPr>
        <w:t>крепления, и информационного поля;</w:t>
      </w:r>
      <w:r w:rsidR="000336E7" w:rsidRPr="007B0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F7" w:rsidRPr="007B0444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44">
        <w:rPr>
          <w:rFonts w:ascii="Times New Roman" w:hAnsi="Times New Roman" w:cs="Times New Roman"/>
          <w:sz w:val="24"/>
          <w:szCs w:val="24"/>
        </w:rPr>
        <w:t>р</w:t>
      </w:r>
      <w:r w:rsidR="00823EF7" w:rsidRPr="007B0444">
        <w:rPr>
          <w:rFonts w:ascii="Times New Roman" w:hAnsi="Times New Roman" w:cs="Times New Roman"/>
          <w:sz w:val="24"/>
          <w:szCs w:val="24"/>
        </w:rPr>
        <w:t>екламные кронштейны - двухсторонние консольные плоскостные</w:t>
      </w:r>
      <w:r w:rsidR="000336E7" w:rsidRPr="007B0444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7B0444">
        <w:rPr>
          <w:rFonts w:ascii="Times New Roman" w:hAnsi="Times New Roman" w:cs="Times New Roman"/>
          <w:sz w:val="24"/>
          <w:szCs w:val="24"/>
        </w:rPr>
        <w:t>конструкции, установленные на опорах или на зданиях;</w:t>
      </w:r>
    </w:p>
    <w:p w:rsidR="00823EF7" w:rsidRPr="007B0444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44">
        <w:rPr>
          <w:rFonts w:ascii="Times New Roman" w:hAnsi="Times New Roman" w:cs="Times New Roman"/>
          <w:sz w:val="24"/>
          <w:szCs w:val="24"/>
        </w:rPr>
        <w:t>м</w:t>
      </w:r>
      <w:r w:rsidR="00823EF7" w:rsidRPr="007B0444">
        <w:rPr>
          <w:rFonts w:ascii="Times New Roman" w:hAnsi="Times New Roman" w:cs="Times New Roman"/>
          <w:sz w:val="24"/>
          <w:szCs w:val="24"/>
        </w:rPr>
        <w:t>аркизы - конструкции, выполненные в виде козырьков и навесов с</w:t>
      </w:r>
      <w:r w:rsidR="000336E7" w:rsidRPr="007B0444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7B0444">
        <w:rPr>
          <w:rFonts w:ascii="Times New Roman" w:hAnsi="Times New Roman" w:cs="Times New Roman"/>
          <w:sz w:val="24"/>
          <w:szCs w:val="24"/>
        </w:rPr>
        <w:t>нанесенной на них информацией. Маркизы состоят из элементов крепления к зданию,</w:t>
      </w:r>
      <w:r w:rsidR="000336E7" w:rsidRPr="007B0444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7B0444">
        <w:rPr>
          <w:rFonts w:ascii="Times New Roman" w:hAnsi="Times New Roman" w:cs="Times New Roman"/>
          <w:sz w:val="24"/>
          <w:szCs w:val="24"/>
        </w:rPr>
        <w:t>каркаса и информационного поля, выполненного на мягкой или жесткой основе;</w:t>
      </w:r>
    </w:p>
    <w:p w:rsidR="007B0444" w:rsidRPr="007B0444" w:rsidRDefault="007B0444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44">
        <w:rPr>
          <w:rFonts w:ascii="Times New Roman" w:hAnsi="Times New Roman" w:cs="Times New Roman"/>
          <w:sz w:val="24"/>
          <w:szCs w:val="24"/>
        </w:rPr>
        <w:t>уличная мебель (конструкции двойного назначения): остановочные площадки и павильоны ожидания (комплектуются рекламными конструкциями сити-формат, рекламными конструкциями, передающими рекламу в видеоформате), скамейки, мусорные баки (в виде текста, нанесенного непосредственно на баки);</w:t>
      </w:r>
    </w:p>
    <w:p w:rsidR="00823EF7" w:rsidRPr="007B0444" w:rsidRDefault="00765EF3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44">
        <w:rPr>
          <w:rFonts w:ascii="Times New Roman" w:hAnsi="Times New Roman" w:cs="Times New Roman"/>
          <w:sz w:val="24"/>
          <w:szCs w:val="24"/>
        </w:rPr>
        <w:t>ф</w:t>
      </w:r>
      <w:r w:rsidR="00823EF7" w:rsidRPr="007B0444">
        <w:rPr>
          <w:rFonts w:ascii="Times New Roman" w:hAnsi="Times New Roman" w:cs="Times New Roman"/>
          <w:sz w:val="24"/>
          <w:szCs w:val="24"/>
        </w:rPr>
        <w:t>лагштоки - отдельно стоящие рекламные конструкции, состоящие из</w:t>
      </w:r>
      <w:r w:rsidR="0043619D" w:rsidRPr="007B0444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7B0444">
        <w:rPr>
          <w:rFonts w:ascii="Times New Roman" w:hAnsi="Times New Roman" w:cs="Times New Roman"/>
          <w:sz w:val="24"/>
          <w:szCs w:val="24"/>
        </w:rPr>
        <w:t>фундамента, опорной рамы, вертикальных стоек, предназначенные для размещения</w:t>
      </w:r>
      <w:r w:rsidR="000336E7" w:rsidRPr="007B0444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7B0444">
        <w:rPr>
          <w:rFonts w:ascii="Times New Roman" w:hAnsi="Times New Roman" w:cs="Times New Roman"/>
          <w:sz w:val="24"/>
          <w:szCs w:val="24"/>
        </w:rPr>
        <w:t>рекламы на мягких полотнищах, оснащенные устройствами для их поднятия и</w:t>
      </w:r>
      <w:r w:rsidR="000336E7" w:rsidRPr="007B0444">
        <w:rPr>
          <w:rFonts w:ascii="Times New Roman" w:hAnsi="Times New Roman" w:cs="Times New Roman"/>
          <w:sz w:val="24"/>
          <w:szCs w:val="24"/>
        </w:rPr>
        <w:t xml:space="preserve"> </w:t>
      </w:r>
      <w:r w:rsidR="007B0444" w:rsidRPr="007B0444">
        <w:rPr>
          <w:rFonts w:ascii="Times New Roman" w:hAnsi="Times New Roman" w:cs="Times New Roman"/>
          <w:sz w:val="24"/>
          <w:szCs w:val="24"/>
        </w:rPr>
        <w:t>регулировки высоты;</w:t>
      </w:r>
    </w:p>
    <w:p w:rsidR="007B0444" w:rsidRPr="007B0444" w:rsidRDefault="007B0444" w:rsidP="00A1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44">
        <w:rPr>
          <w:rFonts w:ascii="Times New Roman" w:hAnsi="Times New Roman" w:cs="Times New Roman"/>
          <w:sz w:val="24"/>
          <w:szCs w:val="24"/>
        </w:rPr>
        <w:t>арка - рекламная конструкция со свободным размером, закрепленная между двумя опорами, двухсторонняя, с внешней подсветкой.</w:t>
      </w:r>
    </w:p>
    <w:p w:rsidR="00C7204A" w:rsidRPr="00F402A1" w:rsidRDefault="00C7204A" w:rsidP="00C72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3EF7" w:rsidRPr="00F402A1" w:rsidRDefault="00823EF7" w:rsidP="00C72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2A1">
        <w:rPr>
          <w:rFonts w:ascii="Times New Roman" w:hAnsi="Times New Roman" w:cs="Times New Roman"/>
          <w:b/>
          <w:bCs/>
          <w:sz w:val="24"/>
          <w:szCs w:val="24"/>
        </w:rPr>
        <w:t>Условия размещения рекламной конструкции</w:t>
      </w:r>
    </w:p>
    <w:p w:rsidR="00823EF7" w:rsidRPr="00F402A1" w:rsidRDefault="00016D02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23EF7" w:rsidRPr="00F402A1">
        <w:rPr>
          <w:rFonts w:ascii="Times New Roman" w:hAnsi="Times New Roman" w:cs="Times New Roman"/>
          <w:sz w:val="24"/>
          <w:szCs w:val="24"/>
        </w:rPr>
        <w:t>. Рекламная конструкция должна использоваться исключительно в целях</w:t>
      </w:r>
      <w:r w:rsidR="000336E7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распространения рекламы, социальной рекламы.</w:t>
      </w:r>
    </w:p>
    <w:p w:rsidR="00823EF7" w:rsidRPr="00F402A1" w:rsidRDefault="00016D02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23EF7" w:rsidRPr="00F402A1">
        <w:rPr>
          <w:rFonts w:ascii="Times New Roman" w:hAnsi="Times New Roman" w:cs="Times New Roman"/>
          <w:sz w:val="24"/>
          <w:szCs w:val="24"/>
        </w:rPr>
        <w:t>. Распространение рекламы на знаке дорожного движения, его опоре или любом</w:t>
      </w:r>
      <w:r w:rsidR="000336E7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ином приспособлении, предназначенном для регулирования дорожного движения, не</w:t>
      </w:r>
      <w:r w:rsidR="000336E7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823EF7" w:rsidRPr="00F402A1" w:rsidRDefault="00016D02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3EF7" w:rsidRPr="00F402A1">
        <w:rPr>
          <w:rFonts w:ascii="Times New Roman" w:hAnsi="Times New Roman" w:cs="Times New Roman"/>
          <w:sz w:val="24"/>
          <w:szCs w:val="24"/>
        </w:rPr>
        <w:t>. Установка и эксплуатация рекламной конструкции осуществляется ее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владельцем по договору с собственником земельного участка, здания или иного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присоединяется рекламная конструкция, либо с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лицом, управомоченным собственником такого имущества, в том числе с арендатором, а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также на основании договора на установку и эксплуатацию рекламной конструкции,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 xml:space="preserve">заключаемого с </w:t>
      </w:r>
      <w:r w:rsidR="00D401CE" w:rsidRPr="00F402A1">
        <w:rPr>
          <w:rFonts w:ascii="Times New Roman" w:hAnsi="Times New Roman" w:cs="Times New Roman"/>
          <w:sz w:val="24"/>
          <w:szCs w:val="24"/>
        </w:rPr>
        <w:t>а</w:t>
      </w:r>
      <w:r w:rsidR="00823EF7" w:rsidRPr="00F402A1">
        <w:rPr>
          <w:rFonts w:ascii="Times New Roman" w:hAnsi="Times New Roman" w:cs="Times New Roman"/>
          <w:sz w:val="24"/>
          <w:szCs w:val="24"/>
        </w:rPr>
        <w:t>дминистрацией в отношении земельного участка, здания или иного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присоединяется рекламная конструкция,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F402A1">
        <w:rPr>
          <w:rFonts w:ascii="Times New Roman" w:hAnsi="Times New Roman" w:cs="Times New Roman"/>
          <w:sz w:val="24"/>
          <w:szCs w:val="24"/>
        </w:rPr>
        <w:t xml:space="preserve">находящихся в муниципальной собственности </w:t>
      </w:r>
      <w:r w:rsidR="00C8318E" w:rsidRPr="00F402A1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F402A1">
        <w:rPr>
          <w:rFonts w:ascii="Times New Roman" w:hAnsi="Times New Roman" w:cs="Times New Roman"/>
          <w:sz w:val="24"/>
          <w:szCs w:val="24"/>
        </w:rPr>
        <w:t>.</w:t>
      </w:r>
    </w:p>
    <w:p w:rsidR="00823EF7" w:rsidRPr="00F402A1" w:rsidRDefault="00823EF7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A1">
        <w:rPr>
          <w:rFonts w:ascii="Times New Roman" w:hAnsi="Times New Roman" w:cs="Times New Roman"/>
          <w:sz w:val="24"/>
          <w:szCs w:val="24"/>
        </w:rPr>
        <w:t>Договор на установку и эксплуатацию рекламной конструкции на земельном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участке, здании или ином недвижимом имуществе, находящемся в муниципальной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C8318E" w:rsidRPr="00F402A1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Pr="00F402A1">
        <w:rPr>
          <w:rFonts w:ascii="Times New Roman" w:hAnsi="Times New Roman" w:cs="Times New Roman"/>
          <w:sz w:val="24"/>
          <w:szCs w:val="24"/>
        </w:rPr>
        <w:t>, заключается на срок от 9 до 10 лет для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всех типов и видов рекламных конструкций и применяемых технологий демонстрации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рекламы. Конкретные сроки договора на установку и эксплуатацию рекламной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конструкции на земельном участке, здании или ином недвижимом имуществе,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 xml:space="preserve">находящемся в муниципальной собственности, устанавливаются </w:t>
      </w:r>
      <w:r w:rsidR="00F402A1" w:rsidRPr="00F402A1">
        <w:rPr>
          <w:rFonts w:ascii="Times New Roman" w:hAnsi="Times New Roman" w:cs="Times New Roman"/>
          <w:sz w:val="24"/>
          <w:szCs w:val="24"/>
        </w:rPr>
        <w:t>а</w:t>
      </w:r>
      <w:r w:rsidRPr="00F402A1">
        <w:rPr>
          <w:rFonts w:ascii="Times New Roman" w:hAnsi="Times New Roman" w:cs="Times New Roman"/>
          <w:sz w:val="24"/>
          <w:szCs w:val="24"/>
        </w:rPr>
        <w:t>дминистрацией в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зависимости от типа и вида рекламной конструкции, применяемых технологий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демонстрации рекламы в границах соответствующих предельных сроков.</w:t>
      </w:r>
    </w:p>
    <w:p w:rsidR="00823EF7" w:rsidRPr="00F402A1" w:rsidRDefault="00823EF7" w:rsidP="00F4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A1">
        <w:rPr>
          <w:rFonts w:ascii="Times New Roman" w:hAnsi="Times New Roman" w:cs="Times New Roman"/>
          <w:sz w:val="24"/>
          <w:szCs w:val="24"/>
        </w:rPr>
        <w:lastRenderedPageBreak/>
        <w:t>По окончании срока действия договора на установку и эксплуатацию рекламной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конструкции обязательства сторон по договору прекращаются. Владелец рекламной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конструкции обязан демонтировать рекламную конструкцию к дате окончания срока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действия договора на установку и эксплуатацию рекламной конструкции.</w:t>
      </w:r>
    </w:p>
    <w:p w:rsidR="00823EF7" w:rsidRPr="00A250E6" w:rsidRDefault="00823EF7" w:rsidP="00A25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A1">
        <w:rPr>
          <w:rFonts w:ascii="Times New Roman" w:hAnsi="Times New Roman" w:cs="Times New Roman"/>
          <w:sz w:val="24"/>
          <w:szCs w:val="24"/>
        </w:rPr>
        <w:t>Заключение договора на установку и эксплуатацию рекламной конструкции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>осуществляется в соответствии с требованиями, изложенными в статье 19 Федерального</w:t>
      </w:r>
      <w:r w:rsidR="00142DE3" w:rsidRPr="00F402A1">
        <w:rPr>
          <w:rFonts w:ascii="Times New Roman" w:hAnsi="Times New Roman" w:cs="Times New Roman"/>
          <w:sz w:val="24"/>
          <w:szCs w:val="24"/>
        </w:rPr>
        <w:t xml:space="preserve"> </w:t>
      </w:r>
      <w:r w:rsidRPr="00F402A1">
        <w:rPr>
          <w:rFonts w:ascii="Times New Roman" w:hAnsi="Times New Roman" w:cs="Times New Roman"/>
          <w:sz w:val="24"/>
          <w:szCs w:val="24"/>
        </w:rPr>
        <w:t xml:space="preserve">закона «О </w:t>
      </w:r>
      <w:r w:rsidRPr="00A250E6">
        <w:rPr>
          <w:rFonts w:ascii="Times New Roman" w:hAnsi="Times New Roman" w:cs="Times New Roman"/>
          <w:sz w:val="24"/>
          <w:szCs w:val="24"/>
        </w:rPr>
        <w:t>рекламе»</w:t>
      </w:r>
      <w:r w:rsidR="00F402A1" w:rsidRPr="00A250E6">
        <w:rPr>
          <w:rFonts w:ascii="Times New Roman" w:hAnsi="Times New Roman" w:cs="Times New Roman"/>
          <w:sz w:val="24"/>
          <w:szCs w:val="24"/>
        </w:rPr>
        <w:t>,</w:t>
      </w:r>
      <w:r w:rsidRPr="00A250E6">
        <w:rPr>
          <w:rFonts w:ascii="Times New Roman" w:hAnsi="Times New Roman" w:cs="Times New Roman"/>
          <w:sz w:val="24"/>
          <w:szCs w:val="24"/>
        </w:rPr>
        <w:t xml:space="preserve"> и нормами гражданского законодательства.</w:t>
      </w:r>
    </w:p>
    <w:p w:rsidR="00823EF7" w:rsidRPr="00A250E6" w:rsidRDefault="00016D02" w:rsidP="00A25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23EF7" w:rsidRPr="00A250E6">
        <w:rPr>
          <w:rFonts w:ascii="Times New Roman" w:hAnsi="Times New Roman" w:cs="Times New Roman"/>
          <w:sz w:val="24"/>
          <w:szCs w:val="24"/>
        </w:rPr>
        <w:t>. Установка и эксплуатация рекламной конструкции допускаются при наличии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250E6">
        <w:rPr>
          <w:rFonts w:ascii="Times New Roman" w:hAnsi="Times New Roman" w:cs="Times New Roman"/>
          <w:sz w:val="24"/>
          <w:szCs w:val="24"/>
        </w:rPr>
        <w:t xml:space="preserve">Разрешения, выдаваемого </w:t>
      </w:r>
      <w:r w:rsidR="00A250E6" w:rsidRPr="00A250E6">
        <w:rPr>
          <w:rFonts w:ascii="Times New Roman" w:hAnsi="Times New Roman" w:cs="Times New Roman"/>
          <w:sz w:val="24"/>
          <w:szCs w:val="24"/>
        </w:rPr>
        <w:t>а</w:t>
      </w:r>
      <w:r w:rsidR="00823EF7" w:rsidRPr="00A250E6">
        <w:rPr>
          <w:rFonts w:ascii="Times New Roman" w:hAnsi="Times New Roman" w:cs="Times New Roman"/>
          <w:sz w:val="24"/>
          <w:szCs w:val="24"/>
        </w:rPr>
        <w:t>дминистрацией на основании заявления собственника или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250E6">
        <w:rPr>
          <w:rFonts w:ascii="Times New Roman" w:hAnsi="Times New Roman" w:cs="Times New Roman"/>
          <w:sz w:val="24"/>
          <w:szCs w:val="24"/>
        </w:rPr>
        <w:t>иного законного владельца соответствующего недвижимого имущества либо владельца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250E6">
        <w:rPr>
          <w:rFonts w:ascii="Times New Roman" w:hAnsi="Times New Roman" w:cs="Times New Roman"/>
          <w:sz w:val="24"/>
          <w:szCs w:val="24"/>
        </w:rPr>
        <w:t>рекламной конструкции. Решение о предоставлении Разрешения или об отказе в выдаче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250E6">
        <w:rPr>
          <w:rFonts w:ascii="Times New Roman" w:hAnsi="Times New Roman" w:cs="Times New Roman"/>
          <w:sz w:val="24"/>
          <w:szCs w:val="24"/>
        </w:rPr>
        <w:t xml:space="preserve">Разрешения оформляется постановлением </w:t>
      </w:r>
      <w:r w:rsidR="00A250E6" w:rsidRPr="00A250E6">
        <w:rPr>
          <w:rFonts w:ascii="Times New Roman" w:hAnsi="Times New Roman" w:cs="Times New Roman"/>
          <w:sz w:val="24"/>
          <w:szCs w:val="24"/>
        </w:rPr>
        <w:t>а</w:t>
      </w:r>
      <w:r w:rsidR="00823EF7" w:rsidRPr="00A250E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0E6">
        <w:rPr>
          <w:rFonts w:ascii="Times New Roman" w:hAnsi="Times New Roman" w:cs="Times New Roman"/>
          <w:sz w:val="24"/>
          <w:szCs w:val="24"/>
        </w:rPr>
        <w:t>Решение об отказе в выдаче Разрешения должно быть мотивировано и принято</w:t>
      </w:r>
      <w:r w:rsidR="00142DE3" w:rsidRPr="00A250E6">
        <w:rPr>
          <w:rFonts w:ascii="Times New Roman" w:hAnsi="Times New Roman" w:cs="Times New Roman"/>
          <w:sz w:val="24"/>
          <w:szCs w:val="24"/>
        </w:rPr>
        <w:t xml:space="preserve"> </w:t>
      </w:r>
      <w:r w:rsidR="00A250E6" w:rsidRPr="008316A8">
        <w:rPr>
          <w:rFonts w:ascii="Times New Roman" w:hAnsi="Times New Roman" w:cs="Times New Roman"/>
          <w:sz w:val="24"/>
          <w:szCs w:val="24"/>
        </w:rPr>
        <w:t>а</w:t>
      </w:r>
      <w:r w:rsidRPr="008316A8">
        <w:rPr>
          <w:rFonts w:ascii="Times New Roman" w:hAnsi="Times New Roman" w:cs="Times New Roman"/>
          <w:sz w:val="24"/>
          <w:szCs w:val="24"/>
        </w:rPr>
        <w:t>дминистрацией исключительно по следующим основаниям:</w:t>
      </w:r>
    </w:p>
    <w:p w:rsidR="00823EF7" w:rsidRPr="004E357F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 xml:space="preserve">1) </w:t>
      </w:r>
      <w:r w:rsidRPr="004E357F">
        <w:rPr>
          <w:rFonts w:ascii="Times New Roman" w:hAnsi="Times New Roman" w:cs="Times New Roman"/>
          <w:sz w:val="24"/>
          <w:szCs w:val="24"/>
        </w:rPr>
        <w:t>несоответствие проекта рекламной конструкции и ее территориального</w:t>
      </w:r>
      <w:r w:rsidR="00142DE3" w:rsidRPr="004E357F">
        <w:rPr>
          <w:rFonts w:ascii="Times New Roman" w:hAnsi="Times New Roman" w:cs="Times New Roman"/>
          <w:sz w:val="24"/>
          <w:szCs w:val="24"/>
        </w:rPr>
        <w:t xml:space="preserve"> </w:t>
      </w:r>
      <w:r w:rsidRPr="004E357F">
        <w:rPr>
          <w:rFonts w:ascii="Times New Roman" w:hAnsi="Times New Roman" w:cs="Times New Roman"/>
          <w:sz w:val="24"/>
          <w:szCs w:val="24"/>
        </w:rPr>
        <w:t>размещения требованиям технического регламента;</w:t>
      </w:r>
    </w:p>
    <w:p w:rsidR="00823EF7" w:rsidRPr="004E357F" w:rsidRDefault="00823EF7" w:rsidP="004E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57F">
        <w:rPr>
          <w:rFonts w:ascii="Times New Roman" w:hAnsi="Times New Roman" w:cs="Times New Roman"/>
          <w:sz w:val="24"/>
          <w:szCs w:val="24"/>
        </w:rPr>
        <w:t xml:space="preserve">2) </w:t>
      </w:r>
      <w:r w:rsidR="004E357F" w:rsidRPr="004E357F">
        <w:rPr>
          <w:rFonts w:ascii="Times New Roman" w:hAnsi="Times New Roman" w:cs="Times New Roman"/>
          <w:sz w:val="24"/>
          <w:szCs w:val="24"/>
        </w:rPr>
        <w:t xml:space="preserve"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r:id="rId7" w:history="1">
        <w:r w:rsidR="004E357F" w:rsidRPr="004E357F">
          <w:rPr>
            <w:rFonts w:ascii="Times New Roman" w:hAnsi="Times New Roman" w:cs="Times New Roman"/>
            <w:sz w:val="24"/>
            <w:szCs w:val="24"/>
          </w:rPr>
          <w:t>частью 5.8 статьи 19</w:t>
        </w:r>
      </w:hyperlink>
      <w:r w:rsidR="004E357F" w:rsidRPr="004E357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5E04E1">
        <w:rPr>
          <w:rFonts w:ascii="Times New Roman" w:hAnsi="Times New Roman" w:cs="Times New Roman"/>
          <w:sz w:val="24"/>
          <w:szCs w:val="24"/>
        </w:rPr>
        <w:t>«</w:t>
      </w:r>
      <w:r w:rsidR="009D0FF6">
        <w:rPr>
          <w:rFonts w:ascii="Times New Roman" w:hAnsi="Times New Roman" w:cs="Times New Roman"/>
          <w:sz w:val="24"/>
          <w:szCs w:val="24"/>
        </w:rPr>
        <w:t>О рекламе»</w:t>
      </w:r>
      <w:r w:rsidR="004E357F" w:rsidRPr="004E357F">
        <w:rPr>
          <w:rFonts w:ascii="Times New Roman" w:hAnsi="Times New Roman" w:cs="Times New Roman"/>
          <w:sz w:val="24"/>
          <w:szCs w:val="24"/>
        </w:rPr>
        <w:t xml:space="preserve"> определяется Схемой размещения рекламных конструкций)</w:t>
      </w:r>
      <w:r w:rsidRPr="004E357F">
        <w:rPr>
          <w:rFonts w:ascii="Times New Roman" w:hAnsi="Times New Roman" w:cs="Times New Roman"/>
          <w:sz w:val="24"/>
          <w:szCs w:val="24"/>
        </w:rPr>
        <w:t>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57F">
        <w:rPr>
          <w:rFonts w:ascii="Times New Roman" w:hAnsi="Times New Roman" w:cs="Times New Roman"/>
          <w:sz w:val="24"/>
          <w:szCs w:val="24"/>
        </w:rPr>
        <w:t xml:space="preserve">3) нарушение требований </w:t>
      </w:r>
      <w:r w:rsidRPr="008316A8">
        <w:rPr>
          <w:rFonts w:ascii="Times New Roman" w:hAnsi="Times New Roman" w:cs="Times New Roman"/>
          <w:sz w:val="24"/>
          <w:szCs w:val="24"/>
        </w:rPr>
        <w:t>нормативных актов по безопасности движения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транспорта;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4) нарушение внешнего архитектурного облика сложившейся застройки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="00C8318E" w:rsidRPr="008316A8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A4C83">
        <w:rPr>
          <w:rFonts w:ascii="Times New Roman" w:hAnsi="Times New Roman" w:cs="Times New Roman"/>
          <w:sz w:val="24"/>
          <w:szCs w:val="24"/>
        </w:rPr>
        <w:t>округа</w:t>
      </w:r>
      <w:r w:rsidRPr="008316A8">
        <w:rPr>
          <w:rFonts w:ascii="Times New Roman" w:hAnsi="Times New Roman" w:cs="Times New Roman"/>
          <w:sz w:val="24"/>
          <w:szCs w:val="24"/>
        </w:rPr>
        <w:t>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5) нарушение требований законодательства Российской Федерации об объектах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культурного наследия (памятниках истории и культуры) народов Российской Федерации,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их охране и использовании;</w:t>
      </w:r>
    </w:p>
    <w:p w:rsidR="00823EF7" w:rsidRPr="008316A8" w:rsidRDefault="00823EF7" w:rsidP="0083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A8">
        <w:rPr>
          <w:rFonts w:ascii="Times New Roman" w:hAnsi="Times New Roman" w:cs="Times New Roman"/>
          <w:sz w:val="24"/>
          <w:szCs w:val="24"/>
        </w:rPr>
        <w:t>6) нарушение требований, установленных частями 5.1, 5.6, 5.7 статьи 19</w:t>
      </w:r>
      <w:r w:rsidR="00814016" w:rsidRPr="008316A8">
        <w:rPr>
          <w:rFonts w:ascii="Times New Roman" w:hAnsi="Times New Roman" w:cs="Times New Roman"/>
          <w:sz w:val="24"/>
          <w:szCs w:val="24"/>
        </w:rPr>
        <w:t xml:space="preserve"> </w:t>
      </w:r>
      <w:r w:rsidRPr="008316A8">
        <w:rPr>
          <w:rFonts w:ascii="Times New Roman" w:hAnsi="Times New Roman" w:cs="Times New Roman"/>
          <w:sz w:val="24"/>
          <w:szCs w:val="24"/>
        </w:rPr>
        <w:t>Федерального закона «О рекламе».</w:t>
      </w:r>
    </w:p>
    <w:p w:rsidR="00823EF7" w:rsidRPr="00B159E1" w:rsidRDefault="00F25A69" w:rsidP="00B15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23EF7" w:rsidRPr="00B159E1">
        <w:rPr>
          <w:rFonts w:ascii="Times New Roman" w:hAnsi="Times New Roman" w:cs="Times New Roman"/>
          <w:sz w:val="24"/>
          <w:szCs w:val="24"/>
        </w:rPr>
        <w:t>. Разрешение выдается на срок действия договора на установку и эксплуатацию</w:t>
      </w:r>
      <w:r w:rsidR="00814016" w:rsidRPr="00B159E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159E1">
        <w:rPr>
          <w:rFonts w:ascii="Times New Roman" w:hAnsi="Times New Roman" w:cs="Times New Roman"/>
          <w:sz w:val="24"/>
          <w:szCs w:val="24"/>
        </w:rPr>
        <w:t>рекламной конструкции и является основанием для установки и эксплуатации рекламной</w:t>
      </w:r>
      <w:r w:rsidR="00814016" w:rsidRPr="00B159E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159E1">
        <w:rPr>
          <w:rFonts w:ascii="Times New Roman" w:hAnsi="Times New Roman" w:cs="Times New Roman"/>
          <w:sz w:val="24"/>
          <w:szCs w:val="24"/>
        </w:rPr>
        <w:t>конструкции.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A69">
        <w:rPr>
          <w:rFonts w:ascii="Times New Roman" w:hAnsi="Times New Roman" w:cs="Times New Roman"/>
          <w:sz w:val="24"/>
          <w:szCs w:val="24"/>
        </w:rPr>
        <w:t>2</w:t>
      </w:r>
      <w:r w:rsidR="00823EF7" w:rsidRPr="00B159E1">
        <w:rPr>
          <w:rFonts w:ascii="Times New Roman" w:hAnsi="Times New Roman" w:cs="Times New Roman"/>
          <w:sz w:val="24"/>
          <w:szCs w:val="24"/>
        </w:rPr>
        <w:t>. Разрешение оформляется по форме согласно приложению к</w:t>
      </w:r>
      <w:r w:rsidR="00814016" w:rsidRPr="00B159E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159E1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  <w:r w:rsidR="00B159E1" w:rsidRPr="00B159E1">
        <w:rPr>
          <w:rFonts w:ascii="Times New Roman" w:hAnsi="Times New Roman" w:cs="Times New Roman"/>
          <w:sz w:val="24"/>
          <w:szCs w:val="24"/>
        </w:rPr>
        <w:t>а</w:t>
      </w:r>
      <w:r w:rsidR="00823EF7" w:rsidRPr="00B159E1">
        <w:rPr>
          <w:rFonts w:ascii="Times New Roman" w:hAnsi="Times New Roman" w:cs="Times New Roman"/>
          <w:sz w:val="24"/>
          <w:szCs w:val="24"/>
        </w:rPr>
        <w:t>дминистрации по предоставлению муниципальной</w:t>
      </w:r>
      <w:r w:rsidR="00814016" w:rsidRPr="00B159E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159E1">
        <w:rPr>
          <w:rFonts w:ascii="Times New Roman" w:hAnsi="Times New Roman" w:cs="Times New Roman"/>
          <w:sz w:val="24"/>
          <w:szCs w:val="24"/>
        </w:rPr>
        <w:t xml:space="preserve">услуги по выдаче разрешений на </w:t>
      </w:r>
      <w:r w:rsidR="00823EF7" w:rsidRPr="00C355B2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конструкций,</w:t>
      </w:r>
      <w:r w:rsidR="00814016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который утверждается постановлением </w:t>
      </w:r>
      <w:r w:rsidR="00B159E1" w:rsidRPr="00C355B2">
        <w:rPr>
          <w:rFonts w:ascii="Times New Roman" w:hAnsi="Times New Roman" w:cs="Times New Roman"/>
          <w:sz w:val="24"/>
          <w:szCs w:val="24"/>
        </w:rPr>
        <w:t>а</w:t>
      </w:r>
      <w:r w:rsidR="00823EF7" w:rsidRPr="00C355B2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A69">
        <w:rPr>
          <w:rFonts w:ascii="Times New Roman" w:hAnsi="Times New Roman" w:cs="Times New Roman"/>
          <w:sz w:val="24"/>
          <w:szCs w:val="24"/>
        </w:rPr>
        <w:t>3</w:t>
      </w:r>
      <w:r w:rsidR="00823EF7" w:rsidRPr="00C355B2">
        <w:rPr>
          <w:rFonts w:ascii="Times New Roman" w:hAnsi="Times New Roman" w:cs="Times New Roman"/>
          <w:sz w:val="24"/>
          <w:szCs w:val="24"/>
        </w:rPr>
        <w:t>. Установка и (или) эксплуатация рекламной конструкции без Разрешения не</w:t>
      </w:r>
      <w:r w:rsidR="004609A9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допускаются. В случае установки и (или) эксплуатации рекламной конструкции без</w:t>
      </w:r>
      <w:r w:rsidR="004609A9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Разрешения, срок действия которого не истек, она подлежит демонтажу на основании</w:t>
      </w:r>
      <w:r w:rsidR="004609A9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Предписания </w:t>
      </w:r>
      <w:r w:rsidR="004609A9" w:rsidRPr="00C355B2">
        <w:rPr>
          <w:rFonts w:ascii="Times New Roman" w:hAnsi="Times New Roman" w:cs="Times New Roman"/>
          <w:sz w:val="24"/>
          <w:szCs w:val="24"/>
        </w:rPr>
        <w:t>а</w:t>
      </w:r>
      <w:r w:rsidR="00823EF7" w:rsidRPr="00C355B2">
        <w:rPr>
          <w:rFonts w:ascii="Times New Roman" w:hAnsi="Times New Roman" w:cs="Times New Roman"/>
          <w:sz w:val="24"/>
          <w:szCs w:val="24"/>
        </w:rPr>
        <w:t>дминистрации в порядке и сроки, установленные Федеральным законом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«О рекламе».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F7" w:rsidRPr="00C355B2" w:rsidRDefault="00823EF7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5B2">
        <w:rPr>
          <w:rFonts w:ascii="Times New Roman" w:hAnsi="Times New Roman" w:cs="Times New Roman"/>
          <w:sz w:val="24"/>
          <w:szCs w:val="24"/>
        </w:rPr>
        <w:t>Установка и (или) эксплуатация рекламной конструкции без Разрешения влекут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Pr="00C355B2">
        <w:rPr>
          <w:rFonts w:ascii="Times New Roman" w:hAnsi="Times New Roman" w:cs="Times New Roman"/>
          <w:sz w:val="24"/>
          <w:szCs w:val="24"/>
        </w:rPr>
        <w:t>привлечение к административной ответственности в соответствии с Кодексом Российской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Pr="00C355B2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A69">
        <w:rPr>
          <w:rFonts w:ascii="Times New Roman" w:hAnsi="Times New Roman" w:cs="Times New Roman"/>
          <w:sz w:val="24"/>
          <w:szCs w:val="24"/>
        </w:rPr>
        <w:t>4</w:t>
      </w:r>
      <w:r w:rsidR="00823EF7" w:rsidRPr="00C355B2">
        <w:rPr>
          <w:rFonts w:ascii="Times New Roman" w:hAnsi="Times New Roman" w:cs="Times New Roman"/>
          <w:sz w:val="24"/>
          <w:szCs w:val="24"/>
        </w:rPr>
        <w:t>. Разрешение может быть аннулировано или признано недействительным по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основаниям и в сроки, предусмотренные Федеральным законом «О рекламе».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A69">
        <w:rPr>
          <w:rFonts w:ascii="Times New Roman" w:hAnsi="Times New Roman" w:cs="Times New Roman"/>
          <w:sz w:val="24"/>
          <w:szCs w:val="24"/>
        </w:rPr>
        <w:t>5</w:t>
      </w:r>
      <w:r w:rsidR="00823EF7" w:rsidRPr="00C355B2">
        <w:rPr>
          <w:rFonts w:ascii="Times New Roman" w:hAnsi="Times New Roman" w:cs="Times New Roman"/>
          <w:sz w:val="24"/>
          <w:szCs w:val="24"/>
        </w:rPr>
        <w:t>. В случае аннулирования Разрешения или признания его недействительным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владелец рекламной конструкции либо собственник или иной законный владелец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соответствующего недвижимого имущества, к которому такая конструкция присоединена,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обязаны в течение трех дней со дня выдачи Предписания удалить информацию,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размещенную на рекламной конструкции, и в течение месяца осуществить демонтаж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рекламной конструкции.</w:t>
      </w:r>
    </w:p>
    <w:p w:rsidR="00823EF7" w:rsidRPr="00C355B2" w:rsidRDefault="00016D0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A69">
        <w:rPr>
          <w:rFonts w:ascii="Times New Roman" w:hAnsi="Times New Roman" w:cs="Times New Roman"/>
          <w:sz w:val="24"/>
          <w:szCs w:val="24"/>
        </w:rPr>
        <w:t>6</w:t>
      </w:r>
      <w:r w:rsidR="00823EF7" w:rsidRPr="00C355B2">
        <w:rPr>
          <w:rFonts w:ascii="Times New Roman" w:hAnsi="Times New Roman" w:cs="Times New Roman"/>
          <w:sz w:val="24"/>
          <w:szCs w:val="24"/>
        </w:rPr>
        <w:t>. Если в установленный срок Предписание не исполнено владельцем рекламной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конструкции или владелец рекламной конструкции неизвестен, </w:t>
      </w:r>
      <w:r w:rsidR="00CA583A" w:rsidRPr="00C355B2">
        <w:rPr>
          <w:rFonts w:ascii="Times New Roman" w:hAnsi="Times New Roman" w:cs="Times New Roman"/>
          <w:sz w:val="24"/>
          <w:szCs w:val="24"/>
        </w:rPr>
        <w:t>а</w:t>
      </w:r>
      <w:r w:rsidR="00823EF7" w:rsidRPr="00C355B2">
        <w:rPr>
          <w:rFonts w:ascii="Times New Roman" w:hAnsi="Times New Roman" w:cs="Times New Roman"/>
          <w:sz w:val="24"/>
          <w:szCs w:val="24"/>
        </w:rPr>
        <w:t>дминистрация выдает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Предписание собственнику или иному законному владельцу недвижимого имущества, к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которому </w:t>
      </w:r>
      <w:r w:rsidR="00823EF7" w:rsidRPr="00C355B2">
        <w:rPr>
          <w:rFonts w:ascii="Times New Roman" w:hAnsi="Times New Roman" w:cs="Times New Roman"/>
          <w:sz w:val="24"/>
          <w:szCs w:val="24"/>
        </w:rPr>
        <w:lastRenderedPageBreak/>
        <w:t>присоединяется рекламная конструкция, за исключением случаев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присоединения рекламной конструкции к недвижимому имуществу, находящемуся в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муниципальной собственности, или к общему имуществу собственников помещений в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многоквартирном доме при отсутствии согласия таких собственников на установку и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эксплуатацию рекламной конструкции. Собственник или иной законный владелец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недвижимого имущества, к которому присоединяется рекламная конструкция, обязан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демонтировать рекламную конструкцию в течение месяца со дня выдачи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соответствующего Предписания.</w:t>
      </w:r>
    </w:p>
    <w:p w:rsidR="00823EF7" w:rsidRPr="005155BE" w:rsidRDefault="00016D02" w:rsidP="0051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A69">
        <w:rPr>
          <w:rFonts w:ascii="Times New Roman" w:hAnsi="Times New Roman" w:cs="Times New Roman"/>
          <w:sz w:val="24"/>
          <w:szCs w:val="24"/>
        </w:rPr>
        <w:t>7</w:t>
      </w:r>
      <w:r w:rsidR="00823EF7" w:rsidRPr="00C355B2">
        <w:rPr>
          <w:rFonts w:ascii="Times New Roman" w:hAnsi="Times New Roman" w:cs="Times New Roman"/>
          <w:sz w:val="24"/>
          <w:szCs w:val="24"/>
        </w:rPr>
        <w:t>. Если в установленный срок собственник или иной законный владелец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недвижимого имущества, к которому была присоединена рекламная конструкция, не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выполнил обязанность по демонтажу рекламной конструкции либо собственник или иной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>законный владелец данного недвижимого имущества неизвестен, демонтаж рекламной</w:t>
      </w:r>
      <w:r w:rsidR="00CA583A" w:rsidRPr="00C355B2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C355B2">
        <w:rPr>
          <w:rFonts w:ascii="Times New Roman" w:hAnsi="Times New Roman" w:cs="Times New Roman"/>
          <w:sz w:val="24"/>
          <w:szCs w:val="24"/>
        </w:rPr>
        <w:t xml:space="preserve">конструкции, ее хранение или в </w:t>
      </w:r>
      <w:r w:rsidR="00823EF7" w:rsidRPr="005155BE">
        <w:rPr>
          <w:rFonts w:ascii="Times New Roman" w:hAnsi="Times New Roman" w:cs="Times New Roman"/>
          <w:sz w:val="24"/>
          <w:szCs w:val="24"/>
        </w:rPr>
        <w:t>необходимых случаях уничтожение организуются</w:t>
      </w:r>
      <w:r w:rsidR="00CA583A" w:rsidRPr="005155BE">
        <w:rPr>
          <w:rFonts w:ascii="Times New Roman" w:hAnsi="Times New Roman" w:cs="Times New Roman"/>
          <w:sz w:val="24"/>
          <w:szCs w:val="24"/>
        </w:rPr>
        <w:t xml:space="preserve"> а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дминистрацией за счет средств бюджета </w:t>
      </w:r>
      <w:r w:rsidR="00C8318E" w:rsidRPr="005155BE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5155BE">
        <w:rPr>
          <w:rFonts w:ascii="Times New Roman" w:hAnsi="Times New Roman" w:cs="Times New Roman"/>
          <w:sz w:val="24"/>
          <w:szCs w:val="24"/>
        </w:rPr>
        <w:t>.</w:t>
      </w:r>
    </w:p>
    <w:p w:rsidR="00823EF7" w:rsidRPr="005155BE" w:rsidRDefault="00016D02" w:rsidP="0051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A69">
        <w:rPr>
          <w:rFonts w:ascii="Times New Roman" w:hAnsi="Times New Roman" w:cs="Times New Roman"/>
          <w:sz w:val="24"/>
          <w:szCs w:val="24"/>
        </w:rPr>
        <w:t>8</w:t>
      </w:r>
      <w:r w:rsidR="00823EF7" w:rsidRPr="005155BE">
        <w:rPr>
          <w:rFonts w:ascii="Times New Roman" w:hAnsi="Times New Roman" w:cs="Times New Roman"/>
          <w:sz w:val="24"/>
          <w:szCs w:val="24"/>
        </w:rPr>
        <w:t>. Если рекламная конструкция присоединена к недвижимому имуществу,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находящемуся в муниципальной собственности, или к общему имуществу собственников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помещений в многоквартирном доме при отсутствии согласия таких собственников на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установку и эксплуатацию рекламной конструкции, ее демонтаж, хранение или в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необходимых случ</w:t>
      </w:r>
      <w:r w:rsidR="005155BE" w:rsidRPr="005155BE">
        <w:rPr>
          <w:rFonts w:ascii="Times New Roman" w:hAnsi="Times New Roman" w:cs="Times New Roman"/>
          <w:sz w:val="24"/>
          <w:szCs w:val="24"/>
        </w:rPr>
        <w:t>аях уничтожение осуществляются а</w:t>
      </w:r>
      <w:r w:rsidR="00823EF7" w:rsidRPr="005155BE">
        <w:rPr>
          <w:rFonts w:ascii="Times New Roman" w:hAnsi="Times New Roman" w:cs="Times New Roman"/>
          <w:sz w:val="24"/>
          <w:szCs w:val="24"/>
        </w:rPr>
        <w:t>дминистрацией за счет средств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8318E" w:rsidRPr="005155BE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5155BE">
        <w:rPr>
          <w:rFonts w:ascii="Times New Roman" w:hAnsi="Times New Roman" w:cs="Times New Roman"/>
          <w:sz w:val="24"/>
          <w:szCs w:val="24"/>
        </w:rPr>
        <w:t>.</w:t>
      </w:r>
    </w:p>
    <w:p w:rsidR="00823EF7" w:rsidRPr="005155BE" w:rsidRDefault="00016D02" w:rsidP="0051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A69">
        <w:rPr>
          <w:rFonts w:ascii="Times New Roman" w:hAnsi="Times New Roman" w:cs="Times New Roman"/>
          <w:sz w:val="24"/>
          <w:szCs w:val="24"/>
        </w:rPr>
        <w:t>9</w:t>
      </w:r>
      <w:r w:rsidR="00823EF7" w:rsidRPr="005155BE">
        <w:rPr>
          <w:rFonts w:ascii="Times New Roman" w:hAnsi="Times New Roman" w:cs="Times New Roman"/>
          <w:sz w:val="24"/>
          <w:szCs w:val="24"/>
        </w:rPr>
        <w:t>. Хранение демонтированных за сче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т средств бюджета 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 рекламных конструкций, установленных и (или) эксплуатируемых без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Разрешения, осуществляется в течение 10 дней с даты демонтажа. По истечении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>указанного срока демонтированные рекламные конструкции уничтожаются.</w:t>
      </w:r>
    </w:p>
    <w:p w:rsidR="00823EF7" w:rsidRPr="001435FA" w:rsidRDefault="00F25A69" w:rsidP="00515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. По требованию </w:t>
      </w:r>
      <w:r w:rsidR="005155BE" w:rsidRPr="005155BE">
        <w:rPr>
          <w:rFonts w:ascii="Times New Roman" w:hAnsi="Times New Roman" w:cs="Times New Roman"/>
          <w:sz w:val="24"/>
          <w:szCs w:val="24"/>
        </w:rPr>
        <w:t>а</w:t>
      </w:r>
      <w:r w:rsidR="00823EF7" w:rsidRPr="005155BE">
        <w:rPr>
          <w:rFonts w:ascii="Times New Roman" w:hAnsi="Times New Roman" w:cs="Times New Roman"/>
          <w:sz w:val="24"/>
          <w:szCs w:val="24"/>
        </w:rPr>
        <w:t>дминистрации владелец рекламной конструкции либо</w:t>
      </w:r>
      <w:r w:rsidR="005155BE" w:rsidRPr="005155B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5155BE">
        <w:rPr>
          <w:rFonts w:ascii="Times New Roman" w:hAnsi="Times New Roman" w:cs="Times New Roman"/>
          <w:sz w:val="24"/>
          <w:szCs w:val="24"/>
        </w:rPr>
        <w:t xml:space="preserve">собственник или </w:t>
      </w:r>
      <w:r w:rsidR="00823EF7" w:rsidRPr="001435FA">
        <w:rPr>
          <w:rFonts w:ascii="Times New Roman" w:hAnsi="Times New Roman" w:cs="Times New Roman"/>
          <w:sz w:val="24"/>
          <w:szCs w:val="24"/>
        </w:rPr>
        <w:t>иной законный владелец недвижимого имущества, к которому была</w:t>
      </w:r>
      <w:r w:rsidR="005155BE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 xml:space="preserve">присоединена рекламная конструкция, обязан возместить </w:t>
      </w:r>
      <w:r w:rsidR="005155BE" w:rsidRPr="001435FA">
        <w:rPr>
          <w:rFonts w:ascii="Times New Roman" w:hAnsi="Times New Roman" w:cs="Times New Roman"/>
          <w:sz w:val="24"/>
          <w:szCs w:val="24"/>
        </w:rPr>
        <w:t>а</w:t>
      </w:r>
      <w:r w:rsidR="00823EF7" w:rsidRPr="001435FA">
        <w:rPr>
          <w:rFonts w:ascii="Times New Roman" w:hAnsi="Times New Roman" w:cs="Times New Roman"/>
          <w:sz w:val="24"/>
          <w:szCs w:val="24"/>
        </w:rPr>
        <w:t>дминистрации необходимые</w:t>
      </w:r>
      <w:r w:rsidR="005155BE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>расходы, понесенные в связи с демонтажем, хранением или в необходимых случаях</w:t>
      </w:r>
      <w:r w:rsidR="005155BE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>уничтожением рекламной конструкции.</w:t>
      </w:r>
    </w:p>
    <w:p w:rsidR="005155BE" w:rsidRPr="001435FA" w:rsidRDefault="005155BE" w:rsidP="00823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32" w:rsidRPr="001435FA" w:rsidRDefault="00016D02" w:rsidP="00515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823EF7" w:rsidRPr="001435FA">
        <w:rPr>
          <w:rFonts w:ascii="Times New Roman" w:hAnsi="Times New Roman" w:cs="Times New Roman"/>
          <w:b/>
          <w:bCs/>
          <w:sz w:val="24"/>
          <w:szCs w:val="24"/>
        </w:rPr>
        <w:t>становка и эксплуатация рекламной конструкции на земельном участке,</w:t>
      </w:r>
      <w:r w:rsidR="005155BE" w:rsidRPr="0014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b/>
          <w:bCs/>
          <w:sz w:val="24"/>
          <w:szCs w:val="24"/>
        </w:rPr>
        <w:t>здании или ином недвижимом имуществе, находящемся в муниципальной</w:t>
      </w:r>
      <w:r w:rsidR="005155BE" w:rsidRPr="0014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собственности </w:t>
      </w:r>
    </w:p>
    <w:p w:rsidR="00823EF7" w:rsidRPr="001435FA" w:rsidRDefault="00C8318E" w:rsidP="00515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5FA">
        <w:rPr>
          <w:rFonts w:ascii="Times New Roman" w:hAnsi="Times New Roman" w:cs="Times New Roman"/>
          <w:b/>
          <w:bCs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:rsidR="00466A5C" w:rsidRPr="00B76231" w:rsidRDefault="00016D02" w:rsidP="00143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5A69">
        <w:rPr>
          <w:rFonts w:ascii="Times New Roman" w:hAnsi="Times New Roman" w:cs="Times New Roman"/>
          <w:sz w:val="24"/>
          <w:szCs w:val="24"/>
        </w:rPr>
        <w:t>1</w:t>
      </w:r>
      <w:r w:rsidR="00823EF7" w:rsidRPr="001435FA">
        <w:rPr>
          <w:rFonts w:ascii="Times New Roman" w:hAnsi="Times New Roman" w:cs="Times New Roman"/>
          <w:sz w:val="24"/>
          <w:szCs w:val="24"/>
        </w:rPr>
        <w:t>. Заключение договора на установку и эксплуатацию рекламной конструкции на</w:t>
      </w:r>
      <w:r w:rsidR="00AB5132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>земельном участке, здании или ином недвижимом имуществе, находящемся в</w:t>
      </w:r>
      <w:r w:rsidR="00AB5132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="00C8318E" w:rsidRPr="001435FA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1435FA">
        <w:rPr>
          <w:rFonts w:ascii="Times New Roman" w:hAnsi="Times New Roman" w:cs="Times New Roman"/>
          <w:sz w:val="24"/>
          <w:szCs w:val="24"/>
        </w:rPr>
        <w:t>, осуществляется на</w:t>
      </w:r>
      <w:r w:rsidR="00AB5132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1435FA">
        <w:rPr>
          <w:rFonts w:ascii="Times New Roman" w:hAnsi="Times New Roman" w:cs="Times New Roman"/>
          <w:sz w:val="24"/>
          <w:szCs w:val="24"/>
        </w:rPr>
        <w:t>основе торгов в форме аукциона на право заключения договора на установку и</w:t>
      </w:r>
      <w:r w:rsidR="00AB5132" w:rsidRPr="001435FA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76231">
        <w:rPr>
          <w:rFonts w:ascii="Times New Roman" w:hAnsi="Times New Roman" w:cs="Times New Roman"/>
          <w:sz w:val="24"/>
          <w:szCs w:val="24"/>
        </w:rPr>
        <w:t>эксплуатацию рекламной конструкции на земельном участке, здании или ином</w:t>
      </w:r>
      <w:r w:rsidR="00AB5132" w:rsidRPr="00B7623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76231">
        <w:rPr>
          <w:rFonts w:ascii="Times New Roman" w:hAnsi="Times New Roman" w:cs="Times New Roman"/>
          <w:sz w:val="24"/>
          <w:szCs w:val="24"/>
        </w:rPr>
        <w:t>недвижимом имуществе, находящемся в муниципальной собственности К</w:t>
      </w:r>
      <w:r w:rsidR="00AB5132" w:rsidRPr="00B76231">
        <w:rPr>
          <w:rFonts w:ascii="Times New Roman" w:hAnsi="Times New Roman" w:cs="Times New Roman"/>
          <w:sz w:val="24"/>
          <w:szCs w:val="24"/>
        </w:rPr>
        <w:t xml:space="preserve">емского муницпального </w:t>
      </w:r>
      <w:r w:rsidR="009A4C83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B76231">
        <w:rPr>
          <w:rFonts w:ascii="Times New Roman" w:hAnsi="Times New Roman" w:cs="Times New Roman"/>
          <w:sz w:val="24"/>
          <w:szCs w:val="24"/>
        </w:rPr>
        <w:t>, открытого по составу участников и форме подачи предложений по</w:t>
      </w:r>
      <w:r w:rsidR="00AB5132" w:rsidRPr="00B7623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76231">
        <w:rPr>
          <w:rFonts w:ascii="Times New Roman" w:hAnsi="Times New Roman" w:cs="Times New Roman"/>
          <w:sz w:val="24"/>
          <w:szCs w:val="24"/>
        </w:rPr>
        <w:t>цене.</w:t>
      </w:r>
    </w:p>
    <w:p w:rsidR="00823EF7" w:rsidRPr="00A32B6E" w:rsidRDefault="00016D02" w:rsidP="00A3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5A69">
        <w:rPr>
          <w:rFonts w:ascii="Times New Roman" w:hAnsi="Times New Roman" w:cs="Times New Roman"/>
          <w:sz w:val="24"/>
          <w:szCs w:val="24"/>
        </w:rPr>
        <w:t>2</w:t>
      </w:r>
      <w:r w:rsidR="00823EF7" w:rsidRPr="00B76231">
        <w:rPr>
          <w:rFonts w:ascii="Times New Roman" w:hAnsi="Times New Roman" w:cs="Times New Roman"/>
          <w:sz w:val="24"/>
          <w:szCs w:val="24"/>
        </w:rPr>
        <w:t>. Администрация осуществляет полномочия</w:t>
      </w:r>
      <w:r w:rsidR="00466A5C" w:rsidRPr="00B76231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76231">
        <w:rPr>
          <w:rFonts w:ascii="Times New Roman" w:hAnsi="Times New Roman" w:cs="Times New Roman"/>
          <w:sz w:val="24"/>
          <w:szCs w:val="24"/>
        </w:rPr>
        <w:t xml:space="preserve">продавца права </w:t>
      </w:r>
      <w:r w:rsidR="00823EF7" w:rsidRPr="00A32B6E">
        <w:rPr>
          <w:rFonts w:ascii="Times New Roman" w:hAnsi="Times New Roman" w:cs="Times New Roman"/>
          <w:sz w:val="24"/>
          <w:szCs w:val="24"/>
        </w:rPr>
        <w:t>на заключение договора на установку и эксплуатацию рекламной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конструкции на земельном участке, здании или ином недвижимом имуществе,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находящемся в муниципальной собственности </w:t>
      </w:r>
      <w:r w:rsidR="00C8318E" w:rsidRPr="00A32B6E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A32B6E">
        <w:rPr>
          <w:rFonts w:ascii="Times New Roman" w:hAnsi="Times New Roman" w:cs="Times New Roman"/>
          <w:sz w:val="24"/>
          <w:szCs w:val="24"/>
        </w:rPr>
        <w:t>.</w:t>
      </w:r>
    </w:p>
    <w:p w:rsidR="00823EF7" w:rsidRPr="00A32B6E" w:rsidRDefault="00016D02" w:rsidP="00A3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5A69">
        <w:rPr>
          <w:rFonts w:ascii="Times New Roman" w:hAnsi="Times New Roman" w:cs="Times New Roman"/>
          <w:sz w:val="24"/>
          <w:szCs w:val="24"/>
        </w:rPr>
        <w:t>3</w:t>
      </w:r>
      <w:r w:rsidR="00823EF7" w:rsidRPr="00A32B6E">
        <w:rPr>
          <w:rFonts w:ascii="Times New Roman" w:hAnsi="Times New Roman" w:cs="Times New Roman"/>
          <w:sz w:val="24"/>
          <w:szCs w:val="24"/>
        </w:rPr>
        <w:t>. Аукцион по продаже права на заключение договора на установку и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эксплуатацию рекламной конструкции на земельном участке, здании или ином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недвижимом имуществе, находящемся в муниципальной собственности </w:t>
      </w:r>
      <w:r w:rsidR="00C8318E" w:rsidRPr="00A32B6E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</w:t>
      </w:r>
      <w:r w:rsidR="00C8318E" w:rsidRPr="00A32B6E">
        <w:rPr>
          <w:rFonts w:ascii="Times New Roman" w:hAnsi="Times New Roman" w:cs="Times New Roman"/>
          <w:sz w:val="24"/>
          <w:szCs w:val="24"/>
        </w:rPr>
        <w:t>а</w:t>
      </w:r>
      <w:r w:rsidR="00823EF7" w:rsidRPr="00A32B6E">
        <w:rPr>
          <w:rFonts w:ascii="Times New Roman" w:hAnsi="Times New Roman" w:cs="Times New Roman"/>
          <w:sz w:val="24"/>
          <w:szCs w:val="24"/>
        </w:rPr>
        <w:t>, проводит комиссия, состав которой</w:t>
      </w:r>
      <w:r w:rsidR="00466A5C" w:rsidRPr="00A32B6E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A32B6E">
        <w:rPr>
          <w:rFonts w:ascii="Times New Roman" w:hAnsi="Times New Roman" w:cs="Times New Roman"/>
          <w:sz w:val="24"/>
          <w:szCs w:val="24"/>
        </w:rPr>
        <w:t>утверждается постановлением администрации.</w:t>
      </w:r>
    </w:p>
    <w:p w:rsidR="00823EF7" w:rsidRPr="003027CC" w:rsidRDefault="00016D02" w:rsidP="00302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5A69">
        <w:rPr>
          <w:rFonts w:ascii="Times New Roman" w:hAnsi="Times New Roman" w:cs="Times New Roman"/>
          <w:sz w:val="24"/>
          <w:szCs w:val="24"/>
        </w:rPr>
        <w:t>4</w:t>
      </w:r>
      <w:r w:rsidR="00823EF7" w:rsidRPr="00A32B6E">
        <w:rPr>
          <w:rFonts w:ascii="Times New Roman" w:hAnsi="Times New Roman" w:cs="Times New Roman"/>
          <w:sz w:val="24"/>
          <w:szCs w:val="24"/>
        </w:rPr>
        <w:t xml:space="preserve">. </w:t>
      </w:r>
      <w:r w:rsidR="00823EF7" w:rsidRPr="003027CC">
        <w:rPr>
          <w:rFonts w:ascii="Times New Roman" w:hAnsi="Times New Roman" w:cs="Times New Roman"/>
          <w:sz w:val="24"/>
          <w:szCs w:val="24"/>
        </w:rPr>
        <w:t>Администрация заключает договор на установку и эксплуатацию рекламной</w:t>
      </w:r>
      <w:r w:rsidR="00543B84" w:rsidRPr="003027C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3027CC">
        <w:rPr>
          <w:rFonts w:ascii="Times New Roman" w:hAnsi="Times New Roman" w:cs="Times New Roman"/>
          <w:sz w:val="24"/>
          <w:szCs w:val="24"/>
        </w:rPr>
        <w:t>конструкции на земельном участке, здании или ином недвижимом имуществе,</w:t>
      </w:r>
      <w:r w:rsidR="005D5E55" w:rsidRPr="003027C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3027CC">
        <w:rPr>
          <w:rFonts w:ascii="Times New Roman" w:hAnsi="Times New Roman" w:cs="Times New Roman"/>
          <w:sz w:val="24"/>
          <w:szCs w:val="24"/>
        </w:rPr>
        <w:t xml:space="preserve">находящемся в муниципальной собственности </w:t>
      </w:r>
      <w:r w:rsidR="00C8318E" w:rsidRPr="003027CC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3027CC">
        <w:rPr>
          <w:rFonts w:ascii="Times New Roman" w:hAnsi="Times New Roman" w:cs="Times New Roman"/>
          <w:sz w:val="24"/>
          <w:szCs w:val="24"/>
        </w:rPr>
        <w:t>, по</w:t>
      </w:r>
      <w:r w:rsidR="00FB44D4" w:rsidRPr="003027C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3027CC">
        <w:rPr>
          <w:rFonts w:ascii="Times New Roman" w:hAnsi="Times New Roman" w:cs="Times New Roman"/>
          <w:sz w:val="24"/>
          <w:szCs w:val="24"/>
        </w:rPr>
        <w:t>итогам аукциона</w:t>
      </w:r>
      <w:r w:rsidR="002840AA" w:rsidRPr="003027CC">
        <w:rPr>
          <w:rFonts w:ascii="Times New Roman" w:hAnsi="Times New Roman" w:cs="Times New Roman"/>
          <w:sz w:val="24"/>
          <w:szCs w:val="24"/>
        </w:rPr>
        <w:t>.</w:t>
      </w:r>
    </w:p>
    <w:p w:rsidR="009A337F" w:rsidRPr="003027CC" w:rsidRDefault="00016D02" w:rsidP="003027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sz w:val="24"/>
          <w:szCs w:val="24"/>
        </w:rPr>
        <w:t>2</w:t>
      </w:r>
      <w:r w:rsidR="00F25A69">
        <w:rPr>
          <w:rFonts w:ascii="Times New Roman" w:hAnsi="Times New Roman" w:cs="Times New Roman"/>
          <w:sz w:val="24"/>
          <w:szCs w:val="24"/>
        </w:rPr>
        <w:t>5</w:t>
      </w:r>
      <w:r w:rsidR="00823EF7" w:rsidRPr="003027CC">
        <w:rPr>
          <w:rFonts w:ascii="Times New Roman" w:hAnsi="Times New Roman" w:cs="Times New Roman"/>
          <w:sz w:val="24"/>
          <w:szCs w:val="24"/>
        </w:rPr>
        <w:t xml:space="preserve">. </w:t>
      </w:r>
      <w:r w:rsidR="009A337F" w:rsidRPr="003027CC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(цена лота) на право заключения договора на установку и эксплуатацию рекламной конструкции на земельном участке, здании или ином </w:t>
      </w:r>
      <w:r w:rsidR="009A337F" w:rsidRPr="00E77CFB">
        <w:rPr>
          <w:rFonts w:ascii="Times New Roman" w:hAnsi="Times New Roman" w:cs="Times New Roman"/>
          <w:sz w:val="24"/>
          <w:szCs w:val="24"/>
        </w:rPr>
        <w:t xml:space="preserve">недвижимом имуществе, находящемся в муниципальной собственности 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9A337F" w:rsidRPr="00E77CFB">
        <w:rPr>
          <w:rFonts w:ascii="Times New Roman" w:hAnsi="Times New Roman" w:cs="Times New Roman"/>
          <w:sz w:val="24"/>
          <w:szCs w:val="24"/>
        </w:rPr>
        <w:t xml:space="preserve">, </w:t>
      </w:r>
      <w:r w:rsidR="009A337F" w:rsidRPr="00E77CFB">
        <w:rPr>
          <w:rFonts w:ascii="Times New Roman" w:hAnsi="Times New Roman" w:cs="Times New Roman"/>
          <w:sz w:val="24"/>
          <w:szCs w:val="24"/>
        </w:rPr>
        <w:lastRenderedPageBreak/>
        <w:t xml:space="preserve">равна размеру полугодовой платы, рассчитанной в соответствии с </w:t>
      </w:r>
      <w:hyperlink w:anchor="P167" w:history="1">
        <w:r w:rsidR="009A337F" w:rsidRPr="00E77CFB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="009A337F" w:rsidRPr="00E77CFB">
        <w:rPr>
          <w:rFonts w:ascii="Times New Roman" w:hAnsi="Times New Roman" w:cs="Times New Roman"/>
          <w:sz w:val="24"/>
          <w:szCs w:val="24"/>
        </w:rPr>
        <w:t xml:space="preserve"> определения размера годовой платы за установку и эксплуатацию рекламной конструкции на </w:t>
      </w:r>
      <w:r w:rsidR="009A337F" w:rsidRPr="003027CC">
        <w:rPr>
          <w:rFonts w:ascii="Times New Roman" w:hAnsi="Times New Roman" w:cs="Times New Roman"/>
          <w:sz w:val="24"/>
          <w:szCs w:val="24"/>
        </w:rPr>
        <w:t xml:space="preserve">земельном участке, здании или ином недвижимом имуществе, находящемся в муниципальной собственности Кемского муниципального </w:t>
      </w:r>
      <w:r w:rsidR="0091240D">
        <w:rPr>
          <w:rFonts w:ascii="Times New Roman" w:hAnsi="Times New Roman" w:cs="Times New Roman"/>
          <w:sz w:val="24"/>
          <w:szCs w:val="24"/>
        </w:rPr>
        <w:t>округа</w:t>
      </w:r>
      <w:r w:rsidR="009A337F" w:rsidRPr="003027CC">
        <w:rPr>
          <w:rFonts w:ascii="Times New Roman" w:hAnsi="Times New Roman" w:cs="Times New Roman"/>
          <w:sz w:val="24"/>
          <w:szCs w:val="24"/>
        </w:rPr>
        <w:t xml:space="preserve"> (далее - Методика), являющейся приложением к настоящему Порядку. Плата за право заключения договора на установку и эксплуатацию рекламной конструкции, не являющаяся платежом по договору на установку и эксплуатацию рекламной конструкции, указывается в заявке лица, с которым должен быть заключен договор на установку и эксплуатацию рекламной конструкции, и вносится единовременным платежом до заключения договора на установку и эксплуатацию рекламной конструкции.</w:t>
      </w:r>
    </w:p>
    <w:p w:rsidR="009A337F" w:rsidRPr="003027CC" w:rsidRDefault="009A337F" w:rsidP="00302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eastAsia="Calibri" w:hAnsi="Times New Roman" w:cs="Times New Roman"/>
          <w:sz w:val="24"/>
          <w:szCs w:val="24"/>
        </w:rPr>
        <w:t>Годовая плата за установку и эксплуатацию рекламной конструкции рассчитывается в соответствии с Методикой</w:t>
      </w:r>
      <w:r w:rsidR="003027CC" w:rsidRPr="003027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3EF7" w:rsidRPr="00B43E8F" w:rsidRDefault="00016D02" w:rsidP="00302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CC">
        <w:rPr>
          <w:rFonts w:ascii="Times New Roman" w:hAnsi="Times New Roman" w:cs="Times New Roman"/>
          <w:sz w:val="24"/>
          <w:szCs w:val="24"/>
        </w:rPr>
        <w:t>2</w:t>
      </w:r>
      <w:r w:rsidR="00F25A69">
        <w:rPr>
          <w:rFonts w:ascii="Times New Roman" w:hAnsi="Times New Roman" w:cs="Times New Roman"/>
          <w:sz w:val="24"/>
          <w:szCs w:val="24"/>
        </w:rPr>
        <w:t>6</w:t>
      </w:r>
      <w:r w:rsidR="00823EF7" w:rsidRPr="003027CC">
        <w:rPr>
          <w:rFonts w:ascii="Times New Roman" w:hAnsi="Times New Roman" w:cs="Times New Roman"/>
          <w:sz w:val="24"/>
          <w:szCs w:val="24"/>
        </w:rPr>
        <w:t>. Размер базовой ставки утверждается постановлением администрации и</w:t>
      </w:r>
      <w:r w:rsidR="00C60F52" w:rsidRPr="003027CC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3027CC">
        <w:rPr>
          <w:rFonts w:ascii="Times New Roman" w:hAnsi="Times New Roman" w:cs="Times New Roman"/>
          <w:sz w:val="24"/>
          <w:szCs w:val="24"/>
        </w:rPr>
        <w:t>определяется в размере 1/7 (одной седьмой) величины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 минимального размера оплаты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труда (МРОТ), установленного Федеральным законом от 19</w:t>
      </w:r>
      <w:r w:rsidR="00841B44">
        <w:rPr>
          <w:rFonts w:ascii="Times New Roman" w:hAnsi="Times New Roman" w:cs="Times New Roman"/>
          <w:sz w:val="24"/>
          <w:szCs w:val="24"/>
        </w:rPr>
        <w:t xml:space="preserve"> июня 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2000 </w:t>
      </w:r>
      <w:r w:rsidR="00841B44">
        <w:rPr>
          <w:rFonts w:ascii="Times New Roman" w:hAnsi="Times New Roman" w:cs="Times New Roman"/>
          <w:sz w:val="24"/>
          <w:szCs w:val="24"/>
        </w:rPr>
        <w:t xml:space="preserve">года </w:t>
      </w:r>
      <w:r w:rsidR="00823EF7" w:rsidRPr="00B43E8F">
        <w:rPr>
          <w:rFonts w:ascii="Times New Roman" w:hAnsi="Times New Roman" w:cs="Times New Roman"/>
          <w:sz w:val="24"/>
          <w:szCs w:val="24"/>
        </w:rPr>
        <w:t>№ 82-ФЗ «О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минимальном размере оплаты труда», за 1 кв.м информационного поля рекламной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конструкции в год с округлением рассчитанной ставки до рублей (копейки округляются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до рубля в большую сторону).</w:t>
      </w:r>
    </w:p>
    <w:p w:rsidR="00823EF7" w:rsidRPr="00B43E8F" w:rsidRDefault="00016D02" w:rsidP="00B43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5A69">
        <w:rPr>
          <w:rFonts w:ascii="Times New Roman" w:hAnsi="Times New Roman" w:cs="Times New Roman"/>
          <w:sz w:val="24"/>
          <w:szCs w:val="24"/>
        </w:rPr>
        <w:t>7</w:t>
      </w:r>
      <w:r w:rsidR="00823EF7" w:rsidRPr="00B43E8F">
        <w:rPr>
          <w:rFonts w:ascii="Times New Roman" w:hAnsi="Times New Roman" w:cs="Times New Roman"/>
          <w:sz w:val="24"/>
          <w:szCs w:val="24"/>
        </w:rPr>
        <w:t>. Размер годовой платы за установку и эксплуатацию рекламной конструкции на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земельном участке, здании или ином недвижимом имуществе, находящемся в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="00C8318E" w:rsidRPr="00B43E8F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A4C83">
        <w:rPr>
          <w:rFonts w:ascii="Times New Roman" w:hAnsi="Times New Roman" w:cs="Times New Roman"/>
          <w:sz w:val="24"/>
          <w:szCs w:val="24"/>
        </w:rPr>
        <w:t>округа</w:t>
      </w:r>
      <w:r w:rsidR="00823EF7" w:rsidRPr="00B43E8F">
        <w:rPr>
          <w:rFonts w:ascii="Times New Roman" w:hAnsi="Times New Roman" w:cs="Times New Roman"/>
          <w:sz w:val="24"/>
          <w:szCs w:val="24"/>
        </w:rPr>
        <w:t>, подлежит изменению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администрацией в одностороннем порядке в случае изменения базовой ставки </w:t>
      </w:r>
      <w:r w:rsidR="008E33EA">
        <w:rPr>
          <w:rFonts w:ascii="Times New Roman" w:hAnsi="Times New Roman" w:cs="Times New Roman"/>
          <w:sz w:val="24"/>
          <w:szCs w:val="24"/>
        </w:rPr>
        <w:t>(</w:t>
      </w:r>
      <w:r w:rsidR="00823EF7" w:rsidRPr="00B43E8F">
        <w:rPr>
          <w:rFonts w:ascii="Times New Roman" w:hAnsi="Times New Roman" w:cs="Times New Roman"/>
          <w:sz w:val="24"/>
          <w:szCs w:val="24"/>
        </w:rPr>
        <w:t>Сбаз</w:t>
      </w:r>
      <w:r w:rsidR="008E33EA">
        <w:rPr>
          <w:rFonts w:ascii="Times New Roman" w:hAnsi="Times New Roman" w:cs="Times New Roman"/>
          <w:sz w:val="24"/>
          <w:szCs w:val="24"/>
        </w:rPr>
        <w:t>)</w:t>
      </w:r>
      <w:r w:rsidR="00823EF7" w:rsidRPr="00B43E8F">
        <w:rPr>
          <w:rFonts w:ascii="Times New Roman" w:hAnsi="Times New Roman" w:cs="Times New Roman"/>
          <w:sz w:val="24"/>
          <w:szCs w:val="24"/>
        </w:rPr>
        <w:t xml:space="preserve"> и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коэффициентов, применяемых для расчета годовой платы за установку и эксплуатацию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рекламной конструкции, но не чаще 1 раза в год.</w:t>
      </w:r>
    </w:p>
    <w:p w:rsidR="00B0528C" w:rsidRDefault="00016D02" w:rsidP="00B43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5A69">
        <w:rPr>
          <w:rFonts w:ascii="Times New Roman" w:hAnsi="Times New Roman" w:cs="Times New Roman"/>
          <w:sz w:val="24"/>
          <w:szCs w:val="24"/>
        </w:rPr>
        <w:t>8</w:t>
      </w:r>
      <w:r w:rsidR="00823EF7" w:rsidRPr="00B43E8F">
        <w:rPr>
          <w:rFonts w:ascii="Times New Roman" w:hAnsi="Times New Roman" w:cs="Times New Roman"/>
          <w:sz w:val="24"/>
          <w:szCs w:val="24"/>
        </w:rPr>
        <w:t>. В соответствии с настоящим Порядком и действующим законодательством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Российской Федерации администрацией может проводиться аукцион на право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заключения договора на установку и эксплуатацию рекламной конструкции на земельном</w:t>
      </w:r>
      <w:r w:rsidR="00C60F52" w:rsidRPr="00B43E8F">
        <w:rPr>
          <w:rFonts w:ascii="Times New Roman" w:hAnsi="Times New Roman" w:cs="Times New Roman"/>
          <w:sz w:val="24"/>
          <w:szCs w:val="24"/>
        </w:rPr>
        <w:t xml:space="preserve"> </w:t>
      </w:r>
      <w:r w:rsidR="00823EF7" w:rsidRPr="00B43E8F">
        <w:rPr>
          <w:rFonts w:ascii="Times New Roman" w:hAnsi="Times New Roman" w:cs="Times New Roman"/>
          <w:sz w:val="24"/>
          <w:szCs w:val="24"/>
        </w:rPr>
        <w:t>участке, государственная собственнос</w:t>
      </w:r>
      <w:r w:rsidR="00C60F52" w:rsidRPr="00B43E8F">
        <w:rPr>
          <w:rFonts w:ascii="Times New Roman" w:hAnsi="Times New Roman" w:cs="Times New Roman"/>
          <w:sz w:val="24"/>
          <w:szCs w:val="24"/>
        </w:rPr>
        <w:t>ть на который не разграничена.</w:t>
      </w:r>
    </w:p>
    <w:p w:rsidR="0059101B" w:rsidRDefault="0059101B" w:rsidP="00B43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101B" w:rsidRPr="0059101B" w:rsidRDefault="0059101B" w:rsidP="00D620B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Par291"/>
      <w:bookmarkStart w:id="1" w:name="Par305"/>
      <w:bookmarkEnd w:id="0"/>
      <w:bookmarkEnd w:id="1"/>
      <w:r w:rsidRPr="00591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Приложение</w:t>
      </w:r>
    </w:p>
    <w:p w:rsidR="0059101B" w:rsidRPr="0059101B" w:rsidRDefault="0059101B" w:rsidP="00D620B4">
      <w:pPr>
        <w:tabs>
          <w:tab w:val="left" w:pos="1560"/>
          <w:tab w:val="left" w:pos="2127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 порядку установки и эксплуатации</w:t>
      </w:r>
    </w:p>
    <w:p w:rsidR="0059101B" w:rsidRPr="0059101B" w:rsidRDefault="0059101B" w:rsidP="00D620B4">
      <w:pPr>
        <w:tabs>
          <w:tab w:val="left" w:pos="1560"/>
          <w:tab w:val="left" w:pos="2127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рекламных конструкций на территории</w:t>
      </w:r>
    </w:p>
    <w:p w:rsidR="0059101B" w:rsidRPr="0059101B" w:rsidRDefault="00D620B4" w:rsidP="00D620B4">
      <w:pPr>
        <w:tabs>
          <w:tab w:val="left" w:pos="1560"/>
          <w:tab w:val="left" w:pos="2127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Кемского муниципального </w:t>
      </w:r>
      <w:r w:rsidR="009A4C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округа</w:t>
      </w:r>
    </w:p>
    <w:p w:rsidR="0059101B" w:rsidRPr="0059101B" w:rsidRDefault="0059101B" w:rsidP="005910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2" w:name="Par309"/>
      <w:bookmarkEnd w:id="2"/>
      <w:r w:rsidRPr="0059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определения размера годовой платы за установку и эксплуатацию рекламной конструкции на земельном участке, здании или ином недвижимом имуществе, 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находящемся в</w:t>
      </w:r>
      <w:r w:rsidRPr="0059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собственности </w:t>
      </w:r>
      <w:r w:rsidR="00FE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Кемского муниципального </w:t>
      </w:r>
      <w:r w:rsidR="009A4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</w:p>
    <w:p w:rsidR="00FE1ACE" w:rsidRDefault="00FE1ACE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платы составляет: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 = Сбаз x Кр x Кисп x Ктер x S, где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 - общая сумма;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Сбаз - базовая ставка (утверждается постановлением </w:t>
      </w:r>
      <w:r w:rsidR="00D87E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и </w:t>
      </w:r>
      <w:r w:rsidRPr="0059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регулируется Федеральным законом от 19</w:t>
      </w:r>
      <w:r w:rsidR="00FE1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июня </w:t>
      </w:r>
      <w:r w:rsidRPr="0059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2000 </w:t>
      </w:r>
      <w:r w:rsidR="00FE1A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года </w:t>
      </w:r>
      <w:r w:rsidRPr="00591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82-ФЗ «О минимальном размере оплаты труда»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 - коэффициент, учитывающий размер информационного поля;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Кисп - коэффициент, учитывающий техническое исполнение рекламной конструкции;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Ктер- коэффициент, учитывающий территориальное расположение рекламной конструкции;</w:t>
      </w:r>
    </w:p>
    <w:p w:rsidR="0059101B" w:rsidRPr="0059101B" w:rsidRDefault="0059101B" w:rsidP="00FE1A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S - площадь информационного поля рекламной конструкции (кв. м).</w:t>
      </w:r>
    </w:p>
    <w:p w:rsidR="007831CE" w:rsidRDefault="0059101B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площади информационного поля определяется в зависимости от способа нанесения информации на рекламную конструкцию:</w:t>
      </w:r>
    </w:p>
    <w:p w:rsidR="007831CE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татические, в том числе со сменным полем – площадь определяется суммой поверхностей, предназначенных для размещения рекламной информации;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1CE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инамические (для конструкций с автоматической сменой информации) – площадь определяется габаритами поверхности, предназначенной для размещения рекламной информации;</w:t>
      </w:r>
    </w:p>
    <w:p w:rsidR="007831CE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роекционные установки – площадь определяется габаритами проецируемой поверхности;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1CE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лектронные экраны, табло, медиафасады – площадь определяется габаритами светоизлучающей поверхности;</w:t>
      </w:r>
    </w:p>
    <w:p w:rsidR="00CB451D" w:rsidRDefault="007831CE" w:rsidP="00E16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9101B" w:rsidRPr="0059101B">
        <w:rPr>
          <w:rFonts w:ascii="Times New Roman" w:eastAsia="Times New Roman" w:hAnsi="Times New Roman" w:cs="Times New Roman"/>
          <w:sz w:val="24"/>
          <w:szCs w:val="24"/>
        </w:rPr>
        <w:t>бъемно-пространственные (стелы, пилоны) – площадь определяется габаритами внешней поверхности конструкции.</w:t>
      </w:r>
    </w:p>
    <w:p w:rsidR="00624D07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4D07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624D07" w:rsidRPr="0060238B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Коэффициенты, применяемые при расчете годовой платы за установку</w:t>
      </w:r>
    </w:p>
    <w:p w:rsidR="00624D07" w:rsidRPr="0060238B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эксплуатацию рекламной конструкции на земельном участке, здании </w:t>
      </w:r>
    </w:p>
    <w:p w:rsidR="00624D07" w:rsidRPr="0060238B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ином недвижимом имуществе, </w:t>
      </w:r>
      <w:r w:rsidRPr="00602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находящемся в</w:t>
      </w: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</w:t>
      </w:r>
    </w:p>
    <w:p w:rsidR="00624D07" w:rsidRPr="0060238B" w:rsidRDefault="00624D07" w:rsidP="00624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собственности Кемского муниципального </w:t>
      </w:r>
      <w:r w:rsidR="009A4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</w:p>
    <w:p w:rsidR="00624D07" w:rsidRPr="0059101B" w:rsidRDefault="00624D07" w:rsidP="00624D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D07" w:rsidRDefault="00624D07" w:rsidP="00624D0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9101B">
        <w:rPr>
          <w:rFonts w:ascii="Times New Roman" w:eastAsia="Times New Roman" w:hAnsi="Times New Roman" w:cs="Times New Roman"/>
          <w:sz w:val="24"/>
          <w:szCs w:val="24"/>
        </w:rPr>
        <w:t>Кр - коэффициент, учитывающий размер информационного поля:</w:t>
      </w:r>
    </w:p>
    <w:tbl>
      <w:tblPr>
        <w:tblStyle w:val="a5"/>
        <w:tblW w:w="0" w:type="auto"/>
        <w:tblLook w:val="04A0"/>
      </w:tblPr>
      <w:tblGrid>
        <w:gridCol w:w="8613"/>
        <w:gridCol w:w="1701"/>
      </w:tblGrid>
      <w:tr w:rsidR="00624D07" w:rsidTr="0074182D">
        <w:tc>
          <w:tcPr>
            <w:tcW w:w="8613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азмер информационного поля</w:t>
            </w:r>
          </w:p>
        </w:tc>
        <w:tc>
          <w:tcPr>
            <w:tcW w:w="1701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кв.м включительно</w:t>
            </w:r>
          </w:p>
        </w:tc>
        <w:tc>
          <w:tcPr>
            <w:tcW w:w="1701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кв.м до 40 кв.м включительно</w:t>
            </w:r>
          </w:p>
        </w:tc>
        <w:tc>
          <w:tcPr>
            <w:tcW w:w="1701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24D07" w:rsidTr="0074182D">
        <w:tc>
          <w:tcPr>
            <w:tcW w:w="8613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кв.м</w:t>
            </w:r>
          </w:p>
        </w:tc>
        <w:tc>
          <w:tcPr>
            <w:tcW w:w="1701" w:type="dxa"/>
          </w:tcPr>
          <w:p w:rsidR="00624D07" w:rsidRDefault="00624D07" w:rsidP="007418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624D07" w:rsidRDefault="00624D07" w:rsidP="00624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D07" w:rsidRDefault="00624D07" w:rsidP="00624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Кисп - к</w:t>
      </w:r>
      <w:r w:rsidRPr="0059101B">
        <w:rPr>
          <w:rFonts w:ascii="Times New Roman" w:eastAsia="Times New Roman" w:hAnsi="Times New Roman" w:cs="Times New Roman"/>
          <w:sz w:val="24"/>
          <w:szCs w:val="24"/>
        </w:rPr>
        <w:t>оэффициент, учитывающий</w:t>
      </w: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техническое исполнение рекламной конструкции:</w:t>
      </w:r>
    </w:p>
    <w:p w:rsidR="00624D07" w:rsidRDefault="00624D07" w:rsidP="00624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613"/>
        <w:gridCol w:w="1701"/>
      </w:tblGrid>
      <w:tr w:rsidR="00624D07" w:rsidRPr="009B5CEC" w:rsidTr="0074182D">
        <w:tc>
          <w:tcPr>
            <w:tcW w:w="8613" w:type="dxa"/>
          </w:tcPr>
          <w:p w:rsidR="00624D07" w:rsidRPr="009B5CEC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исполнение рекламной конструкции</w:t>
            </w:r>
          </w:p>
        </w:tc>
        <w:tc>
          <w:tcPr>
            <w:tcW w:w="1701" w:type="dxa"/>
          </w:tcPr>
          <w:p w:rsidR="00624D07" w:rsidRPr="009B5CEC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Кисп</w:t>
            </w:r>
          </w:p>
        </w:tc>
      </w:tr>
      <w:tr w:rsidR="00624D07" w:rsidRPr="009B5CEC" w:rsidTr="0074182D">
        <w:tc>
          <w:tcPr>
            <w:tcW w:w="8613" w:type="dxa"/>
          </w:tcPr>
          <w:p w:rsidR="00624D07" w:rsidRPr="009B5CEC" w:rsidRDefault="00BB7B47" w:rsidP="00FF79C3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hAnsi="Times New Roman" w:cs="Times New Roman"/>
                <w:sz w:val="24"/>
                <w:szCs w:val="24"/>
              </w:rPr>
              <w:t>электронны</w:t>
            </w:r>
            <w:r w:rsidR="00FF79C3" w:rsidRPr="009B5C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5CEC">
              <w:rPr>
                <w:rFonts w:ascii="Times New Roman" w:hAnsi="Times New Roman" w:cs="Times New Roman"/>
                <w:sz w:val="24"/>
                <w:szCs w:val="24"/>
              </w:rPr>
              <w:t xml:space="preserve"> экран</w:t>
            </w:r>
            <w:r w:rsidR="00FF79C3" w:rsidRPr="009B5C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5CEC">
              <w:rPr>
                <w:rFonts w:ascii="Times New Roman" w:hAnsi="Times New Roman" w:cs="Times New Roman"/>
                <w:sz w:val="24"/>
                <w:szCs w:val="24"/>
              </w:rPr>
              <w:t>, медиаэкран</w:t>
            </w:r>
            <w:r w:rsidR="00FF79C3" w:rsidRPr="009B5C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5CEC">
              <w:rPr>
                <w:rFonts w:ascii="Times New Roman" w:hAnsi="Times New Roman" w:cs="Times New Roman"/>
                <w:sz w:val="24"/>
                <w:szCs w:val="24"/>
              </w:rPr>
              <w:t>, светодиодны</w:t>
            </w:r>
            <w:r w:rsidR="00FF79C3" w:rsidRPr="009B5C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5CEC">
              <w:rPr>
                <w:rFonts w:ascii="Times New Roman" w:hAnsi="Times New Roman" w:cs="Times New Roman"/>
                <w:sz w:val="24"/>
                <w:szCs w:val="24"/>
              </w:rPr>
              <w:t xml:space="preserve"> экран</w:t>
            </w:r>
            <w:r w:rsidR="00FF79C3" w:rsidRPr="009B5C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5CEC">
              <w:rPr>
                <w:rFonts w:ascii="Times New Roman" w:hAnsi="Times New Roman" w:cs="Times New Roman"/>
                <w:sz w:val="24"/>
                <w:szCs w:val="24"/>
              </w:rPr>
              <w:t>, LED-экран</w:t>
            </w:r>
            <w:r w:rsidR="00FF79C3" w:rsidRPr="009B5C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24D07"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F79C3"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медиафасады, </w:t>
            </w:r>
            <w:r w:rsidR="00624D07"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проекционные установки</w:t>
            </w:r>
          </w:p>
        </w:tc>
        <w:tc>
          <w:tcPr>
            <w:tcW w:w="1701" w:type="dxa"/>
          </w:tcPr>
          <w:p w:rsidR="00624D07" w:rsidRPr="009B5CEC" w:rsidRDefault="00624D07" w:rsidP="0074182D">
            <w:pPr>
              <w:tabs>
                <w:tab w:val="lef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24D07" w:rsidRPr="009B5CEC" w:rsidTr="0074182D">
        <w:tc>
          <w:tcPr>
            <w:tcW w:w="8613" w:type="dxa"/>
          </w:tcPr>
          <w:p w:rsidR="00624D07" w:rsidRPr="009B5CEC" w:rsidRDefault="00624D07" w:rsidP="00741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рекламные конструкции с внутренней подсветкой</w:t>
            </w:r>
          </w:p>
        </w:tc>
        <w:tc>
          <w:tcPr>
            <w:tcW w:w="1701" w:type="dxa"/>
          </w:tcPr>
          <w:p w:rsidR="00624D07" w:rsidRPr="009B5CEC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24D07" w:rsidRPr="009B5CEC" w:rsidTr="0074182D">
        <w:tc>
          <w:tcPr>
            <w:tcW w:w="8613" w:type="dxa"/>
          </w:tcPr>
          <w:p w:rsidR="00624D07" w:rsidRPr="009B5CEC" w:rsidRDefault="00624D07" w:rsidP="00741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рекламные конструкции с наружной подсветкой</w:t>
            </w:r>
          </w:p>
        </w:tc>
        <w:tc>
          <w:tcPr>
            <w:tcW w:w="1701" w:type="dxa"/>
          </w:tcPr>
          <w:p w:rsidR="00624D07" w:rsidRPr="009B5CEC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24D07" w:rsidRPr="009B5CEC" w:rsidTr="0074182D">
        <w:tc>
          <w:tcPr>
            <w:tcW w:w="8613" w:type="dxa"/>
          </w:tcPr>
          <w:p w:rsidR="00624D07" w:rsidRPr="009B5CEC" w:rsidRDefault="00624D07" w:rsidP="00741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рекламные конструкции без освещения</w:t>
            </w:r>
          </w:p>
        </w:tc>
        <w:tc>
          <w:tcPr>
            <w:tcW w:w="1701" w:type="dxa"/>
          </w:tcPr>
          <w:p w:rsidR="00624D07" w:rsidRPr="009B5CEC" w:rsidRDefault="00624D07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B5CEC" w:rsidRPr="009B5CEC" w:rsidTr="0074182D">
        <w:tc>
          <w:tcPr>
            <w:tcW w:w="8613" w:type="dxa"/>
          </w:tcPr>
          <w:p w:rsidR="009B5CEC" w:rsidRPr="009B5CEC" w:rsidRDefault="009B5CEC" w:rsidP="00741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hAnsi="Times New Roman" w:cs="Times New Roman"/>
                <w:sz w:val="24"/>
                <w:szCs w:val="24"/>
              </w:rPr>
              <w:t>павильоны ожидания</w:t>
            </w:r>
          </w:p>
        </w:tc>
        <w:tc>
          <w:tcPr>
            <w:tcW w:w="1701" w:type="dxa"/>
          </w:tcPr>
          <w:p w:rsidR="009B5CEC" w:rsidRPr="009B5CEC" w:rsidRDefault="009B5CEC" w:rsidP="00741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624D07" w:rsidRPr="0059101B" w:rsidRDefault="00624D07" w:rsidP="00624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D07" w:rsidRDefault="00624D07" w:rsidP="0062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Ктер. - коэффициент, учитывающий территориальное расположение рекламной конструкции (в соответствии с таблицей):</w:t>
      </w:r>
    </w:p>
    <w:p w:rsidR="00624D07" w:rsidRPr="0059101B" w:rsidRDefault="00624D07" w:rsidP="0062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Ind w:w="98" w:type="dxa"/>
        <w:tblLook w:val="04A0"/>
      </w:tblPr>
      <w:tblGrid>
        <w:gridCol w:w="8515"/>
        <w:gridCol w:w="1701"/>
      </w:tblGrid>
      <w:tr w:rsidR="00624D07" w:rsidRPr="0059101B" w:rsidTr="0074182D">
        <w:trPr>
          <w:trHeight w:val="330"/>
        </w:trPr>
        <w:tc>
          <w:tcPr>
            <w:tcW w:w="8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улиц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</w:t>
            </w:r>
          </w:p>
        </w:tc>
      </w:tr>
      <w:tr w:rsidR="00624D07" w:rsidRPr="0059101B" w:rsidTr="0074182D">
        <w:trPr>
          <w:trHeight w:val="315"/>
        </w:trPr>
        <w:tc>
          <w:tcPr>
            <w:tcW w:w="8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7" w:rsidRPr="0059101B" w:rsidRDefault="00624D07" w:rsidP="007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Пролетарский, ул. Мосорина, пл. Кирова, ул. Ленина, ул. Каменева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24D07" w:rsidRPr="0059101B" w:rsidTr="0074182D">
        <w:trPr>
          <w:trHeight w:val="315"/>
        </w:trPr>
        <w:tc>
          <w:tcPr>
            <w:tcW w:w="8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7" w:rsidRPr="0059101B" w:rsidRDefault="00624D07" w:rsidP="007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Фрунзе, Гидростроителей, Лепостров, Некрасова, Бланки, Карельская, Энергетиков, Пуэтная, Свердлова, Высотная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624D07" w:rsidRPr="0059101B" w:rsidTr="0074182D">
        <w:trPr>
          <w:trHeight w:val="315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7" w:rsidRPr="0059101B" w:rsidRDefault="00624D07" w:rsidP="007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остальная часть г. Кеми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24D07" w:rsidRPr="0059101B" w:rsidTr="0074182D">
        <w:trPr>
          <w:trHeight w:val="315"/>
        </w:trPr>
        <w:tc>
          <w:tcPr>
            <w:tcW w:w="8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7" w:rsidRPr="0059101B" w:rsidRDefault="008712AD" w:rsidP="009A4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3" w:name="_GoBack"/>
            <w:bookmarkEnd w:id="3"/>
            <w:r w:rsidR="0062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оселки, села и деревни Кемского муниципального </w:t>
            </w:r>
            <w:r w:rsidR="009A4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24D07" w:rsidRPr="0059101B" w:rsidRDefault="00624D07" w:rsidP="007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624D07" w:rsidRPr="0059101B" w:rsidRDefault="00624D07" w:rsidP="0062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D07" w:rsidRPr="0059101B" w:rsidRDefault="00624D07" w:rsidP="00624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910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рекламная конструкция размещается на пересечении улиц, то при расчете размера годовой платы за установку и эксплуатацию рекламной конструкции применяется коэффициент, учитывающий территориальное расположение рекламной конструкции (Ктер),</w:t>
      </w:r>
      <w:r w:rsidRPr="00591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 большим значением.</w:t>
      </w:r>
    </w:p>
    <w:sectPr w:rsidR="00624D07" w:rsidRPr="0059101B" w:rsidSect="00823E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686"/>
    <w:multiLevelType w:val="hybridMultilevel"/>
    <w:tmpl w:val="23ACD104"/>
    <w:lvl w:ilvl="0" w:tplc="DEAE412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7656852"/>
    <w:multiLevelType w:val="hybridMultilevel"/>
    <w:tmpl w:val="B1F229AE"/>
    <w:lvl w:ilvl="0" w:tplc="B1F45A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7279E"/>
    <w:rsid w:val="00016D02"/>
    <w:rsid w:val="0002637D"/>
    <w:rsid w:val="000336E7"/>
    <w:rsid w:val="0003387D"/>
    <w:rsid w:val="000739BD"/>
    <w:rsid w:val="0008723E"/>
    <w:rsid w:val="000C592A"/>
    <w:rsid w:val="00113EA0"/>
    <w:rsid w:val="00142DE3"/>
    <w:rsid w:val="001435FA"/>
    <w:rsid w:val="002054A6"/>
    <w:rsid w:val="00205705"/>
    <w:rsid w:val="00257740"/>
    <w:rsid w:val="002840AA"/>
    <w:rsid w:val="002C18C3"/>
    <w:rsid w:val="002D2A73"/>
    <w:rsid w:val="003027CC"/>
    <w:rsid w:val="003055A1"/>
    <w:rsid w:val="0036497F"/>
    <w:rsid w:val="00376206"/>
    <w:rsid w:val="003A3FFC"/>
    <w:rsid w:val="00403895"/>
    <w:rsid w:val="0040720C"/>
    <w:rsid w:val="0043619D"/>
    <w:rsid w:val="00460542"/>
    <w:rsid w:val="004609A9"/>
    <w:rsid w:val="00466A5C"/>
    <w:rsid w:val="004A71DA"/>
    <w:rsid w:val="004E357F"/>
    <w:rsid w:val="004F055A"/>
    <w:rsid w:val="005155BE"/>
    <w:rsid w:val="00531F62"/>
    <w:rsid w:val="00543B84"/>
    <w:rsid w:val="005647E7"/>
    <w:rsid w:val="005733BA"/>
    <w:rsid w:val="0059101B"/>
    <w:rsid w:val="005923BA"/>
    <w:rsid w:val="005A0D23"/>
    <w:rsid w:val="005D5E55"/>
    <w:rsid w:val="005E04E1"/>
    <w:rsid w:val="005E6E5C"/>
    <w:rsid w:val="0060238B"/>
    <w:rsid w:val="0061266E"/>
    <w:rsid w:val="00624D07"/>
    <w:rsid w:val="006312B6"/>
    <w:rsid w:val="00667A65"/>
    <w:rsid w:val="00695B41"/>
    <w:rsid w:val="00696C4B"/>
    <w:rsid w:val="006A3799"/>
    <w:rsid w:val="006C23C6"/>
    <w:rsid w:val="007302F9"/>
    <w:rsid w:val="0074650B"/>
    <w:rsid w:val="00765EF3"/>
    <w:rsid w:val="00775E13"/>
    <w:rsid w:val="00776E29"/>
    <w:rsid w:val="007831CE"/>
    <w:rsid w:val="007B0444"/>
    <w:rsid w:val="007C47F6"/>
    <w:rsid w:val="00814016"/>
    <w:rsid w:val="00823EF7"/>
    <w:rsid w:val="008316A8"/>
    <w:rsid w:val="00841B44"/>
    <w:rsid w:val="00850600"/>
    <w:rsid w:val="0085528F"/>
    <w:rsid w:val="008712AD"/>
    <w:rsid w:val="008D4E95"/>
    <w:rsid w:val="008E33EA"/>
    <w:rsid w:val="0091240D"/>
    <w:rsid w:val="009A337F"/>
    <w:rsid w:val="009A4C83"/>
    <w:rsid w:val="009B5CEC"/>
    <w:rsid w:val="009B6AB3"/>
    <w:rsid w:val="009B6C43"/>
    <w:rsid w:val="009D0FF6"/>
    <w:rsid w:val="009D613E"/>
    <w:rsid w:val="009E3506"/>
    <w:rsid w:val="00A1149E"/>
    <w:rsid w:val="00A250E6"/>
    <w:rsid w:val="00A32B6E"/>
    <w:rsid w:val="00A57E0E"/>
    <w:rsid w:val="00AB5132"/>
    <w:rsid w:val="00AC4639"/>
    <w:rsid w:val="00AC64FC"/>
    <w:rsid w:val="00AE6A85"/>
    <w:rsid w:val="00AF2AA7"/>
    <w:rsid w:val="00B0528C"/>
    <w:rsid w:val="00B159E1"/>
    <w:rsid w:val="00B336F3"/>
    <w:rsid w:val="00B42208"/>
    <w:rsid w:val="00B43E8F"/>
    <w:rsid w:val="00B76231"/>
    <w:rsid w:val="00BB7B47"/>
    <w:rsid w:val="00BC030A"/>
    <w:rsid w:val="00BC08F7"/>
    <w:rsid w:val="00C253A5"/>
    <w:rsid w:val="00C355B2"/>
    <w:rsid w:val="00C40958"/>
    <w:rsid w:val="00C60F52"/>
    <w:rsid w:val="00C61999"/>
    <w:rsid w:val="00C7204A"/>
    <w:rsid w:val="00C81DDE"/>
    <w:rsid w:val="00C8318E"/>
    <w:rsid w:val="00CA583A"/>
    <w:rsid w:val="00CB451D"/>
    <w:rsid w:val="00CB461A"/>
    <w:rsid w:val="00CE6AE4"/>
    <w:rsid w:val="00CF4B9D"/>
    <w:rsid w:val="00D36358"/>
    <w:rsid w:val="00D401CE"/>
    <w:rsid w:val="00D620B4"/>
    <w:rsid w:val="00D87E1C"/>
    <w:rsid w:val="00D90AF4"/>
    <w:rsid w:val="00DB00AD"/>
    <w:rsid w:val="00DB5D62"/>
    <w:rsid w:val="00DE6C7A"/>
    <w:rsid w:val="00E07797"/>
    <w:rsid w:val="00E161B8"/>
    <w:rsid w:val="00E71543"/>
    <w:rsid w:val="00E7279E"/>
    <w:rsid w:val="00E77CFB"/>
    <w:rsid w:val="00E90190"/>
    <w:rsid w:val="00ED44FC"/>
    <w:rsid w:val="00ED76A4"/>
    <w:rsid w:val="00EF1B79"/>
    <w:rsid w:val="00F109C0"/>
    <w:rsid w:val="00F259F5"/>
    <w:rsid w:val="00F25A69"/>
    <w:rsid w:val="00F402A1"/>
    <w:rsid w:val="00F66D89"/>
    <w:rsid w:val="00F90431"/>
    <w:rsid w:val="00F920F0"/>
    <w:rsid w:val="00FB44D4"/>
    <w:rsid w:val="00FE1ACE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3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3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1B0F24679C4F1EF32ED67DE5EF01CF5C7753372A447233D644CD7EBB96D7E04ECBD0ED1B594EDA69A5268B52E7E2907FB5AD5401BD74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53D8-4EF9-4F14-8B78-1160C07B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3</cp:revision>
  <cp:lastPrinted>2025-12-24T06:55:00Z</cp:lastPrinted>
  <dcterms:created xsi:type="dcterms:W3CDTF">2025-12-24T06:56:00Z</dcterms:created>
  <dcterms:modified xsi:type="dcterms:W3CDTF">2025-12-24T06:58:00Z</dcterms:modified>
</cp:coreProperties>
</file>