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9356" w14:textId="2FFC5B6F" w:rsidR="00312D21" w:rsidRPr="00161C22" w:rsidRDefault="00312D21" w:rsidP="00D6078B">
      <w:pPr>
        <w:tabs>
          <w:tab w:val="center" w:pos="4677"/>
          <w:tab w:val="right" w:pos="9355"/>
        </w:tabs>
        <w:jc w:val="right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ab/>
        <w:t xml:space="preserve"> </w:t>
      </w:r>
    </w:p>
    <w:p w14:paraId="17444966" w14:textId="77777777" w:rsidR="00312D21" w:rsidRPr="00161C22" w:rsidRDefault="00312D21" w:rsidP="00D6078B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C8E5F37" wp14:editId="7CE7BF2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8AF9" w14:textId="77777777" w:rsidR="00312D21" w:rsidRPr="00161C22" w:rsidRDefault="00312D21" w:rsidP="00312D21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14:paraId="42A03FC8" w14:textId="77777777" w:rsidR="00312D21" w:rsidRPr="00161C22" w:rsidRDefault="00312D21" w:rsidP="00312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18BBC6E2" w14:textId="77777777" w:rsidR="00312D21" w:rsidRPr="00161C22" w:rsidRDefault="00312D21" w:rsidP="00312D21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Кемского муниципального района</w:t>
      </w:r>
    </w:p>
    <w:p w14:paraId="76C97CCD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14:paraId="2AC5C739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1"/>
    </w:p>
    <w:p w14:paraId="0078AE34" w14:textId="77777777" w:rsidR="00312D21" w:rsidRPr="00161C22" w:rsidRDefault="00312D21" w:rsidP="00312D21">
      <w:pPr>
        <w:rPr>
          <w:rFonts w:ascii="Times New Roman" w:hAnsi="Times New Roman" w:cs="Times New Roman"/>
        </w:rPr>
      </w:pPr>
    </w:p>
    <w:p w14:paraId="73670B76" w14:textId="77777777" w:rsid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F31378" w14:textId="77777777" w:rsidR="003D77BE" w:rsidRPr="00887A6F" w:rsidRDefault="003D77BE" w:rsidP="003D77BE">
      <w:pPr>
        <w:tabs>
          <w:tab w:val="right" w:pos="9639"/>
        </w:tabs>
        <w:ind w:right="-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12 ноября</w:t>
      </w:r>
      <w:r w:rsidRPr="00887A6F">
        <w:rPr>
          <w:rFonts w:ascii="Times New Roman" w:eastAsia="Times New Roman" w:hAnsi="Times New Roman"/>
        </w:rPr>
        <w:t xml:space="preserve"> 2024 года</w:t>
      </w:r>
      <w:r>
        <w:rPr>
          <w:rFonts w:ascii="Times New Roman" w:eastAsia="Times New Roman" w:hAnsi="Times New Roman"/>
        </w:rPr>
        <w:tab/>
        <w:t>№ 751</w:t>
      </w:r>
    </w:p>
    <w:p w14:paraId="113E9D7E" w14:textId="77777777" w:rsidR="003D77BE" w:rsidRPr="0057118F" w:rsidRDefault="003D77BE" w:rsidP="003D77BE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Кемь</w:t>
      </w:r>
    </w:p>
    <w:p w14:paraId="532FA394" w14:textId="77777777" w:rsidR="00312D21" w:rsidRDefault="00312D21" w:rsidP="00312D2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5F0F9E7" w14:textId="77777777" w:rsidR="000F758D" w:rsidRPr="00312D21" w:rsidRDefault="000F758D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A34C64" w14:textId="77777777" w:rsidR="00312D21" w:rsidRPr="00312D21" w:rsidRDefault="00312D21" w:rsidP="00312D21">
      <w:pPr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Об утверждении программы профилактики</w:t>
      </w:r>
    </w:p>
    <w:p w14:paraId="44B67A2F" w14:textId="5D1842CE" w:rsidR="00312D21" w:rsidRPr="00312D21" w:rsidRDefault="00FA216E" w:rsidP="00312D21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12D21" w:rsidRPr="00312D21">
        <w:rPr>
          <w:rFonts w:ascii="Times New Roman" w:hAnsi="Times New Roman" w:cs="Times New Roman"/>
        </w:rPr>
        <w:t>исков причинения вреда (ущерба)</w:t>
      </w:r>
      <w:r>
        <w:rPr>
          <w:rFonts w:ascii="Times New Roman" w:hAnsi="Times New Roman" w:cs="Times New Roman"/>
        </w:rPr>
        <w:t xml:space="preserve"> </w:t>
      </w:r>
      <w:r w:rsidR="00312D21" w:rsidRPr="00312D21">
        <w:rPr>
          <w:rFonts w:ascii="Times New Roman" w:hAnsi="Times New Roman" w:cs="Times New Roman"/>
        </w:rPr>
        <w:t>охраняемым законом ценностям по муниципальному жилищному контролю на 202</w:t>
      </w:r>
      <w:r w:rsidR="000F758D">
        <w:rPr>
          <w:rFonts w:ascii="Times New Roman" w:hAnsi="Times New Roman" w:cs="Times New Roman"/>
        </w:rPr>
        <w:t>5</w:t>
      </w:r>
      <w:r w:rsidR="00312D21" w:rsidRPr="00312D21">
        <w:rPr>
          <w:rFonts w:ascii="Times New Roman" w:hAnsi="Times New Roman" w:cs="Times New Roman"/>
        </w:rPr>
        <w:t xml:space="preserve"> год</w:t>
      </w:r>
    </w:p>
    <w:p w14:paraId="277A3F75" w14:textId="77777777" w:rsidR="00312D21" w:rsidRPr="00312D21" w:rsidRDefault="00312D21" w:rsidP="00312D21">
      <w:pPr>
        <w:rPr>
          <w:rFonts w:ascii="Times New Roman" w:hAnsi="Times New Roman" w:cs="Times New Roman"/>
        </w:rPr>
      </w:pPr>
    </w:p>
    <w:p w14:paraId="17E131F0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459423" w14:textId="52D47F6D" w:rsidR="00312D21" w:rsidRPr="00312D21" w:rsidRDefault="00312D21" w:rsidP="00312D21">
      <w:pPr>
        <w:ind w:firstLine="72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В соответствии со статьей </w:t>
      </w:r>
      <w:r w:rsidR="00D0100E">
        <w:rPr>
          <w:rFonts w:ascii="Times New Roman" w:hAnsi="Times New Roman" w:cs="Times New Roman"/>
        </w:rPr>
        <w:t>44</w:t>
      </w:r>
      <w:r w:rsidRPr="00312D21">
        <w:rPr>
          <w:rFonts w:ascii="Times New Roman" w:hAnsi="Times New Roman" w:cs="Times New Roman"/>
        </w:rPr>
        <w:t xml:space="preserve"> </w:t>
      </w:r>
      <w:bookmarkStart w:id="2" w:name="_Hlk179185237"/>
      <w:r w:rsidRPr="00312D21">
        <w:rPr>
          <w:rFonts w:ascii="Times New Roman" w:hAnsi="Times New Roman" w:cs="Times New Roman"/>
        </w:rPr>
        <w:t>Федерального закона от 31</w:t>
      </w:r>
      <w:r w:rsidR="00D0100E">
        <w:rPr>
          <w:rFonts w:ascii="Times New Roman" w:hAnsi="Times New Roman" w:cs="Times New Roman"/>
        </w:rPr>
        <w:t xml:space="preserve"> июля </w:t>
      </w:r>
      <w:r w:rsidRPr="00312D21">
        <w:rPr>
          <w:rFonts w:ascii="Times New Roman" w:hAnsi="Times New Roman" w:cs="Times New Roman"/>
        </w:rPr>
        <w:t>2020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D0100E">
        <w:rPr>
          <w:rFonts w:ascii="Times New Roman" w:hAnsi="Times New Roman" w:cs="Times New Roman"/>
        </w:rPr>
        <w:t>ем</w:t>
      </w:r>
      <w:r w:rsidRPr="00312D21">
        <w:rPr>
          <w:rFonts w:ascii="Times New Roman" w:hAnsi="Times New Roman" w:cs="Times New Roman"/>
        </w:rPr>
        <w:t xml:space="preserve"> Правительства Российской Федерации от 25</w:t>
      </w:r>
      <w:r w:rsidR="00D0100E">
        <w:rPr>
          <w:rFonts w:ascii="Times New Roman" w:hAnsi="Times New Roman" w:cs="Times New Roman"/>
        </w:rPr>
        <w:t xml:space="preserve"> июня </w:t>
      </w:r>
      <w:r w:rsidRPr="00312D21">
        <w:rPr>
          <w:rFonts w:ascii="Times New Roman" w:hAnsi="Times New Roman" w:cs="Times New Roman"/>
        </w:rPr>
        <w:t>2021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2"/>
      <w:r w:rsidRPr="00312D21">
        <w:rPr>
          <w:rFonts w:ascii="Times New Roman" w:hAnsi="Times New Roman" w:cs="Times New Roman"/>
        </w:rPr>
        <w:t xml:space="preserve">, </w:t>
      </w:r>
    </w:p>
    <w:p w14:paraId="4950D549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331CE" w14:textId="77777777" w:rsidR="00312D21" w:rsidRPr="00312D21" w:rsidRDefault="00312D21" w:rsidP="00312D21">
      <w:pPr>
        <w:ind w:left="720" w:hanging="720"/>
        <w:jc w:val="center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администрация Кемского муниципального района ПОСТАНОВЛЯЕТ:</w:t>
      </w:r>
    </w:p>
    <w:p w14:paraId="246A6EF9" w14:textId="77777777" w:rsidR="00312D21" w:rsidRPr="00312D21" w:rsidRDefault="00312D21" w:rsidP="00312D21">
      <w:pPr>
        <w:jc w:val="both"/>
        <w:rPr>
          <w:rFonts w:ascii="Times New Roman" w:hAnsi="Times New Roman" w:cs="Times New Roman"/>
        </w:rPr>
      </w:pPr>
    </w:p>
    <w:p w14:paraId="223016B5" w14:textId="3A715B36" w:rsidR="00312D21" w:rsidRP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 xml:space="preserve">Утвердить </w:t>
      </w:r>
      <w:r w:rsidR="00D0100E">
        <w:rPr>
          <w:sz w:val="24"/>
          <w:szCs w:val="24"/>
        </w:rPr>
        <w:t xml:space="preserve">прилагаемую </w:t>
      </w:r>
      <w:r w:rsidRPr="00312D21">
        <w:rPr>
          <w:sz w:val="24"/>
          <w:szCs w:val="24"/>
        </w:rPr>
        <w:t>программу профилактики рисков причинения вреда (ущерба) охраняемым законом ценностям по муниципальному жилищному контролю на 202</w:t>
      </w:r>
      <w:r w:rsidR="00BF6C75">
        <w:rPr>
          <w:sz w:val="24"/>
          <w:szCs w:val="24"/>
        </w:rPr>
        <w:t>5</w:t>
      </w:r>
      <w:r w:rsidRPr="00312D21">
        <w:rPr>
          <w:sz w:val="24"/>
          <w:szCs w:val="24"/>
        </w:rPr>
        <w:t xml:space="preserve"> год.</w:t>
      </w:r>
    </w:p>
    <w:p w14:paraId="29E3E5D6" w14:textId="77777777" w:rsid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394A03" w14:textId="1602275F" w:rsidR="005304EA" w:rsidRPr="00312D21" w:rsidRDefault="005304EA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5304EA">
        <w:rPr>
          <w:sz w:val="24"/>
          <w:szCs w:val="24"/>
        </w:rPr>
        <w:t>Настоящее постановление вступает в силу с 01</w:t>
      </w:r>
      <w:r>
        <w:rPr>
          <w:sz w:val="24"/>
          <w:szCs w:val="24"/>
        </w:rPr>
        <w:t xml:space="preserve"> января </w:t>
      </w:r>
      <w:r w:rsidRPr="005304EA">
        <w:rPr>
          <w:sz w:val="24"/>
          <w:szCs w:val="24"/>
        </w:rPr>
        <w:t>202</w:t>
      </w:r>
      <w:r>
        <w:rPr>
          <w:sz w:val="24"/>
          <w:szCs w:val="24"/>
        </w:rPr>
        <w:t>5 года</w:t>
      </w:r>
      <w:r w:rsidRPr="005304EA">
        <w:rPr>
          <w:sz w:val="24"/>
          <w:szCs w:val="24"/>
        </w:rPr>
        <w:t>.</w:t>
      </w:r>
    </w:p>
    <w:p w14:paraId="65B19183" w14:textId="77777777" w:rsid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E8E027" w14:textId="77777777" w:rsidR="00D6078B" w:rsidRDefault="00D6078B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46526F" w14:textId="77777777" w:rsidR="00D6078B" w:rsidRPr="00312D21" w:rsidRDefault="00D6078B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283756" w14:textId="7730A8CF" w:rsidR="00312D21" w:rsidRPr="00312D21" w:rsidRDefault="00D6078B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05CF8">
        <w:rPr>
          <w:rFonts w:ascii="Times New Roman" w:hAnsi="Times New Roman" w:cs="Times New Roman"/>
        </w:rPr>
        <w:t>лавы</w:t>
      </w:r>
      <w:r w:rsidR="00305CF8" w:rsidRPr="00312D21">
        <w:rPr>
          <w:rFonts w:ascii="Times New Roman" w:hAnsi="Times New Roman" w:cs="Times New Roman"/>
        </w:rPr>
        <w:t xml:space="preserve"> администрации</w:t>
      </w:r>
    </w:p>
    <w:p w14:paraId="69DFDBE5" w14:textId="2CAD00E3" w:rsidR="00312D21" w:rsidRPr="00312D21" w:rsidRDefault="00305CF8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Кемского муниципального</w:t>
      </w:r>
      <w:r w:rsidR="00312D21" w:rsidRPr="00312D21">
        <w:rPr>
          <w:rFonts w:ascii="Times New Roman" w:hAnsi="Times New Roman" w:cs="Times New Roman"/>
        </w:rPr>
        <w:t xml:space="preserve"> района  </w:t>
      </w:r>
    </w:p>
    <w:p w14:paraId="4C03D17C" w14:textId="6A34B4A1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Республики Карелия                                          </w:t>
      </w:r>
      <w:r w:rsidR="002D6617">
        <w:rPr>
          <w:rFonts w:ascii="Times New Roman" w:hAnsi="Times New Roman" w:cs="Times New Roman"/>
        </w:rPr>
        <w:t xml:space="preserve">                       </w:t>
      </w:r>
      <w:r w:rsidRPr="00312D21">
        <w:rPr>
          <w:rFonts w:ascii="Times New Roman" w:hAnsi="Times New Roman" w:cs="Times New Roman"/>
        </w:rPr>
        <w:t xml:space="preserve">                       </w:t>
      </w:r>
      <w:r w:rsidR="004D0E30">
        <w:rPr>
          <w:rFonts w:ascii="Times New Roman" w:hAnsi="Times New Roman" w:cs="Times New Roman"/>
        </w:rPr>
        <w:t xml:space="preserve">   </w:t>
      </w:r>
      <w:r w:rsidR="00D6078B">
        <w:rPr>
          <w:rFonts w:ascii="Times New Roman" w:hAnsi="Times New Roman" w:cs="Times New Roman"/>
        </w:rPr>
        <w:t>С.В. Долинина</w:t>
      </w:r>
    </w:p>
    <w:p w14:paraId="49884E19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0D28FCF0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787C2D38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4EDFB9B9" w14:textId="77777777" w:rsid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</w:pPr>
    </w:p>
    <w:p w14:paraId="77E4DC20" w14:textId="204A1063" w:rsidR="004D0E30" w:rsidRDefault="004D0E30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F8F718F" w14:textId="77777777" w:rsidR="005E01F3" w:rsidRDefault="005E01F3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54636E1F" w14:textId="05847208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5175D6B" w14:textId="77777777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58F2779" w14:textId="77777777" w:rsidR="000F758D" w:rsidRDefault="000F758D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7699DDDD" w14:textId="77777777" w:rsidR="000F758D" w:rsidRDefault="000F758D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33B535D6" w14:textId="77777777" w:rsidR="00D0100E" w:rsidRDefault="00D0100E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1DDA360" w14:textId="77777777" w:rsidR="006D5236" w:rsidRDefault="006D5236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ED15525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УТВЕРЖДЕНА</w:t>
      </w:r>
    </w:p>
    <w:p w14:paraId="4FBC39EB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постановлением Администрации </w:t>
      </w:r>
    </w:p>
    <w:p w14:paraId="0306BF2C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Кемского муниципального района</w:t>
      </w:r>
    </w:p>
    <w:p w14:paraId="34E0A372" w14:textId="6E415AEC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от </w:t>
      </w:r>
      <w:r w:rsidR="003D77BE">
        <w:rPr>
          <w:rFonts w:ascii="Times New Roman" w:eastAsia="Times New Roman" w:hAnsi="Times New Roman" w:cs="Times New Roman"/>
          <w:sz w:val="22"/>
          <w:szCs w:val="22"/>
          <w:lang w:bidi="ar-SA"/>
        </w:rPr>
        <w:t>12 ноября 2024</w:t>
      </w:r>
      <w:r w:rsidR="000F758D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="00084BC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№ </w:t>
      </w:r>
      <w:r w:rsidR="003D77BE">
        <w:rPr>
          <w:rFonts w:ascii="Times New Roman" w:eastAsia="Times New Roman" w:hAnsi="Times New Roman" w:cs="Times New Roman"/>
          <w:sz w:val="22"/>
          <w:szCs w:val="22"/>
          <w:lang w:bidi="ar-SA"/>
        </w:rPr>
        <w:t>751</w:t>
      </w:r>
      <w:bookmarkStart w:id="3" w:name="_GoBack"/>
      <w:bookmarkEnd w:id="3"/>
    </w:p>
    <w:p w14:paraId="28EB298E" w14:textId="77777777" w:rsidR="00312D21" w:rsidRPr="004244A4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2"/>
          <w:szCs w:val="22"/>
        </w:rPr>
      </w:pPr>
    </w:p>
    <w:p w14:paraId="60A5EE99" w14:textId="45E1FE8E" w:rsidR="0013444B" w:rsidRDefault="0013444B">
      <w:pPr>
        <w:pStyle w:val="1"/>
        <w:ind w:left="4800" w:firstLine="0"/>
        <w:rPr>
          <w:sz w:val="22"/>
          <w:szCs w:val="22"/>
        </w:rPr>
      </w:pPr>
    </w:p>
    <w:p w14:paraId="09EF74B1" w14:textId="425C5B61" w:rsidR="004244A4" w:rsidRDefault="004244A4">
      <w:pPr>
        <w:pStyle w:val="1"/>
        <w:ind w:left="4800" w:firstLine="0"/>
        <w:rPr>
          <w:sz w:val="22"/>
          <w:szCs w:val="22"/>
        </w:rPr>
      </w:pPr>
    </w:p>
    <w:p w14:paraId="6C2A711A" w14:textId="3341DC9F" w:rsidR="004244A4" w:rsidRDefault="004244A4">
      <w:pPr>
        <w:pStyle w:val="1"/>
        <w:ind w:left="4800" w:firstLine="0"/>
        <w:rPr>
          <w:sz w:val="22"/>
          <w:szCs w:val="22"/>
        </w:rPr>
      </w:pPr>
    </w:p>
    <w:p w14:paraId="00B98214" w14:textId="77777777" w:rsidR="004244A4" w:rsidRPr="004244A4" w:rsidRDefault="004244A4">
      <w:pPr>
        <w:pStyle w:val="1"/>
        <w:ind w:left="4800" w:firstLine="0"/>
        <w:rPr>
          <w:sz w:val="22"/>
          <w:szCs w:val="22"/>
        </w:rPr>
      </w:pPr>
    </w:p>
    <w:p w14:paraId="58BF3E65" w14:textId="4A3AED2F" w:rsidR="0013444B" w:rsidRPr="00E52780" w:rsidRDefault="00E9539A">
      <w:pPr>
        <w:pStyle w:val="1"/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Программа профилактики рисков причинения вреда (ущерба) охраняемым законом</w:t>
      </w:r>
      <w:r w:rsidRPr="00E52780">
        <w:rPr>
          <w:sz w:val="24"/>
          <w:szCs w:val="24"/>
        </w:rPr>
        <w:br/>
        <w:t>ценностям по муниципальному жилищному контролю на 202</w:t>
      </w:r>
      <w:r w:rsidR="000F758D">
        <w:rPr>
          <w:sz w:val="24"/>
          <w:szCs w:val="24"/>
        </w:rPr>
        <w:t>5</w:t>
      </w:r>
      <w:r w:rsidRPr="00E52780">
        <w:rPr>
          <w:sz w:val="24"/>
          <w:szCs w:val="24"/>
        </w:rPr>
        <w:t xml:space="preserve"> год</w:t>
      </w:r>
    </w:p>
    <w:p w14:paraId="477CF71F" w14:textId="77777777" w:rsidR="004244A4" w:rsidRPr="00E52780" w:rsidRDefault="004244A4">
      <w:pPr>
        <w:pStyle w:val="1"/>
        <w:spacing w:after="280"/>
        <w:ind w:firstLine="0"/>
        <w:jc w:val="center"/>
        <w:rPr>
          <w:sz w:val="24"/>
          <w:szCs w:val="24"/>
        </w:rPr>
      </w:pPr>
    </w:p>
    <w:p w14:paraId="3BC9883A" w14:textId="77777777" w:rsidR="0013444B" w:rsidRPr="00E52780" w:rsidRDefault="00E9539A">
      <w:pPr>
        <w:pStyle w:val="1"/>
        <w:numPr>
          <w:ilvl w:val="0"/>
          <w:numId w:val="2"/>
        </w:numPr>
        <w:tabs>
          <w:tab w:val="left" w:pos="279"/>
        </w:tabs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Анализ текущего состояния осуществления вида контроля, описание текущего</w:t>
      </w:r>
      <w:r w:rsidRPr="00E52780">
        <w:rPr>
          <w:sz w:val="24"/>
          <w:szCs w:val="24"/>
        </w:rPr>
        <w:br/>
        <w:t>уровня развития профилактической деятельности контрольного органа,</w:t>
      </w:r>
      <w:r w:rsidRPr="00E52780">
        <w:rPr>
          <w:sz w:val="24"/>
          <w:szCs w:val="24"/>
        </w:rPr>
        <w:br/>
        <w:t>характеристика проблем, на решение которых направлена программа</w:t>
      </w:r>
      <w:r w:rsidRPr="00E52780">
        <w:rPr>
          <w:sz w:val="24"/>
          <w:szCs w:val="24"/>
        </w:rPr>
        <w:br/>
        <w:t>профилактики рисков причинения вреда</w:t>
      </w:r>
    </w:p>
    <w:p w14:paraId="3D7BE340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настоящее время в Российской Федерации продолжается реформа контрольной (надзорной) деятельности.</w:t>
      </w:r>
    </w:p>
    <w:p w14:paraId="5FD6D7AA" w14:textId="798F84B2" w:rsidR="0013444B" w:rsidRPr="00E52780" w:rsidRDefault="00E9539A" w:rsidP="00D0100E">
      <w:pPr>
        <w:pStyle w:val="1"/>
        <w:tabs>
          <w:tab w:val="left" w:pos="7814"/>
          <w:tab w:val="left" w:pos="8510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Организация и осуществление видов муниципального контроля подлежат регулированию Федеральным законом от 31.07.2020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№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248-ФЗ</w:t>
      </w:r>
      <w:r w:rsidR="00D0100E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</w:t>
      </w:r>
    </w:p>
    <w:p w14:paraId="501C87C6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связи с принятием указанного закона, статьей 67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Жилищный кодекс Российской Федерации были внесены существенные изменения и дополнения, в том числе был изменен предмет контроля.</w:t>
      </w:r>
    </w:p>
    <w:p w14:paraId="719189CC" w14:textId="77777777" w:rsidR="0013444B" w:rsidRPr="00E52780" w:rsidRDefault="00E9539A">
      <w:pPr>
        <w:pStyle w:val="1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 соответствии с частью 4 статьи 20 Жилищного кодекса Российской Федерации предметом муниципального жилищного контроля определена оценка соблюдения юридическими лицами, индивидуальными предпринимателями и гражданами (далее - контролируемые лица) обязательных требований, указанных в пунктах 1-11 части 1 статьи 20 Жилищного кодекса Российской Федерации, в отношении муниципального жилищного фонда (далее также - обязательные требования).</w:t>
      </w:r>
    </w:p>
    <w:p w14:paraId="77605343" w14:textId="41D04C5C" w:rsidR="00312D21" w:rsidRPr="00C27E27" w:rsidRDefault="00E52780" w:rsidP="00312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7E27">
        <w:rPr>
          <w:rFonts w:ascii="Times New Roman" w:hAnsi="Times New Roman" w:cs="Times New Roman"/>
        </w:rPr>
        <w:t>В 202</w:t>
      </w:r>
      <w:r w:rsidR="000F758D">
        <w:rPr>
          <w:rFonts w:ascii="Times New Roman" w:hAnsi="Times New Roman" w:cs="Times New Roman"/>
        </w:rPr>
        <w:t>3</w:t>
      </w:r>
      <w:r w:rsidRPr="00C27E27">
        <w:rPr>
          <w:rFonts w:ascii="Times New Roman" w:hAnsi="Times New Roman" w:cs="Times New Roman"/>
        </w:rPr>
        <w:t xml:space="preserve"> и 202</w:t>
      </w:r>
      <w:r w:rsidR="000F758D">
        <w:rPr>
          <w:rFonts w:ascii="Times New Roman" w:hAnsi="Times New Roman" w:cs="Times New Roman"/>
        </w:rPr>
        <w:t>4</w:t>
      </w:r>
      <w:r w:rsidRPr="00C27E27">
        <w:rPr>
          <w:rFonts w:ascii="Times New Roman" w:hAnsi="Times New Roman" w:cs="Times New Roman"/>
        </w:rPr>
        <w:t xml:space="preserve"> году </w:t>
      </w:r>
      <w:r w:rsidR="00312D21" w:rsidRPr="00C27E27">
        <w:rPr>
          <w:rFonts w:ascii="Times New Roman" w:hAnsi="Times New Roman" w:cs="Times New Roman"/>
        </w:rPr>
        <w:t>вышеуказанный вид контроля не осуществлялся</w:t>
      </w:r>
      <w:r w:rsidR="002A5934" w:rsidRPr="00C27E27">
        <w:rPr>
          <w:rFonts w:ascii="Times New Roman" w:hAnsi="Times New Roman" w:cs="Times New Roman"/>
        </w:rPr>
        <w:t xml:space="preserve"> на основании введенного моратория на проведение проверок </w:t>
      </w:r>
      <w:r w:rsidR="00051277" w:rsidRPr="00C27E27">
        <w:rPr>
          <w:rFonts w:ascii="Times New Roman" w:hAnsi="Times New Roman" w:cs="Times New Roman"/>
        </w:rPr>
        <w:t>10 марта 2022 года постановлением Правительства РФ № 336 «Об особенностях организации и осуществления государственного контроля (надзора), муниципального контроля».</w:t>
      </w:r>
    </w:p>
    <w:p w14:paraId="456730CB" w14:textId="77777777" w:rsidR="0013444B" w:rsidRPr="00E52780" w:rsidRDefault="00E9539A">
      <w:pPr>
        <w:pStyle w:val="1"/>
        <w:spacing w:after="280"/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2C7B48A" w14:textId="77777777" w:rsidR="0013444B" w:rsidRPr="00E52780" w:rsidRDefault="00E9539A">
      <w:pPr>
        <w:pStyle w:val="1"/>
        <w:numPr>
          <w:ilvl w:val="0"/>
          <w:numId w:val="2"/>
        </w:numPr>
        <w:tabs>
          <w:tab w:val="left" w:pos="303"/>
        </w:tabs>
        <w:spacing w:after="280"/>
        <w:ind w:firstLine="0"/>
        <w:jc w:val="center"/>
        <w:rPr>
          <w:sz w:val="24"/>
          <w:szCs w:val="24"/>
        </w:rPr>
      </w:pPr>
      <w:r w:rsidRPr="00E52780">
        <w:rPr>
          <w:sz w:val="24"/>
          <w:szCs w:val="24"/>
        </w:rPr>
        <w:t>Цели и задачи реализации программы профилактики рисков причинения вреда</w:t>
      </w:r>
    </w:p>
    <w:p w14:paraId="6265CEF9" w14:textId="12EB0481" w:rsidR="0013444B" w:rsidRPr="00E52780" w:rsidRDefault="00E9539A">
      <w:pPr>
        <w:pStyle w:val="1"/>
        <w:numPr>
          <w:ilvl w:val="1"/>
          <w:numId w:val="2"/>
        </w:numPr>
        <w:tabs>
          <w:tab w:val="left" w:pos="1224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Целью программы профилактики рисков причинения вреда (ущерба) охраняемым законом ценностям по муниципальному жилищному контролю на 202</w:t>
      </w:r>
      <w:r w:rsidR="000F758D">
        <w:rPr>
          <w:sz w:val="24"/>
          <w:szCs w:val="24"/>
        </w:rPr>
        <w:t>5</w:t>
      </w:r>
      <w:r w:rsidRPr="00E52780">
        <w:rPr>
          <w:sz w:val="24"/>
          <w:szCs w:val="24"/>
        </w:rPr>
        <w:t xml:space="preserve"> год (далее также - Программа) является:</w:t>
      </w:r>
    </w:p>
    <w:p w14:paraId="76C2132D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4"/>
          <w:szCs w:val="24"/>
        </w:rPr>
      </w:pPr>
      <w:bookmarkStart w:id="4" w:name="_Hlk179185199"/>
      <w:r w:rsidRPr="00E52780">
        <w:rPr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0E6694B2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0632125" w14:textId="77777777" w:rsidR="0013444B" w:rsidRPr="00E52780" w:rsidRDefault="00E9539A">
      <w:pPr>
        <w:pStyle w:val="1"/>
        <w:numPr>
          <w:ilvl w:val="0"/>
          <w:numId w:val="5"/>
        </w:numPr>
        <w:tabs>
          <w:tab w:val="left" w:pos="1022"/>
        </w:tabs>
        <w:ind w:firstLine="70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создание условий для доведения обязательных требований до</w:t>
      </w:r>
      <w:r w:rsidR="00312D21" w:rsidRPr="00E52780">
        <w:rPr>
          <w:sz w:val="24"/>
          <w:szCs w:val="24"/>
        </w:rPr>
        <w:t xml:space="preserve"> </w:t>
      </w:r>
      <w:r w:rsidRPr="00E52780">
        <w:rPr>
          <w:sz w:val="24"/>
          <w:szCs w:val="24"/>
        </w:rPr>
        <w:t>контролируемых лиц, повышение информированности о способах их соблюдения.</w:t>
      </w:r>
    </w:p>
    <w:bookmarkEnd w:id="4"/>
    <w:p w14:paraId="45FB4FEC" w14:textId="77777777" w:rsidR="0013444B" w:rsidRPr="00E52780" w:rsidRDefault="00E9539A">
      <w:pPr>
        <w:pStyle w:val="1"/>
        <w:numPr>
          <w:ilvl w:val="1"/>
          <w:numId w:val="2"/>
        </w:numPr>
        <w:tabs>
          <w:tab w:val="left" w:pos="1964"/>
        </w:tabs>
        <w:ind w:firstLine="74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Задачами Программы являются:</w:t>
      </w:r>
    </w:p>
    <w:p w14:paraId="5535F583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93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2188832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98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522DA554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083"/>
        </w:tabs>
        <w:ind w:firstLine="76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выявление типичных нарушений обязательных требований и подготовка предложений по их профилактике;</w:t>
      </w:r>
    </w:p>
    <w:p w14:paraId="3C2C6613" w14:textId="77777777" w:rsidR="0013444B" w:rsidRPr="00E52780" w:rsidRDefault="00E9539A">
      <w:pPr>
        <w:pStyle w:val="1"/>
        <w:numPr>
          <w:ilvl w:val="0"/>
          <w:numId w:val="6"/>
        </w:numPr>
        <w:tabs>
          <w:tab w:val="left" w:pos="1743"/>
        </w:tabs>
        <w:spacing w:after="280"/>
        <w:ind w:firstLine="740"/>
        <w:jc w:val="both"/>
        <w:rPr>
          <w:sz w:val="24"/>
          <w:szCs w:val="24"/>
        </w:rPr>
      </w:pPr>
      <w:r w:rsidRPr="00E52780">
        <w:rPr>
          <w:sz w:val="24"/>
          <w:szCs w:val="24"/>
        </w:rPr>
        <w:t>повышение уровня правовой грамотности контролируемых лиц.</w:t>
      </w:r>
    </w:p>
    <w:p w14:paraId="0E54C996" w14:textId="6160491E" w:rsidR="0013444B" w:rsidRPr="00E52780" w:rsidRDefault="00E9539A" w:rsidP="004244A4">
      <w:pPr>
        <w:pStyle w:val="a7"/>
        <w:numPr>
          <w:ilvl w:val="0"/>
          <w:numId w:val="2"/>
        </w:numPr>
        <w:rPr>
          <w:sz w:val="24"/>
          <w:szCs w:val="24"/>
        </w:rPr>
      </w:pPr>
      <w:r w:rsidRPr="00E52780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2E444957" w14:textId="77777777" w:rsidR="007F024F" w:rsidRDefault="007F024F" w:rsidP="007F024F">
      <w:pPr>
        <w:pStyle w:val="a7"/>
        <w:rPr>
          <w:sz w:val="22"/>
          <w:szCs w:val="22"/>
        </w:rPr>
      </w:pPr>
    </w:p>
    <w:p w14:paraId="7C4FD666" w14:textId="77777777" w:rsidR="007F024F" w:rsidRPr="009D66A8" w:rsidRDefault="007F024F" w:rsidP="007F024F">
      <w:pPr>
        <w:pStyle w:val="a7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7"/>
        <w:gridCol w:w="4816"/>
        <w:gridCol w:w="1796"/>
        <w:gridCol w:w="2388"/>
      </w:tblGrid>
      <w:tr w:rsidR="007F024F" w:rsidRPr="00E52780" w14:paraId="6701C704" w14:textId="77777777" w:rsidTr="007F024F">
        <w:tc>
          <w:tcPr>
            <w:tcW w:w="567" w:type="dxa"/>
          </w:tcPr>
          <w:p w14:paraId="36686808" w14:textId="7BB8CB89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№ п/п</w:t>
            </w:r>
          </w:p>
        </w:tc>
        <w:tc>
          <w:tcPr>
            <w:tcW w:w="4816" w:type="dxa"/>
          </w:tcPr>
          <w:p w14:paraId="5E6BC16A" w14:textId="7B6553A2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85" w:type="dxa"/>
          </w:tcPr>
          <w:p w14:paraId="66E7D66C" w14:textId="79465A45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88" w:type="dxa"/>
          </w:tcPr>
          <w:p w14:paraId="6719E20C" w14:textId="1B0202FA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7F024F" w:rsidRPr="00E52780" w14:paraId="552420B4" w14:textId="77777777" w:rsidTr="007F024F">
        <w:tc>
          <w:tcPr>
            <w:tcW w:w="567" w:type="dxa"/>
          </w:tcPr>
          <w:p w14:paraId="4A3CCA6E" w14:textId="082EBC66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6" w:type="dxa"/>
            <w:vAlign w:val="center"/>
          </w:tcPr>
          <w:p w14:paraId="03FE5AE4" w14:textId="77777777" w:rsidR="007F024F" w:rsidRPr="00E52780" w:rsidRDefault="007F024F" w:rsidP="007F024F">
            <w:pPr>
              <w:pStyle w:val="a9"/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Информирование</w:t>
            </w:r>
          </w:p>
          <w:p w14:paraId="4FF19B65" w14:textId="74DC2A83" w:rsidR="007F024F" w:rsidRPr="00E52780" w:rsidRDefault="007F024F" w:rsidP="000F758D">
            <w:pPr>
              <w:pStyle w:val="a9"/>
              <w:tabs>
                <w:tab w:val="right" w:pos="4565"/>
              </w:tabs>
              <w:ind w:firstLine="0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Информирование</w:t>
            </w:r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>осуществляется</w:t>
            </w:r>
          </w:p>
          <w:p w14:paraId="192EBFF8" w14:textId="1C14C70C" w:rsidR="007F024F" w:rsidRPr="00E52780" w:rsidRDefault="007F024F" w:rsidP="000F758D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посредством размещения соответствующих сведений на официальном сайте Администрации Кемского</w:t>
            </w:r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 xml:space="preserve">муниципального района в сети «Интернет» </w:t>
            </w:r>
            <w:r w:rsidRPr="00E52780">
              <w:rPr>
                <w:sz w:val="24"/>
                <w:szCs w:val="24"/>
                <w:u w:val="single"/>
                <w:lang w:eastAsia="en-US" w:bidi="en-US"/>
              </w:rPr>
              <w:t>(</w:t>
            </w:r>
            <w:r w:rsidRPr="00E52780">
              <w:rPr>
                <w:sz w:val="24"/>
                <w:szCs w:val="24"/>
              </w:rPr>
              <w:t>https://www.kemrk.ru/</w:t>
            </w:r>
            <w:r w:rsidRPr="00E52780">
              <w:rPr>
                <w:sz w:val="24"/>
                <w:szCs w:val="24"/>
                <w:u w:val="single"/>
                <w:lang w:eastAsia="en-US" w:bidi="en-US"/>
              </w:rPr>
              <w:t>)</w:t>
            </w:r>
            <w:r w:rsidRPr="00E52780">
              <w:rPr>
                <w:sz w:val="24"/>
                <w:szCs w:val="24"/>
                <w:lang w:eastAsia="en-US" w:bidi="en-US"/>
              </w:rPr>
              <w:t xml:space="preserve"> </w:t>
            </w:r>
            <w:r w:rsidRPr="00E52780">
              <w:rPr>
                <w:sz w:val="24"/>
                <w:szCs w:val="24"/>
              </w:rPr>
              <w:t>(в части сведений, предусмотренных частью 3 статьи 46 Федерального закона от 31.07.2020 № 248-ФЗ «0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государственных информационных системах (при их наличии) и в иных формах, в том числе посредством:</w:t>
            </w:r>
          </w:p>
        </w:tc>
        <w:tc>
          <w:tcPr>
            <w:tcW w:w="1785" w:type="dxa"/>
          </w:tcPr>
          <w:p w14:paraId="3187570D" w14:textId="62EFA7E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Постоянно, если иное не предусмотрено настоящим перечнем</w:t>
            </w:r>
          </w:p>
        </w:tc>
        <w:tc>
          <w:tcPr>
            <w:tcW w:w="2388" w:type="dxa"/>
          </w:tcPr>
          <w:p w14:paraId="1F0A5B23" w14:textId="77777777" w:rsidR="007F024F" w:rsidRPr="00E52780" w:rsidRDefault="007F024F" w:rsidP="007F02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 Кемского муниципального района, к должностным обязанностям которого относится осуществление муниципального жилищного контроля</w:t>
            </w:r>
          </w:p>
          <w:p w14:paraId="30234BE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7F024F" w:rsidRPr="00E52780" w14:paraId="48542C50" w14:textId="77777777" w:rsidTr="007F024F">
        <w:tc>
          <w:tcPr>
            <w:tcW w:w="567" w:type="dxa"/>
          </w:tcPr>
          <w:p w14:paraId="66078B48" w14:textId="2E2237B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1.1</w:t>
            </w:r>
          </w:p>
        </w:tc>
        <w:tc>
          <w:tcPr>
            <w:tcW w:w="4816" w:type="dxa"/>
          </w:tcPr>
          <w:p w14:paraId="4A772697" w14:textId="71BF6EB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785" w:type="dxa"/>
          </w:tcPr>
          <w:p w14:paraId="58105C1A" w14:textId="580683F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8" w:type="dxa"/>
          </w:tcPr>
          <w:p w14:paraId="06AA24D8" w14:textId="0D02A5AE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Специалист Администрации Кемского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65910517" w14:textId="77777777" w:rsidTr="007F024F">
        <w:tc>
          <w:tcPr>
            <w:tcW w:w="567" w:type="dxa"/>
          </w:tcPr>
          <w:p w14:paraId="6034DB97" w14:textId="3DAA72A1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1.2</w:t>
            </w:r>
          </w:p>
        </w:tc>
        <w:tc>
          <w:tcPr>
            <w:tcW w:w="4816" w:type="dxa"/>
          </w:tcPr>
          <w:p w14:paraId="66D92A96" w14:textId="3D57D628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Подготовки и размещения на официальном сайте Администрации Кемского муниципального района статей с </w:t>
            </w:r>
            <w:r w:rsidRPr="00E52780">
              <w:rPr>
                <w:sz w:val="24"/>
                <w:szCs w:val="24"/>
              </w:rPr>
              <w:lastRenderedPageBreak/>
              <w:t>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</w:t>
            </w:r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>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85" w:type="dxa"/>
          </w:tcPr>
          <w:p w14:paraId="3443AA90" w14:textId="2ACE376F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388" w:type="dxa"/>
          </w:tcPr>
          <w:p w14:paraId="22F329A3" w14:textId="44316900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Специалист Администрации Кемского </w:t>
            </w:r>
            <w:r w:rsidRPr="00E52780">
              <w:rPr>
                <w:sz w:val="24"/>
                <w:szCs w:val="24"/>
              </w:rPr>
              <w:lastRenderedPageBreak/>
              <w:t>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70E81E9D" w14:textId="77777777" w:rsidTr="007F024F">
        <w:tc>
          <w:tcPr>
            <w:tcW w:w="567" w:type="dxa"/>
          </w:tcPr>
          <w:p w14:paraId="077D2A03" w14:textId="35FEF184" w:rsidR="007F024F" w:rsidRPr="00E52780" w:rsidRDefault="007F024F" w:rsidP="007F024F">
            <w:pPr>
              <w:pStyle w:val="a7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16" w:type="dxa"/>
          </w:tcPr>
          <w:p w14:paraId="7B3565D6" w14:textId="77777777" w:rsidR="007F024F" w:rsidRPr="00E52780" w:rsidRDefault="007F024F" w:rsidP="007F024F">
            <w:pPr>
              <w:pStyle w:val="a7"/>
              <w:jc w:val="both"/>
              <w:rPr>
                <w:b/>
                <w:bCs/>
                <w:sz w:val="24"/>
                <w:szCs w:val="24"/>
              </w:rPr>
            </w:pPr>
            <w:r w:rsidRPr="00E52780">
              <w:rPr>
                <w:b/>
                <w:bCs/>
                <w:sz w:val="24"/>
                <w:szCs w:val="24"/>
              </w:rPr>
              <w:t>Консультирование</w:t>
            </w:r>
          </w:p>
          <w:p w14:paraId="4A90BAE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контролируемых лиц и их</w:t>
            </w:r>
            <w:r w:rsidRPr="00E52780">
              <w:rPr>
                <w:sz w:val="24"/>
                <w:szCs w:val="24"/>
              </w:rPr>
              <w:tab/>
              <w:t>представителей</w:t>
            </w:r>
            <w:r w:rsidRPr="00E52780">
              <w:rPr>
                <w:sz w:val="24"/>
                <w:szCs w:val="24"/>
              </w:rPr>
              <w:tab/>
              <w:t>осуществляется</w:t>
            </w:r>
          </w:p>
          <w:p w14:paraId="2D5FFD6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должностными лицами Администрации Кемского муниципального района по обращениям контролируемых лиц и их представителей по вопросам, связанным с организацией</w:t>
            </w:r>
            <w:r w:rsidRPr="00E52780">
              <w:rPr>
                <w:sz w:val="24"/>
                <w:szCs w:val="24"/>
              </w:rPr>
              <w:tab/>
              <w:t>и</w:t>
            </w:r>
            <w:r w:rsidRPr="00E52780">
              <w:rPr>
                <w:sz w:val="24"/>
                <w:szCs w:val="24"/>
              </w:rPr>
              <w:tab/>
              <w:t>осуществлением</w:t>
            </w:r>
          </w:p>
          <w:p w14:paraId="568A0494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муниципального контроля.</w:t>
            </w:r>
          </w:p>
          <w:p w14:paraId="07DE94A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осуществляется по следующим вопросам:</w:t>
            </w:r>
          </w:p>
          <w:p w14:paraId="00F8CFC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1)</w:t>
            </w:r>
            <w:r w:rsidRPr="00E52780">
              <w:rPr>
                <w:sz w:val="24"/>
                <w:szCs w:val="24"/>
              </w:rPr>
              <w:tab/>
              <w:t>организация и осуществление муниципального контроля;</w:t>
            </w:r>
          </w:p>
          <w:p w14:paraId="6448300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2)</w:t>
            </w:r>
            <w:r w:rsidRPr="00E52780">
              <w:rPr>
                <w:sz w:val="24"/>
                <w:szCs w:val="24"/>
              </w:rPr>
              <w:tab/>
              <w:t>порядок</w:t>
            </w:r>
            <w:r w:rsidRPr="00E52780">
              <w:rPr>
                <w:sz w:val="24"/>
                <w:szCs w:val="24"/>
              </w:rPr>
              <w:tab/>
              <w:t>осуществления</w:t>
            </w:r>
          </w:p>
          <w:p w14:paraId="4068615A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профилактических, контрольных</w:t>
            </w:r>
          </w:p>
          <w:p w14:paraId="7F6B9DF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мероприятий, установленных настоящим положением.</w:t>
            </w:r>
          </w:p>
          <w:p w14:paraId="5E974E77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3)</w:t>
            </w:r>
            <w:r w:rsidRPr="00E52780">
              <w:rPr>
                <w:sz w:val="24"/>
                <w:szCs w:val="24"/>
              </w:rPr>
              <w:tab/>
              <w:t>нормативные правовые акты (их отдельные положения), содержащие обязательные</w:t>
            </w:r>
            <w:r w:rsidRPr="00E52780">
              <w:rPr>
                <w:sz w:val="24"/>
                <w:szCs w:val="24"/>
              </w:rPr>
              <w:tab/>
              <w:t>требования,</w:t>
            </w:r>
            <w:r w:rsidRPr="00E52780">
              <w:rPr>
                <w:sz w:val="24"/>
                <w:szCs w:val="24"/>
              </w:rPr>
              <w:tab/>
              <w:t>оценка</w:t>
            </w:r>
          </w:p>
          <w:p w14:paraId="6DAA0751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соблюдения которых осуществляется в рамках контрольных мероприятий.</w:t>
            </w:r>
          </w:p>
          <w:p w14:paraId="2EE79155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14:paraId="04BF3ABB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E52780">
              <w:rPr>
                <w:sz w:val="24"/>
                <w:szCs w:val="24"/>
              </w:rPr>
              <w:t>видео¬конференц-связи</w:t>
            </w:r>
            <w:proofErr w:type="spellEnd"/>
            <w:r w:rsidRPr="00E52780">
              <w:rPr>
                <w:sz w:val="24"/>
                <w:szCs w:val="24"/>
              </w:rPr>
              <w:t>, на личном приеме, либо в ходе</w:t>
            </w:r>
            <w:r w:rsidRPr="00E52780">
              <w:rPr>
                <w:sz w:val="24"/>
                <w:szCs w:val="24"/>
              </w:rPr>
              <w:tab/>
              <w:t>проведения профилактических мероприятий, контрольных мероприятий.</w:t>
            </w:r>
          </w:p>
          <w:p w14:paraId="373CCB09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14:paraId="3245ED77" w14:textId="686BDE0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Личный прием должностными лицами контрольного органа проводится в соответствии с правовыми актами Администрации</w:t>
            </w:r>
            <w:r w:rsidR="000F758D">
              <w:rPr>
                <w:sz w:val="24"/>
                <w:szCs w:val="24"/>
              </w:rPr>
              <w:t xml:space="preserve"> </w:t>
            </w:r>
            <w:r w:rsidRPr="00E52780">
              <w:rPr>
                <w:sz w:val="24"/>
                <w:szCs w:val="24"/>
              </w:rPr>
              <w:t>Кемского муниципального района.</w:t>
            </w:r>
          </w:p>
          <w:p w14:paraId="3FB3B5DD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Информация о месте личного приема, а также об установленных для приема днях и часах размещается на официальном сайте Администрации </w:t>
            </w:r>
            <w:r w:rsidRPr="00E52780">
              <w:rPr>
                <w:sz w:val="24"/>
                <w:szCs w:val="24"/>
              </w:rPr>
              <w:tab/>
              <w:t>Кемского муниципального района в сети «Интернет» (https://www.kemrk.ru/).</w:t>
            </w:r>
          </w:p>
          <w:p w14:paraId="6C54ABA2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 xml:space="preserve">Консультирование в письменной форме </w:t>
            </w:r>
            <w:r w:rsidRPr="00E52780">
              <w:rPr>
                <w:sz w:val="24"/>
                <w:szCs w:val="24"/>
              </w:rPr>
              <w:lastRenderedPageBreak/>
              <w:t>осуществляется в следующих случаях: 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07496994" w14:textId="7777777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2)</w:t>
            </w:r>
            <w:r w:rsidRPr="00E52780">
              <w:rPr>
                <w:sz w:val="24"/>
                <w:szCs w:val="24"/>
              </w:rPr>
              <w:tab/>
              <w:t>за время консультирования предоставить ответ на поставленные вопросы невозможно;</w:t>
            </w:r>
          </w:p>
          <w:p w14:paraId="67C162B8" w14:textId="4C7F8589" w:rsidR="007F024F" w:rsidRPr="00E52780" w:rsidRDefault="00051277" w:rsidP="007F024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7F024F" w:rsidRPr="00E52780">
              <w:rPr>
                <w:sz w:val="24"/>
                <w:szCs w:val="24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85" w:type="dxa"/>
          </w:tcPr>
          <w:p w14:paraId="00F51E70" w14:textId="31D29972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постоянно, по мере обращений</w:t>
            </w:r>
          </w:p>
        </w:tc>
        <w:tc>
          <w:tcPr>
            <w:tcW w:w="2388" w:type="dxa"/>
          </w:tcPr>
          <w:p w14:paraId="569D7040" w14:textId="5FBF8C2B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Специалист Администрации Кемского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  <w:tr w:rsidR="007F024F" w:rsidRPr="00E52780" w14:paraId="58BC333F" w14:textId="77777777" w:rsidTr="007F024F">
        <w:tc>
          <w:tcPr>
            <w:tcW w:w="567" w:type="dxa"/>
          </w:tcPr>
          <w:p w14:paraId="13EB70C3" w14:textId="1B4D52D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16" w:type="dxa"/>
          </w:tcPr>
          <w:p w14:paraId="4A51A8E7" w14:textId="006FB5F6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785" w:type="dxa"/>
          </w:tcPr>
          <w:p w14:paraId="39C98B5F" w14:textId="58A44627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8" w:type="dxa"/>
          </w:tcPr>
          <w:p w14:paraId="03F4931B" w14:textId="31243151" w:rsidR="007F024F" w:rsidRPr="00E52780" w:rsidRDefault="007F024F" w:rsidP="007F024F">
            <w:pPr>
              <w:pStyle w:val="a7"/>
              <w:jc w:val="both"/>
              <w:rPr>
                <w:sz w:val="24"/>
                <w:szCs w:val="24"/>
              </w:rPr>
            </w:pPr>
            <w:r w:rsidRPr="00E52780">
              <w:rPr>
                <w:sz w:val="24"/>
                <w:szCs w:val="24"/>
              </w:rPr>
              <w:t>Специалист Администрации Кемского муниципального района, к должностным обязанностям которого относится осуществление муниципального жилищного контроля</w:t>
            </w:r>
          </w:p>
        </w:tc>
      </w:tr>
    </w:tbl>
    <w:p w14:paraId="5230DDAA" w14:textId="77777777" w:rsidR="007F024F" w:rsidRPr="00E52780" w:rsidRDefault="007F024F" w:rsidP="004244A4">
      <w:pPr>
        <w:pStyle w:val="a7"/>
        <w:jc w:val="left"/>
        <w:rPr>
          <w:sz w:val="24"/>
          <w:szCs w:val="24"/>
        </w:rPr>
      </w:pPr>
    </w:p>
    <w:p w14:paraId="16A41F0E" w14:textId="77777777" w:rsidR="007F024F" w:rsidRPr="00E52780" w:rsidRDefault="007F024F" w:rsidP="007F024F">
      <w:pPr>
        <w:numPr>
          <w:ilvl w:val="0"/>
          <w:numId w:val="9"/>
        </w:numPr>
        <w:tabs>
          <w:tab w:val="left" w:pos="368"/>
        </w:tabs>
        <w:spacing w:after="300"/>
        <w:jc w:val="center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Показатели результативности и эффективности программы профилактики рисков</w:t>
      </w:r>
      <w:r w:rsidRPr="00E52780">
        <w:rPr>
          <w:rFonts w:ascii="Times New Roman" w:eastAsia="Times New Roman" w:hAnsi="Times New Roman" w:cs="Times New Roman"/>
          <w:color w:val="auto"/>
        </w:rPr>
        <w:br/>
        <w:t>причинения вреда (ожидаемые результаты)</w:t>
      </w:r>
    </w:p>
    <w:p w14:paraId="314825F7" w14:textId="77777777" w:rsidR="007F024F" w:rsidRPr="00E52780" w:rsidRDefault="007F024F" w:rsidP="007F024F">
      <w:pPr>
        <w:ind w:firstLine="580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Ожидаемыми результатами Программы являются:</w:t>
      </w:r>
    </w:p>
    <w:p w14:paraId="37E55251" w14:textId="77777777" w:rsidR="007F024F" w:rsidRPr="00E52780" w:rsidRDefault="007F024F" w:rsidP="007F024F">
      <w:pPr>
        <w:numPr>
          <w:ilvl w:val="0"/>
          <w:numId w:val="10"/>
        </w:numPr>
        <w:tabs>
          <w:tab w:val="left" w:pos="906"/>
        </w:tabs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повышение информационной открытости осуществления муниципального контроля на территории Кемского муниципального района;</w:t>
      </w:r>
    </w:p>
    <w:p w14:paraId="7393C23E" w14:textId="77777777" w:rsidR="007F024F" w:rsidRPr="00E52780" w:rsidRDefault="007F024F" w:rsidP="007F024F">
      <w:pPr>
        <w:numPr>
          <w:ilvl w:val="0"/>
          <w:numId w:val="10"/>
        </w:numPr>
        <w:tabs>
          <w:tab w:val="left" w:pos="930"/>
        </w:tabs>
        <w:spacing w:after="300"/>
        <w:rPr>
          <w:rFonts w:ascii="Times New Roman" w:eastAsia="Times New Roman" w:hAnsi="Times New Roman" w:cs="Times New Roman"/>
          <w:color w:val="auto"/>
        </w:rPr>
      </w:pPr>
      <w:r w:rsidRPr="00E52780">
        <w:rPr>
          <w:rFonts w:ascii="Times New Roman" w:eastAsia="Times New Roman" w:hAnsi="Times New Roman" w:cs="Times New Roman"/>
          <w:color w:val="auto"/>
        </w:rP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0"/>
        <w:gridCol w:w="2544"/>
      </w:tblGrid>
      <w:tr w:rsidR="007F024F" w:rsidRPr="00E52780" w14:paraId="0DD46563" w14:textId="77777777" w:rsidTr="003D77BE">
        <w:trPr>
          <w:trHeight w:hRule="exact" w:val="7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FB60B" w14:textId="77777777" w:rsidR="007F024F" w:rsidRPr="00E52780" w:rsidRDefault="007F024F" w:rsidP="007F024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77EAA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32237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7F024F" w:rsidRPr="00E52780" w14:paraId="6B8511E3" w14:textId="77777777" w:rsidTr="003D77BE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22C6E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F4AE9" w14:textId="7BF0DBCE" w:rsidR="007F024F" w:rsidRPr="00E52780" w:rsidRDefault="007F024F" w:rsidP="007F024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</w:t>
            </w:r>
            <w:r w:rsidR="00051277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E52780">
              <w:rPr>
                <w:rFonts w:ascii="Times New Roman" w:eastAsia="Times New Roman" w:hAnsi="Times New Roman" w:cs="Times New Roman"/>
                <w:color w:val="auto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830C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7F024F" w:rsidRPr="00E52780" w14:paraId="147766EE" w14:textId="77777777" w:rsidTr="003D77BE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C29F2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2C1D" w14:textId="77777777" w:rsidR="007F024F" w:rsidRPr="00E52780" w:rsidRDefault="007F024F" w:rsidP="007F024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078" w14:textId="77777777" w:rsidR="007F024F" w:rsidRPr="00E52780" w:rsidRDefault="007F024F" w:rsidP="007F024F">
            <w:pPr>
              <w:spacing w:before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52780">
              <w:rPr>
                <w:rFonts w:ascii="Times New Roman" w:eastAsia="Times New Roman" w:hAnsi="Times New Roman" w:cs="Times New Roman"/>
                <w:color w:val="auto"/>
              </w:rPr>
              <w:t>100 % от числа обратившихся</w:t>
            </w:r>
          </w:p>
        </w:tc>
      </w:tr>
    </w:tbl>
    <w:p w14:paraId="43B46B30" w14:textId="77777777" w:rsidR="007F024F" w:rsidRPr="007F024F" w:rsidRDefault="007F024F" w:rsidP="007F024F">
      <w:pPr>
        <w:spacing w:line="1" w:lineRule="exact"/>
        <w:rPr>
          <w:sz w:val="22"/>
          <w:szCs w:val="22"/>
        </w:rPr>
      </w:pPr>
    </w:p>
    <w:p w14:paraId="504C3303" w14:textId="77777777" w:rsidR="007F024F" w:rsidRPr="004244A4" w:rsidRDefault="007F024F" w:rsidP="004244A4">
      <w:pPr>
        <w:pStyle w:val="a7"/>
        <w:jc w:val="left"/>
        <w:rPr>
          <w:sz w:val="22"/>
          <w:szCs w:val="22"/>
        </w:rPr>
      </w:pPr>
    </w:p>
    <w:p w14:paraId="72805001" w14:textId="17FD97B5" w:rsidR="0013444B" w:rsidRPr="004244A4" w:rsidRDefault="0013444B" w:rsidP="007F024F">
      <w:pPr>
        <w:spacing w:line="1" w:lineRule="exact"/>
        <w:rPr>
          <w:sz w:val="22"/>
          <w:szCs w:val="22"/>
        </w:rPr>
      </w:pPr>
    </w:p>
    <w:sectPr w:rsidR="0013444B" w:rsidRPr="004244A4" w:rsidSect="00F3357B">
      <w:headerReference w:type="default" r:id="rId9"/>
      <w:pgSz w:w="11900" w:h="16840"/>
      <w:pgMar w:top="709" w:right="658" w:bottom="965" w:left="1676" w:header="0" w:footer="537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EEC1D" w14:textId="77777777" w:rsidR="003D77BE" w:rsidRDefault="003D77BE">
      <w:r>
        <w:separator/>
      </w:r>
    </w:p>
  </w:endnote>
  <w:endnote w:type="continuationSeparator" w:id="0">
    <w:p w14:paraId="60526B44" w14:textId="77777777" w:rsidR="003D77BE" w:rsidRDefault="003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23A82" w14:textId="77777777" w:rsidR="003D77BE" w:rsidRDefault="003D77BE"/>
  </w:footnote>
  <w:footnote w:type="continuationSeparator" w:id="0">
    <w:p w14:paraId="7CE91891" w14:textId="77777777" w:rsidR="003D77BE" w:rsidRDefault="003D77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3287" w14:textId="77777777" w:rsidR="003D77BE" w:rsidRDefault="003D77B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E86"/>
    <w:multiLevelType w:val="multilevel"/>
    <w:tmpl w:val="19F2CE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E7510"/>
    <w:multiLevelType w:val="multilevel"/>
    <w:tmpl w:val="70725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034AE"/>
    <w:multiLevelType w:val="multilevel"/>
    <w:tmpl w:val="8F007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E4D7C"/>
    <w:multiLevelType w:val="multilevel"/>
    <w:tmpl w:val="C71281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A2C72"/>
    <w:multiLevelType w:val="multilevel"/>
    <w:tmpl w:val="83AE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3D5485"/>
    <w:multiLevelType w:val="multilevel"/>
    <w:tmpl w:val="4F5E62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F75C4A"/>
    <w:multiLevelType w:val="multilevel"/>
    <w:tmpl w:val="AE68667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8E4E80"/>
    <w:multiLevelType w:val="multilevel"/>
    <w:tmpl w:val="7914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0C1525"/>
    <w:multiLevelType w:val="multilevel"/>
    <w:tmpl w:val="C19A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B44327"/>
    <w:multiLevelType w:val="multilevel"/>
    <w:tmpl w:val="E4448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4B"/>
    <w:rsid w:val="00012E6B"/>
    <w:rsid w:val="00051277"/>
    <w:rsid w:val="000645C6"/>
    <w:rsid w:val="00084BC3"/>
    <w:rsid w:val="000F758D"/>
    <w:rsid w:val="00125049"/>
    <w:rsid w:val="0013444B"/>
    <w:rsid w:val="00202656"/>
    <w:rsid w:val="002476AA"/>
    <w:rsid w:val="002A5934"/>
    <w:rsid w:val="002C6BA8"/>
    <w:rsid w:val="002D6617"/>
    <w:rsid w:val="00305CF8"/>
    <w:rsid w:val="00312D21"/>
    <w:rsid w:val="003D77BE"/>
    <w:rsid w:val="004244A4"/>
    <w:rsid w:val="004C5CF9"/>
    <w:rsid w:val="004D0E30"/>
    <w:rsid w:val="004E08EC"/>
    <w:rsid w:val="0050627A"/>
    <w:rsid w:val="005304EA"/>
    <w:rsid w:val="00554798"/>
    <w:rsid w:val="005A7FED"/>
    <w:rsid w:val="005E01F3"/>
    <w:rsid w:val="00660808"/>
    <w:rsid w:val="006834C5"/>
    <w:rsid w:val="0069162B"/>
    <w:rsid w:val="006D5236"/>
    <w:rsid w:val="007F024F"/>
    <w:rsid w:val="008074FD"/>
    <w:rsid w:val="00830FA0"/>
    <w:rsid w:val="00904679"/>
    <w:rsid w:val="00933BAC"/>
    <w:rsid w:val="009A15E3"/>
    <w:rsid w:val="009D66A8"/>
    <w:rsid w:val="009F0F29"/>
    <w:rsid w:val="00A43425"/>
    <w:rsid w:val="00A45870"/>
    <w:rsid w:val="00AF18BB"/>
    <w:rsid w:val="00B94D3F"/>
    <w:rsid w:val="00BA6E75"/>
    <w:rsid w:val="00BF6C75"/>
    <w:rsid w:val="00C27E27"/>
    <w:rsid w:val="00CA3F32"/>
    <w:rsid w:val="00CE5DE6"/>
    <w:rsid w:val="00D0100E"/>
    <w:rsid w:val="00D55BA1"/>
    <w:rsid w:val="00D6078B"/>
    <w:rsid w:val="00DD4038"/>
    <w:rsid w:val="00E52780"/>
    <w:rsid w:val="00E530D5"/>
    <w:rsid w:val="00E94D48"/>
    <w:rsid w:val="00E9539A"/>
    <w:rsid w:val="00EB2F56"/>
    <w:rsid w:val="00F31ACB"/>
    <w:rsid w:val="00F3357B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A3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  <w:style w:type="table" w:styleId="af0">
    <w:name w:val="Table Grid"/>
    <w:basedOn w:val="a1"/>
    <w:uiPriority w:val="39"/>
    <w:rsid w:val="007F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2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  <w:style w:type="table" w:styleId="af0">
    <w:name w:val="Table Grid"/>
    <w:basedOn w:val="a1"/>
    <w:uiPriority w:val="39"/>
    <w:rsid w:val="007F0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Пользователь</dc:creator>
  <cp:lastModifiedBy>Татьяна</cp:lastModifiedBy>
  <cp:revision>2</cp:revision>
  <cp:lastPrinted>2024-11-12T12:02:00Z</cp:lastPrinted>
  <dcterms:created xsi:type="dcterms:W3CDTF">2024-11-12T13:44:00Z</dcterms:created>
  <dcterms:modified xsi:type="dcterms:W3CDTF">2024-11-12T13:44:00Z</dcterms:modified>
</cp:coreProperties>
</file>