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314"/>
      </w:tblGrid>
      <w:tr w:rsidR="00E91D17" w:rsidTr="00E91D17">
        <w:trPr>
          <w:cantSplit/>
          <w:trHeight w:val="108"/>
        </w:trPr>
        <w:tc>
          <w:tcPr>
            <w:tcW w:w="10314" w:type="dxa"/>
            <w:tcBorders>
              <w:top w:val="nil"/>
              <w:left w:val="nil"/>
              <w:bottom w:val="nil"/>
              <w:right w:val="nil"/>
            </w:tcBorders>
          </w:tcPr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  <w:noProof/>
              </w:rPr>
              <w:drawing>
                <wp:inline distT="0" distB="0" distL="0" distR="0" wp14:anchorId="58FADACE" wp14:editId="046A7288">
                  <wp:extent cx="676275" cy="8096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76275" cy="809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Российская Федерация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Республика Карелия</w:t>
            </w: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Администрация Кемского муниципального района</w:t>
            </w:r>
          </w:p>
          <w:p w:rsidR="00E91D17" w:rsidRDefault="00E91D17">
            <w:pPr>
              <w:jc w:val="both"/>
              <w:rPr>
                <w:b/>
              </w:rPr>
            </w:pPr>
          </w:p>
          <w:p w:rsidR="00E91D17" w:rsidRDefault="00E91D17">
            <w:pPr>
              <w:jc w:val="center"/>
              <w:rPr>
                <w:b/>
              </w:rPr>
            </w:pPr>
            <w:r>
              <w:rPr>
                <w:b/>
              </w:rPr>
              <w:t>ПОСТАНОВЛЕНИЕ</w:t>
            </w:r>
          </w:p>
        </w:tc>
      </w:tr>
    </w:tbl>
    <w:p w:rsidR="00E91D17" w:rsidRDefault="00E91D17" w:rsidP="00E91D17">
      <w:pPr>
        <w:shd w:val="clear" w:color="auto" w:fill="FFFFFF"/>
        <w:jc w:val="center"/>
        <w:rPr>
          <w:b/>
        </w:rPr>
      </w:pPr>
    </w:p>
    <w:p w:rsidR="00014E02" w:rsidRPr="00887A6F" w:rsidRDefault="00014E02" w:rsidP="00014E02">
      <w:pPr>
        <w:tabs>
          <w:tab w:val="right" w:pos="10206"/>
        </w:tabs>
        <w:ind w:right="-2"/>
        <w:jc w:val="both"/>
      </w:pPr>
      <w:r>
        <w:t>08 ноября</w:t>
      </w:r>
      <w:r w:rsidRPr="00887A6F">
        <w:t xml:space="preserve"> 2024 года</w:t>
      </w:r>
      <w:r>
        <w:tab/>
        <w:t>№ 744</w:t>
      </w:r>
    </w:p>
    <w:p w:rsidR="00014E02" w:rsidRPr="0057118F" w:rsidRDefault="00014E02" w:rsidP="00014E02">
      <w:pPr>
        <w:jc w:val="both"/>
      </w:pPr>
      <w:r>
        <w:t>г. Кемь</w:t>
      </w:r>
    </w:p>
    <w:p w:rsidR="000E4104" w:rsidRDefault="000E4104" w:rsidP="00E91D17">
      <w:pPr>
        <w:ind w:firstLine="709"/>
        <w:jc w:val="center"/>
      </w:pPr>
    </w:p>
    <w:p w:rsidR="000E4104" w:rsidRDefault="000E4104" w:rsidP="00E91D17">
      <w:pPr>
        <w:ind w:firstLine="709"/>
        <w:jc w:val="center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5635"/>
      </w:tblGrid>
      <w:tr w:rsidR="00E91D17" w:rsidTr="00E91D17">
        <w:tc>
          <w:tcPr>
            <w:tcW w:w="4786" w:type="dxa"/>
            <w:hideMark/>
          </w:tcPr>
          <w:p w:rsidR="00E91D17" w:rsidRDefault="00E91D17" w:rsidP="005D174E">
            <w:pPr>
              <w:jc w:val="both"/>
              <w:rPr>
                <w:lang w:eastAsia="en-US"/>
              </w:rPr>
            </w:pPr>
            <w:proofErr w:type="gramStart"/>
            <w:r w:rsidRPr="00E65094">
              <w:t xml:space="preserve">Об утверждении </w:t>
            </w:r>
            <w:r w:rsidR="00E65094" w:rsidRPr="00E65094">
              <w:rPr>
                <w:lang w:eastAsia="en-US"/>
              </w:rPr>
              <w:t xml:space="preserve">Порядка </w:t>
            </w:r>
            <w:r w:rsidR="00C51952">
              <w:rPr>
                <w:lang w:eastAsia="en-US"/>
              </w:rPr>
              <w:t>п</w:t>
            </w:r>
            <w:r w:rsidR="00E65094" w:rsidRPr="00E65094">
              <w:rPr>
                <w:lang w:eastAsia="en-US"/>
              </w:rPr>
              <w:t>ринятия решени</w:t>
            </w:r>
            <w:r w:rsidR="005D174E">
              <w:rPr>
                <w:lang w:eastAsia="en-US"/>
              </w:rPr>
              <w:t>й</w:t>
            </w:r>
            <w:r w:rsidR="00E65094" w:rsidRPr="00E65094">
              <w:rPr>
                <w:lang w:eastAsia="en-US"/>
              </w:rPr>
              <w:t xml:space="preserve"> о признании безнадежной к взысканию задолженности по платежам в бюджет</w:t>
            </w:r>
            <w:r w:rsidR="004E4B0E">
              <w:rPr>
                <w:lang w:eastAsia="en-US"/>
              </w:rPr>
              <w:t>ы</w:t>
            </w:r>
            <w:proofErr w:type="gramEnd"/>
            <w:r w:rsidR="001B4F62">
              <w:rPr>
                <w:lang w:eastAsia="en-US"/>
              </w:rPr>
              <w:t xml:space="preserve"> Кемского муниципального района</w:t>
            </w:r>
          </w:p>
          <w:p w:rsidR="004E4B0E" w:rsidRPr="00E65094" w:rsidRDefault="004E4B0E" w:rsidP="005D174E">
            <w:pPr>
              <w:jc w:val="both"/>
            </w:pPr>
            <w:r>
              <w:rPr>
                <w:lang w:eastAsia="en-US"/>
              </w:rPr>
              <w:t>и Кемского городского поселения</w:t>
            </w:r>
          </w:p>
        </w:tc>
        <w:tc>
          <w:tcPr>
            <w:tcW w:w="5635" w:type="dxa"/>
          </w:tcPr>
          <w:p w:rsidR="00E91D17" w:rsidRDefault="00E91D17">
            <w:pPr>
              <w:jc w:val="center"/>
            </w:pPr>
          </w:p>
        </w:tc>
      </w:tr>
    </w:tbl>
    <w:p w:rsidR="00E91D17" w:rsidRDefault="00E91D17" w:rsidP="00E91D17">
      <w:pPr>
        <w:ind w:firstLine="709"/>
        <w:jc w:val="center"/>
      </w:pPr>
    </w:p>
    <w:p w:rsidR="00E91D17" w:rsidRPr="00BC7AA4" w:rsidRDefault="00E91D17" w:rsidP="00E91D17">
      <w:pPr>
        <w:ind w:firstLine="709"/>
        <w:jc w:val="both"/>
        <w:rPr>
          <w:rFonts w:eastAsia="MS Mincho"/>
        </w:rPr>
      </w:pPr>
    </w:p>
    <w:p w:rsidR="00E91D17" w:rsidRPr="00BC7AA4" w:rsidRDefault="00E91D17" w:rsidP="00245EDB">
      <w:pPr>
        <w:ind w:right="282" w:firstLine="851"/>
        <w:jc w:val="both"/>
      </w:pPr>
      <w:r w:rsidRPr="00BC7AA4">
        <w:t xml:space="preserve">В соответствии со статьей </w:t>
      </w:r>
      <w:r w:rsidR="00586F65" w:rsidRPr="00BC7AA4">
        <w:t>47.2</w:t>
      </w:r>
      <w:r w:rsidRPr="00BC7AA4">
        <w:t xml:space="preserve"> Бюджетного </w:t>
      </w:r>
      <w:r w:rsidR="00187CFE">
        <w:t>к</w:t>
      </w:r>
      <w:r w:rsidRPr="00BC7AA4">
        <w:t>одекса Российской Федерации,</w:t>
      </w:r>
      <w:r w:rsidR="00586F65" w:rsidRPr="00BC7AA4">
        <w:t xml:space="preserve"> Постановлением Правительства Российской Федерации от 6</w:t>
      </w:r>
      <w:r w:rsidR="00187CFE">
        <w:t xml:space="preserve"> мая </w:t>
      </w:r>
      <w:r w:rsidR="00586F65" w:rsidRPr="00BC7AA4">
        <w:t>2016 года № 393 «Об общих требованиях к порядку принятия решений о признании безнадежной к взыскан</w:t>
      </w:r>
      <w:r w:rsidR="005D174E" w:rsidRPr="00BC7AA4">
        <w:t xml:space="preserve">ию задолженности по платежам в </w:t>
      </w:r>
      <w:r w:rsidR="00586F65" w:rsidRPr="00BC7AA4">
        <w:t>бюджеты бюджетной системы Российской Федерации»</w:t>
      </w:r>
      <w:r w:rsidRPr="00BC7AA4">
        <w:t xml:space="preserve"> </w:t>
      </w:r>
    </w:p>
    <w:p w:rsidR="00E91D17" w:rsidRPr="00BC7AA4" w:rsidRDefault="00E91D17" w:rsidP="00245EDB">
      <w:pPr>
        <w:ind w:right="282" w:firstLine="851"/>
        <w:jc w:val="both"/>
      </w:pPr>
    </w:p>
    <w:p w:rsidR="00E91D17" w:rsidRPr="00BC7AA4" w:rsidRDefault="00E91D17" w:rsidP="00245EDB">
      <w:pPr>
        <w:ind w:right="282" w:firstLine="851"/>
        <w:jc w:val="center"/>
      </w:pPr>
      <w:r w:rsidRPr="00BC7AA4">
        <w:t>администрация Кемского муниципального района ПОСТАНОВЛЯЕТ:</w:t>
      </w:r>
    </w:p>
    <w:p w:rsidR="00E91D17" w:rsidRPr="00BC7AA4" w:rsidRDefault="00E91D17" w:rsidP="00245EDB">
      <w:pPr>
        <w:ind w:right="282" w:firstLine="851"/>
        <w:jc w:val="center"/>
        <w:rPr>
          <w:b/>
        </w:rPr>
      </w:pPr>
    </w:p>
    <w:p w:rsidR="005D174E" w:rsidRPr="00BC7AA4" w:rsidRDefault="00E91D17" w:rsidP="00245EDB">
      <w:pPr>
        <w:ind w:right="282" w:firstLine="851"/>
        <w:jc w:val="both"/>
      </w:pPr>
      <w:r w:rsidRPr="00BC7AA4">
        <w:t xml:space="preserve">1. Утвердить </w:t>
      </w:r>
      <w:r w:rsidR="00BC36EC">
        <w:t xml:space="preserve">прилагаемый </w:t>
      </w:r>
      <w:r w:rsidR="005D174E" w:rsidRPr="00BC7AA4">
        <w:t>Порядок принятия решений о признании безнадежной к взысканию задолженности по платежам в бюджет</w:t>
      </w:r>
      <w:r w:rsidR="008B624D">
        <w:t>ы</w:t>
      </w:r>
      <w:r w:rsidR="005D174E" w:rsidRPr="00BC7AA4">
        <w:t xml:space="preserve"> </w:t>
      </w:r>
      <w:r w:rsidR="00BC36EC">
        <w:t>Кемского муниципального района</w:t>
      </w:r>
      <w:r w:rsidR="008B624D">
        <w:t xml:space="preserve"> и Кемского городского поселения</w:t>
      </w:r>
      <w:r w:rsidR="005D174E" w:rsidRPr="00BC7AA4">
        <w:t>.</w:t>
      </w:r>
    </w:p>
    <w:p w:rsidR="000A03CD" w:rsidRDefault="0066687A" w:rsidP="00245EDB">
      <w:pPr>
        <w:ind w:right="282" w:firstLine="851"/>
        <w:jc w:val="both"/>
        <w:rPr>
          <w:rFonts w:eastAsia="MS Mincho"/>
        </w:rPr>
      </w:pPr>
      <w:r w:rsidRPr="00BC7AA4">
        <w:rPr>
          <w:rFonts w:eastAsia="MS Mincho"/>
        </w:rPr>
        <w:t>2. Признать утратившим</w:t>
      </w:r>
      <w:r w:rsidR="00BF5CD5">
        <w:rPr>
          <w:rFonts w:eastAsia="MS Mincho"/>
        </w:rPr>
        <w:t>и</w:t>
      </w:r>
      <w:r w:rsidRPr="00BC7AA4">
        <w:rPr>
          <w:rFonts w:eastAsia="MS Mincho"/>
        </w:rPr>
        <w:t xml:space="preserve"> силу</w:t>
      </w:r>
      <w:r w:rsidR="000A03CD">
        <w:rPr>
          <w:rFonts w:eastAsia="MS Mincho"/>
        </w:rPr>
        <w:t>:</w:t>
      </w:r>
    </w:p>
    <w:p w:rsidR="0066687A" w:rsidRDefault="0066687A" w:rsidP="00245EDB">
      <w:pPr>
        <w:ind w:right="282" w:firstLine="851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 w:rsidR="000A03CD"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 w:rsidR="000A03CD"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 w:rsidR="004E4B0E">
        <w:rPr>
          <w:rFonts w:eastAsia="MS Mincho"/>
        </w:rPr>
        <w:t>28 ноября 2016 года</w:t>
      </w:r>
      <w:r w:rsidRPr="00BC7AA4">
        <w:rPr>
          <w:rFonts w:eastAsia="MS Mincho"/>
        </w:rPr>
        <w:t xml:space="preserve"> № </w:t>
      </w:r>
      <w:r w:rsidR="004E4B0E">
        <w:rPr>
          <w:rFonts w:eastAsia="MS Mincho"/>
        </w:rPr>
        <w:t>748</w:t>
      </w:r>
      <w:r w:rsidRPr="00BC7AA4">
        <w:rPr>
          <w:rFonts w:eastAsia="MS Mincho"/>
        </w:rPr>
        <w:t xml:space="preserve"> «О</w:t>
      </w:r>
      <w:r w:rsidR="004E4B0E">
        <w:rPr>
          <w:rFonts w:eastAsia="MS Mincho"/>
        </w:rPr>
        <w:t>б утверждении Порядка принятия решений о признании безнадежной к взысканию задолженности по платежам в бюджет Кемского муниципального района»</w:t>
      </w:r>
      <w:r w:rsidR="00BF5CD5">
        <w:rPr>
          <w:rFonts w:eastAsia="MS Mincho"/>
        </w:rPr>
        <w:t>;</w:t>
      </w:r>
    </w:p>
    <w:p w:rsidR="000E4104" w:rsidRDefault="000E4104" w:rsidP="00245EDB">
      <w:pPr>
        <w:ind w:right="282" w:firstLine="851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23 августа 2017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602</w:t>
      </w:r>
      <w:r w:rsidRPr="00BC7AA4">
        <w:rPr>
          <w:rFonts w:eastAsia="MS Mincho"/>
        </w:rPr>
        <w:t xml:space="preserve"> «О</w:t>
      </w:r>
      <w:r>
        <w:rPr>
          <w:rFonts w:eastAsia="MS Mincho"/>
        </w:rPr>
        <w:t>б утверждении Порядка принятия решений о признании безнадежной к взысканию задолженности по платежам в бюджет Кемского городского поселения»;</w:t>
      </w:r>
    </w:p>
    <w:p w:rsidR="000E4104" w:rsidRDefault="000E4104" w:rsidP="00245EDB">
      <w:pPr>
        <w:ind w:right="282" w:firstLine="851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10 декабря 2021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1039</w:t>
      </w:r>
      <w:r w:rsidRPr="00BC7AA4">
        <w:rPr>
          <w:rFonts w:eastAsia="MS Mincho"/>
        </w:rPr>
        <w:t xml:space="preserve"> «</w:t>
      </w:r>
      <w:r>
        <w:rPr>
          <w:rFonts w:eastAsia="MS Mincho"/>
        </w:rPr>
        <w:t>О внесении изменений в постановление администрации Кемского муниципального района</w:t>
      </w:r>
      <w:r w:rsidRPr="00BC7AA4">
        <w:rPr>
          <w:rFonts w:eastAsia="MS Mincho"/>
        </w:rPr>
        <w:t xml:space="preserve"> </w:t>
      </w:r>
      <w:r>
        <w:rPr>
          <w:rFonts w:eastAsia="MS Mincho"/>
        </w:rPr>
        <w:t>от 28 ноября 2016 года № 748»;</w:t>
      </w:r>
    </w:p>
    <w:p w:rsidR="000E4104" w:rsidRDefault="000E4104" w:rsidP="00245EDB">
      <w:pPr>
        <w:ind w:right="282" w:firstLine="851"/>
        <w:jc w:val="both"/>
        <w:rPr>
          <w:rFonts w:eastAsia="MS Mincho"/>
        </w:rPr>
      </w:pPr>
      <w:r w:rsidRPr="00BC7AA4">
        <w:rPr>
          <w:rFonts w:eastAsia="MS Mincho"/>
        </w:rPr>
        <w:t>постановлени</w:t>
      </w:r>
      <w:r>
        <w:rPr>
          <w:rFonts w:eastAsia="MS Mincho"/>
        </w:rPr>
        <w:t>е</w:t>
      </w:r>
      <w:r w:rsidRPr="00BC7AA4">
        <w:rPr>
          <w:rFonts w:eastAsia="MS Mincho"/>
        </w:rPr>
        <w:t xml:space="preserve"> администрации Кемского муниципального района</w:t>
      </w:r>
      <w:r>
        <w:rPr>
          <w:rFonts w:eastAsia="MS Mincho"/>
        </w:rPr>
        <w:t xml:space="preserve"> </w:t>
      </w:r>
      <w:r w:rsidRPr="00BC7AA4">
        <w:rPr>
          <w:rFonts w:eastAsia="MS Mincho"/>
        </w:rPr>
        <w:t xml:space="preserve">от </w:t>
      </w:r>
      <w:r>
        <w:rPr>
          <w:rFonts w:eastAsia="MS Mincho"/>
        </w:rPr>
        <w:t>10 декабря 2021 года</w:t>
      </w:r>
      <w:r w:rsidRPr="00BC7AA4">
        <w:rPr>
          <w:rFonts w:eastAsia="MS Mincho"/>
        </w:rPr>
        <w:t xml:space="preserve"> № </w:t>
      </w:r>
      <w:r>
        <w:rPr>
          <w:rFonts w:eastAsia="MS Mincho"/>
        </w:rPr>
        <w:t>1040</w:t>
      </w:r>
      <w:r w:rsidRPr="00BC7AA4">
        <w:rPr>
          <w:rFonts w:eastAsia="MS Mincho"/>
        </w:rPr>
        <w:t xml:space="preserve"> «</w:t>
      </w:r>
      <w:r>
        <w:rPr>
          <w:rFonts w:eastAsia="MS Mincho"/>
        </w:rPr>
        <w:t>О внесении изменений в постановление администрации Кемского муниципального района</w:t>
      </w:r>
      <w:r w:rsidRPr="00BC7AA4">
        <w:rPr>
          <w:rFonts w:eastAsia="MS Mincho"/>
        </w:rPr>
        <w:t xml:space="preserve"> </w:t>
      </w:r>
      <w:r>
        <w:rPr>
          <w:rFonts w:eastAsia="MS Mincho"/>
        </w:rPr>
        <w:t>от 23 августа 2017 года № 602».</w:t>
      </w:r>
    </w:p>
    <w:p w:rsidR="00E91D17" w:rsidRPr="00BC7AA4" w:rsidRDefault="00BC7AA4" w:rsidP="00245EDB">
      <w:pPr>
        <w:ind w:right="282" w:firstLine="851"/>
        <w:jc w:val="both"/>
        <w:rPr>
          <w:b/>
        </w:rPr>
      </w:pPr>
      <w:r w:rsidRPr="00BC7AA4">
        <w:rPr>
          <w:rFonts w:eastAsia="MS Mincho"/>
        </w:rPr>
        <w:t>3</w:t>
      </w:r>
      <w:r w:rsidR="00E91D17" w:rsidRPr="00BC7AA4">
        <w:rPr>
          <w:rFonts w:eastAsia="MS Mincho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:rsidR="00E91D17" w:rsidRPr="00BC7AA4" w:rsidRDefault="00E91D17" w:rsidP="00E91D17">
      <w:pPr>
        <w:jc w:val="both"/>
        <w:rPr>
          <w:rFonts w:eastAsia="MS Mincho"/>
        </w:rPr>
      </w:pPr>
    </w:p>
    <w:p w:rsidR="0066687A" w:rsidRPr="00BC7AA4" w:rsidRDefault="0066687A" w:rsidP="00E91D17">
      <w:pPr>
        <w:jc w:val="both"/>
        <w:rPr>
          <w:rFonts w:eastAsia="MS Mincho"/>
        </w:rPr>
      </w:pPr>
    </w:p>
    <w:p w:rsidR="00E91D17" w:rsidRPr="00BC7AA4" w:rsidRDefault="000E4104" w:rsidP="00E91D17">
      <w:r>
        <w:rPr>
          <w:rFonts w:eastAsia="MS Mincho"/>
        </w:rPr>
        <w:t>Г</w:t>
      </w:r>
      <w:r w:rsidR="00E91D17" w:rsidRPr="00BC7AA4">
        <w:t>лав</w:t>
      </w:r>
      <w:r>
        <w:t>а</w:t>
      </w:r>
      <w:r w:rsidR="00E91D17" w:rsidRPr="00BC7AA4">
        <w:t xml:space="preserve"> администрации </w:t>
      </w:r>
    </w:p>
    <w:p w:rsidR="000E4104" w:rsidRDefault="00E91D17" w:rsidP="00E91D17">
      <w:r w:rsidRPr="00BC7AA4">
        <w:t>Кемского муниципального  района</w:t>
      </w:r>
      <w:r w:rsidR="000E4104">
        <w:t xml:space="preserve">  </w:t>
      </w:r>
    </w:p>
    <w:p w:rsidR="00E91D17" w:rsidRPr="00BC7AA4" w:rsidRDefault="000E4104" w:rsidP="00E91D17">
      <w:r>
        <w:t xml:space="preserve">Республики Карелия                     </w:t>
      </w:r>
      <w:r w:rsidR="00ED03F3" w:rsidRPr="00BC7AA4">
        <w:t xml:space="preserve"> </w:t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 w:rsidR="00ED03F3" w:rsidRPr="00BC7AA4">
        <w:tab/>
      </w:r>
      <w:r>
        <w:t xml:space="preserve">         С.В. Долинина</w:t>
      </w:r>
    </w:p>
    <w:p w:rsidR="0066687A" w:rsidRDefault="0066687A">
      <w:r>
        <w:br w:type="page"/>
      </w:r>
    </w:p>
    <w:p w:rsidR="00EC7038" w:rsidRPr="00EC7038" w:rsidRDefault="003F7C97" w:rsidP="00245EDB">
      <w:pPr>
        <w:ind w:left="6379"/>
        <w:jc w:val="right"/>
        <w:rPr>
          <w:lang w:eastAsia="en-US"/>
        </w:rPr>
      </w:pPr>
      <w:r>
        <w:rPr>
          <w:lang w:eastAsia="en-US"/>
        </w:rPr>
        <w:lastRenderedPageBreak/>
        <w:t>УТВЕРЖДЕН</w:t>
      </w:r>
    </w:p>
    <w:p w:rsidR="003F7C97" w:rsidRDefault="00EC7038" w:rsidP="00245EDB">
      <w:pPr>
        <w:ind w:left="6379"/>
        <w:jc w:val="right"/>
        <w:rPr>
          <w:lang w:eastAsia="en-US"/>
        </w:rPr>
      </w:pPr>
      <w:r w:rsidRPr="00EC7038">
        <w:rPr>
          <w:lang w:eastAsia="en-US"/>
        </w:rPr>
        <w:t>постановлени</w:t>
      </w:r>
      <w:r w:rsidR="003F7C97">
        <w:rPr>
          <w:lang w:eastAsia="en-US"/>
        </w:rPr>
        <w:t>ем</w:t>
      </w:r>
      <w:r w:rsidRPr="00EC7038">
        <w:rPr>
          <w:lang w:eastAsia="en-US"/>
        </w:rPr>
        <w:t xml:space="preserve"> администрации </w:t>
      </w:r>
    </w:p>
    <w:p w:rsidR="00EC7038" w:rsidRDefault="00EC7038" w:rsidP="00245EDB">
      <w:pPr>
        <w:ind w:left="6379"/>
        <w:jc w:val="right"/>
        <w:rPr>
          <w:lang w:eastAsia="en-US"/>
        </w:rPr>
      </w:pPr>
      <w:r w:rsidRPr="00EC7038">
        <w:rPr>
          <w:lang w:eastAsia="en-US"/>
        </w:rPr>
        <w:t xml:space="preserve">Кемского муниципального района </w:t>
      </w:r>
    </w:p>
    <w:p w:rsidR="00EC7038" w:rsidRPr="00EC7038" w:rsidRDefault="00EC7038" w:rsidP="00245EDB">
      <w:pPr>
        <w:ind w:left="6379"/>
        <w:jc w:val="right"/>
        <w:rPr>
          <w:lang w:eastAsia="en-US"/>
        </w:rPr>
      </w:pPr>
      <w:r w:rsidRPr="00EC7038">
        <w:rPr>
          <w:lang w:eastAsia="en-US"/>
        </w:rPr>
        <w:t xml:space="preserve">от </w:t>
      </w:r>
      <w:r w:rsidR="000E4104">
        <w:rPr>
          <w:lang w:eastAsia="en-US"/>
        </w:rPr>
        <w:t xml:space="preserve">     </w:t>
      </w:r>
      <w:r w:rsidR="00014E02">
        <w:rPr>
          <w:lang w:eastAsia="en-US"/>
        </w:rPr>
        <w:t>08</w:t>
      </w:r>
      <w:r w:rsidR="000E4104">
        <w:rPr>
          <w:lang w:eastAsia="en-US"/>
        </w:rPr>
        <w:t xml:space="preserve"> </w:t>
      </w:r>
      <w:r w:rsidR="00245EDB">
        <w:rPr>
          <w:lang w:eastAsia="en-US"/>
        </w:rPr>
        <w:t>ноября</w:t>
      </w:r>
      <w:r w:rsidR="000E4104">
        <w:rPr>
          <w:lang w:eastAsia="en-US"/>
        </w:rPr>
        <w:t xml:space="preserve"> </w:t>
      </w:r>
      <w:r w:rsidRPr="00EC7038">
        <w:rPr>
          <w:lang w:eastAsia="en-US"/>
        </w:rPr>
        <w:t>20</w:t>
      </w:r>
      <w:r w:rsidR="000E4104">
        <w:rPr>
          <w:lang w:eastAsia="en-US"/>
        </w:rPr>
        <w:t>24г.</w:t>
      </w:r>
      <w:r w:rsidRPr="00EC7038">
        <w:rPr>
          <w:lang w:eastAsia="en-US"/>
        </w:rPr>
        <w:t xml:space="preserve"> № </w:t>
      </w:r>
      <w:r w:rsidR="00014E02">
        <w:rPr>
          <w:lang w:eastAsia="en-US"/>
        </w:rPr>
        <w:t>744</w:t>
      </w:r>
      <w:bookmarkStart w:id="0" w:name="_GoBack"/>
      <w:bookmarkEnd w:id="0"/>
    </w:p>
    <w:p w:rsidR="00245EDB" w:rsidRDefault="00245EDB" w:rsidP="001531DC">
      <w:pPr>
        <w:jc w:val="center"/>
        <w:rPr>
          <w:lang w:eastAsia="en-US"/>
        </w:rPr>
      </w:pPr>
    </w:p>
    <w:p w:rsidR="00245EDB" w:rsidRDefault="00245EDB" w:rsidP="001531DC">
      <w:pPr>
        <w:jc w:val="center"/>
        <w:rPr>
          <w:lang w:eastAsia="en-US"/>
        </w:rPr>
      </w:pPr>
    </w:p>
    <w:p w:rsidR="0066687A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>Порядок</w:t>
      </w:r>
    </w:p>
    <w:p w:rsidR="0066687A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 xml:space="preserve">принятия решений о признании безнадежной к взысканию задолженности </w:t>
      </w:r>
    </w:p>
    <w:p w:rsidR="00157089" w:rsidRPr="000F0F11" w:rsidRDefault="0066687A" w:rsidP="001531DC">
      <w:pPr>
        <w:jc w:val="center"/>
        <w:rPr>
          <w:lang w:eastAsia="en-US"/>
        </w:rPr>
      </w:pPr>
      <w:r w:rsidRPr="000F0F11">
        <w:rPr>
          <w:lang w:eastAsia="en-US"/>
        </w:rPr>
        <w:t>по платежам в бюджет</w:t>
      </w:r>
      <w:r w:rsidR="00245EDB">
        <w:rPr>
          <w:lang w:eastAsia="en-US"/>
        </w:rPr>
        <w:t>ы</w:t>
      </w:r>
      <w:r w:rsidRPr="000F0F11">
        <w:rPr>
          <w:lang w:eastAsia="en-US"/>
        </w:rPr>
        <w:t xml:space="preserve"> </w:t>
      </w:r>
      <w:r w:rsidR="00157089" w:rsidRPr="000F0F11">
        <w:rPr>
          <w:lang w:eastAsia="en-US"/>
        </w:rPr>
        <w:t>Кемского муниципального района</w:t>
      </w:r>
      <w:r w:rsidR="000E4104">
        <w:rPr>
          <w:lang w:eastAsia="en-US"/>
        </w:rPr>
        <w:t xml:space="preserve"> и Кемского городского поселения</w:t>
      </w:r>
    </w:p>
    <w:p w:rsidR="0066687A" w:rsidRPr="001531DC" w:rsidRDefault="0066687A" w:rsidP="001531DC">
      <w:pPr>
        <w:widowControl w:val="0"/>
        <w:tabs>
          <w:tab w:val="left" w:pos="992"/>
        </w:tabs>
        <w:ind w:firstLine="709"/>
        <w:jc w:val="both"/>
        <w:rPr>
          <w:lang w:eastAsia="en-US"/>
        </w:rPr>
      </w:pPr>
    </w:p>
    <w:p w:rsidR="0066687A" w:rsidRPr="001531DC" w:rsidRDefault="00C17629" w:rsidP="00245EDB">
      <w:pPr>
        <w:widowControl w:val="0"/>
        <w:tabs>
          <w:tab w:val="left" w:pos="992"/>
        </w:tabs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1. </w:t>
      </w:r>
      <w:r w:rsidR="0066687A" w:rsidRPr="0066687A">
        <w:rPr>
          <w:lang w:eastAsia="en-US"/>
        </w:rPr>
        <w:t>Настоящий Порядок определяет основания и процедуру признания безнадежной к взысканию задолженности по платежам в бюджет</w:t>
      </w:r>
      <w:r w:rsidR="00245EDB">
        <w:rPr>
          <w:lang w:eastAsia="en-US"/>
        </w:rPr>
        <w:t>ы</w:t>
      </w:r>
      <w:r w:rsidR="0066687A" w:rsidRPr="0066687A">
        <w:rPr>
          <w:lang w:eastAsia="en-US"/>
        </w:rPr>
        <w:t xml:space="preserve"> </w:t>
      </w:r>
      <w:r w:rsidR="00952C40">
        <w:rPr>
          <w:lang w:eastAsia="en-US"/>
        </w:rPr>
        <w:t>Кемского муниципального района</w:t>
      </w:r>
      <w:r w:rsidR="000E4104">
        <w:rPr>
          <w:lang w:eastAsia="en-US"/>
        </w:rPr>
        <w:t xml:space="preserve"> и Кемского городского поселения</w:t>
      </w:r>
      <w:r w:rsidR="00952C40">
        <w:rPr>
          <w:lang w:eastAsia="en-US"/>
        </w:rPr>
        <w:t xml:space="preserve"> </w:t>
      </w:r>
      <w:r w:rsidR="0066687A" w:rsidRPr="0066687A">
        <w:rPr>
          <w:lang w:eastAsia="en-US"/>
        </w:rPr>
        <w:t xml:space="preserve">(далее </w:t>
      </w:r>
      <w:proofErr w:type="gramStart"/>
      <w:r w:rsidR="0066687A" w:rsidRPr="0066687A">
        <w:rPr>
          <w:lang w:eastAsia="en-US"/>
        </w:rPr>
        <w:t>–б</w:t>
      </w:r>
      <w:proofErr w:type="gramEnd"/>
      <w:r w:rsidR="0066687A" w:rsidRPr="0066687A">
        <w:rPr>
          <w:lang w:eastAsia="en-US"/>
        </w:rPr>
        <w:t>юджет</w:t>
      </w:r>
      <w:r w:rsidR="000E4104">
        <w:rPr>
          <w:lang w:eastAsia="en-US"/>
        </w:rPr>
        <w:t>ы</w:t>
      </w:r>
      <w:r w:rsidR="0066687A" w:rsidRPr="0066687A">
        <w:rPr>
          <w:lang w:eastAsia="en-US"/>
        </w:rPr>
        <w:t>).</w:t>
      </w:r>
    </w:p>
    <w:p w:rsidR="0066687A" w:rsidRPr="001531DC" w:rsidRDefault="00C17629" w:rsidP="00245EDB">
      <w:pPr>
        <w:widowControl w:val="0"/>
        <w:tabs>
          <w:tab w:val="left" w:pos="1016"/>
        </w:tabs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 xml:space="preserve">2. </w:t>
      </w:r>
      <w:r w:rsidR="0066687A" w:rsidRPr="0066687A">
        <w:rPr>
          <w:lang w:eastAsia="en-US"/>
        </w:rPr>
        <w:t>Для целей настоящего Порядка под задолженностью понимается недоимка по неналоговым доходам, подлежащим зачислению в бюджет</w:t>
      </w:r>
      <w:r w:rsidR="000E4104">
        <w:rPr>
          <w:lang w:eastAsia="en-US"/>
        </w:rPr>
        <w:t>ы</w:t>
      </w:r>
      <w:r w:rsidR="0066687A" w:rsidRPr="0066687A">
        <w:rPr>
          <w:lang w:eastAsia="en-US"/>
        </w:rPr>
        <w:t>, а также пени и штрафы за просрочку указанных платежей (далее - задолженность).</w:t>
      </w:r>
    </w:p>
    <w:p w:rsidR="000E4104" w:rsidRDefault="00C17629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3. </w:t>
      </w:r>
      <w:r w:rsidR="000E4104">
        <w:rPr>
          <w:rFonts w:eastAsiaTheme="minorHAnsi"/>
          <w:lang w:eastAsia="en-US"/>
        </w:rPr>
        <w:t>Платежи в бюджеты, не уплаченные в установленный срок (задолженность по платежам в бюджеты), признаются безнадежными к взысканию в случае:</w:t>
      </w:r>
    </w:p>
    <w:p w:rsidR="000E4104" w:rsidRDefault="000E4104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1)</w:t>
      </w:r>
      <w:r w:rsidR="0066687A" w:rsidRPr="0066687A">
        <w:rPr>
          <w:lang w:eastAsia="en-US"/>
        </w:rPr>
        <w:t xml:space="preserve"> </w:t>
      </w:r>
      <w:r>
        <w:rPr>
          <w:rFonts w:eastAsiaTheme="minorHAnsi"/>
          <w:lang w:eastAsia="en-US"/>
        </w:rPr>
        <w:t>смерти физического лица - плательщика платежей в бюджеты или объявления его умершим в порядке, установленном гражданским процессуальным законодательством Российской Федерации;</w:t>
      </w:r>
    </w:p>
    <w:p w:rsidR="000E4104" w:rsidRDefault="000E4104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2)</w:t>
      </w:r>
      <w:r w:rsidR="0066687A" w:rsidRPr="0066687A">
        <w:rPr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завершения процедуры банкротства гражданина, индивидуального предпринимателя в соответствии с Федеральным </w:t>
      </w:r>
      <w:hyperlink r:id="rId7" w:history="1">
        <w:r w:rsidRPr="000E4104">
          <w:rPr>
            <w:rFonts w:eastAsiaTheme="minorHAnsi"/>
            <w:lang w:eastAsia="en-US"/>
          </w:rPr>
          <w:t>законом</w:t>
        </w:r>
      </w:hyperlink>
      <w:r>
        <w:rPr>
          <w:rFonts w:eastAsiaTheme="minorHAnsi"/>
          <w:lang w:eastAsia="en-US"/>
        </w:rPr>
        <w:t xml:space="preserve"> от 26 октября 2002 года N 127-ФЗ "О несостоятельности (банкротстве)" - в части задолженности по платежам в бюджет</w:t>
      </w:r>
      <w:r w:rsidR="00DC57F0">
        <w:rPr>
          <w:rFonts w:eastAsiaTheme="minorHAnsi"/>
          <w:lang w:eastAsia="en-US"/>
        </w:rPr>
        <w:t>ы</w:t>
      </w:r>
      <w:r>
        <w:rPr>
          <w:rFonts w:eastAsiaTheme="minorHAnsi"/>
          <w:lang w:eastAsia="en-US"/>
        </w:rPr>
        <w:t xml:space="preserve">, от исполнения </w:t>
      </w:r>
      <w:proofErr w:type="gramStart"/>
      <w:r>
        <w:rPr>
          <w:rFonts w:eastAsiaTheme="minorHAnsi"/>
          <w:lang w:eastAsia="en-US"/>
        </w:rPr>
        <w:t>обязанности</w:t>
      </w:r>
      <w:proofErr w:type="gramEnd"/>
      <w:r>
        <w:rPr>
          <w:rFonts w:eastAsiaTheme="minorHAnsi"/>
          <w:lang w:eastAsia="en-US"/>
        </w:rPr>
        <w:t xml:space="preserve"> по уплате которой он освобожден в соответствии с указанным Федеральным законом;</w:t>
      </w:r>
    </w:p>
    <w:p w:rsidR="00DC57F0" w:rsidRDefault="00DC57F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3)</w:t>
      </w:r>
      <w:r w:rsidR="0066687A" w:rsidRPr="0066687A">
        <w:rPr>
          <w:lang w:eastAsia="en-US"/>
        </w:rPr>
        <w:t xml:space="preserve"> </w:t>
      </w:r>
      <w:r>
        <w:rPr>
          <w:rFonts w:eastAsiaTheme="minorHAnsi"/>
          <w:lang w:eastAsia="en-US"/>
        </w:rPr>
        <w:t>ликвидации организации - плательщика платежей в бюджеты в части задолженности по платежам в бюджеты, не погашенной по причине недостаточности имущества организации и (или) невозможности ее погашения учредителями (участниками) указанной организации в пределах и порядке, которые установлены законодательством Российской Федерации;</w:t>
      </w:r>
    </w:p>
    <w:p w:rsidR="00DC57F0" w:rsidRDefault="00DC57F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>4)</w:t>
      </w:r>
      <w:r w:rsidR="0066687A" w:rsidRPr="0066687A">
        <w:rPr>
          <w:lang w:eastAsia="en-US"/>
        </w:rPr>
        <w:t xml:space="preserve"> </w:t>
      </w:r>
      <w:r>
        <w:rPr>
          <w:rFonts w:eastAsiaTheme="minorHAnsi"/>
          <w:lang w:eastAsia="en-US"/>
        </w:rPr>
        <w:t>применения актов об амнистии или помилования в отношении осужденных к наказанию в виде штрафа или принятия судом решения, в соответствии с которым администратор доходов бюджетов утрачивает возможность взыскания задолженности по платежам в бюджеты, в том числе в связи с истечением установленного срока ее взыскания;</w:t>
      </w:r>
    </w:p>
    <w:p w:rsidR="00DC57F0" w:rsidRDefault="00DC57F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proofErr w:type="gramStart"/>
      <w:r>
        <w:rPr>
          <w:lang w:eastAsia="en-US"/>
        </w:rPr>
        <w:t>5)</w:t>
      </w:r>
      <w:r w:rsidR="0066687A" w:rsidRPr="0066687A">
        <w:rPr>
          <w:lang w:eastAsia="en-US"/>
        </w:rPr>
        <w:t xml:space="preserve"> </w:t>
      </w:r>
      <w:r>
        <w:rPr>
          <w:rFonts w:eastAsiaTheme="minorHAnsi"/>
          <w:lang w:eastAsia="en-US"/>
        </w:rPr>
        <w:t xml:space="preserve">вынесения судебным приставом-исполнителем постановления об окончании исполнительного производства при возврате взыскателю исполнительного документа по основанию, предусмотренному </w:t>
      </w:r>
      <w:hyperlink r:id="rId8" w:history="1">
        <w:r w:rsidRPr="00DC57F0">
          <w:rPr>
            <w:rFonts w:eastAsiaTheme="minorHAnsi"/>
            <w:lang w:eastAsia="en-US"/>
          </w:rPr>
          <w:t>пунктом 3</w:t>
        </w:r>
      </w:hyperlink>
      <w:r>
        <w:rPr>
          <w:rFonts w:eastAsiaTheme="minorHAnsi"/>
          <w:lang w:eastAsia="en-US"/>
        </w:rPr>
        <w:t xml:space="preserve"> или </w:t>
      </w:r>
      <w:hyperlink r:id="rId9" w:history="1">
        <w:r w:rsidRPr="00DC57F0">
          <w:rPr>
            <w:rFonts w:eastAsiaTheme="minorHAnsi"/>
            <w:lang w:eastAsia="en-US"/>
          </w:rPr>
          <w:t>4 части 1 статьи 46</w:t>
        </w:r>
      </w:hyperlink>
      <w:r w:rsidRPr="00DC57F0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Федерального закона от 2 октября 2007 года N 229-ФЗ "Об исполнительном производстве", если с даты образования задолженности, размер которой не превышает размера требований к должнику, установленного</w:t>
      </w:r>
      <w:proofErr w:type="gramEnd"/>
      <w:r>
        <w:rPr>
          <w:rFonts w:eastAsiaTheme="minorHAnsi"/>
          <w:lang w:eastAsia="en-US"/>
        </w:rPr>
        <w:t xml:space="preserve"> </w:t>
      </w:r>
      <w:hyperlink r:id="rId10" w:history="1">
        <w:r w:rsidRPr="00DC57F0">
          <w:rPr>
            <w:rFonts w:eastAsiaTheme="minorHAnsi"/>
            <w:lang w:eastAsia="en-US"/>
          </w:rPr>
          <w:t>законодательством</w:t>
        </w:r>
      </w:hyperlink>
      <w:r>
        <w:rPr>
          <w:rFonts w:eastAsiaTheme="minorHAnsi"/>
          <w:lang w:eastAsia="en-US"/>
        </w:rPr>
        <w:t xml:space="preserve"> Российской Федерации о несостоятельности (банкротстве) для возбуждения производства по делу о банкротстве, прошло более пяти лет;</w:t>
      </w:r>
    </w:p>
    <w:p w:rsidR="00DC57F0" w:rsidRDefault="00DC57F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5.1)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DC57F0" w:rsidRDefault="00DC57F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6) </w:t>
      </w:r>
      <w:r>
        <w:rPr>
          <w:rFonts w:eastAsiaTheme="minorHAnsi"/>
          <w:lang w:eastAsia="en-US"/>
        </w:rPr>
        <w:t xml:space="preserve">исключения юридического лица по решению регистрирующего органа из единого государственного реестра юридических лиц и </w:t>
      </w:r>
      <w:proofErr w:type="gramStart"/>
      <w:r>
        <w:rPr>
          <w:rFonts w:eastAsiaTheme="minorHAnsi"/>
          <w:lang w:eastAsia="en-US"/>
        </w:rPr>
        <w:t>наличия</w:t>
      </w:r>
      <w:proofErr w:type="gramEnd"/>
      <w:r>
        <w:rPr>
          <w:rFonts w:eastAsiaTheme="minorHAnsi"/>
          <w:lang w:eastAsia="en-US"/>
        </w:rPr>
        <w:t xml:space="preserve"> ранее вынесенного судебным приставом-исполнителем постановления об окончании исполнительного производства в связи с возвращением взыскателю исполнительного документа по основанию, предусмотренному </w:t>
      </w:r>
      <w:hyperlink r:id="rId11" w:history="1">
        <w:r w:rsidRPr="00DC57F0">
          <w:rPr>
            <w:rFonts w:eastAsiaTheme="minorHAnsi"/>
            <w:lang w:eastAsia="en-US"/>
          </w:rPr>
          <w:t>пунктом 3</w:t>
        </w:r>
      </w:hyperlink>
      <w:r w:rsidRPr="00DC57F0">
        <w:rPr>
          <w:rFonts w:eastAsiaTheme="minorHAnsi"/>
          <w:lang w:eastAsia="en-US"/>
        </w:rPr>
        <w:t xml:space="preserve"> или </w:t>
      </w:r>
      <w:hyperlink r:id="rId12" w:history="1">
        <w:r w:rsidRPr="00DC57F0">
          <w:rPr>
            <w:rFonts w:eastAsiaTheme="minorHAnsi"/>
            <w:lang w:eastAsia="en-US"/>
          </w:rPr>
          <w:t>4 части 1 статьи 46</w:t>
        </w:r>
      </w:hyperlink>
      <w:r>
        <w:rPr>
          <w:rFonts w:eastAsiaTheme="minorHAnsi"/>
          <w:lang w:eastAsia="en-US"/>
        </w:rPr>
        <w:t xml:space="preserve"> Федерального закона от 2 октября 2007 года N 229-ФЗ "Об исполнительном производстве", - в части задолженности по платежам в бюджеты, не погашенной по причине недостаточности имущества организации и невозможности ее погашения </w:t>
      </w:r>
      <w:r>
        <w:rPr>
          <w:rFonts w:eastAsiaTheme="minorHAnsi"/>
          <w:lang w:eastAsia="en-US"/>
        </w:rPr>
        <w:lastRenderedPageBreak/>
        <w:t xml:space="preserve">учредителями (участниками) указанной организации в случаях, предусмотренных законодательством Российской Федерации. </w:t>
      </w:r>
      <w:proofErr w:type="gramStart"/>
      <w:r>
        <w:rPr>
          <w:rFonts w:eastAsiaTheme="minorHAnsi"/>
          <w:lang w:eastAsia="en-US"/>
        </w:rPr>
        <w:t xml:space="preserve">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</w:t>
      </w:r>
      <w:hyperlink r:id="rId13" w:history="1">
        <w:r w:rsidRPr="004D2124">
          <w:rPr>
            <w:rFonts w:eastAsiaTheme="minorHAnsi"/>
            <w:lang w:eastAsia="en-US"/>
          </w:rPr>
          <w:t>законом</w:t>
        </w:r>
      </w:hyperlink>
      <w:r w:rsidRPr="004D2124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от 8 августа 2001 года N 129-ФЗ "О государственной регистрации юридических лиц и индивидуальных предпринимателей" недействительным задолженность по платежам в бюджет, ранее признанная безнадежной к взысканию в соответствии с настоящим подпунктом, подлежит восстановлению в бюджетном (бухгалтерском) учете.</w:t>
      </w:r>
      <w:proofErr w:type="gramEnd"/>
    </w:p>
    <w:p w:rsidR="004D2124" w:rsidRDefault="00BD4E47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4. </w:t>
      </w:r>
      <w:r w:rsidR="004D2124">
        <w:rPr>
          <w:rFonts w:eastAsiaTheme="minorHAnsi"/>
          <w:lang w:eastAsia="en-US"/>
        </w:rPr>
        <w:t xml:space="preserve">Наряду со случаями, предусмотренными </w:t>
      </w:r>
      <w:hyperlink r:id="rId14" w:history="1">
        <w:r w:rsidR="004D2124" w:rsidRPr="004D2124">
          <w:rPr>
            <w:rFonts w:eastAsiaTheme="minorHAnsi"/>
            <w:lang w:eastAsia="en-US"/>
          </w:rPr>
          <w:t>пунктом</w:t>
        </w:r>
        <w:r w:rsidR="004D2124">
          <w:rPr>
            <w:rFonts w:eastAsiaTheme="minorHAnsi"/>
            <w:color w:val="0000FF"/>
            <w:lang w:eastAsia="en-US"/>
          </w:rPr>
          <w:t xml:space="preserve"> </w:t>
        </w:r>
      </w:hyperlink>
      <w:r w:rsidR="004D2124">
        <w:rPr>
          <w:rFonts w:eastAsiaTheme="minorHAnsi"/>
          <w:lang w:eastAsia="en-US"/>
        </w:rPr>
        <w:t xml:space="preserve">3 настоящего Порядка, неуплаченные административные штрафы признаются безнадежными к взысканию, если судьей, органом, должностным лицом, вынесшими постановление о назначении административного наказания, в случаях, предусмотренных </w:t>
      </w:r>
      <w:hyperlink r:id="rId15" w:history="1">
        <w:r w:rsidR="004D2124" w:rsidRPr="004D2124">
          <w:rPr>
            <w:rFonts w:eastAsiaTheme="minorHAnsi"/>
            <w:lang w:eastAsia="en-US"/>
          </w:rPr>
          <w:t>Кодексом</w:t>
        </w:r>
      </w:hyperlink>
      <w:r w:rsidR="004D2124">
        <w:rPr>
          <w:rFonts w:eastAsiaTheme="minorHAnsi"/>
          <w:lang w:eastAsia="en-US"/>
        </w:rPr>
        <w:t xml:space="preserve"> Российской Федерации об административных правонарушениях, вынесено постановление о прекращении исполнения постановления о назначении административного наказания.</w:t>
      </w:r>
    </w:p>
    <w:p w:rsidR="0066687A" w:rsidRDefault="0056111B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lang w:eastAsia="en-US"/>
        </w:rPr>
      </w:pPr>
      <w:r>
        <w:rPr>
          <w:lang w:eastAsia="en-US"/>
        </w:rPr>
        <w:t>5</w:t>
      </w:r>
      <w:r w:rsidR="0066687A" w:rsidRPr="0066687A">
        <w:rPr>
          <w:lang w:eastAsia="en-US"/>
        </w:rPr>
        <w:t>. Подтверждающими документами для признания безнадежной к взысканию задолженности являются:</w:t>
      </w:r>
    </w:p>
    <w:p w:rsidR="004D2124" w:rsidRDefault="004D2124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lang w:eastAsia="en-US"/>
        </w:rPr>
        <w:t xml:space="preserve">1) </w:t>
      </w:r>
      <w:r>
        <w:rPr>
          <w:rFonts w:eastAsiaTheme="minorHAnsi"/>
          <w:lang w:eastAsia="en-US"/>
        </w:rPr>
        <w:t>справка администратора доходов бюджетов об учитываемых суммах задолженности по уплате платежей в бюджеты;</w:t>
      </w:r>
    </w:p>
    <w:p w:rsidR="004D2124" w:rsidRDefault="004D2124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2) справка администратора доходов бюджетов о принятых мерах по обеспечению взыскания задолженности по платежам в бюджеты, предусмотренных регламентом </w:t>
      </w:r>
      <w:proofErr w:type="gramStart"/>
      <w:r>
        <w:rPr>
          <w:rFonts w:eastAsiaTheme="minorHAnsi"/>
          <w:lang w:eastAsia="en-US"/>
        </w:rPr>
        <w:t>реализации полномочий администратора доходов бюджетов</w:t>
      </w:r>
      <w:proofErr w:type="gramEnd"/>
      <w:r>
        <w:rPr>
          <w:rFonts w:eastAsiaTheme="minorHAnsi"/>
          <w:lang w:eastAsia="en-US"/>
        </w:rPr>
        <w:t xml:space="preserve"> по взысканию дебиторской задолженности по платежам в бюджеты, пеням и штрафам по ним, установленным в соответствии со </w:t>
      </w:r>
      <w:hyperlink r:id="rId16" w:history="1">
        <w:r w:rsidRPr="00194E43">
          <w:rPr>
            <w:rFonts w:eastAsiaTheme="minorHAnsi"/>
            <w:lang w:eastAsia="en-US"/>
          </w:rPr>
          <w:t>статьей 160.1</w:t>
        </w:r>
      </w:hyperlink>
      <w:r w:rsidRPr="00194E43">
        <w:rPr>
          <w:rFonts w:eastAsiaTheme="minorHAnsi"/>
          <w:lang w:eastAsia="en-US"/>
        </w:rPr>
        <w:t xml:space="preserve"> </w:t>
      </w:r>
      <w:r>
        <w:rPr>
          <w:rFonts w:eastAsiaTheme="minorHAnsi"/>
          <w:lang w:eastAsia="en-US"/>
        </w:rPr>
        <w:t>Бюджетного кодекса Российской Федерации;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3) документы, подтверждающие случаи признания безнадежной к взысканию задолженности по платежам в бюджеты, в том числе: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документ, свидетельствующий о смерти физического лица - плательщика платежей в бюджеты или подтверждающий факт объявления его умершим;</w:t>
      </w:r>
      <w:proofErr w:type="gramEnd"/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proofErr w:type="gramStart"/>
      <w:r>
        <w:rPr>
          <w:rFonts w:eastAsiaTheme="minorHAnsi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бюджеты, являвшегося индивидуальным предпринимателем, а также документ, содержащий сведения из Единого государственного реестра индивидуальных предпринимателей о прекращении физическим лицом - плательщиком платежей в бюджет деятельности в качестве индивидуального предпринимателя в связи с принятием судебного акта о признании его несостоятельным (банкротом);</w:t>
      </w:r>
      <w:proofErr w:type="gramEnd"/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судебный акт о завершении конкурсного производства или завершении реализации имущества гражданина - плательщика платежей в бюджеты;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документ, содержащий сведения из Единого государственного реестра юридических лиц о прекращении деятельности в связи с ликвидацией организации - плательщика платежей в бюджеты;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документ, содержащий сведения из Единого государственного реестра юридических лиц об исключении юридического лица - плательщика платежей в бюджеты из указанного реестра по решению регистрирующего органа;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акт об амнистии или акт помилования в отношении осужденных к наказанию в виде штрафа или судебный акт, в соответствии с которым администратор доходов бюджетов утрачивает возможность взыскания задолженности по платежам в бюджеты, в том числе в связи с истечением установленного срока ее взыскания;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постановление судебного пристава-исполнителя об окончании исполнительного производства в связи с возвращением взыскателю исполнительного документа по основанию, </w:t>
      </w:r>
      <w:r>
        <w:rPr>
          <w:rFonts w:eastAsiaTheme="minorHAnsi"/>
          <w:lang w:eastAsia="en-US"/>
        </w:rPr>
        <w:lastRenderedPageBreak/>
        <w:t xml:space="preserve">предусмотренному </w:t>
      </w:r>
      <w:hyperlink r:id="rId17" w:history="1">
        <w:r w:rsidRPr="00194E43">
          <w:rPr>
            <w:rFonts w:eastAsiaTheme="minorHAnsi"/>
            <w:lang w:eastAsia="en-US"/>
          </w:rPr>
          <w:t>пунктом 3</w:t>
        </w:r>
      </w:hyperlink>
      <w:r w:rsidRPr="00194E43">
        <w:rPr>
          <w:rFonts w:eastAsiaTheme="minorHAnsi"/>
          <w:lang w:eastAsia="en-US"/>
        </w:rPr>
        <w:t xml:space="preserve"> или </w:t>
      </w:r>
      <w:hyperlink r:id="rId18" w:history="1">
        <w:r w:rsidRPr="00194E43">
          <w:rPr>
            <w:rFonts w:eastAsiaTheme="minorHAnsi"/>
            <w:lang w:eastAsia="en-US"/>
          </w:rPr>
          <w:t>4 части 1 статьи 46</w:t>
        </w:r>
      </w:hyperlink>
      <w:r>
        <w:rPr>
          <w:rFonts w:eastAsiaTheme="minorHAnsi"/>
          <w:lang w:eastAsia="en-US"/>
        </w:rPr>
        <w:t xml:space="preserve"> Федерального закона "Об исполнительном производстве";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судебный акт о возвращении заявления о признании должника несостоятельным (банкротом) или прекращении производства по делу о банкротстве в связи с отсутствием средств, достаточных для возмещения судебных расходов на проведение процедур, применяемых в деле о банкротстве;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постановление о прекращении исполнения постановления о назначении административного наказания;</w:t>
      </w:r>
    </w:p>
    <w:p w:rsidR="00194E43" w:rsidRDefault="00194E43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документ, содержащий сведения из Единого федерального реестра сведений о </w:t>
      </w:r>
      <w:proofErr w:type="gramStart"/>
      <w:r>
        <w:rPr>
          <w:rFonts w:eastAsiaTheme="minorHAnsi"/>
          <w:lang w:eastAsia="en-US"/>
        </w:rPr>
        <w:t>банкротстве</w:t>
      </w:r>
      <w:proofErr w:type="gramEnd"/>
      <w:r>
        <w:rPr>
          <w:rFonts w:eastAsiaTheme="minorHAnsi"/>
          <w:lang w:eastAsia="en-US"/>
        </w:rPr>
        <w:t xml:space="preserve"> о завершении процедуры внесудебного банкротства гражданина.</w:t>
      </w:r>
    </w:p>
    <w:p w:rsidR="00A52800" w:rsidRDefault="0056111B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="Calibri"/>
          <w:lang w:eastAsia="en-US"/>
        </w:rPr>
      </w:pPr>
      <w:r w:rsidRPr="00BF233F">
        <w:rPr>
          <w:rFonts w:eastAsia="Calibri"/>
          <w:lang w:eastAsia="en-US"/>
        </w:rPr>
        <w:t>6</w:t>
      </w:r>
      <w:r w:rsidR="0066687A" w:rsidRPr="00BF233F">
        <w:rPr>
          <w:rFonts w:eastAsia="Calibri"/>
          <w:lang w:eastAsia="en-US"/>
        </w:rPr>
        <w:t>. Решение о признании безнадежной к взысканию задолженности по платежам в бюджет</w:t>
      </w:r>
      <w:r w:rsidR="00194E43">
        <w:rPr>
          <w:rFonts w:eastAsia="Calibri"/>
          <w:lang w:eastAsia="en-US"/>
        </w:rPr>
        <w:t>ы</w:t>
      </w:r>
      <w:r w:rsidR="0066687A" w:rsidRPr="00BF233F">
        <w:rPr>
          <w:rFonts w:eastAsia="Calibri"/>
          <w:lang w:eastAsia="en-US"/>
        </w:rPr>
        <w:t xml:space="preserve"> принимается отдельно по каждому юридическому лицу, индивидуальному предпринимателю или физическому лицу по коду вида неналоговых доходов бюджета постоянно действующей </w:t>
      </w:r>
      <w:r w:rsidR="00245EDB">
        <w:rPr>
          <w:rFonts w:eastAsia="Calibri"/>
          <w:lang w:eastAsia="en-US"/>
        </w:rPr>
        <w:t>К</w:t>
      </w:r>
      <w:r w:rsidR="0066687A" w:rsidRPr="00BF233F">
        <w:rPr>
          <w:rFonts w:eastAsia="Calibri"/>
          <w:lang w:eastAsia="en-US"/>
        </w:rPr>
        <w:t>омиссией</w:t>
      </w:r>
      <w:r w:rsidR="008F2ADB" w:rsidRPr="00BF233F">
        <w:t xml:space="preserve"> по поступлению и выбытию активов</w:t>
      </w:r>
      <w:r w:rsidR="00245EDB">
        <w:t xml:space="preserve"> (далее – Комиссия)</w:t>
      </w:r>
      <w:r w:rsidR="0066687A" w:rsidRPr="00BF233F">
        <w:rPr>
          <w:rFonts w:eastAsia="Calibri"/>
          <w:lang w:eastAsia="en-US"/>
        </w:rPr>
        <w:t>.</w:t>
      </w:r>
      <w:r w:rsidR="00A52800" w:rsidRPr="00BF233F">
        <w:rPr>
          <w:rFonts w:eastAsia="Calibri"/>
          <w:lang w:eastAsia="en-US"/>
        </w:rPr>
        <w:t xml:space="preserve"> 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7. Решение о признании безнадежной к взысканию задолженности по платежам в бюджеты оформляется актом, содержащим следующую информацию: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а) полное наименование организации (фамилия, имя, отчество физического лица);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б) идентификационный номер налогоплательщика, основной государственный регистрационный номер, код причины постановки на учет налогоплательщика организации (идентификационный номер налогоплательщика физического лица (при наличии);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в) сведения о платеже, по которому возникла задолженность;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г) код классификации доходов бюджетов, по </w:t>
      </w:r>
      <w:proofErr w:type="gramStart"/>
      <w:r>
        <w:rPr>
          <w:rFonts w:eastAsiaTheme="minorHAnsi"/>
          <w:lang w:eastAsia="en-US"/>
        </w:rPr>
        <w:t>которому</w:t>
      </w:r>
      <w:proofErr w:type="gramEnd"/>
      <w:r>
        <w:rPr>
          <w:rFonts w:eastAsiaTheme="minorHAnsi"/>
          <w:lang w:eastAsia="en-US"/>
        </w:rPr>
        <w:t xml:space="preserve"> учитывается задолженность по платежам в бюджеты, его наименование;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д) сумма задолженности по платежам в бюджеты;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е) сумма задолженности по пеням и штрафам по соответствующим платежам в бюджеты;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ж) дата принятия решения о признании безнадежной к взысканию задолженности по платежам в бюджеты;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>з) подписи членов комиссии.</w:t>
      </w:r>
    </w:p>
    <w:p w:rsidR="00F00E40" w:rsidRDefault="00F00E40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rFonts w:eastAsiaTheme="minorHAnsi"/>
          <w:lang w:eastAsia="en-US"/>
        </w:rPr>
      </w:pPr>
      <w:r>
        <w:rPr>
          <w:rFonts w:eastAsiaTheme="minorHAnsi"/>
          <w:lang w:eastAsia="en-US"/>
        </w:rPr>
        <w:t xml:space="preserve">8. Оформленный </w:t>
      </w:r>
      <w:r w:rsidR="00245EDB">
        <w:rPr>
          <w:rFonts w:eastAsiaTheme="minorHAnsi"/>
          <w:lang w:eastAsia="en-US"/>
        </w:rPr>
        <w:t>К</w:t>
      </w:r>
      <w:r>
        <w:rPr>
          <w:rFonts w:eastAsiaTheme="minorHAnsi"/>
          <w:lang w:eastAsia="en-US"/>
        </w:rPr>
        <w:t>омиссией акт о признании безнадежной к взысканию задолженности по платежам в бюджеты утверждается руководителем администратора доходов бюджетов.</w:t>
      </w:r>
    </w:p>
    <w:p w:rsidR="00245EDB" w:rsidRDefault="00245EDB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>
        <w:rPr>
          <w:bCs/>
        </w:rPr>
        <w:t>9</w:t>
      </w:r>
      <w:r w:rsidR="00A52800" w:rsidRPr="00A52800">
        <w:rPr>
          <w:bCs/>
        </w:rPr>
        <w:t xml:space="preserve">. Отдел </w:t>
      </w:r>
      <w:r w:rsidR="007C33C6">
        <w:rPr>
          <w:bCs/>
        </w:rPr>
        <w:t xml:space="preserve">экономики и управления муниципальной собственностью </w:t>
      </w:r>
      <w:r w:rsidR="00A52800" w:rsidRPr="00A52800">
        <w:rPr>
          <w:bCs/>
        </w:rPr>
        <w:t>администрации</w:t>
      </w:r>
      <w:r w:rsidR="007C33C6">
        <w:rPr>
          <w:bCs/>
        </w:rPr>
        <w:t xml:space="preserve"> </w:t>
      </w:r>
      <w:r>
        <w:rPr>
          <w:bCs/>
        </w:rPr>
        <w:t xml:space="preserve">Кемского муниципального района </w:t>
      </w:r>
      <w:r w:rsidR="00FC7695">
        <w:rPr>
          <w:rFonts w:eastAsiaTheme="minorHAnsi"/>
          <w:lang w:eastAsia="en-US"/>
        </w:rPr>
        <w:t xml:space="preserve">не позднее следующего рабочего дня после проведения заседания </w:t>
      </w:r>
      <w:r>
        <w:rPr>
          <w:rFonts w:eastAsiaTheme="minorHAnsi"/>
          <w:lang w:eastAsia="en-US"/>
        </w:rPr>
        <w:t>К</w:t>
      </w:r>
      <w:r w:rsidR="00FC7695">
        <w:rPr>
          <w:rFonts w:eastAsiaTheme="minorHAnsi"/>
          <w:lang w:eastAsia="en-US"/>
        </w:rPr>
        <w:t xml:space="preserve">омиссии </w:t>
      </w:r>
      <w:r w:rsidR="00A52800" w:rsidRPr="00A52800">
        <w:rPr>
          <w:bCs/>
        </w:rPr>
        <w:t xml:space="preserve">на основании </w:t>
      </w:r>
      <w:r w:rsidR="0040183C">
        <w:rPr>
          <w:bCs/>
        </w:rPr>
        <w:t xml:space="preserve">акта </w:t>
      </w:r>
      <w:r>
        <w:rPr>
          <w:bCs/>
        </w:rPr>
        <w:t>К</w:t>
      </w:r>
      <w:r w:rsidR="00A52800" w:rsidRPr="00A52800">
        <w:rPr>
          <w:bCs/>
        </w:rPr>
        <w:t>омиссии подготавлива</w:t>
      </w:r>
      <w:r w:rsidR="007C33C6">
        <w:rPr>
          <w:bCs/>
        </w:rPr>
        <w:t>е</w:t>
      </w:r>
      <w:r w:rsidR="00A52800" w:rsidRPr="00A52800">
        <w:rPr>
          <w:bCs/>
        </w:rPr>
        <w:t xml:space="preserve">т проект постановления администрации </w:t>
      </w:r>
      <w:r>
        <w:rPr>
          <w:bCs/>
        </w:rPr>
        <w:t xml:space="preserve">Кемского муниципального района </w:t>
      </w:r>
      <w:r w:rsidR="00A52800" w:rsidRPr="00A52800">
        <w:rPr>
          <w:bCs/>
        </w:rPr>
        <w:t>о списании безнадежной к взысканию задолженности по платежам</w:t>
      </w:r>
      <w:r w:rsidR="00D5557D">
        <w:rPr>
          <w:bCs/>
        </w:rPr>
        <w:t xml:space="preserve"> в бюджеты</w:t>
      </w:r>
      <w:r w:rsidR="00A52800" w:rsidRPr="00A52800">
        <w:rPr>
          <w:bCs/>
        </w:rPr>
        <w:t>.</w:t>
      </w:r>
    </w:p>
    <w:p w:rsidR="00245EDB" w:rsidRDefault="00245EDB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>
        <w:rPr>
          <w:bCs/>
        </w:rPr>
        <w:t>10</w:t>
      </w:r>
      <w:r w:rsidR="007C33C6">
        <w:rPr>
          <w:bCs/>
        </w:rPr>
        <w:t>. Списание задолженности</w:t>
      </w:r>
      <w:r w:rsidR="00A52800" w:rsidRPr="00A52800">
        <w:rPr>
          <w:bCs/>
        </w:rPr>
        <w:t xml:space="preserve"> осуществляется на основании постановления </w:t>
      </w:r>
      <w:r w:rsidR="007C33C6">
        <w:rPr>
          <w:bCs/>
        </w:rPr>
        <w:t>а</w:t>
      </w:r>
      <w:r w:rsidR="00A52800" w:rsidRPr="00A52800">
        <w:rPr>
          <w:bCs/>
        </w:rPr>
        <w:t>дминистрации</w:t>
      </w:r>
      <w:r>
        <w:rPr>
          <w:bCs/>
        </w:rPr>
        <w:t xml:space="preserve"> Кемского муниципального района</w:t>
      </w:r>
      <w:r w:rsidR="00A52800" w:rsidRPr="00A52800">
        <w:rPr>
          <w:bCs/>
        </w:rPr>
        <w:t xml:space="preserve">. </w:t>
      </w:r>
    </w:p>
    <w:p w:rsidR="00526253" w:rsidRPr="00245EDB" w:rsidRDefault="00245EDB" w:rsidP="00245EDB">
      <w:pPr>
        <w:autoSpaceDE w:val="0"/>
        <w:autoSpaceDN w:val="0"/>
        <w:adjustRightInd w:val="0"/>
        <w:spacing w:line="276" w:lineRule="auto"/>
        <w:ind w:firstLine="851"/>
        <w:jc w:val="both"/>
        <w:rPr>
          <w:bCs/>
        </w:rPr>
      </w:pPr>
      <w:r>
        <w:rPr>
          <w:lang w:eastAsia="en-US"/>
        </w:rPr>
        <w:t>11</w:t>
      </w:r>
      <w:r w:rsidR="0066687A" w:rsidRPr="0066687A">
        <w:rPr>
          <w:lang w:eastAsia="en-US"/>
        </w:rPr>
        <w:t>. Решение о признании безнадежной к взысканию задолженности по платежам в бюджет</w:t>
      </w:r>
      <w:r>
        <w:rPr>
          <w:lang w:eastAsia="en-US"/>
        </w:rPr>
        <w:t>ы</w:t>
      </w:r>
      <w:r w:rsidR="0066687A" w:rsidRPr="0066687A">
        <w:rPr>
          <w:lang w:eastAsia="en-US"/>
        </w:rPr>
        <w:t xml:space="preserve"> </w:t>
      </w:r>
      <w:r w:rsidR="007C33C6">
        <w:rPr>
          <w:lang w:eastAsia="en-US"/>
        </w:rPr>
        <w:t>доводится до сведения</w:t>
      </w:r>
      <w:r w:rsidR="0066687A" w:rsidRPr="0066687A">
        <w:rPr>
          <w:lang w:eastAsia="en-US"/>
        </w:rPr>
        <w:t xml:space="preserve"> финансово</w:t>
      </w:r>
      <w:r w:rsidR="007C33C6">
        <w:rPr>
          <w:lang w:eastAsia="en-US"/>
        </w:rPr>
        <w:t>го</w:t>
      </w:r>
      <w:r w:rsidR="0066687A" w:rsidRPr="0066687A">
        <w:rPr>
          <w:lang w:eastAsia="en-US"/>
        </w:rPr>
        <w:t xml:space="preserve"> управлени</w:t>
      </w:r>
      <w:r w:rsidR="007C33C6">
        <w:rPr>
          <w:lang w:eastAsia="en-US"/>
        </w:rPr>
        <w:t>я</w:t>
      </w:r>
      <w:r>
        <w:rPr>
          <w:lang w:eastAsia="en-US"/>
        </w:rPr>
        <w:t xml:space="preserve"> администрации Кемского муниципального района</w:t>
      </w:r>
      <w:r w:rsidR="0066687A" w:rsidRPr="0066687A">
        <w:rPr>
          <w:lang w:eastAsia="en-US"/>
        </w:rPr>
        <w:t>.</w:t>
      </w:r>
    </w:p>
    <w:sectPr w:rsidR="00526253" w:rsidRPr="00245EDB" w:rsidSect="000E4104">
      <w:pgSz w:w="11906" w:h="16838"/>
      <w:pgMar w:top="851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6E25A3"/>
    <w:multiLevelType w:val="multilevel"/>
    <w:tmpl w:val="CE12259A"/>
    <w:lvl w:ilvl="0">
      <w:start w:val="1"/>
      <w:numFmt w:val="decimal"/>
      <w:lvlText w:val="%1."/>
      <w:lvlJc w:val="left"/>
      <w:pPr>
        <w:ind w:left="102" w:hanging="350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1">
      <w:start w:val="1"/>
      <w:numFmt w:val="decimal"/>
      <w:lvlText w:val="%1.%2."/>
      <w:lvlJc w:val="left"/>
      <w:pPr>
        <w:ind w:left="102" w:hanging="597"/>
      </w:pPr>
      <w:rPr>
        <w:rFonts w:ascii="Times New Roman" w:eastAsia="Times New Roman" w:hAnsi="Times New Roman" w:cs="Times New Roman" w:hint="default"/>
        <w:w w:val="100"/>
        <w:sz w:val="28"/>
        <w:szCs w:val="28"/>
      </w:rPr>
    </w:lvl>
    <w:lvl w:ilvl="2">
      <w:numFmt w:val="bullet"/>
      <w:lvlText w:val="•"/>
      <w:lvlJc w:val="left"/>
      <w:pPr>
        <w:ind w:left="1993" w:hanging="597"/>
      </w:pPr>
      <w:rPr>
        <w:rFonts w:hint="default"/>
      </w:rPr>
    </w:lvl>
    <w:lvl w:ilvl="3">
      <w:numFmt w:val="bullet"/>
      <w:lvlText w:val="•"/>
      <w:lvlJc w:val="left"/>
      <w:pPr>
        <w:ind w:left="2939" w:hanging="597"/>
      </w:pPr>
      <w:rPr>
        <w:rFonts w:hint="default"/>
      </w:rPr>
    </w:lvl>
    <w:lvl w:ilvl="4">
      <w:numFmt w:val="bullet"/>
      <w:lvlText w:val="•"/>
      <w:lvlJc w:val="left"/>
      <w:pPr>
        <w:ind w:left="3886" w:hanging="597"/>
      </w:pPr>
      <w:rPr>
        <w:rFonts w:hint="default"/>
      </w:rPr>
    </w:lvl>
    <w:lvl w:ilvl="5">
      <w:numFmt w:val="bullet"/>
      <w:lvlText w:val="•"/>
      <w:lvlJc w:val="left"/>
      <w:pPr>
        <w:ind w:left="4833" w:hanging="597"/>
      </w:pPr>
      <w:rPr>
        <w:rFonts w:hint="default"/>
      </w:rPr>
    </w:lvl>
    <w:lvl w:ilvl="6">
      <w:numFmt w:val="bullet"/>
      <w:lvlText w:val="•"/>
      <w:lvlJc w:val="left"/>
      <w:pPr>
        <w:ind w:left="5779" w:hanging="597"/>
      </w:pPr>
      <w:rPr>
        <w:rFonts w:hint="default"/>
      </w:rPr>
    </w:lvl>
    <w:lvl w:ilvl="7">
      <w:numFmt w:val="bullet"/>
      <w:lvlText w:val="•"/>
      <w:lvlJc w:val="left"/>
      <w:pPr>
        <w:ind w:left="6726" w:hanging="597"/>
      </w:pPr>
      <w:rPr>
        <w:rFonts w:hint="default"/>
      </w:rPr>
    </w:lvl>
    <w:lvl w:ilvl="8">
      <w:numFmt w:val="bullet"/>
      <w:lvlText w:val="•"/>
      <w:lvlJc w:val="left"/>
      <w:pPr>
        <w:ind w:left="7673" w:hanging="597"/>
      </w:pPr>
      <w:rPr>
        <w:rFonts w:hint="default"/>
      </w:rPr>
    </w:lvl>
  </w:abstractNum>
  <w:abstractNum w:abstractNumId="1">
    <w:nsid w:val="621765EB"/>
    <w:multiLevelType w:val="hybridMultilevel"/>
    <w:tmpl w:val="527CCE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37C7"/>
    <w:rsid w:val="00014E02"/>
    <w:rsid w:val="00031E0E"/>
    <w:rsid w:val="000A03CD"/>
    <w:rsid w:val="000B4536"/>
    <w:rsid w:val="000E4104"/>
    <w:rsid w:val="000F0F11"/>
    <w:rsid w:val="001531DC"/>
    <w:rsid w:val="00157089"/>
    <w:rsid w:val="00187CFE"/>
    <w:rsid w:val="00194E43"/>
    <w:rsid w:val="001B4F62"/>
    <w:rsid w:val="00205F95"/>
    <w:rsid w:val="00242839"/>
    <w:rsid w:val="00245EDB"/>
    <w:rsid w:val="003501FE"/>
    <w:rsid w:val="003F7C97"/>
    <w:rsid w:val="0040183C"/>
    <w:rsid w:val="00417EA9"/>
    <w:rsid w:val="004D2124"/>
    <w:rsid w:val="004E4B0E"/>
    <w:rsid w:val="00526253"/>
    <w:rsid w:val="0056111B"/>
    <w:rsid w:val="00586F65"/>
    <w:rsid w:val="00594D5B"/>
    <w:rsid w:val="00596756"/>
    <w:rsid w:val="005B01EF"/>
    <w:rsid w:val="005D174E"/>
    <w:rsid w:val="005E2C14"/>
    <w:rsid w:val="006066D5"/>
    <w:rsid w:val="00611BC6"/>
    <w:rsid w:val="00627283"/>
    <w:rsid w:val="0066687A"/>
    <w:rsid w:val="006A2DFF"/>
    <w:rsid w:val="006E296F"/>
    <w:rsid w:val="006E474B"/>
    <w:rsid w:val="006F6543"/>
    <w:rsid w:val="007414FC"/>
    <w:rsid w:val="007C33C6"/>
    <w:rsid w:val="008337C7"/>
    <w:rsid w:val="008344F4"/>
    <w:rsid w:val="008B002E"/>
    <w:rsid w:val="008B624D"/>
    <w:rsid w:val="008F1329"/>
    <w:rsid w:val="008F2ADB"/>
    <w:rsid w:val="00952C40"/>
    <w:rsid w:val="009F39D2"/>
    <w:rsid w:val="00A16269"/>
    <w:rsid w:val="00A52800"/>
    <w:rsid w:val="00B458AA"/>
    <w:rsid w:val="00B530FC"/>
    <w:rsid w:val="00B760AF"/>
    <w:rsid w:val="00BB72ED"/>
    <w:rsid w:val="00BC36EC"/>
    <w:rsid w:val="00BC7AA4"/>
    <w:rsid w:val="00BD4E47"/>
    <w:rsid w:val="00BF233F"/>
    <w:rsid w:val="00BF5CD5"/>
    <w:rsid w:val="00C17629"/>
    <w:rsid w:val="00C3014E"/>
    <w:rsid w:val="00C51952"/>
    <w:rsid w:val="00C51E02"/>
    <w:rsid w:val="00CB1303"/>
    <w:rsid w:val="00CC1F92"/>
    <w:rsid w:val="00D02E34"/>
    <w:rsid w:val="00D16759"/>
    <w:rsid w:val="00D22460"/>
    <w:rsid w:val="00D5557D"/>
    <w:rsid w:val="00D97773"/>
    <w:rsid w:val="00DC57F0"/>
    <w:rsid w:val="00DD1C59"/>
    <w:rsid w:val="00E158F8"/>
    <w:rsid w:val="00E538B2"/>
    <w:rsid w:val="00E65094"/>
    <w:rsid w:val="00E91D17"/>
    <w:rsid w:val="00EC7038"/>
    <w:rsid w:val="00ED03F3"/>
    <w:rsid w:val="00F00E40"/>
    <w:rsid w:val="00F07897"/>
    <w:rsid w:val="00F63ED8"/>
    <w:rsid w:val="00FC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1D1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91D17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E91D1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1">
    <w:name w:val="Абзац списка1"/>
    <w:basedOn w:val="a"/>
    <w:rsid w:val="005D174E"/>
    <w:pPr>
      <w:spacing w:after="200" w:line="276" w:lineRule="auto"/>
      <w:ind w:left="720"/>
    </w:pPr>
    <w:rPr>
      <w:rFonts w:ascii="Calibri" w:hAnsi="Calibri"/>
      <w:sz w:val="22"/>
      <w:szCs w:val="22"/>
      <w:lang w:eastAsia="en-US"/>
    </w:rPr>
  </w:style>
  <w:style w:type="paragraph" w:customStyle="1" w:styleId="ConsPlusNormal">
    <w:name w:val="ConsPlusNormal"/>
    <w:rsid w:val="00BF233F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96524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LAW&amp;n=482652&amp;dst=100348" TargetMode="External"/><Relationship Id="rId13" Type="http://schemas.openxmlformats.org/officeDocument/2006/relationships/hyperlink" Target="https://login.consultant.ru/link/?req=doc&amp;base=LAW&amp;n=483142" TargetMode="External"/><Relationship Id="rId18" Type="http://schemas.openxmlformats.org/officeDocument/2006/relationships/hyperlink" Target="https://login.consultant.ru/link/?req=doc&amp;base=LAW&amp;n=482652&amp;dst=100349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login.consultant.ru/link/?req=doc&amp;base=LAW&amp;n=483133" TargetMode="External"/><Relationship Id="rId12" Type="http://schemas.openxmlformats.org/officeDocument/2006/relationships/hyperlink" Target="https://login.consultant.ru/link/?req=doc&amp;base=LAW&amp;n=482652&amp;dst=100349" TargetMode="External"/><Relationship Id="rId17" Type="http://schemas.openxmlformats.org/officeDocument/2006/relationships/hyperlink" Target="https://login.consultant.ru/link/?req=doc&amp;base=LAW&amp;n=482652&amp;dst=100348" TargetMode="Externa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9774&amp;dst=2345" TargetMode="External"/><Relationship Id="rId20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image" Target="media/image1.wmf"/><Relationship Id="rId11" Type="http://schemas.openxmlformats.org/officeDocument/2006/relationships/hyperlink" Target="https://login.consultant.ru/link/?req=doc&amp;base=LAW&amp;n=482652&amp;dst=100348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89356&amp;dst=102910" TargetMode="External"/><Relationship Id="rId10" Type="http://schemas.openxmlformats.org/officeDocument/2006/relationships/hyperlink" Target="https://login.consultant.ru/link/?req=doc&amp;base=LAW&amp;n=483133&amp;dst=102529" TargetMode="External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login.consultant.ru/link/?req=doc&amp;base=LAW&amp;n=482652&amp;dst=900" TargetMode="External"/><Relationship Id="rId14" Type="http://schemas.openxmlformats.org/officeDocument/2006/relationships/hyperlink" Target="https://login.consultant.ru/link/?req=doc&amp;base=LAW&amp;n=469774&amp;dst=4367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1870</Words>
  <Characters>10664</Characters>
  <Application>Microsoft Office Word</Application>
  <DocSecurity>0</DocSecurity>
  <Lines>88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12509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Администратор</dc:creator>
  <cp:lastModifiedBy>Татьяна</cp:lastModifiedBy>
  <cp:revision>2</cp:revision>
  <cp:lastPrinted>2024-11-11T12:59:00Z</cp:lastPrinted>
  <dcterms:created xsi:type="dcterms:W3CDTF">2024-11-11T13:00:00Z</dcterms:created>
  <dcterms:modified xsi:type="dcterms:W3CDTF">2024-11-11T13:00:00Z</dcterms:modified>
</cp:coreProperties>
</file>