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C53DFC" w:rsidRPr="002A1ABD" w:rsidTr="00FD4C4F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C53DFC" w:rsidRPr="002A1ABD" w:rsidRDefault="00C53DFC" w:rsidP="00FD4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DFC" w:rsidRPr="002A1ABD" w:rsidRDefault="00C53DFC" w:rsidP="00FD4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C53DFC" w:rsidRPr="002A1ABD" w:rsidRDefault="00C53DFC" w:rsidP="00FD4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C53DFC" w:rsidRPr="00E35B1B" w:rsidRDefault="00C53DFC" w:rsidP="00FD4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35B1B">
              <w:rPr>
                <w:rFonts w:ascii="Times New Roman" w:hAnsi="Times New Roman"/>
                <w:b/>
                <w:sz w:val="28"/>
                <w:szCs w:val="24"/>
              </w:rPr>
              <w:t>Администрация Кемского муниципального района</w:t>
            </w:r>
          </w:p>
          <w:p w:rsidR="00C53DFC" w:rsidRPr="002A1ABD" w:rsidRDefault="00C53DFC" w:rsidP="00FD4C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3DFC" w:rsidRPr="002A1ABD" w:rsidRDefault="00C53DFC" w:rsidP="00FD4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1B">
              <w:rPr>
                <w:rFonts w:ascii="Times New Roman" w:hAnsi="Times New Roman"/>
                <w:b/>
                <w:sz w:val="28"/>
                <w:szCs w:val="24"/>
              </w:rPr>
              <w:t>ПОСТАНОВЛЕНИЕ</w:t>
            </w:r>
          </w:p>
        </w:tc>
      </w:tr>
    </w:tbl>
    <w:p w:rsidR="00F87008" w:rsidRDefault="00F87008" w:rsidP="00C53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008" w:rsidRDefault="00F87008" w:rsidP="00C53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79C7" w:rsidRDefault="007679C7" w:rsidP="007679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21 мая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2024 года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295</w:t>
      </w:r>
    </w:p>
    <w:p w:rsidR="007679C7" w:rsidRDefault="007679C7" w:rsidP="007679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65E9">
        <w:rPr>
          <w:rFonts w:ascii="Times New Roman" w:eastAsia="Times New Roman" w:hAnsi="Times New Roman"/>
          <w:sz w:val="24"/>
          <w:szCs w:val="24"/>
        </w:rPr>
        <w:t xml:space="preserve">г. Кемь           </w:t>
      </w:r>
    </w:p>
    <w:p w:rsidR="00F87008" w:rsidRDefault="00F87008" w:rsidP="00C53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008" w:rsidRPr="00911D88" w:rsidRDefault="00F87008" w:rsidP="00C53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3DFC" w:rsidTr="00C53DFC">
        <w:tc>
          <w:tcPr>
            <w:tcW w:w="4785" w:type="dxa"/>
          </w:tcPr>
          <w:p w:rsidR="00C53DFC" w:rsidRPr="00C53DFC" w:rsidRDefault="00C53DFC" w:rsidP="00F25132">
            <w:pPr>
              <w:pStyle w:val="a3"/>
              <w:ind w:left="0" w:right="0" w:firstLine="851"/>
            </w:pPr>
            <w:r>
              <w:t>Об утверждении П</w:t>
            </w:r>
            <w:r w:rsidRPr="00C53DFC">
              <w:t>орядк</w:t>
            </w:r>
            <w:r>
              <w:t>а</w:t>
            </w:r>
            <w:r w:rsidRPr="00C53DFC">
              <w:t xml:space="preserve"> </w:t>
            </w:r>
            <w:r>
              <w:t xml:space="preserve">организации питания </w:t>
            </w:r>
            <w:r w:rsidRPr="00C53DFC">
              <w:t xml:space="preserve">обучающихся </w:t>
            </w:r>
            <w:r>
              <w:t xml:space="preserve"> </w:t>
            </w:r>
            <w:r w:rsidRPr="00C53DFC">
              <w:t xml:space="preserve">общеобразовательных организаций </w:t>
            </w:r>
            <w:r>
              <w:t xml:space="preserve"> </w:t>
            </w:r>
            <w:r w:rsidRPr="00C53DFC">
              <w:t>Кемского муниципального района  в рамках</w:t>
            </w:r>
            <w:r>
              <w:t xml:space="preserve"> </w:t>
            </w:r>
            <w:r w:rsidRPr="00C53DFC">
              <w:t xml:space="preserve">реализации мероприятий государственной программы </w:t>
            </w:r>
            <w:r>
              <w:t xml:space="preserve"> </w:t>
            </w:r>
            <w:r w:rsidRPr="00C53DFC">
              <w:t>Республики Карелия «Совершенствование социальной защиты граждан»</w:t>
            </w:r>
          </w:p>
          <w:p w:rsidR="00C53DFC" w:rsidRDefault="00C53DFC" w:rsidP="00C53D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53DFC" w:rsidRDefault="00C53DFC" w:rsidP="00C53D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DFC" w:rsidRPr="000B3E5E" w:rsidRDefault="00C53DFC" w:rsidP="00C53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C53DFC" w:rsidRPr="002A1ABD" w:rsidTr="00FD4C4F">
        <w:tc>
          <w:tcPr>
            <w:tcW w:w="5353" w:type="dxa"/>
            <w:hideMark/>
          </w:tcPr>
          <w:p w:rsidR="00C53DFC" w:rsidRPr="00434A77" w:rsidRDefault="00C53DFC" w:rsidP="00FD4C4F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C53DFC" w:rsidRPr="003C4D0F" w:rsidRDefault="00C53DFC" w:rsidP="00F25132">
      <w:pPr>
        <w:shd w:val="clear" w:color="auto" w:fill="FFFFFF"/>
        <w:spacing w:line="240" w:lineRule="auto"/>
        <w:ind w:firstLine="709"/>
        <w:jc w:val="both"/>
        <w:rPr>
          <w:rFonts w:ascii="Helvetica" w:eastAsia="Times New Roman" w:hAnsi="Helvetica" w:cs="Times New Roman"/>
          <w:color w:val="1A1A1A"/>
          <w:sz w:val="19"/>
          <w:szCs w:val="19"/>
        </w:rPr>
      </w:pPr>
      <w:proofErr w:type="gramStart"/>
      <w:r w:rsidRPr="00EF4B03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7" w:history="1">
        <w:r w:rsidRPr="00EF4B0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F4B03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3C4D0F" w:rsidRPr="00837EB4">
        <w:rPr>
          <w:rFonts w:ascii="Times New Roman" w:eastAsia="Times New Roman" w:hAnsi="Times New Roman" w:cs="Times New Roman"/>
          <w:sz w:val="24"/>
          <w:szCs w:val="19"/>
        </w:rPr>
        <w:t xml:space="preserve">постановлением Правительства Республики </w:t>
      </w:r>
      <w:r w:rsidR="00F87008">
        <w:rPr>
          <w:rFonts w:ascii="Times New Roman" w:eastAsia="Times New Roman" w:hAnsi="Times New Roman" w:cs="Times New Roman"/>
          <w:sz w:val="24"/>
          <w:szCs w:val="19"/>
        </w:rPr>
        <w:t xml:space="preserve">Карелия от </w:t>
      </w:r>
      <w:r w:rsidR="003C4D0F" w:rsidRPr="003C4D0F">
        <w:rPr>
          <w:rFonts w:ascii="Times New Roman" w:eastAsia="Times New Roman" w:hAnsi="Times New Roman" w:cs="Times New Roman"/>
          <w:sz w:val="24"/>
          <w:szCs w:val="19"/>
        </w:rPr>
        <w:t>2</w:t>
      </w:r>
      <w:r w:rsidR="00837EB4">
        <w:rPr>
          <w:rFonts w:ascii="Times New Roman" w:eastAsia="Times New Roman" w:hAnsi="Times New Roman" w:cs="Times New Roman"/>
          <w:sz w:val="24"/>
          <w:szCs w:val="19"/>
        </w:rPr>
        <w:t xml:space="preserve"> июня 2014</w:t>
      </w:r>
      <w:r w:rsidR="00F87008">
        <w:rPr>
          <w:rFonts w:ascii="Times New Roman" w:eastAsia="Times New Roman" w:hAnsi="Times New Roman" w:cs="Times New Roman"/>
          <w:sz w:val="24"/>
          <w:szCs w:val="19"/>
        </w:rPr>
        <w:t xml:space="preserve"> года </w:t>
      </w:r>
      <w:r w:rsidR="003C4D0F" w:rsidRPr="003C4D0F">
        <w:rPr>
          <w:rFonts w:ascii="Times New Roman" w:eastAsia="Times New Roman" w:hAnsi="Times New Roman" w:cs="Times New Roman"/>
          <w:sz w:val="24"/>
          <w:szCs w:val="19"/>
        </w:rPr>
        <w:t>№169-П «Об утверждении государственной программы</w:t>
      </w:r>
      <w:r w:rsidR="003C4D0F" w:rsidRPr="00837EB4">
        <w:rPr>
          <w:rFonts w:ascii="Times New Roman" w:eastAsia="Times New Roman" w:hAnsi="Times New Roman" w:cs="Times New Roman"/>
          <w:sz w:val="24"/>
          <w:szCs w:val="19"/>
        </w:rPr>
        <w:t xml:space="preserve"> </w:t>
      </w:r>
      <w:r w:rsidR="003C4D0F" w:rsidRPr="003C4D0F">
        <w:rPr>
          <w:rFonts w:ascii="Times New Roman" w:eastAsia="Times New Roman" w:hAnsi="Times New Roman" w:cs="Times New Roman"/>
          <w:sz w:val="24"/>
          <w:szCs w:val="19"/>
        </w:rPr>
        <w:t>Республики Карелия «Совершенствование социальной защиты граждан»,</w:t>
      </w:r>
      <w:r w:rsidR="003C4D0F" w:rsidRPr="00837EB4">
        <w:rPr>
          <w:rFonts w:eastAsia="Times New Roman" w:cs="Times New Roman"/>
          <w:color w:val="1A1A1A"/>
          <w:sz w:val="24"/>
          <w:szCs w:val="19"/>
        </w:rPr>
        <w:t xml:space="preserve"> </w:t>
      </w:r>
      <w:r w:rsidR="003C4D0F" w:rsidRPr="00863643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</w:t>
      </w:r>
      <w:r w:rsidR="003C4D0F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3C4D0F" w:rsidRPr="00863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социальной защиты Республики Карелия от 27</w:t>
      </w:r>
      <w:r w:rsidR="003C4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декабря </w:t>
      </w:r>
      <w:r w:rsidR="003C4D0F" w:rsidRPr="00863643">
        <w:rPr>
          <w:rFonts w:ascii="Times New Roman" w:hAnsi="Times New Roman" w:cs="Times New Roman"/>
          <w:sz w:val="24"/>
          <w:szCs w:val="24"/>
          <w:shd w:val="clear" w:color="auto" w:fill="FFFFFF"/>
        </w:rPr>
        <w:t>2023 № 815-П</w:t>
      </w:r>
      <w:r w:rsidR="003C4D0F" w:rsidRPr="00863643">
        <w:rPr>
          <w:rFonts w:ascii="Times New Roman" w:hAnsi="Times New Roman" w:cs="Times New Roman"/>
          <w:sz w:val="24"/>
          <w:szCs w:val="24"/>
        </w:rPr>
        <w:t xml:space="preserve"> </w:t>
      </w:r>
      <w:r w:rsidR="003C4D0F" w:rsidRPr="00863643">
        <w:rPr>
          <w:rFonts w:ascii="Times New Roman" w:hAnsi="Times New Roman" w:cs="Times New Roman"/>
          <w:sz w:val="24"/>
          <w:szCs w:val="24"/>
          <w:shd w:val="clear" w:color="auto" w:fill="FFFFFF"/>
        </w:rPr>
        <w:t>«Об утверждении Порядка реализации ведомственной целевой программы оказания гражданам государственной социальной помощи "Адресная социальная помощь"</w:t>
      </w:r>
      <w:proofErr w:type="gramEnd"/>
      <w:r w:rsidR="003C4D0F" w:rsidRPr="00863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2024 год»</w:t>
      </w:r>
      <w:r w:rsidR="003C4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C53DFC" w:rsidRDefault="00C53DFC" w:rsidP="00C53DFC">
      <w:pPr>
        <w:shd w:val="clear" w:color="auto" w:fill="FFFFFF"/>
        <w:spacing w:before="120" w:after="0" w:line="240" w:lineRule="auto"/>
        <w:ind w:right="5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3DFC" w:rsidRDefault="00C53DFC" w:rsidP="00F25132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C53DFC" w:rsidRDefault="00C53DFC" w:rsidP="00F25132">
      <w:pPr>
        <w:pStyle w:val="a3"/>
        <w:spacing w:after="0" w:line="240" w:lineRule="auto"/>
        <w:ind w:left="709" w:right="0"/>
      </w:pPr>
    </w:p>
    <w:p w:rsidR="00C53DFC" w:rsidRDefault="00C53DFC" w:rsidP="00F25132">
      <w:pPr>
        <w:pStyle w:val="a3"/>
        <w:numPr>
          <w:ilvl w:val="0"/>
          <w:numId w:val="1"/>
        </w:numPr>
        <w:tabs>
          <w:tab w:val="clear" w:pos="851"/>
          <w:tab w:val="left" w:pos="993"/>
          <w:tab w:val="left" w:pos="1134"/>
        </w:tabs>
        <w:spacing w:after="0" w:line="240" w:lineRule="auto"/>
        <w:ind w:left="0" w:right="0" w:firstLine="709"/>
      </w:pPr>
      <w:r>
        <w:t xml:space="preserve">Утвердить </w:t>
      </w:r>
      <w:r w:rsidRPr="00C53DFC">
        <w:t>прилагаемый Порядок организации питания обучающихся  общеобразовательных организаций  Кемского муниципального района  в рамках реализации мероприятий государственной программы  Республики Карелия «Совершенствование социальной защиты граждан»</w:t>
      </w:r>
      <w:r>
        <w:t>.</w:t>
      </w:r>
    </w:p>
    <w:p w:rsidR="00C53DFC" w:rsidRDefault="00C53DFC" w:rsidP="00F25132">
      <w:pPr>
        <w:pStyle w:val="a3"/>
        <w:numPr>
          <w:ilvl w:val="0"/>
          <w:numId w:val="1"/>
        </w:numPr>
        <w:tabs>
          <w:tab w:val="clear" w:pos="851"/>
          <w:tab w:val="left" w:pos="993"/>
          <w:tab w:val="left" w:pos="1134"/>
        </w:tabs>
        <w:spacing w:after="0" w:line="240" w:lineRule="auto"/>
        <w:ind w:left="0" w:right="0" w:firstLine="709"/>
      </w:pPr>
      <w:r w:rsidRPr="00DF0F4D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53DFC" w:rsidRPr="00DF0F4D" w:rsidRDefault="00C53DFC" w:rsidP="00F25132">
      <w:pPr>
        <w:pStyle w:val="a3"/>
        <w:numPr>
          <w:ilvl w:val="0"/>
          <w:numId w:val="1"/>
        </w:numPr>
        <w:tabs>
          <w:tab w:val="clear" w:pos="851"/>
          <w:tab w:val="left" w:pos="993"/>
          <w:tab w:val="left" w:pos="1134"/>
        </w:tabs>
        <w:spacing w:after="0" w:line="240" w:lineRule="auto"/>
        <w:ind w:left="0" w:right="0" w:firstLine="709"/>
      </w:pPr>
      <w:r w:rsidRPr="00DF0F4D">
        <w:t xml:space="preserve"> Настоящее постановление распространяется на правоотношения, возникшие с 1 января 2024 года.</w:t>
      </w:r>
    </w:p>
    <w:p w:rsidR="00C53DFC" w:rsidRPr="00430C82" w:rsidRDefault="00C53DFC" w:rsidP="00C53DF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C53DFC" w:rsidRDefault="00C53DFC" w:rsidP="00C5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FC" w:rsidRPr="00A33D1C" w:rsidRDefault="00C53DFC" w:rsidP="00C5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</w:t>
      </w:r>
      <w:r w:rsidRPr="00A33D1C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53DFC" w:rsidRDefault="00C53DFC" w:rsidP="00C5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D1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53DFC" w:rsidRDefault="00C53DFC" w:rsidP="00C5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   </w:t>
      </w:r>
      <w:r w:rsidR="00F2513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С.В. Долинина</w:t>
      </w:r>
    </w:p>
    <w:p w:rsidR="00C53DFC" w:rsidRDefault="00C53DFC" w:rsidP="00C5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FC" w:rsidRDefault="00C53DFC" w:rsidP="00C5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132" w:rsidRDefault="00F25132" w:rsidP="00C5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EB4" w:rsidRDefault="00837EB4" w:rsidP="00C5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EB4" w:rsidRDefault="00837EB4" w:rsidP="00C5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EB4" w:rsidRPr="00890A3A" w:rsidRDefault="00837EB4" w:rsidP="0083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A3A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837EB4" w:rsidRDefault="00837EB4" w:rsidP="0083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90A3A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837EB4" w:rsidRPr="00890A3A" w:rsidRDefault="00837EB4" w:rsidP="0083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A3A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837EB4" w:rsidRPr="00890A3A" w:rsidRDefault="00837EB4" w:rsidP="007679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A3A">
        <w:rPr>
          <w:rFonts w:ascii="Times New Roman" w:hAnsi="Times New Roman" w:cs="Times New Roman"/>
          <w:sz w:val="24"/>
          <w:szCs w:val="24"/>
        </w:rPr>
        <w:t xml:space="preserve">от </w:t>
      </w:r>
      <w:r w:rsidR="007679C7">
        <w:rPr>
          <w:rFonts w:ascii="Times New Roman" w:hAnsi="Times New Roman" w:cs="Times New Roman"/>
          <w:sz w:val="24"/>
          <w:szCs w:val="24"/>
        </w:rPr>
        <w:t>21.05.2024</w:t>
      </w:r>
      <w:bookmarkStart w:id="0" w:name="_GoBack"/>
      <w:bookmarkEnd w:id="0"/>
      <w:r w:rsidRPr="00890A3A">
        <w:rPr>
          <w:rFonts w:ascii="Times New Roman" w:hAnsi="Times New Roman" w:cs="Times New Roman"/>
          <w:sz w:val="24"/>
          <w:szCs w:val="24"/>
        </w:rPr>
        <w:t xml:space="preserve"> года  №</w:t>
      </w:r>
      <w:r w:rsidR="007679C7">
        <w:rPr>
          <w:rFonts w:ascii="Times New Roman" w:hAnsi="Times New Roman" w:cs="Times New Roman"/>
          <w:sz w:val="24"/>
          <w:szCs w:val="24"/>
        </w:rPr>
        <w:t>295</w:t>
      </w:r>
      <w:r w:rsidRPr="00890A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7EB4" w:rsidRPr="003760C9" w:rsidRDefault="00837EB4" w:rsidP="00837EB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37EB4" w:rsidRPr="00837EB4" w:rsidRDefault="00837EB4" w:rsidP="00837EB4">
      <w:pPr>
        <w:pStyle w:val="a3"/>
        <w:spacing w:line="240" w:lineRule="auto"/>
        <w:ind w:left="709" w:right="-28" w:firstLine="709"/>
        <w:jc w:val="center"/>
      </w:pPr>
      <w:r w:rsidRPr="00837EB4">
        <w:t xml:space="preserve">Порядок организации питания обучающихся общеобразовательных организаций Кемского муниципального района  в рамках реализации мероприятий государственной программы Республики Карелия </w:t>
      </w:r>
    </w:p>
    <w:p w:rsidR="00837EB4" w:rsidRPr="00837EB4" w:rsidRDefault="00837EB4" w:rsidP="00837EB4">
      <w:pPr>
        <w:pStyle w:val="a3"/>
        <w:spacing w:line="240" w:lineRule="auto"/>
        <w:ind w:left="709" w:right="-28" w:firstLine="709"/>
        <w:jc w:val="center"/>
      </w:pPr>
      <w:r w:rsidRPr="00837EB4">
        <w:t>«Совершенствование социальной защиты граждан»</w:t>
      </w:r>
    </w:p>
    <w:p w:rsidR="00837EB4" w:rsidRPr="003760C9" w:rsidRDefault="00837EB4" w:rsidP="00837EB4">
      <w:pPr>
        <w:pStyle w:val="a3"/>
        <w:ind w:left="709"/>
        <w:jc w:val="center"/>
      </w:pPr>
    </w:p>
    <w:p w:rsidR="00837EB4" w:rsidRDefault="00837EB4" w:rsidP="00837EB4">
      <w:pPr>
        <w:pStyle w:val="a3"/>
        <w:numPr>
          <w:ilvl w:val="0"/>
          <w:numId w:val="2"/>
        </w:numPr>
        <w:tabs>
          <w:tab w:val="clear" w:pos="851"/>
          <w:tab w:val="clear" w:pos="5670"/>
        </w:tabs>
        <w:spacing w:after="0" w:line="240" w:lineRule="auto"/>
        <w:ind w:left="0" w:right="0" w:firstLine="709"/>
      </w:pPr>
      <w:r w:rsidRPr="003760C9">
        <w:t xml:space="preserve">Настоящий Порядок </w:t>
      </w:r>
      <w:r>
        <w:t xml:space="preserve">определяет правила организации питания </w:t>
      </w:r>
      <w:r w:rsidRPr="00F06789">
        <w:t xml:space="preserve">(далее </w:t>
      </w:r>
      <w:r>
        <w:t xml:space="preserve">- </w:t>
      </w:r>
      <w:r w:rsidRPr="00F06789">
        <w:t>бесплатное питание)</w:t>
      </w:r>
      <w:r>
        <w:t xml:space="preserve"> в рамках реализации мероприятий государственной программы Республики Карелия «Совершенствование социальной защиты граждан», Соглашения о предоставлении из бюджета Республики Карелия субсидии бюджету муниципального образования «Кемский муниципальный район» на реализацию мероприятий </w:t>
      </w:r>
      <w:r w:rsidRPr="003760C9">
        <w:t xml:space="preserve">государственной </w:t>
      </w:r>
      <w:r>
        <w:t xml:space="preserve">программы </w:t>
      </w:r>
      <w:r w:rsidRPr="003760C9">
        <w:t>Республики Карелия</w:t>
      </w:r>
      <w:r>
        <w:t xml:space="preserve"> «Совершенствование социальной защиты граждан».</w:t>
      </w:r>
    </w:p>
    <w:p w:rsidR="00837EB4" w:rsidRDefault="00837EB4" w:rsidP="00837EB4">
      <w:pPr>
        <w:pStyle w:val="a3"/>
        <w:numPr>
          <w:ilvl w:val="0"/>
          <w:numId w:val="2"/>
        </w:numPr>
        <w:tabs>
          <w:tab w:val="clear" w:pos="851"/>
          <w:tab w:val="clear" w:pos="5670"/>
        </w:tabs>
        <w:spacing w:after="0" w:line="240" w:lineRule="auto"/>
        <w:ind w:left="0" w:right="0" w:firstLine="709"/>
      </w:pPr>
      <w:r>
        <w:t xml:space="preserve">Бесплатным питанием обеспечиваются следующие категории обучающихся </w:t>
      </w:r>
      <w:r w:rsidRPr="00B37272">
        <w:rPr>
          <w:spacing w:val="2"/>
        </w:rPr>
        <w:t xml:space="preserve">муниципальных бюджетных общеобразовательных организаций </w:t>
      </w:r>
      <w:r>
        <w:t xml:space="preserve">Кемского муниципального района, </w:t>
      </w:r>
      <w:r>
        <w:rPr>
          <w:shd w:val="clear" w:color="auto" w:fill="FFFFFF"/>
        </w:rPr>
        <w:t>реализующих образовательные программы начального общего, основного общего и среднего общего образования,</w:t>
      </w:r>
      <w:r>
        <w:t xml:space="preserve"> в период учебного года</w:t>
      </w:r>
      <w:r w:rsidRPr="00B37272">
        <w:t xml:space="preserve"> </w:t>
      </w:r>
      <w:r w:rsidRPr="00F06789">
        <w:t xml:space="preserve">(далее </w:t>
      </w:r>
      <w:r w:rsidR="00F87008">
        <w:t xml:space="preserve">- </w:t>
      </w:r>
      <w:r w:rsidRPr="00F06789">
        <w:t>общеобразовательные организации):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 xml:space="preserve">1) из расчета 118,75 рублей в учебный день на одного обучающегося (за исключением обучающихся из семей граждан, </w:t>
      </w:r>
      <w:r w:rsidR="0085151B">
        <w:rPr>
          <w:rFonts w:ascii="Times New Roman" w:hAnsi="Times New Roman" w:cs="Times New Roman"/>
          <w:sz w:val="24"/>
          <w:szCs w:val="24"/>
        </w:rPr>
        <w:t>принимающих участие в специальной военной операции,</w:t>
      </w:r>
      <w:r w:rsidRPr="000824F8">
        <w:rPr>
          <w:rFonts w:ascii="Times New Roman" w:hAnsi="Times New Roman" w:cs="Times New Roman"/>
          <w:sz w:val="24"/>
          <w:szCs w:val="24"/>
        </w:rPr>
        <w:t xml:space="preserve"> детей-инвалидов):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- родителю (опекуну, попечителю) которого в соответствии с Законом Республики Карелия от 16 декабря 2005 года № 927-ЗРК назначена одна из следующих мер социальной поддержки - ежемесячная денежная выплата на ребенка в возрасте от семнадцати до восемнадцати лет, ежемесячное пособие в связи с рождением и воспитанием ребенка;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- из семей граждан, вынужденно покинувших территории Украины, Донецкой Народной Республики, Луганской Народной Республики, Запорожской и Херсонской областей, прибывших на территорию Республики Карелия в экстренном порядке после 24 февраля 2022 года и проживающих на территории Республики Карелия;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- из числа детей-сирот и детей, оставшихся без попечения родителей, находящихся под опекой (попечительством), в приемных семьях, в семьях патронатных воспитателей;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- из малоимущих семей;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2) из расчета 156,25 рублей в учебный день на одного обучающегося с 1 по 4 классы включительно: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- из семей граждан, принимающих участие в специальной военной операции, в том числе в случае смерти (гибели) таких граждан;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- дети инвалидов вследствие военной травмы, полученной в ходе участия в специальной военной операции;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- дети-инвалиды, инвалиды;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3) из расчета 275,00 рублей в учебный день на одного обучающегося с 5 по 11 классы включительно: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- из семей граждан, принимающих участие в специальной военной операции, в том числе в случае смерти (гибели) таких граждан;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t>- дети инвалидов вследствие военной травмы, полученной в ходе участия в специальной военной операции;</w:t>
      </w:r>
    </w:p>
    <w:p w:rsidR="00837EB4" w:rsidRPr="000824F8" w:rsidRDefault="00837EB4" w:rsidP="00837E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4F8">
        <w:rPr>
          <w:rFonts w:ascii="Times New Roman" w:hAnsi="Times New Roman" w:cs="Times New Roman"/>
          <w:sz w:val="24"/>
          <w:szCs w:val="24"/>
        </w:rPr>
        <w:lastRenderedPageBreak/>
        <w:t>- дети-инвалиды, инвалиды.</w:t>
      </w:r>
    </w:p>
    <w:p w:rsidR="00837EB4" w:rsidRPr="000824F8" w:rsidRDefault="00837EB4" w:rsidP="00837EB4">
      <w:pPr>
        <w:pStyle w:val="a3"/>
        <w:numPr>
          <w:ilvl w:val="0"/>
          <w:numId w:val="2"/>
        </w:numPr>
        <w:tabs>
          <w:tab w:val="clear" w:pos="851"/>
          <w:tab w:val="clear" w:pos="5670"/>
        </w:tabs>
        <w:spacing w:after="0" w:line="240" w:lineRule="auto"/>
        <w:ind w:left="0" w:right="0" w:firstLine="709"/>
      </w:pPr>
      <w:r w:rsidRPr="000824F8">
        <w:rPr>
          <w:spacing w:val="2"/>
        </w:rPr>
        <w:t>Бесплатное питание обучающихся в общеобразовательных организациях,</w:t>
      </w:r>
      <w:r w:rsidRPr="000824F8">
        <w:t xml:space="preserve"> указанных в пункте 2 настоящего Порядка, </w:t>
      </w:r>
      <w:r w:rsidRPr="000824F8">
        <w:rPr>
          <w:spacing w:val="2"/>
        </w:rPr>
        <w:t xml:space="preserve">осуществляется на следующий день после представления родителем (законным представителем) копий и оригиналов (для сверки) документов </w:t>
      </w:r>
      <w:r w:rsidRPr="0085151B">
        <w:rPr>
          <w:color w:val="auto"/>
          <w:spacing w:val="2"/>
        </w:rPr>
        <w:t>(</w:t>
      </w:r>
      <w:r w:rsidRPr="0085151B">
        <w:rPr>
          <w:color w:val="auto"/>
          <w:shd w:val="clear" w:color="auto" w:fill="FFFFFF"/>
        </w:rPr>
        <w:t>оформляется приказом образовательной организации):</w:t>
      </w:r>
    </w:p>
    <w:p w:rsidR="00837EB4" w:rsidRPr="000824F8" w:rsidRDefault="00837EB4" w:rsidP="00837EB4">
      <w:pPr>
        <w:pStyle w:val="a3"/>
        <w:numPr>
          <w:ilvl w:val="1"/>
          <w:numId w:val="2"/>
        </w:numPr>
        <w:tabs>
          <w:tab w:val="clear" w:pos="851"/>
          <w:tab w:val="clear" w:pos="5670"/>
          <w:tab w:val="left" w:pos="426"/>
          <w:tab w:val="left" w:pos="993"/>
        </w:tabs>
        <w:spacing w:after="0" w:line="240" w:lineRule="auto"/>
        <w:ind w:left="0" w:right="0" w:firstLine="709"/>
        <w:rPr>
          <w:spacing w:val="2"/>
        </w:rPr>
      </w:pPr>
      <w:r w:rsidRPr="000824F8">
        <w:rPr>
          <w:spacing w:val="2"/>
        </w:rPr>
        <w:t>заявления родителя (законного представителя) о предоставлении бесплатного питания по форме, установленной общеобразовательной организацией;</w:t>
      </w:r>
    </w:p>
    <w:p w:rsidR="00837EB4" w:rsidRPr="000824F8" w:rsidRDefault="00837EB4" w:rsidP="00837EB4">
      <w:pPr>
        <w:pStyle w:val="a3"/>
        <w:numPr>
          <w:ilvl w:val="1"/>
          <w:numId w:val="2"/>
        </w:numPr>
        <w:tabs>
          <w:tab w:val="clear" w:pos="851"/>
          <w:tab w:val="clear" w:pos="5670"/>
          <w:tab w:val="left" w:pos="426"/>
          <w:tab w:val="left" w:pos="993"/>
        </w:tabs>
        <w:spacing w:after="0" w:line="240" w:lineRule="auto"/>
        <w:ind w:left="0" w:right="0" w:firstLine="709"/>
        <w:rPr>
          <w:spacing w:val="2"/>
        </w:rPr>
      </w:pPr>
      <w:r w:rsidRPr="000824F8">
        <w:rPr>
          <w:spacing w:val="2"/>
        </w:rPr>
        <w:t>документа, подтверждающего право на получение бесплатного питания:</w:t>
      </w:r>
    </w:p>
    <w:p w:rsidR="00837EB4" w:rsidRPr="000824F8" w:rsidRDefault="00837EB4" w:rsidP="00837EB4">
      <w:pPr>
        <w:numPr>
          <w:ilvl w:val="2"/>
          <w:numId w:val="2"/>
        </w:numPr>
        <w:tabs>
          <w:tab w:val="left" w:pos="284"/>
          <w:tab w:val="left" w:pos="993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4F8">
        <w:rPr>
          <w:rFonts w:ascii="Times New Roman" w:hAnsi="Times New Roman"/>
          <w:sz w:val="24"/>
          <w:szCs w:val="24"/>
        </w:rPr>
        <w:t>законные представители детей-сирот и детей, оставшихся без попечения родителей, представляют документ, подтверждающий установление опеки (попечительства)</w:t>
      </w:r>
      <w:r w:rsidR="00F87008">
        <w:rPr>
          <w:rFonts w:ascii="Times New Roman" w:hAnsi="Times New Roman"/>
          <w:sz w:val="24"/>
          <w:szCs w:val="24"/>
        </w:rPr>
        <w:t>;</w:t>
      </w:r>
    </w:p>
    <w:p w:rsidR="00837EB4" w:rsidRPr="000824F8" w:rsidRDefault="00837EB4" w:rsidP="00837EB4">
      <w:pPr>
        <w:numPr>
          <w:ilvl w:val="2"/>
          <w:numId w:val="2"/>
        </w:numPr>
        <w:tabs>
          <w:tab w:val="left" w:pos="284"/>
          <w:tab w:val="left" w:pos="993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824F8">
        <w:rPr>
          <w:rFonts w:ascii="Times New Roman" w:hAnsi="Times New Roman"/>
          <w:sz w:val="24"/>
          <w:szCs w:val="24"/>
        </w:rPr>
        <w:t>родители (законные представители) детей из малоимущих семей, родител</w:t>
      </w:r>
      <w:r w:rsidR="00F87008">
        <w:rPr>
          <w:rFonts w:ascii="Times New Roman" w:hAnsi="Times New Roman"/>
          <w:sz w:val="24"/>
          <w:szCs w:val="24"/>
        </w:rPr>
        <w:t>ям</w:t>
      </w:r>
      <w:r w:rsidRPr="000824F8">
        <w:rPr>
          <w:rFonts w:ascii="Times New Roman" w:hAnsi="Times New Roman"/>
          <w:sz w:val="24"/>
          <w:szCs w:val="24"/>
        </w:rPr>
        <w:t xml:space="preserve"> (законны</w:t>
      </w:r>
      <w:r w:rsidR="00F87008">
        <w:rPr>
          <w:rFonts w:ascii="Times New Roman" w:hAnsi="Times New Roman"/>
          <w:sz w:val="24"/>
          <w:szCs w:val="24"/>
        </w:rPr>
        <w:t>м</w:t>
      </w:r>
      <w:r w:rsidRPr="000824F8">
        <w:rPr>
          <w:rFonts w:ascii="Times New Roman" w:hAnsi="Times New Roman"/>
          <w:sz w:val="24"/>
          <w:szCs w:val="24"/>
        </w:rPr>
        <w:t xml:space="preserve"> представител</w:t>
      </w:r>
      <w:r w:rsidR="00F87008">
        <w:rPr>
          <w:rFonts w:ascii="Times New Roman" w:hAnsi="Times New Roman"/>
          <w:sz w:val="24"/>
          <w:szCs w:val="24"/>
        </w:rPr>
        <w:t>ям</w:t>
      </w:r>
      <w:r w:rsidRPr="000824F8">
        <w:rPr>
          <w:rFonts w:ascii="Times New Roman" w:hAnsi="Times New Roman"/>
          <w:sz w:val="24"/>
          <w:szCs w:val="24"/>
        </w:rPr>
        <w:t>)  которы</w:t>
      </w:r>
      <w:r w:rsidR="00F87008">
        <w:rPr>
          <w:rFonts w:ascii="Times New Roman" w:hAnsi="Times New Roman"/>
          <w:sz w:val="24"/>
          <w:szCs w:val="24"/>
        </w:rPr>
        <w:t>х</w:t>
      </w:r>
      <w:r w:rsidRPr="000824F8">
        <w:rPr>
          <w:rFonts w:ascii="Times New Roman" w:hAnsi="Times New Roman"/>
          <w:sz w:val="24"/>
          <w:szCs w:val="24"/>
        </w:rPr>
        <w:t xml:space="preserve"> в соответствии с Законом Республики Карелия от 16 декабря 2005 года № 927-ЗРК назначена одна из следующих мер социальной поддержки - ежемесячная денежная выплата на ребенка в возрасте от семнадцати до восемнадцати лет, ежемесячное пособие в связи с рождением и воспитанием ребенка предоставляют </w:t>
      </w:r>
      <w:r w:rsidRPr="000824F8">
        <w:rPr>
          <w:rFonts w:ascii="Times New Roman" w:hAnsi="Times New Roman"/>
          <w:spacing w:val="2"/>
          <w:sz w:val="24"/>
          <w:szCs w:val="24"/>
        </w:rPr>
        <w:t>документ, подтверждающий назначение (предоставление) мер социальной поддержки;</w:t>
      </w:r>
      <w:proofErr w:type="gramEnd"/>
    </w:p>
    <w:p w:rsidR="00837EB4" w:rsidRPr="000824F8" w:rsidRDefault="00837EB4" w:rsidP="00837EB4">
      <w:pPr>
        <w:numPr>
          <w:ilvl w:val="2"/>
          <w:numId w:val="2"/>
        </w:numPr>
        <w:tabs>
          <w:tab w:val="left" w:pos="0"/>
          <w:tab w:val="left" w:pos="284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4F8">
        <w:rPr>
          <w:rFonts w:ascii="Times New Roman" w:hAnsi="Times New Roman"/>
          <w:sz w:val="24"/>
          <w:szCs w:val="24"/>
        </w:rPr>
        <w:t>родители (законные представители) детей, вынужденно покинувших территории Украины, Донецкой Народной Республики, Луганской Народной Республики, Херсонской и Запорожской областей,</w:t>
      </w:r>
      <w:r w:rsidRPr="000824F8">
        <w:rPr>
          <w:rFonts w:ascii="Times New Roman" w:eastAsia="Times New Roman" w:hAnsi="Times New Roman"/>
          <w:color w:val="000000"/>
          <w:sz w:val="24"/>
          <w:szCs w:val="24"/>
        </w:rPr>
        <w:t xml:space="preserve"> прибывших на территорию Кемского муниципального района в экстренном порядке после 24 февраля 2022 года и проживающих на территории Кемского муниципального района,</w:t>
      </w:r>
      <w:r w:rsidRPr="000824F8">
        <w:rPr>
          <w:rFonts w:ascii="Times New Roman" w:hAnsi="Times New Roman"/>
          <w:sz w:val="24"/>
          <w:szCs w:val="24"/>
        </w:rPr>
        <w:t xml:space="preserve"> представляют миграционную карту, подтверждающую факт пересечения границы Российской Федерации;</w:t>
      </w:r>
    </w:p>
    <w:p w:rsidR="00837EB4" w:rsidRPr="000824F8" w:rsidRDefault="00837EB4" w:rsidP="00837EB4">
      <w:pPr>
        <w:numPr>
          <w:ilvl w:val="2"/>
          <w:numId w:val="2"/>
        </w:numPr>
        <w:tabs>
          <w:tab w:val="left" w:pos="0"/>
          <w:tab w:val="left" w:pos="284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824F8">
        <w:rPr>
          <w:rFonts w:ascii="Times New Roman" w:hAnsi="Times New Roman"/>
          <w:sz w:val="24"/>
          <w:szCs w:val="24"/>
        </w:rPr>
        <w:t>родители (законные представители) детей (в том числе усыновленных (удочеренных), находящихся под опекой (попечительством), пасынки и падчерицы</w:t>
      </w:r>
      <w:r w:rsidRPr="000824F8">
        <w:rPr>
          <w:rFonts w:ascii="Times New Roman" w:hAnsi="Times New Roman"/>
          <w:color w:val="000000"/>
          <w:sz w:val="24"/>
          <w:szCs w:val="24"/>
        </w:rPr>
        <w:t xml:space="preserve">), в период </w:t>
      </w:r>
      <w:r w:rsidR="00C91F49">
        <w:rPr>
          <w:rFonts w:ascii="Times New Roman" w:hAnsi="Times New Roman"/>
          <w:color w:val="000000"/>
          <w:sz w:val="24"/>
          <w:szCs w:val="24"/>
        </w:rPr>
        <w:t>участия</w:t>
      </w:r>
      <w:r w:rsidRPr="000824F8">
        <w:rPr>
          <w:rFonts w:ascii="Times New Roman" w:hAnsi="Times New Roman"/>
          <w:color w:val="000000"/>
          <w:sz w:val="24"/>
          <w:szCs w:val="24"/>
        </w:rPr>
        <w:t xml:space="preserve"> родителя (законного представителя) </w:t>
      </w:r>
      <w:r w:rsidR="00C91F49">
        <w:rPr>
          <w:rFonts w:ascii="Times New Roman" w:hAnsi="Times New Roman"/>
          <w:sz w:val="24"/>
          <w:szCs w:val="24"/>
        </w:rPr>
        <w:t>в специальной военной операции</w:t>
      </w:r>
      <w:r w:rsidRPr="000824F8">
        <w:rPr>
          <w:rFonts w:ascii="Times New Roman" w:hAnsi="Times New Roman"/>
          <w:color w:val="000000"/>
          <w:sz w:val="24"/>
          <w:szCs w:val="24"/>
        </w:rPr>
        <w:t>, предоставляют:</w:t>
      </w:r>
      <w:proofErr w:type="gramEnd"/>
    </w:p>
    <w:p w:rsidR="00837EB4" w:rsidRPr="000824F8" w:rsidRDefault="00837EB4" w:rsidP="00837E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24F8">
        <w:rPr>
          <w:rFonts w:ascii="Times New Roman" w:hAnsi="Times New Roman"/>
          <w:color w:val="000000"/>
          <w:sz w:val="24"/>
          <w:szCs w:val="24"/>
        </w:rPr>
        <w:t xml:space="preserve">- документ (справку), подтверждающий </w:t>
      </w:r>
      <w:r w:rsidR="008B095A">
        <w:rPr>
          <w:rFonts w:ascii="Times New Roman" w:hAnsi="Times New Roman"/>
          <w:color w:val="000000"/>
          <w:sz w:val="24"/>
          <w:szCs w:val="24"/>
        </w:rPr>
        <w:t>участие</w:t>
      </w:r>
      <w:r w:rsidRPr="000824F8">
        <w:rPr>
          <w:rFonts w:ascii="Times New Roman" w:hAnsi="Times New Roman"/>
          <w:color w:val="000000"/>
          <w:sz w:val="24"/>
          <w:szCs w:val="24"/>
        </w:rPr>
        <w:t xml:space="preserve"> родителя (законного представителя) обучающегося </w:t>
      </w:r>
      <w:r w:rsidR="008B095A">
        <w:rPr>
          <w:rFonts w:ascii="Times New Roman" w:hAnsi="Times New Roman"/>
          <w:color w:val="000000"/>
          <w:sz w:val="24"/>
          <w:szCs w:val="24"/>
        </w:rPr>
        <w:t>в специальной военной операции;</w:t>
      </w:r>
    </w:p>
    <w:p w:rsidR="00837EB4" w:rsidRPr="000824F8" w:rsidRDefault="00F87008" w:rsidP="00F87008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37EB4" w:rsidRPr="000824F8">
        <w:rPr>
          <w:rFonts w:ascii="Times New Roman" w:hAnsi="Times New Roman"/>
          <w:color w:val="000000"/>
          <w:sz w:val="24"/>
          <w:szCs w:val="24"/>
        </w:rPr>
        <w:t>документ, подтверждающий родство родителя (зак</w:t>
      </w:r>
      <w:r>
        <w:rPr>
          <w:rFonts w:ascii="Times New Roman" w:hAnsi="Times New Roman"/>
          <w:color w:val="000000"/>
          <w:sz w:val="24"/>
          <w:szCs w:val="24"/>
        </w:rPr>
        <w:t xml:space="preserve">онного представителя) ребенка с </w:t>
      </w:r>
      <w:r w:rsidR="00837EB4" w:rsidRPr="000824F8">
        <w:rPr>
          <w:rFonts w:ascii="Times New Roman" w:hAnsi="Times New Roman"/>
          <w:color w:val="000000"/>
          <w:sz w:val="24"/>
          <w:szCs w:val="24"/>
        </w:rPr>
        <w:t xml:space="preserve">гражданином, находящимся на военной службе (для </w:t>
      </w:r>
      <w:r w:rsidR="00837EB4" w:rsidRPr="000824F8">
        <w:rPr>
          <w:rFonts w:ascii="Times New Roman" w:hAnsi="Times New Roman"/>
          <w:sz w:val="24"/>
          <w:szCs w:val="24"/>
        </w:rPr>
        <w:t>пасынков и падчериц)</w:t>
      </w:r>
      <w:r w:rsidR="00837EB4" w:rsidRPr="000824F8">
        <w:rPr>
          <w:rFonts w:ascii="Times New Roman" w:hAnsi="Times New Roman"/>
          <w:color w:val="000000"/>
          <w:sz w:val="24"/>
          <w:szCs w:val="24"/>
        </w:rPr>
        <w:t>;</w:t>
      </w:r>
    </w:p>
    <w:p w:rsidR="00837EB4" w:rsidRPr="000824F8" w:rsidRDefault="00837EB4" w:rsidP="00837EB4">
      <w:pPr>
        <w:numPr>
          <w:ilvl w:val="2"/>
          <w:numId w:val="2"/>
        </w:numPr>
        <w:tabs>
          <w:tab w:val="left" w:pos="284"/>
          <w:tab w:val="left" w:pos="709"/>
          <w:tab w:val="left" w:pos="993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824F8">
        <w:rPr>
          <w:rFonts w:ascii="Times New Roman" w:hAnsi="Times New Roman"/>
          <w:sz w:val="24"/>
          <w:szCs w:val="24"/>
        </w:rPr>
        <w:t xml:space="preserve">родители (законные представители) детей инвалидов вследствие военной травмы, полученной в ходе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предоставляют справку </w:t>
      </w:r>
      <w:r w:rsidRPr="000824F8">
        <w:rPr>
          <w:rFonts w:ascii="Times New Roman" w:hAnsi="Times New Roman"/>
          <w:color w:val="000000"/>
          <w:sz w:val="24"/>
          <w:szCs w:val="24"/>
          <w:shd w:val="clear" w:color="auto" w:fill="FDFDFC"/>
        </w:rPr>
        <w:t>учреждения медико</w:t>
      </w:r>
      <w:r w:rsidRPr="000824F8">
        <w:rPr>
          <w:rFonts w:ascii="Times New Roman" w:hAnsi="Times New Roman"/>
          <w:color w:val="000000"/>
          <w:sz w:val="24"/>
          <w:szCs w:val="24"/>
          <w:shd w:val="clear" w:color="auto" w:fill="FDFDFC"/>
        </w:rPr>
        <w:noBreakHyphen/>
        <w:t>социальной экспертизы, подтверждающую факт установления инвалидности вследствие военной травмы,</w:t>
      </w:r>
      <w:r w:rsidRPr="000824F8">
        <w:rPr>
          <w:rFonts w:ascii="Arial" w:hAnsi="Arial" w:cs="Arial"/>
          <w:color w:val="444444"/>
          <w:shd w:val="clear" w:color="auto" w:fill="FDFDFC"/>
        </w:rPr>
        <w:t xml:space="preserve"> </w:t>
      </w:r>
      <w:r w:rsidRPr="000824F8">
        <w:rPr>
          <w:rFonts w:ascii="Times New Roman" w:hAnsi="Times New Roman"/>
          <w:color w:val="000000"/>
          <w:sz w:val="24"/>
          <w:szCs w:val="24"/>
          <w:shd w:val="clear" w:color="auto" w:fill="FDFDFC"/>
        </w:rPr>
        <w:t>документ, подтверждающий получение военной травмы в период прохождения военной службы (военный билет, справка военного комиссариата, военно</w:t>
      </w:r>
      <w:r w:rsidRPr="000824F8">
        <w:rPr>
          <w:rFonts w:ascii="Times New Roman" w:hAnsi="Times New Roman"/>
          <w:color w:val="000000"/>
          <w:sz w:val="24"/>
          <w:szCs w:val="24"/>
          <w:shd w:val="clear" w:color="auto" w:fill="FDFDFC"/>
        </w:rPr>
        <w:noBreakHyphen/>
        <w:t>медицинские документы, архивные справки)</w:t>
      </w:r>
      <w:r w:rsidRPr="000824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:rsidR="00837EB4" w:rsidRPr="000824F8" w:rsidRDefault="00837EB4" w:rsidP="00837EB4">
      <w:pPr>
        <w:numPr>
          <w:ilvl w:val="2"/>
          <w:numId w:val="2"/>
        </w:numPr>
        <w:tabs>
          <w:tab w:val="left" w:pos="284"/>
          <w:tab w:val="left" w:pos="709"/>
          <w:tab w:val="left" w:pos="993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824F8">
        <w:rPr>
          <w:rFonts w:ascii="Times New Roman" w:hAnsi="Times New Roman"/>
          <w:sz w:val="24"/>
          <w:szCs w:val="24"/>
        </w:rPr>
        <w:t xml:space="preserve">родители (законные представители) детей граждан, погибших </w:t>
      </w:r>
      <w:r w:rsidRPr="00837EB4">
        <w:rPr>
          <w:rStyle w:val="a7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DFDFC"/>
        </w:rPr>
        <w:t>при исполнении ими обязанностей военной службы, либо вследствие военной травмы, предоставляют</w:t>
      </w:r>
      <w:r w:rsidRPr="000824F8">
        <w:rPr>
          <w:rFonts w:ascii="Times New Roman" w:hAnsi="Times New Roman"/>
          <w:color w:val="000000"/>
          <w:sz w:val="24"/>
          <w:szCs w:val="24"/>
          <w:shd w:val="clear" w:color="auto" w:fill="FDFDFC"/>
        </w:rPr>
        <w:t xml:space="preserve"> справку (извещение, свидетельство о смерти), подтверждающую гибель (смерть)</w:t>
      </w:r>
      <w:r w:rsidRPr="000824F8">
        <w:rPr>
          <w:rFonts w:ascii="Times New Roman" w:hAnsi="Times New Roman"/>
          <w:color w:val="000000"/>
          <w:sz w:val="24"/>
          <w:szCs w:val="24"/>
        </w:rPr>
        <w:t xml:space="preserve"> гражданина</w:t>
      </w:r>
      <w:r w:rsidR="008B095A">
        <w:rPr>
          <w:rFonts w:ascii="Times New Roman" w:hAnsi="Times New Roman"/>
          <w:color w:val="000000"/>
          <w:sz w:val="24"/>
          <w:szCs w:val="24"/>
        </w:rPr>
        <w:t>,</w:t>
      </w:r>
      <w:r w:rsidRPr="000824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95A">
        <w:rPr>
          <w:rFonts w:ascii="Times New Roman" w:hAnsi="Times New Roman"/>
          <w:color w:val="000000"/>
          <w:sz w:val="24"/>
          <w:szCs w:val="24"/>
        </w:rPr>
        <w:t>принимающего участие в специальной военной операции</w:t>
      </w:r>
      <w:r w:rsidRPr="000824F8">
        <w:rPr>
          <w:rFonts w:ascii="Times New Roman" w:hAnsi="Times New Roman"/>
          <w:color w:val="000000"/>
          <w:sz w:val="24"/>
          <w:szCs w:val="24"/>
          <w:shd w:val="clear" w:color="auto" w:fill="FDFDFC"/>
        </w:rPr>
        <w:t>, при исполнении ими обязанностей военной службы либо копия заключения военно</w:t>
      </w:r>
      <w:r w:rsidRPr="000824F8">
        <w:rPr>
          <w:rFonts w:ascii="Times New Roman" w:hAnsi="Times New Roman"/>
          <w:color w:val="000000"/>
          <w:sz w:val="24"/>
          <w:szCs w:val="24"/>
          <w:shd w:val="clear" w:color="auto" w:fill="FDFDFC"/>
        </w:rPr>
        <w:noBreakHyphen/>
        <w:t xml:space="preserve">врачебной комиссии, подтверждающего, что смерть гражданина, </w:t>
      </w:r>
      <w:r w:rsidR="008B095A">
        <w:rPr>
          <w:rFonts w:ascii="Times New Roman" w:hAnsi="Times New Roman"/>
          <w:color w:val="000000"/>
          <w:sz w:val="24"/>
          <w:szCs w:val="24"/>
          <w:shd w:val="clear" w:color="auto" w:fill="FDFDFC"/>
        </w:rPr>
        <w:t>принимающего участие в специальной военной операции,</w:t>
      </w:r>
      <w:r w:rsidRPr="000824F8">
        <w:rPr>
          <w:rFonts w:ascii="Times New Roman" w:hAnsi="Times New Roman"/>
          <w:color w:val="000000"/>
          <w:sz w:val="24"/>
          <w:szCs w:val="24"/>
          <w:shd w:val="clear" w:color="auto" w:fill="FDFDFC"/>
        </w:rPr>
        <w:t xml:space="preserve"> наступила вследствие военной травмы;</w:t>
      </w:r>
      <w:proofErr w:type="gramEnd"/>
    </w:p>
    <w:p w:rsidR="00837EB4" w:rsidRPr="000824F8" w:rsidRDefault="00837EB4" w:rsidP="00837EB4">
      <w:pPr>
        <w:numPr>
          <w:ilvl w:val="2"/>
          <w:numId w:val="2"/>
        </w:numPr>
        <w:tabs>
          <w:tab w:val="left" w:pos="284"/>
          <w:tab w:val="left" w:pos="709"/>
          <w:tab w:val="left" w:pos="993"/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4F8">
        <w:rPr>
          <w:rFonts w:ascii="Times New Roman" w:hAnsi="Times New Roman"/>
          <w:sz w:val="24"/>
          <w:szCs w:val="24"/>
        </w:rPr>
        <w:t xml:space="preserve">родители (законные представители) детей - инвалидов, инвалидов предоставляют </w:t>
      </w:r>
      <w:r w:rsidRPr="000824F8">
        <w:rPr>
          <w:rFonts w:ascii="Times New Roman" w:hAnsi="Times New Roman"/>
          <w:sz w:val="24"/>
          <w:szCs w:val="24"/>
          <w:shd w:val="clear" w:color="auto" w:fill="FFFFFF"/>
        </w:rPr>
        <w:t>документ, подтверждающий установление  инвалидности (</w:t>
      </w:r>
      <w:r w:rsidRPr="000824F8">
        <w:rPr>
          <w:rFonts w:ascii="Times New Roman" w:hAnsi="Times New Roman"/>
          <w:bCs/>
          <w:sz w:val="24"/>
          <w:szCs w:val="24"/>
          <w:shd w:val="clear" w:color="auto" w:fill="FFFFFF"/>
        </w:rPr>
        <w:t>справку</w:t>
      </w:r>
      <w:r w:rsidRPr="000824F8">
        <w:rPr>
          <w:rFonts w:ascii="Times New Roman" w:hAnsi="Times New Roman"/>
          <w:sz w:val="24"/>
          <w:szCs w:val="24"/>
          <w:shd w:val="clear" w:color="auto" w:fill="FFFFFF"/>
        </w:rPr>
        <w:t xml:space="preserve"> бюро </w:t>
      </w:r>
      <w:proofErr w:type="gramStart"/>
      <w:r w:rsidRPr="000824F8">
        <w:rPr>
          <w:rFonts w:ascii="Times New Roman" w:hAnsi="Times New Roman"/>
          <w:sz w:val="24"/>
          <w:szCs w:val="24"/>
          <w:shd w:val="clear" w:color="auto" w:fill="FFFFFF"/>
        </w:rPr>
        <w:t>медико-социальной</w:t>
      </w:r>
      <w:proofErr w:type="gramEnd"/>
      <w:r w:rsidRPr="000824F8">
        <w:rPr>
          <w:rFonts w:ascii="Times New Roman" w:hAnsi="Times New Roman"/>
          <w:sz w:val="24"/>
          <w:szCs w:val="24"/>
          <w:shd w:val="clear" w:color="auto" w:fill="FFFFFF"/>
        </w:rPr>
        <w:t xml:space="preserve"> экспертизы).</w:t>
      </w:r>
    </w:p>
    <w:p w:rsidR="00837EB4" w:rsidRDefault="00837EB4" w:rsidP="00C53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FC" w:rsidRDefault="00C53DFC" w:rsidP="00C53D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37F58" w:rsidRDefault="00F37F58"/>
    <w:sectPr w:rsidR="00F37F58" w:rsidSect="00F251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0100C"/>
    <w:multiLevelType w:val="hybridMultilevel"/>
    <w:tmpl w:val="ED8EDF2C"/>
    <w:lvl w:ilvl="0" w:tplc="42309DB4">
      <w:start w:val="1"/>
      <w:numFmt w:val="decimal"/>
      <w:lvlText w:val="%1."/>
      <w:lvlJc w:val="left"/>
      <w:pPr>
        <w:ind w:left="1788" w:hanging="795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45777B7"/>
    <w:multiLevelType w:val="hybridMultilevel"/>
    <w:tmpl w:val="D11A4CB6"/>
    <w:lvl w:ilvl="0" w:tplc="C796476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55209CA"/>
    <w:multiLevelType w:val="multilevel"/>
    <w:tmpl w:val="7DC2153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DFC"/>
    <w:rsid w:val="003C4D0F"/>
    <w:rsid w:val="00535C95"/>
    <w:rsid w:val="007679C7"/>
    <w:rsid w:val="007F71EF"/>
    <w:rsid w:val="00837EB4"/>
    <w:rsid w:val="0085151B"/>
    <w:rsid w:val="008B095A"/>
    <w:rsid w:val="00BA0CA7"/>
    <w:rsid w:val="00C53DFC"/>
    <w:rsid w:val="00C91F49"/>
    <w:rsid w:val="00F25132"/>
    <w:rsid w:val="00F37F58"/>
    <w:rsid w:val="00F8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DFC"/>
    <w:pPr>
      <w:tabs>
        <w:tab w:val="left" w:pos="851"/>
        <w:tab w:val="left" w:pos="5670"/>
      </w:tabs>
      <w:ind w:left="567" w:right="-30"/>
      <w:contextualSpacing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5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D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3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837EB4"/>
    <w:rPr>
      <w:b/>
      <w:bCs/>
    </w:rPr>
  </w:style>
  <w:style w:type="paragraph" w:customStyle="1" w:styleId="ConsPlusNormal">
    <w:name w:val="ConsPlusNormal"/>
    <w:rsid w:val="00837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8B4B9DDE846B420E97082030FF80BDBD80D8262D2F4E4B795DC20C4294E6D76BEF36DEE2D7B931E7306DC52FE02I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CB77</dc:creator>
  <cp:keywords/>
  <dc:description/>
  <cp:lastModifiedBy>Татьяна</cp:lastModifiedBy>
  <cp:revision>9</cp:revision>
  <cp:lastPrinted>2024-05-21T13:59:00Z</cp:lastPrinted>
  <dcterms:created xsi:type="dcterms:W3CDTF">2024-05-06T12:58:00Z</dcterms:created>
  <dcterms:modified xsi:type="dcterms:W3CDTF">2024-05-21T14:00:00Z</dcterms:modified>
</cp:coreProperties>
</file>