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A3" w:rsidRPr="00C74364" w:rsidRDefault="006421A3" w:rsidP="00C41CCA">
      <w:pPr>
        <w:tabs>
          <w:tab w:val="left" w:pos="2835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36"/>
        <w:gridCol w:w="5811"/>
      </w:tblGrid>
      <w:tr w:rsidR="00B00B18" w:rsidRPr="00C74364" w:rsidTr="007D00F1">
        <w:trPr>
          <w:trHeight w:val="198"/>
          <w:jc w:val="center"/>
        </w:trPr>
        <w:tc>
          <w:tcPr>
            <w:tcW w:w="9747" w:type="dxa"/>
            <w:gridSpan w:val="2"/>
            <w:shd w:val="clear" w:color="auto" w:fill="auto"/>
          </w:tcPr>
          <w:p w:rsidR="00CF503B" w:rsidRPr="00C74364" w:rsidRDefault="00CF503B" w:rsidP="00767827">
            <w:pPr>
              <w:keepNext/>
              <w:jc w:val="center"/>
              <w:outlineLvl w:val="0"/>
              <w:rPr>
                <w:b/>
                <w:sz w:val="28"/>
                <w:szCs w:val="20"/>
              </w:rPr>
            </w:pPr>
          </w:p>
        </w:tc>
      </w:tr>
      <w:tr w:rsidR="00B00B18" w:rsidRPr="00C74364" w:rsidTr="007D00F1">
        <w:trPr>
          <w:gridAfter w:val="1"/>
          <w:wAfter w:w="5811" w:type="dxa"/>
          <w:jc w:val="center"/>
        </w:trPr>
        <w:tc>
          <w:tcPr>
            <w:tcW w:w="3936" w:type="dxa"/>
            <w:shd w:val="clear" w:color="auto" w:fill="auto"/>
          </w:tcPr>
          <w:p w:rsidR="00CF503B" w:rsidRPr="00C74364" w:rsidRDefault="00CF503B" w:rsidP="0081061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353" w:firstLine="720"/>
              <w:jc w:val="center"/>
              <w:rPr>
                <w:sz w:val="28"/>
                <w:szCs w:val="20"/>
              </w:rPr>
            </w:pPr>
          </w:p>
        </w:tc>
      </w:tr>
      <w:tr w:rsidR="00B00B18" w:rsidRPr="00C74364" w:rsidTr="007D00F1">
        <w:trPr>
          <w:trHeight w:val="108"/>
          <w:jc w:val="center"/>
        </w:trPr>
        <w:tc>
          <w:tcPr>
            <w:tcW w:w="9747" w:type="dxa"/>
            <w:gridSpan w:val="2"/>
            <w:shd w:val="clear" w:color="auto" w:fill="auto"/>
          </w:tcPr>
          <w:p w:rsidR="00CF503B" w:rsidRPr="00C74364" w:rsidRDefault="00C41CCA" w:rsidP="008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0"/>
              </w:rPr>
            </w:pPr>
            <w:r w:rsidRPr="00C74364">
              <w:rPr>
                <w:szCs w:val="20"/>
              </w:rPr>
              <w:t xml:space="preserve">             </w:t>
            </w:r>
            <w:r w:rsidR="0066467A" w:rsidRPr="00C74364">
              <w:rPr>
                <w:noProof/>
              </w:rPr>
              <w:drawing>
                <wp:inline distT="0" distB="0" distL="0" distR="0" wp14:anchorId="00331F0E" wp14:editId="443B1482">
                  <wp:extent cx="664845" cy="819150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1CCA" w:rsidRPr="00C74364" w:rsidRDefault="00C41CCA" w:rsidP="0081061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Cs w:val="20"/>
              </w:rPr>
            </w:pPr>
            <w:r w:rsidRPr="00C74364">
              <w:rPr>
                <w:b/>
                <w:szCs w:val="20"/>
              </w:rPr>
              <w:t xml:space="preserve"> </w:t>
            </w:r>
            <w:r w:rsidR="00CF503B" w:rsidRPr="00C74364">
              <w:rPr>
                <w:b/>
                <w:szCs w:val="20"/>
              </w:rPr>
              <w:t>Российская Федерация</w:t>
            </w:r>
          </w:p>
          <w:p w:rsidR="00CF503B" w:rsidRPr="00C74364" w:rsidRDefault="00C41CCA" w:rsidP="0081061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Cs w:val="20"/>
              </w:rPr>
            </w:pPr>
            <w:r w:rsidRPr="00C74364">
              <w:rPr>
                <w:sz w:val="28"/>
                <w:szCs w:val="20"/>
              </w:rPr>
              <w:t xml:space="preserve"> </w:t>
            </w:r>
            <w:r w:rsidR="00CF503B" w:rsidRPr="00C74364">
              <w:rPr>
                <w:sz w:val="28"/>
                <w:szCs w:val="20"/>
              </w:rPr>
              <w:t>Республика Карелия</w:t>
            </w:r>
          </w:p>
          <w:p w:rsidR="00CF503B" w:rsidRPr="00C74364" w:rsidRDefault="00C41CCA" w:rsidP="00C41CCA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C74364">
              <w:rPr>
                <w:b/>
                <w:sz w:val="28"/>
                <w:szCs w:val="28"/>
              </w:rPr>
              <w:t xml:space="preserve">    </w:t>
            </w:r>
            <w:r w:rsidR="00CB4059">
              <w:rPr>
                <w:b/>
                <w:sz w:val="28"/>
                <w:szCs w:val="28"/>
              </w:rPr>
              <w:t>Администрация</w:t>
            </w:r>
            <w:r w:rsidR="00CF503B" w:rsidRPr="00C74364">
              <w:rPr>
                <w:b/>
                <w:sz w:val="28"/>
                <w:szCs w:val="28"/>
              </w:rPr>
              <w:t xml:space="preserve"> Кемского муниципального района</w:t>
            </w:r>
          </w:p>
          <w:p w:rsidR="00CF503B" w:rsidRPr="00C74364" w:rsidRDefault="00CF503B" w:rsidP="0081061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2"/>
                <w:szCs w:val="20"/>
              </w:rPr>
            </w:pPr>
          </w:p>
          <w:p w:rsidR="00CF503B" w:rsidRPr="00C74364" w:rsidRDefault="00C41CCA" w:rsidP="00C41CCA">
            <w:pPr>
              <w:keepNext/>
              <w:jc w:val="center"/>
              <w:outlineLvl w:val="0"/>
              <w:rPr>
                <w:b/>
                <w:sz w:val="28"/>
                <w:szCs w:val="20"/>
              </w:rPr>
            </w:pPr>
            <w:r w:rsidRPr="00C74364">
              <w:rPr>
                <w:b/>
                <w:sz w:val="28"/>
                <w:szCs w:val="20"/>
              </w:rPr>
              <w:t xml:space="preserve">           </w:t>
            </w:r>
            <w:proofErr w:type="gramStart"/>
            <w:r w:rsidR="00CF503B" w:rsidRPr="00C74364">
              <w:rPr>
                <w:b/>
                <w:sz w:val="28"/>
                <w:szCs w:val="20"/>
              </w:rPr>
              <w:t>П</w:t>
            </w:r>
            <w:proofErr w:type="gramEnd"/>
            <w:r w:rsidR="00CF503B" w:rsidRPr="00C74364">
              <w:rPr>
                <w:b/>
                <w:sz w:val="28"/>
                <w:szCs w:val="20"/>
              </w:rPr>
              <w:t xml:space="preserve"> О С Т А Н О В Л Е Н И Е</w:t>
            </w:r>
          </w:p>
        </w:tc>
      </w:tr>
      <w:tr w:rsidR="00B00B18" w:rsidRPr="00C74364" w:rsidTr="007D00F1">
        <w:trPr>
          <w:gridAfter w:val="1"/>
          <w:wAfter w:w="5811" w:type="dxa"/>
          <w:jc w:val="center"/>
        </w:trPr>
        <w:tc>
          <w:tcPr>
            <w:tcW w:w="3936" w:type="dxa"/>
            <w:shd w:val="clear" w:color="auto" w:fill="auto"/>
          </w:tcPr>
          <w:p w:rsidR="00CF503B" w:rsidRPr="00C74364" w:rsidRDefault="00CF503B" w:rsidP="0081061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353" w:firstLine="720"/>
              <w:jc w:val="both"/>
              <w:rPr>
                <w:sz w:val="28"/>
                <w:szCs w:val="20"/>
              </w:rPr>
            </w:pPr>
          </w:p>
        </w:tc>
      </w:tr>
      <w:tr w:rsidR="009246A8" w:rsidRPr="00C74364" w:rsidTr="007D00F1">
        <w:trPr>
          <w:gridAfter w:val="1"/>
          <w:wAfter w:w="5811" w:type="dxa"/>
          <w:jc w:val="center"/>
        </w:trPr>
        <w:tc>
          <w:tcPr>
            <w:tcW w:w="3936" w:type="dxa"/>
            <w:shd w:val="clear" w:color="auto" w:fill="auto"/>
          </w:tcPr>
          <w:p w:rsidR="009246A8" w:rsidRPr="00C74364" w:rsidRDefault="009246A8" w:rsidP="0081061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353" w:firstLine="720"/>
              <w:jc w:val="both"/>
              <w:rPr>
                <w:sz w:val="28"/>
                <w:szCs w:val="20"/>
              </w:rPr>
            </w:pPr>
          </w:p>
        </w:tc>
      </w:tr>
    </w:tbl>
    <w:p w:rsidR="009246A8" w:rsidRPr="009246A8" w:rsidRDefault="009246A8" w:rsidP="009246A8">
      <w:pPr>
        <w:jc w:val="both"/>
        <w:rPr>
          <w:rFonts w:eastAsia="Calibri"/>
          <w:lang w:eastAsia="en-US"/>
        </w:rPr>
      </w:pPr>
      <w:r w:rsidRPr="009246A8">
        <w:rPr>
          <w:rFonts w:eastAsia="Calibri"/>
          <w:lang w:eastAsia="en-US"/>
        </w:rPr>
        <w:t xml:space="preserve">10 января 2024 года       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</w:t>
      </w:r>
      <w:r w:rsidRPr="009246A8">
        <w:rPr>
          <w:rFonts w:eastAsia="Calibri"/>
          <w:lang w:eastAsia="en-US"/>
        </w:rPr>
        <w:t xml:space="preserve">     № 1</w:t>
      </w:r>
    </w:p>
    <w:p w:rsidR="009246A8" w:rsidRPr="009246A8" w:rsidRDefault="009246A8" w:rsidP="009246A8">
      <w:pPr>
        <w:jc w:val="both"/>
        <w:rPr>
          <w:rFonts w:eastAsia="Calibri"/>
          <w:lang w:eastAsia="en-US"/>
        </w:rPr>
      </w:pPr>
      <w:r w:rsidRPr="009246A8">
        <w:rPr>
          <w:rFonts w:eastAsia="Calibri"/>
          <w:lang w:eastAsia="en-US"/>
        </w:rPr>
        <w:t xml:space="preserve">г. Кемь               </w:t>
      </w:r>
    </w:p>
    <w:p w:rsidR="00CB4059" w:rsidRDefault="00CB4059" w:rsidP="00980800">
      <w:pPr>
        <w:widowControl w:val="0"/>
        <w:autoSpaceDE w:val="0"/>
        <w:autoSpaceDN w:val="0"/>
        <w:adjustRightInd w:val="0"/>
      </w:pPr>
    </w:p>
    <w:p w:rsidR="00980800" w:rsidRPr="00C74364" w:rsidRDefault="00A905AA" w:rsidP="00980800">
      <w:pPr>
        <w:widowControl w:val="0"/>
        <w:autoSpaceDE w:val="0"/>
        <w:autoSpaceDN w:val="0"/>
        <w:adjustRightInd w:val="0"/>
      </w:pPr>
      <w:r w:rsidRPr="00C74364">
        <w:t xml:space="preserve">Об утверждении </w:t>
      </w:r>
      <w:r w:rsidR="007D440E" w:rsidRPr="00C74364">
        <w:t>Порядка</w:t>
      </w:r>
    </w:p>
    <w:p w:rsidR="00980800" w:rsidRPr="00C74364" w:rsidRDefault="007D440E" w:rsidP="00980800">
      <w:pPr>
        <w:widowControl w:val="0"/>
        <w:autoSpaceDE w:val="0"/>
        <w:autoSpaceDN w:val="0"/>
        <w:adjustRightInd w:val="0"/>
      </w:pPr>
      <w:r w:rsidRPr="00C74364">
        <w:t>исполнения решения о применении</w:t>
      </w:r>
    </w:p>
    <w:p w:rsidR="007D440E" w:rsidRPr="00C74364" w:rsidRDefault="007D440E" w:rsidP="00980800">
      <w:pPr>
        <w:widowControl w:val="0"/>
        <w:autoSpaceDE w:val="0"/>
        <w:autoSpaceDN w:val="0"/>
        <w:adjustRightInd w:val="0"/>
      </w:pPr>
      <w:r w:rsidRPr="00C74364">
        <w:t>бюджетных мер принуждения</w:t>
      </w:r>
    </w:p>
    <w:p w:rsidR="004660CD" w:rsidRPr="00C74364" w:rsidRDefault="004660CD" w:rsidP="004660CD">
      <w:pPr>
        <w:widowControl w:val="0"/>
        <w:autoSpaceDE w:val="0"/>
        <w:autoSpaceDN w:val="0"/>
        <w:adjustRightInd w:val="0"/>
        <w:ind w:firstLine="720"/>
        <w:jc w:val="both"/>
      </w:pPr>
      <w:r w:rsidRPr="00C74364">
        <w:t xml:space="preserve"> </w:t>
      </w:r>
    </w:p>
    <w:p w:rsidR="004660CD" w:rsidRPr="00C74364" w:rsidRDefault="004660CD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4660CD" w:rsidRDefault="003E1730" w:rsidP="00980800">
      <w:pPr>
        <w:widowControl w:val="0"/>
        <w:autoSpaceDE w:val="0"/>
        <w:autoSpaceDN w:val="0"/>
        <w:adjustRightInd w:val="0"/>
        <w:jc w:val="both"/>
      </w:pPr>
      <w:r>
        <w:tab/>
      </w:r>
      <w:r w:rsidR="007D440E" w:rsidRPr="00C74364">
        <w:t>В</w:t>
      </w:r>
      <w:r w:rsidR="00CB4059">
        <w:t xml:space="preserve"> соответствии со </w:t>
      </w:r>
      <w:r w:rsidR="007D440E" w:rsidRPr="00C74364">
        <w:t>ста</w:t>
      </w:r>
      <w:r w:rsidR="00CB4059">
        <w:t>ть</w:t>
      </w:r>
      <w:r w:rsidR="00895118">
        <w:t>ями</w:t>
      </w:r>
      <w:r w:rsidR="007D440E" w:rsidRPr="00C74364">
        <w:t xml:space="preserve"> 306.2, 306.3 Бюджетного кодекса </w:t>
      </w:r>
      <w:r w:rsidR="00CB4059">
        <w:t>Р</w:t>
      </w:r>
      <w:r w:rsidR="007D440E" w:rsidRPr="00C74364">
        <w:t>оссийской Федерации</w:t>
      </w:r>
      <w:r w:rsidR="00CB4059">
        <w:t>,</w:t>
      </w:r>
      <w:r w:rsidR="007D440E" w:rsidRPr="00C74364">
        <w:t xml:space="preserve"> </w:t>
      </w:r>
    </w:p>
    <w:p w:rsidR="003E1730" w:rsidRPr="00C74364" w:rsidRDefault="003E1730" w:rsidP="00980800">
      <w:pPr>
        <w:widowControl w:val="0"/>
        <w:autoSpaceDE w:val="0"/>
        <w:autoSpaceDN w:val="0"/>
        <w:adjustRightInd w:val="0"/>
        <w:jc w:val="both"/>
      </w:pPr>
    </w:p>
    <w:p w:rsidR="004660CD" w:rsidRPr="00C74364" w:rsidRDefault="00895118" w:rsidP="00980800">
      <w:pPr>
        <w:widowControl w:val="0"/>
        <w:autoSpaceDE w:val="0"/>
        <w:autoSpaceDN w:val="0"/>
        <w:adjustRightInd w:val="0"/>
        <w:ind w:left="720" w:hanging="12"/>
        <w:jc w:val="center"/>
      </w:pPr>
      <w:r>
        <w:t>а</w:t>
      </w:r>
      <w:r w:rsidR="003E1730">
        <w:t>дминистрация</w:t>
      </w:r>
      <w:r w:rsidR="004660CD" w:rsidRPr="00C74364">
        <w:t xml:space="preserve"> Кемского муниципального района ПОСТАНОВЛЯЕТ:</w:t>
      </w:r>
    </w:p>
    <w:p w:rsidR="004660CD" w:rsidRPr="00C74364" w:rsidRDefault="004660CD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4660CD" w:rsidRPr="00C74364" w:rsidRDefault="004660CD" w:rsidP="004660CD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</w:pPr>
      <w:r w:rsidRPr="00C74364">
        <w:t>Утвердить</w:t>
      </w:r>
      <w:r w:rsidR="003E1730">
        <w:t xml:space="preserve"> прилагаемый</w:t>
      </w:r>
      <w:r w:rsidRPr="00C74364">
        <w:t xml:space="preserve"> Порядок </w:t>
      </w:r>
      <w:r w:rsidR="007D440E" w:rsidRPr="00C74364">
        <w:t>исполнения решения о применении бюджетных мер принуждения</w:t>
      </w:r>
      <w:r w:rsidRPr="00C74364">
        <w:t>.</w:t>
      </w:r>
    </w:p>
    <w:p w:rsidR="004660CD" w:rsidRPr="00C74364" w:rsidRDefault="004660CD" w:rsidP="004660CD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</w:pPr>
      <w:r w:rsidRPr="00C74364">
        <w:t xml:space="preserve">Опубликовать настоящие постановления в «Информационном бюллетене органов местного самоуправления Кемского муниципального района» и разместить на официальном сайте </w:t>
      </w:r>
      <w:r w:rsidR="003E1730">
        <w:t>администрации</w:t>
      </w:r>
      <w:r w:rsidRPr="00C74364">
        <w:t xml:space="preserve"> Кемского муниципального района в информационно-телекоммуникационной сети «Интернет».</w:t>
      </w:r>
    </w:p>
    <w:p w:rsidR="004660CD" w:rsidRPr="00C74364" w:rsidRDefault="004660CD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7D440E" w:rsidRPr="00C74364" w:rsidRDefault="007D440E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7D440E" w:rsidRPr="00C74364" w:rsidRDefault="007D440E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AB0C84" w:rsidRPr="00C74364" w:rsidRDefault="00AB0C84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8A64E2" w:rsidRPr="00C74364" w:rsidRDefault="008A64E2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DB39FA" w:rsidRPr="00C74364" w:rsidRDefault="00DB39FA" w:rsidP="009246A8">
      <w:pPr>
        <w:widowControl w:val="0"/>
        <w:autoSpaceDE w:val="0"/>
        <w:autoSpaceDN w:val="0"/>
        <w:adjustRightInd w:val="0"/>
        <w:jc w:val="both"/>
      </w:pPr>
    </w:p>
    <w:p w:rsidR="00AB0C84" w:rsidRPr="00C74364" w:rsidRDefault="00AB0C84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F564E8" w:rsidRPr="00C74364" w:rsidRDefault="004660CD" w:rsidP="00F564E8">
      <w:pPr>
        <w:widowControl w:val="0"/>
        <w:autoSpaceDE w:val="0"/>
        <w:autoSpaceDN w:val="0"/>
        <w:adjustRightInd w:val="0"/>
        <w:jc w:val="both"/>
      </w:pPr>
      <w:r w:rsidRPr="00C74364">
        <w:t xml:space="preserve">Глава  </w:t>
      </w:r>
      <w:r w:rsidR="003E1730">
        <w:t>администрации</w:t>
      </w:r>
    </w:p>
    <w:p w:rsidR="00F564E8" w:rsidRPr="00C74364" w:rsidRDefault="004660CD" w:rsidP="00F564E8">
      <w:pPr>
        <w:widowControl w:val="0"/>
        <w:autoSpaceDE w:val="0"/>
        <w:autoSpaceDN w:val="0"/>
        <w:adjustRightInd w:val="0"/>
        <w:jc w:val="both"/>
      </w:pPr>
      <w:r w:rsidRPr="00C74364">
        <w:t>Кемского  муниципального района</w:t>
      </w:r>
    </w:p>
    <w:p w:rsidR="00DB39FA" w:rsidRDefault="004660CD" w:rsidP="00F564E8">
      <w:pPr>
        <w:widowControl w:val="0"/>
        <w:autoSpaceDE w:val="0"/>
        <w:autoSpaceDN w:val="0"/>
        <w:adjustRightInd w:val="0"/>
        <w:jc w:val="both"/>
      </w:pPr>
      <w:r w:rsidRPr="00C74364">
        <w:t xml:space="preserve">Республики Карелия                                                                 </w:t>
      </w:r>
      <w:r w:rsidR="00980800" w:rsidRPr="00C74364">
        <w:t xml:space="preserve">             </w:t>
      </w:r>
      <w:r w:rsidRPr="00C74364">
        <w:t xml:space="preserve">                     С.В. </w:t>
      </w:r>
      <w:proofErr w:type="spellStart"/>
      <w:r w:rsidRPr="00C74364">
        <w:t>Долинина</w:t>
      </w:r>
      <w:proofErr w:type="spellEnd"/>
    </w:p>
    <w:p w:rsidR="00CB4059" w:rsidRDefault="00CB4059" w:rsidP="00F564E8">
      <w:pPr>
        <w:widowControl w:val="0"/>
        <w:autoSpaceDE w:val="0"/>
        <w:autoSpaceDN w:val="0"/>
        <w:adjustRightInd w:val="0"/>
        <w:jc w:val="both"/>
      </w:pPr>
    </w:p>
    <w:p w:rsidR="00CB4059" w:rsidRDefault="00CB4059" w:rsidP="00F564E8">
      <w:pPr>
        <w:widowControl w:val="0"/>
        <w:autoSpaceDE w:val="0"/>
        <w:autoSpaceDN w:val="0"/>
        <w:adjustRightInd w:val="0"/>
        <w:jc w:val="both"/>
      </w:pPr>
    </w:p>
    <w:p w:rsidR="00CB4059" w:rsidRDefault="00CB4059" w:rsidP="00F564E8">
      <w:pPr>
        <w:widowControl w:val="0"/>
        <w:autoSpaceDE w:val="0"/>
        <w:autoSpaceDN w:val="0"/>
        <w:adjustRightInd w:val="0"/>
        <w:jc w:val="both"/>
      </w:pPr>
    </w:p>
    <w:p w:rsidR="00CB4059" w:rsidRDefault="00CB4059" w:rsidP="00F564E8">
      <w:pPr>
        <w:widowControl w:val="0"/>
        <w:autoSpaceDE w:val="0"/>
        <w:autoSpaceDN w:val="0"/>
        <w:adjustRightInd w:val="0"/>
        <w:jc w:val="both"/>
      </w:pPr>
    </w:p>
    <w:p w:rsidR="00CB4059" w:rsidRDefault="00CB4059" w:rsidP="00F564E8">
      <w:pPr>
        <w:widowControl w:val="0"/>
        <w:autoSpaceDE w:val="0"/>
        <w:autoSpaceDN w:val="0"/>
        <w:adjustRightInd w:val="0"/>
        <w:jc w:val="both"/>
      </w:pPr>
    </w:p>
    <w:p w:rsidR="00CB4059" w:rsidRDefault="00CB4059" w:rsidP="00F564E8">
      <w:pPr>
        <w:widowControl w:val="0"/>
        <w:autoSpaceDE w:val="0"/>
        <w:autoSpaceDN w:val="0"/>
        <w:adjustRightInd w:val="0"/>
        <w:jc w:val="both"/>
      </w:pPr>
    </w:p>
    <w:p w:rsidR="003E1730" w:rsidRDefault="003E1730" w:rsidP="00F564E8">
      <w:pPr>
        <w:widowControl w:val="0"/>
        <w:autoSpaceDE w:val="0"/>
        <w:autoSpaceDN w:val="0"/>
        <w:adjustRightInd w:val="0"/>
        <w:jc w:val="both"/>
      </w:pPr>
    </w:p>
    <w:p w:rsidR="00CB4059" w:rsidRPr="00C74364" w:rsidRDefault="00CB4059" w:rsidP="00F564E8">
      <w:pPr>
        <w:widowControl w:val="0"/>
        <w:autoSpaceDE w:val="0"/>
        <w:autoSpaceDN w:val="0"/>
        <w:adjustRightInd w:val="0"/>
        <w:jc w:val="both"/>
      </w:pPr>
    </w:p>
    <w:p w:rsidR="009246A8" w:rsidRDefault="009246A8" w:rsidP="007D440E">
      <w:pPr>
        <w:ind w:left="5103" w:right="-34"/>
        <w:jc w:val="right"/>
      </w:pPr>
    </w:p>
    <w:p w:rsidR="00DB39FA" w:rsidRPr="00CB4059" w:rsidRDefault="00DB39FA" w:rsidP="007D440E">
      <w:pPr>
        <w:ind w:left="5103" w:right="-34"/>
        <w:jc w:val="right"/>
      </w:pPr>
      <w:r w:rsidRPr="00CB4059">
        <w:lastRenderedPageBreak/>
        <w:t>Утвержден</w:t>
      </w:r>
    </w:p>
    <w:p w:rsidR="00DB39FA" w:rsidRPr="00CB4059" w:rsidRDefault="00DB39FA" w:rsidP="007D440E">
      <w:pPr>
        <w:ind w:left="5103" w:right="-34"/>
        <w:jc w:val="right"/>
      </w:pPr>
      <w:r w:rsidRPr="00CB4059">
        <w:t>п</w:t>
      </w:r>
      <w:r w:rsidR="007D440E" w:rsidRPr="00CB4059">
        <w:t>остановлени</w:t>
      </w:r>
      <w:r w:rsidRPr="00CB4059">
        <w:t>ем</w:t>
      </w:r>
      <w:r w:rsidR="007D440E" w:rsidRPr="00CB4059">
        <w:t xml:space="preserve"> </w:t>
      </w:r>
      <w:r w:rsidR="003E1730">
        <w:t>администрации</w:t>
      </w:r>
      <w:r w:rsidR="007D440E" w:rsidRPr="00CB4059">
        <w:t xml:space="preserve"> </w:t>
      </w:r>
    </w:p>
    <w:p w:rsidR="007D440E" w:rsidRPr="00CB4059" w:rsidRDefault="007D440E" w:rsidP="007D440E">
      <w:pPr>
        <w:ind w:left="5103" w:right="-34"/>
        <w:jc w:val="right"/>
      </w:pPr>
      <w:r w:rsidRPr="00CB4059">
        <w:t>Кемского муниципального района</w:t>
      </w:r>
    </w:p>
    <w:p w:rsidR="007D440E" w:rsidRPr="00CB4059" w:rsidRDefault="00DB39FA" w:rsidP="007D440E">
      <w:pPr>
        <w:ind w:left="5103" w:right="-34"/>
        <w:jc w:val="right"/>
      </w:pPr>
      <w:r w:rsidRPr="00CB4059">
        <w:t>от</w:t>
      </w:r>
      <w:r w:rsidR="007D440E" w:rsidRPr="00CB4059">
        <w:t xml:space="preserve"> </w:t>
      </w:r>
      <w:r w:rsidR="009246A8">
        <w:t>10 января</w:t>
      </w:r>
      <w:r w:rsidR="007D440E" w:rsidRPr="00CB4059">
        <w:t xml:space="preserve"> 2023г. № </w:t>
      </w:r>
      <w:r w:rsidR="009246A8">
        <w:t>01</w:t>
      </w:r>
      <w:r w:rsidR="007D440E" w:rsidRPr="00CB4059">
        <w:t xml:space="preserve">  </w:t>
      </w:r>
    </w:p>
    <w:p w:rsidR="007D440E" w:rsidRPr="00CB4059" w:rsidRDefault="007D440E" w:rsidP="007D440E">
      <w:pPr>
        <w:pStyle w:val="ConsPlusTitle"/>
        <w:widowControl/>
        <w:jc w:val="center"/>
        <w:rPr>
          <w:b w:val="0"/>
          <w:bCs w:val="0"/>
          <w:sz w:val="24"/>
          <w:szCs w:val="24"/>
          <w:lang w:val="ru-RU"/>
        </w:rPr>
      </w:pPr>
    </w:p>
    <w:p w:rsidR="00DB39FA" w:rsidRPr="00CB4059" w:rsidRDefault="00DB39FA" w:rsidP="007D440E">
      <w:pPr>
        <w:pStyle w:val="ConsPlusTitle"/>
        <w:widowControl/>
        <w:jc w:val="center"/>
        <w:rPr>
          <w:b w:val="0"/>
          <w:bCs w:val="0"/>
          <w:sz w:val="24"/>
          <w:szCs w:val="24"/>
          <w:lang w:val="ru-RU"/>
        </w:rPr>
      </w:pPr>
      <w:r w:rsidRPr="00CB4059">
        <w:rPr>
          <w:b w:val="0"/>
          <w:bCs w:val="0"/>
          <w:sz w:val="24"/>
          <w:szCs w:val="24"/>
          <w:lang w:val="ru-RU"/>
        </w:rPr>
        <w:t>Порядок</w:t>
      </w:r>
    </w:p>
    <w:p w:rsidR="007D440E" w:rsidRPr="00CB4059" w:rsidRDefault="00CB4059" w:rsidP="00DB39FA">
      <w:pPr>
        <w:pStyle w:val="ConsPlusTitle"/>
        <w:widowControl/>
        <w:jc w:val="center"/>
        <w:rPr>
          <w:b w:val="0"/>
          <w:bCs w:val="0"/>
          <w:sz w:val="24"/>
          <w:szCs w:val="24"/>
          <w:lang w:val="ru-RU"/>
        </w:rPr>
      </w:pPr>
      <w:r w:rsidRPr="00CB4059">
        <w:rPr>
          <w:b w:val="0"/>
          <w:bCs w:val="0"/>
          <w:sz w:val="24"/>
          <w:szCs w:val="24"/>
          <w:lang w:val="ru-RU"/>
        </w:rPr>
        <w:t>и</w:t>
      </w:r>
      <w:r w:rsidR="00DB39FA" w:rsidRPr="00CB4059">
        <w:rPr>
          <w:b w:val="0"/>
          <w:bCs w:val="0"/>
          <w:sz w:val="24"/>
          <w:szCs w:val="24"/>
          <w:lang w:val="ru-RU"/>
        </w:rPr>
        <w:t xml:space="preserve">сполнения решения о применении бюджетных мер принуждения </w:t>
      </w:r>
    </w:p>
    <w:p w:rsidR="007D440E" w:rsidRPr="00CB4059" w:rsidRDefault="007D440E" w:rsidP="007D440E">
      <w:pPr>
        <w:pStyle w:val="ConsPlusTitle"/>
        <w:jc w:val="center"/>
        <w:rPr>
          <w:b w:val="0"/>
          <w:szCs w:val="24"/>
          <w:lang w:val="ru-RU"/>
        </w:rPr>
      </w:pPr>
      <w:bookmarkStart w:id="0" w:name="_GoBack"/>
      <w:bookmarkEnd w:id="0"/>
    </w:p>
    <w:p w:rsidR="007D440E" w:rsidRPr="00CB4059" w:rsidRDefault="007D440E" w:rsidP="007D440E">
      <w:pPr>
        <w:jc w:val="center"/>
      </w:pPr>
      <w:r w:rsidRPr="00CB4059">
        <w:rPr>
          <w:rStyle w:val="af6"/>
          <w:b w:val="0"/>
        </w:rPr>
        <w:t>1. Общие положения</w:t>
      </w:r>
    </w:p>
    <w:p w:rsidR="007D440E" w:rsidRPr="00CB4059" w:rsidRDefault="00DB39FA" w:rsidP="00255D3E">
      <w:pPr>
        <w:jc w:val="both"/>
      </w:pPr>
      <w:r w:rsidRPr="00CB4059">
        <w:tab/>
      </w:r>
      <w:r w:rsidR="007D440E" w:rsidRPr="00CB4059">
        <w:t xml:space="preserve">1.1. </w:t>
      </w:r>
      <w:proofErr w:type="gramStart"/>
      <w:r w:rsidR="007D440E" w:rsidRPr="00CB4059">
        <w:t>Н</w:t>
      </w:r>
      <w:r w:rsidR="00F81608" w:rsidRPr="00CB4059">
        <w:t xml:space="preserve">астоящий Порядок устанавливает правила </w:t>
      </w:r>
      <w:r w:rsidR="007D440E" w:rsidRPr="00CB4059">
        <w:t>исполнения решения  </w:t>
      </w:r>
      <w:r w:rsidR="003E1730">
        <w:t>администрации</w:t>
      </w:r>
      <w:r w:rsidR="007D440E" w:rsidRPr="00CB4059">
        <w:t xml:space="preserve"> Кемского муниципального района</w:t>
      </w:r>
      <w:r w:rsidRPr="00CB4059">
        <w:t xml:space="preserve"> </w:t>
      </w:r>
      <w:r w:rsidR="007D440E" w:rsidRPr="00CB4059">
        <w:t xml:space="preserve">(далее – </w:t>
      </w:r>
      <w:r w:rsidR="003E1730">
        <w:t>А</w:t>
      </w:r>
      <w:r w:rsidR="00CB4059" w:rsidRPr="00CB4059">
        <w:t>дминистрация</w:t>
      </w:r>
      <w:r w:rsidR="007D440E" w:rsidRPr="00CB4059">
        <w:t>) о применении бюджетной меры принуждения за совершение бюджетного нарушения  в отношении главных распорядителей бюджетных средств, распорядителей бюджетных средств, получателей бюджетных средств, главных администраторов доходов бюджета и главных администраторов источников финансирования дефицита бюджета (далее - решение о применении бюджетных мер принуждения).</w:t>
      </w:r>
      <w:proofErr w:type="gramEnd"/>
    </w:p>
    <w:p w:rsidR="007D440E" w:rsidRPr="00CB4059" w:rsidRDefault="00DB39FA" w:rsidP="00255D3E">
      <w:pPr>
        <w:jc w:val="both"/>
      </w:pPr>
      <w:r w:rsidRPr="00CB4059">
        <w:tab/>
      </w:r>
      <w:r w:rsidR="007D440E" w:rsidRPr="00CB4059">
        <w:t xml:space="preserve">1.2. </w:t>
      </w:r>
      <w:proofErr w:type="gramStart"/>
      <w:r w:rsidR="007D440E" w:rsidRPr="00CB4059">
        <w:t xml:space="preserve">В настоящем Порядке под бюджетным нарушением признается совершенное в нарушение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</w:t>
      </w:r>
      <w:r w:rsidRPr="00CB4059">
        <w:t>Кемского муниципального района</w:t>
      </w:r>
      <w:r w:rsidR="007D440E" w:rsidRPr="00CB4059">
        <w:t>, действие (бездействие)</w:t>
      </w:r>
      <w:r w:rsidRPr="00CB4059">
        <w:t xml:space="preserve"> </w:t>
      </w:r>
      <w:r w:rsidR="007D440E" w:rsidRPr="00CB4059">
        <w:t xml:space="preserve">главного распорядителя, распорядителя и получателя бюджетных средств, главного администратора доходов бюджета, главного администратора источников </w:t>
      </w:r>
      <w:r w:rsidR="00B106C8">
        <w:t xml:space="preserve">финансирования дефицита бюджета </w:t>
      </w:r>
      <w:r w:rsidR="007D440E" w:rsidRPr="00CB4059">
        <w:t>(нарушители бюджетного законодательства), которому предоставлены средства из</w:t>
      </w:r>
      <w:proofErr w:type="gramEnd"/>
      <w:r w:rsidR="007D440E" w:rsidRPr="00CB4059">
        <w:t xml:space="preserve"> бюджета</w:t>
      </w:r>
      <w:r w:rsidR="00B106C8">
        <w:t xml:space="preserve"> Кемского муниципального</w:t>
      </w:r>
      <w:r w:rsidR="007D440E" w:rsidRPr="00CB4059">
        <w:t xml:space="preserve"> </w:t>
      </w:r>
      <w:r w:rsidR="00222F0E" w:rsidRPr="00CB4059">
        <w:t>района</w:t>
      </w:r>
      <w:r w:rsidR="007D440E" w:rsidRPr="00CB4059">
        <w:t>, за совершение которого предусмотрено применение бюджетных мер принуждения.</w:t>
      </w:r>
    </w:p>
    <w:p w:rsidR="007D440E" w:rsidRPr="00CB4059" w:rsidRDefault="00DB39FA" w:rsidP="00255D3E">
      <w:pPr>
        <w:jc w:val="both"/>
      </w:pPr>
      <w:r w:rsidRPr="00CB4059">
        <w:tab/>
      </w:r>
      <w:r w:rsidR="007D440E" w:rsidRPr="00CB4059">
        <w:t xml:space="preserve">1.3. Нецелевым использованием бюджетных средств бюджета </w:t>
      </w:r>
      <w:r w:rsidR="007736AD" w:rsidRPr="00CB4059">
        <w:t>Кемского муниципального района</w:t>
      </w:r>
      <w:r w:rsidR="007D440E" w:rsidRPr="00CB4059">
        <w:t xml:space="preserve"> признаются направление средств и оплата денежных обязательств в целях, не соответствующих полностью или частично целям, определенным решением Совета </w:t>
      </w:r>
      <w:r w:rsidR="007736AD" w:rsidRPr="00CB4059">
        <w:t>Кемского муниципального района</w:t>
      </w:r>
      <w:r w:rsidR="007D440E" w:rsidRPr="00CB4059">
        <w:t xml:space="preserve">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средств.</w:t>
      </w:r>
    </w:p>
    <w:p w:rsidR="007D440E" w:rsidRPr="00CB4059" w:rsidRDefault="00DB39FA" w:rsidP="00255D3E">
      <w:pPr>
        <w:jc w:val="both"/>
      </w:pPr>
      <w:r w:rsidRPr="00CB4059">
        <w:tab/>
      </w:r>
      <w:r w:rsidR="007D440E" w:rsidRPr="00CB4059">
        <w:t>1.4. Применение к нарушителям бюджетного законодательства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актов, регулирующих бюджетные правоотношения, а также не освобождает его должностных лиц при наличии соответствующих оснований от ответственности, предусмотренной законодательством Российской Федерации.</w:t>
      </w:r>
    </w:p>
    <w:p w:rsidR="007D440E" w:rsidRPr="00CB4059" w:rsidRDefault="007D440E" w:rsidP="00255D3E">
      <w:pPr>
        <w:jc w:val="both"/>
      </w:pPr>
    </w:p>
    <w:p w:rsidR="007D440E" w:rsidRPr="00CB4059" w:rsidRDefault="007D440E" w:rsidP="007D440E">
      <w:pPr>
        <w:pStyle w:val="a6"/>
        <w:spacing w:before="0" w:beforeAutospacing="0" w:after="0" w:afterAutospacing="0"/>
        <w:jc w:val="center"/>
        <w:rPr>
          <w:rFonts w:hAnsi="Times New Roman"/>
        </w:rPr>
      </w:pPr>
      <w:r w:rsidRPr="00CB4059">
        <w:rPr>
          <w:rStyle w:val="af6"/>
          <w:rFonts w:hAnsi="Times New Roman"/>
          <w:b w:val="0"/>
        </w:rPr>
        <w:t>2. Бюджетные меры принуждения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 </w:t>
      </w:r>
      <w:r w:rsidRPr="00CB4059">
        <w:rPr>
          <w:rStyle w:val="af6"/>
          <w:rFonts w:hAnsi="Times New Roman"/>
          <w:b w:val="0"/>
        </w:rPr>
        <w:t>2.1</w:t>
      </w:r>
      <w:r w:rsidRPr="00CB4059">
        <w:rPr>
          <w:rFonts w:hAnsi="Times New Roman"/>
        </w:rPr>
        <w:t>. К нарушителям бюджетного законодательства могут быть применены следующие бюджетные меры принуждения:</w:t>
      </w:r>
    </w:p>
    <w:p w:rsidR="007D440E" w:rsidRPr="00CB4059" w:rsidRDefault="005E0EA2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 xml:space="preserve">2.1.1. </w:t>
      </w:r>
      <w:r w:rsidR="007D440E" w:rsidRPr="00CB4059">
        <w:rPr>
          <w:rFonts w:hAnsi="Times New Roman"/>
        </w:rPr>
        <w:t xml:space="preserve">бесспорное взыскание суммы средств, предоставленных из бюджета </w:t>
      </w:r>
      <w:r w:rsidR="007736AD" w:rsidRPr="00CB4059">
        <w:rPr>
          <w:rFonts w:hAnsi="Times New Roman"/>
        </w:rPr>
        <w:t>Кемского муниципального района</w:t>
      </w:r>
      <w:r w:rsidR="007D440E" w:rsidRPr="00CB4059">
        <w:rPr>
          <w:rFonts w:hAnsi="Times New Roman"/>
        </w:rPr>
        <w:t xml:space="preserve"> другому бюджету бюджетной системы Российской Федерации;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 xml:space="preserve">2.1.2. </w:t>
      </w:r>
      <w:r w:rsidR="005E0EA2" w:rsidRPr="00CB4059">
        <w:rPr>
          <w:rFonts w:hAnsi="Times New Roman"/>
        </w:rPr>
        <w:t xml:space="preserve"> </w:t>
      </w:r>
      <w:r w:rsidRPr="00CB4059">
        <w:rPr>
          <w:rFonts w:hAnsi="Times New Roman"/>
        </w:rPr>
        <w:t xml:space="preserve">бесспорное взыскание суммы платы за пользование средствами, предоставленными из бюджета </w:t>
      </w:r>
      <w:r w:rsidR="007736AD" w:rsidRPr="00CB4059">
        <w:rPr>
          <w:rFonts w:hAnsi="Times New Roman"/>
        </w:rPr>
        <w:t>Кемского муниципального района</w:t>
      </w:r>
      <w:r w:rsidRPr="00CB4059">
        <w:rPr>
          <w:rFonts w:hAnsi="Times New Roman"/>
        </w:rPr>
        <w:t xml:space="preserve"> другому бюджету бюджетной системы Российской Федерации;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2.1.3. бесспорное взыскание пеней за несвоевременный возврат средств  бюджета;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2.1.4. приостановление (сокращение)  предоставления межбюджетных трансфертов (за исключением субвенций);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Style w:val="af6"/>
          <w:rFonts w:hAnsi="Times New Roman"/>
          <w:b w:val="0"/>
        </w:rPr>
        <w:t>2.2.</w:t>
      </w:r>
      <w:r w:rsidRPr="00CB4059">
        <w:rPr>
          <w:rFonts w:hAnsi="Times New Roman"/>
        </w:rPr>
        <w:t xml:space="preserve"> Решение о бесспорном взыскании суммы средств бюджетного кредита, принимается финансовым </w:t>
      </w:r>
      <w:r w:rsidR="00CB4059" w:rsidRPr="00CB4059">
        <w:rPr>
          <w:rFonts w:hAnsi="Times New Roman"/>
        </w:rPr>
        <w:t xml:space="preserve">управлением </w:t>
      </w:r>
      <w:r w:rsidR="003E1730">
        <w:rPr>
          <w:rFonts w:hAnsi="Times New Roman"/>
        </w:rPr>
        <w:t>Администрации</w:t>
      </w:r>
      <w:r w:rsidR="00CB4059" w:rsidRPr="00CB4059">
        <w:rPr>
          <w:rFonts w:hAnsi="Times New Roman"/>
        </w:rPr>
        <w:t xml:space="preserve"> Кемского муниципального района (далее – финансовое управлени</w:t>
      </w:r>
      <w:r w:rsidR="001E7802">
        <w:rPr>
          <w:rFonts w:hAnsi="Times New Roman"/>
        </w:rPr>
        <w:t>е</w:t>
      </w:r>
      <w:r w:rsidR="00CB4059" w:rsidRPr="00CB4059">
        <w:rPr>
          <w:rFonts w:hAnsi="Times New Roman"/>
        </w:rPr>
        <w:t>)</w:t>
      </w:r>
      <w:r w:rsidRPr="00CB4059">
        <w:rPr>
          <w:rFonts w:hAnsi="Times New Roman"/>
        </w:rPr>
        <w:t xml:space="preserve"> в следующих случаях и размерах: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2.2.1. нецелевого использования средств бюджетного кредита в размере суммы средств, использованных не по целевому назначению;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lastRenderedPageBreak/>
        <w:t>2.2.2. невозврата либо несвоевременного возврата средств бюджетного кредита, в установленный срок, в размере суммы непогашенных остатков бюджетного кредита;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2.2.3.</w:t>
      </w:r>
      <w:r w:rsidR="00F564E8" w:rsidRPr="00CB4059">
        <w:rPr>
          <w:rFonts w:hAnsi="Times New Roman"/>
        </w:rPr>
        <w:t xml:space="preserve"> </w:t>
      </w:r>
      <w:r w:rsidRPr="00CB4059">
        <w:rPr>
          <w:rFonts w:hAnsi="Times New Roman"/>
        </w:rPr>
        <w:t>нарушения условий предоставления бюджетного кредита,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бюджетного кредита.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Style w:val="af6"/>
          <w:rFonts w:hAnsi="Times New Roman"/>
          <w:b w:val="0"/>
        </w:rPr>
        <w:t>2.3.</w:t>
      </w:r>
      <w:r w:rsidRPr="00CB4059">
        <w:rPr>
          <w:rFonts w:hAnsi="Times New Roman"/>
        </w:rPr>
        <w:t xml:space="preserve"> Решение о бесспорном взыскании суммы платы за пользование средствами бюджетного кредита, принимается  в следующих случаях и размерах: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2.3.1. нецелевого использования бюджетных кредитов, в размере суммы платы за пользование средствами бюджетного кредита, начисленного на день принятия  решения о применении бюджетной меры принуждения;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 xml:space="preserve">2.3.2. </w:t>
      </w:r>
      <w:proofErr w:type="spellStart"/>
      <w:r w:rsidRPr="00CB4059">
        <w:rPr>
          <w:rFonts w:hAnsi="Times New Roman"/>
        </w:rPr>
        <w:t>неперечисления</w:t>
      </w:r>
      <w:proofErr w:type="spellEnd"/>
      <w:r w:rsidRPr="00CB4059">
        <w:rPr>
          <w:rFonts w:hAnsi="Times New Roman"/>
        </w:rPr>
        <w:t xml:space="preserve"> либо несвоевременного перечисления платы за пользование средствами бюджетного кредита, в размере суммы платы за пользование средствами бюджетного кредита, начисленного на день принятия решения о применении бюджетной меры принуждения;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2.3.3. нарушения условий предоставления бюджетного кредита, если это действие не связано с нецелевым использованием бюджетных средств, в размере суммы платы за пользование средствами бюджетного кредита, начисленного на день принятия  решения о применении бюджетной меры принуждения.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Style w:val="af6"/>
          <w:rFonts w:hAnsi="Times New Roman"/>
          <w:b w:val="0"/>
        </w:rPr>
        <w:t>2.4</w:t>
      </w:r>
      <w:r w:rsidRPr="00CB4059">
        <w:rPr>
          <w:rFonts w:hAnsi="Times New Roman"/>
        </w:rPr>
        <w:t>. Решение о бесспорном взыскании пеней за несвоевременный возврат средств бюджетного кредита принимается  в следующих случаях и размерах: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 xml:space="preserve">2.4.1. невозврата либо несвоевременного возврата бюджетного кредита, в размере одной трехсотой действующей ключевой ставки Центрального банка Российской Федерации за каждый день просрочки на сумму непогашенного остатка бюджетного кредита, начисленного на день принятия </w:t>
      </w:r>
      <w:r w:rsidR="00CB4059">
        <w:rPr>
          <w:rFonts w:hAnsi="Times New Roman"/>
        </w:rPr>
        <w:t>финансовым управлением</w:t>
      </w:r>
      <w:r w:rsidRPr="00CB4059">
        <w:rPr>
          <w:rFonts w:hAnsi="Times New Roman"/>
        </w:rPr>
        <w:t xml:space="preserve"> решения о применении бюджетной меры принуждения;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 xml:space="preserve">2.4.2. </w:t>
      </w:r>
      <w:proofErr w:type="spellStart"/>
      <w:r w:rsidRPr="00CB4059">
        <w:rPr>
          <w:rFonts w:hAnsi="Times New Roman"/>
        </w:rPr>
        <w:t>неперечисления</w:t>
      </w:r>
      <w:proofErr w:type="spellEnd"/>
      <w:r w:rsidRPr="00CB4059">
        <w:rPr>
          <w:rFonts w:hAnsi="Times New Roman"/>
        </w:rPr>
        <w:t xml:space="preserve"> либо несвоевременного перечисления платы за пользование средствами бюджетного кредита, в размере одной трехсотой действующей ключевой ставки Центрального банка Российской Федерации за каждый день просрочки на сумму непогашенного остатка платы за пользование бюджетным кредитом, начисленного на день принятия </w:t>
      </w:r>
      <w:r w:rsidR="00CB4059">
        <w:rPr>
          <w:rFonts w:hAnsi="Times New Roman"/>
        </w:rPr>
        <w:t>финансовым управлением</w:t>
      </w:r>
      <w:r w:rsidRPr="00CB4059">
        <w:rPr>
          <w:rFonts w:hAnsi="Times New Roman"/>
        </w:rPr>
        <w:t xml:space="preserve"> решения о применении бюджетной меры принуждения.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Style w:val="af6"/>
          <w:rFonts w:hAnsi="Times New Roman"/>
          <w:b w:val="0"/>
        </w:rPr>
        <w:t>2.5</w:t>
      </w:r>
      <w:r w:rsidRPr="00CB4059">
        <w:rPr>
          <w:rFonts w:hAnsi="Times New Roman"/>
        </w:rPr>
        <w:t xml:space="preserve">. Решение о бесспорном взыскании суммы средств межбюджетного трансферта, принимается </w:t>
      </w:r>
      <w:r w:rsidR="00CB4059">
        <w:rPr>
          <w:rFonts w:hAnsi="Times New Roman"/>
        </w:rPr>
        <w:t>финансовым управлением</w:t>
      </w:r>
      <w:r w:rsidRPr="00CB4059">
        <w:rPr>
          <w:rFonts w:hAnsi="Times New Roman"/>
        </w:rPr>
        <w:t>, если нарушителем бюджетного законодательства совершено повторное однородное бюджетное нарушение, которое невозможно устранить, в следующих случаях и размерах: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2.5.1. нецелевого использования средств межбюджетного трансферта,  в размере суммы средств, использованных не по целевому назначению;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2.5.2 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трансфертов.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Style w:val="af6"/>
          <w:rFonts w:hAnsi="Times New Roman"/>
          <w:b w:val="0"/>
        </w:rPr>
        <w:t>2.6.</w:t>
      </w:r>
      <w:r w:rsidRPr="00CB4059">
        <w:rPr>
          <w:rFonts w:hAnsi="Times New Roman"/>
        </w:rPr>
        <w:t xml:space="preserve"> Решение о сокращение предоставления межбюджетных трансфертов (за исключением субвенций) принимается </w:t>
      </w:r>
      <w:r w:rsidR="00CB4059">
        <w:rPr>
          <w:rFonts w:hAnsi="Times New Roman"/>
        </w:rPr>
        <w:t>финансовым управлением</w:t>
      </w:r>
      <w:r w:rsidRPr="00CB4059">
        <w:rPr>
          <w:rFonts w:hAnsi="Times New Roman"/>
        </w:rPr>
        <w:t>, если нарушителем бюджетного законодательства впервые совершено бюджетное нарушение, которое невозможно устранить, в следующих случаях и размерах: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 xml:space="preserve">2.6.1. нецелевого использования средств межбюджетного трансферта, </w:t>
      </w:r>
      <w:proofErr w:type="gramStart"/>
      <w:r w:rsidRPr="00CB4059">
        <w:rPr>
          <w:rFonts w:hAnsi="Times New Roman"/>
        </w:rPr>
        <w:t>имеющий</w:t>
      </w:r>
      <w:proofErr w:type="gramEnd"/>
      <w:r w:rsidRPr="00CB4059">
        <w:rPr>
          <w:rFonts w:hAnsi="Times New Roman"/>
        </w:rPr>
        <w:t xml:space="preserve"> целевое назначение, в размере суммы средств, использованных не по целевому назначению;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2.6.2. нецелевого использования средств бюджетного кредита в размере суммы средств, использованных не по целевому назначению, платы за пользование бюджетным кредитом и пени за несвоевременный возврат средств бюджетного кредита;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2.6.3. 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трансфертов;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 xml:space="preserve">2.6.4. превышения предельных значений дефицита бюджета </w:t>
      </w:r>
      <w:r w:rsidR="007736AD" w:rsidRPr="00CB4059">
        <w:rPr>
          <w:rFonts w:hAnsi="Times New Roman"/>
        </w:rPr>
        <w:t>Кемского муниципального района</w:t>
      </w:r>
      <w:r w:rsidRPr="00CB4059">
        <w:rPr>
          <w:rFonts w:hAnsi="Times New Roman"/>
        </w:rPr>
        <w:t>,</w:t>
      </w:r>
      <w:r w:rsidR="00027F97" w:rsidRPr="00CB4059">
        <w:rPr>
          <w:rFonts w:hAnsi="Times New Roman"/>
        </w:rPr>
        <w:t xml:space="preserve"> установленных пунктом 3 статьи </w:t>
      </w:r>
      <w:r w:rsidRPr="00CB4059">
        <w:rPr>
          <w:rFonts w:hAnsi="Times New Roman"/>
        </w:rPr>
        <w:t xml:space="preserve">92.1 Бюджетного кодекса Российской Федерации, в размере суммы средств, превышающих предельные значения дефицита бюджета </w:t>
      </w:r>
      <w:r w:rsidR="007736AD" w:rsidRPr="00CB4059">
        <w:rPr>
          <w:rFonts w:hAnsi="Times New Roman"/>
        </w:rPr>
        <w:t>Кемского муниципального района</w:t>
      </w:r>
      <w:r w:rsidRPr="00CB4059">
        <w:rPr>
          <w:rFonts w:hAnsi="Times New Roman"/>
        </w:rPr>
        <w:t>;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lastRenderedPageBreak/>
        <w:t>2.6.5. превышения предельного объема муниципального долга, установленного статьей 107 Бюджетного кодекса Российской Федерации, в размере суммы средств, превышающих предельный объем муниципального долга.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Style w:val="af6"/>
          <w:rFonts w:hAnsi="Times New Roman"/>
          <w:b w:val="0"/>
        </w:rPr>
        <w:t>2.7</w:t>
      </w:r>
      <w:r w:rsidRPr="00CB4059">
        <w:rPr>
          <w:rFonts w:hAnsi="Times New Roman"/>
        </w:rPr>
        <w:t xml:space="preserve">. Решение о приостановлении предоставления межбюджетных трансфертов (за исключением субвенций) принимается </w:t>
      </w:r>
      <w:r w:rsidR="00CB4059">
        <w:rPr>
          <w:rFonts w:hAnsi="Times New Roman"/>
        </w:rPr>
        <w:t>финансовым управлением</w:t>
      </w:r>
      <w:r w:rsidRPr="00CB4059">
        <w:rPr>
          <w:rFonts w:hAnsi="Times New Roman"/>
        </w:rPr>
        <w:t>, если нарушителем бюджетного законодательства совершено бюджетное нарушение, которое возможно устранить в течение финансового года, в следующих случаях и размерах: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2.7.1. нецелевого использования средств межбюджетного трансферта, имеющих целевое назначение, в размере суммы средств, использованных не по целевому назначению;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2.7.2. нецелевого использования средств бюджетного кредита в размере суммы средств, использованных не по целевому назначению, платы за пользование бюджетным кредитом и пени за несвоевременный возврат средств бюджетного кредита;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2.7.3. невозврата либо несвоевременного возврата бюджетного кредита, в размере суммы непогашенных остатков бюджетного кредита;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 xml:space="preserve">2.7.4. </w:t>
      </w:r>
      <w:proofErr w:type="spellStart"/>
      <w:r w:rsidRPr="00CB4059">
        <w:rPr>
          <w:rFonts w:hAnsi="Times New Roman"/>
        </w:rPr>
        <w:t>неперечисления</w:t>
      </w:r>
      <w:proofErr w:type="spellEnd"/>
      <w:r w:rsidRPr="00CB4059">
        <w:rPr>
          <w:rFonts w:hAnsi="Times New Roman"/>
        </w:rPr>
        <w:t xml:space="preserve"> либо несвоевременного перечисления платы за пользование средствами бюджетного кредита, в размере суммы непогашенного остатка платы за пользование средствами бюджетного кредита, начисленного на день принятия </w:t>
      </w:r>
      <w:r w:rsidR="00CB4059">
        <w:rPr>
          <w:rFonts w:hAnsi="Times New Roman"/>
        </w:rPr>
        <w:t>финансовым управлением</w:t>
      </w:r>
      <w:r w:rsidRPr="00CB4059">
        <w:rPr>
          <w:rFonts w:hAnsi="Times New Roman"/>
        </w:rPr>
        <w:t xml:space="preserve"> решения о применении бюджетной меры принуждения.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2.7.5. нарушения условий предоставления бюджетного кредита,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бюджетного кредита;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2.7.6. 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трансфертов;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2.7.7. превышения предельных значений дефицита бюджета поселения, установленных пунктом 3 статьи 92.1 Бюджетного кодекса Российской Федерации, в размере суммы средств, превышающих предельные значения дефицита бюджета поселения;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2.7.8.  превышения предельного объема муниципального долга, установленного статьей 107 Бюджетного кодекса Российской Федерации, в размере суммы средств, превышающих предельный объем муниципального долга.</w:t>
      </w:r>
    </w:p>
    <w:p w:rsidR="007D440E" w:rsidRPr="00CB4059" w:rsidRDefault="007D440E" w:rsidP="007D440E">
      <w:pPr>
        <w:jc w:val="center"/>
      </w:pPr>
    </w:p>
    <w:p w:rsidR="007D440E" w:rsidRPr="00CB4059" w:rsidRDefault="007D440E" w:rsidP="007D440E">
      <w:pPr>
        <w:pStyle w:val="a6"/>
        <w:spacing w:before="0" w:beforeAutospacing="0" w:after="0" w:afterAutospacing="0"/>
        <w:jc w:val="center"/>
        <w:rPr>
          <w:rFonts w:hAnsi="Times New Roman"/>
        </w:rPr>
      </w:pPr>
      <w:r w:rsidRPr="00CB4059">
        <w:rPr>
          <w:rStyle w:val="af6"/>
          <w:rFonts w:hAnsi="Times New Roman"/>
          <w:b w:val="0"/>
        </w:rPr>
        <w:t>3. Порядок принятия и исполнения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center"/>
        <w:rPr>
          <w:rFonts w:hAnsi="Times New Roman"/>
        </w:rPr>
      </w:pPr>
      <w:r w:rsidRPr="00CB4059">
        <w:rPr>
          <w:rStyle w:val="af6"/>
          <w:rFonts w:hAnsi="Times New Roman"/>
          <w:b w:val="0"/>
        </w:rPr>
        <w:t>решения о применении бюджетных мер принуждения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Style w:val="af7"/>
          <w:rFonts w:hAnsi="Times New Roman"/>
        </w:rPr>
        <w:t> </w:t>
      </w:r>
    </w:p>
    <w:p w:rsidR="007D440E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 xml:space="preserve">3.1. Бюджетные меры принуждения за совершение бюджетного нарушения применяется </w:t>
      </w:r>
      <w:r w:rsidR="00027F97" w:rsidRPr="00CB4059">
        <w:rPr>
          <w:rFonts w:hAnsi="Times New Roman"/>
        </w:rPr>
        <w:t xml:space="preserve">Администрацией </w:t>
      </w:r>
      <w:r w:rsidRPr="00CB4059">
        <w:rPr>
          <w:rFonts w:hAnsi="Times New Roman"/>
        </w:rPr>
        <w:t xml:space="preserve"> на основании уведомлений о применении бюджетных мер принуждения, поступивших, от </w:t>
      </w:r>
      <w:r w:rsidR="00027F97" w:rsidRPr="00CB4059">
        <w:rPr>
          <w:rFonts w:hAnsi="Times New Roman"/>
        </w:rPr>
        <w:t>финансового управления</w:t>
      </w:r>
      <w:r w:rsidRPr="00CB4059">
        <w:rPr>
          <w:rFonts w:hAnsi="Times New Roman"/>
        </w:rPr>
        <w:t>.</w:t>
      </w:r>
    </w:p>
    <w:p w:rsidR="00233012" w:rsidRPr="00CB4059" w:rsidRDefault="00027F97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t xml:space="preserve">3.2. </w:t>
      </w:r>
      <w:proofErr w:type="gramStart"/>
      <w:r w:rsidR="008C28EA" w:rsidRPr="00CB4059">
        <w:t>Сотрудник</w:t>
      </w:r>
      <w:r w:rsidRPr="00CB4059">
        <w:t xml:space="preserve">, </w:t>
      </w:r>
      <w:r w:rsidRPr="00CB4059">
        <w:t>уполномоченный</w:t>
      </w:r>
      <w:r w:rsidRPr="00CB4059">
        <w:t xml:space="preserve"> </w:t>
      </w:r>
      <w:r w:rsidRPr="00CB4059">
        <w:t>на</w:t>
      </w:r>
      <w:r w:rsidRPr="00CB4059">
        <w:t xml:space="preserve"> </w:t>
      </w:r>
      <w:r w:rsidRPr="00CB4059">
        <w:t>проведение</w:t>
      </w:r>
      <w:r w:rsidRPr="00CB4059">
        <w:t xml:space="preserve"> </w:t>
      </w:r>
      <w:r w:rsidRPr="00CB4059">
        <w:t>контрольных</w:t>
      </w:r>
      <w:r w:rsidRPr="00CB4059">
        <w:t xml:space="preserve"> </w:t>
      </w:r>
      <w:r w:rsidRPr="00CB4059">
        <w:t>мероприятий</w:t>
      </w:r>
      <w:r w:rsidRPr="00CB4059">
        <w:t xml:space="preserve">, </w:t>
      </w:r>
      <w:r w:rsidRPr="00CB4059">
        <w:t>не</w:t>
      </w:r>
      <w:r w:rsidRPr="00CB4059">
        <w:t xml:space="preserve"> </w:t>
      </w:r>
      <w:r w:rsidRPr="00CB4059">
        <w:t>позднее</w:t>
      </w:r>
      <w:r w:rsidRPr="00CB4059">
        <w:t xml:space="preserve"> 30 </w:t>
      </w:r>
      <w:r w:rsidRPr="00CB4059">
        <w:t>календарных</w:t>
      </w:r>
      <w:r w:rsidRPr="00CB4059">
        <w:t xml:space="preserve"> </w:t>
      </w:r>
      <w:r w:rsidRPr="00CB4059">
        <w:t>дней</w:t>
      </w:r>
      <w:r w:rsidRPr="00CB4059">
        <w:t xml:space="preserve"> </w:t>
      </w:r>
      <w:r w:rsidRPr="00CB4059">
        <w:t>со</w:t>
      </w:r>
      <w:r w:rsidRPr="00CB4059">
        <w:t xml:space="preserve"> </w:t>
      </w:r>
      <w:r w:rsidRPr="00CB4059">
        <w:t>дня</w:t>
      </w:r>
      <w:r w:rsidRPr="00CB4059">
        <w:t xml:space="preserve"> </w:t>
      </w:r>
      <w:r w:rsidR="008C28EA" w:rsidRPr="00CB4059">
        <w:t>проведения</w:t>
      </w:r>
      <w:r w:rsidR="008C28EA" w:rsidRPr="00CB4059">
        <w:t xml:space="preserve"> </w:t>
      </w:r>
      <w:r w:rsidR="008C28EA" w:rsidRPr="00CB4059">
        <w:t>контрольного</w:t>
      </w:r>
      <w:r w:rsidR="008C28EA" w:rsidRPr="00CB4059">
        <w:t xml:space="preserve"> </w:t>
      </w:r>
      <w:r w:rsidR="008C28EA" w:rsidRPr="00CB4059">
        <w:t>мероприятия</w:t>
      </w:r>
      <w:r w:rsidR="008C28EA" w:rsidRPr="00CB4059">
        <w:t xml:space="preserve">, </w:t>
      </w:r>
      <w:r w:rsidR="008C28EA" w:rsidRPr="00CB4059">
        <w:t>по</w:t>
      </w:r>
      <w:r w:rsidR="008C28EA" w:rsidRPr="00CB4059">
        <w:t xml:space="preserve"> </w:t>
      </w:r>
      <w:r w:rsidR="008C28EA" w:rsidRPr="00CB4059">
        <w:t>итогам</w:t>
      </w:r>
      <w:r w:rsidR="008C28EA" w:rsidRPr="00CB4059">
        <w:t xml:space="preserve"> </w:t>
      </w:r>
      <w:r w:rsidR="008C28EA" w:rsidRPr="00CB4059">
        <w:t>которого</w:t>
      </w:r>
      <w:r w:rsidR="008C28EA" w:rsidRPr="00CB4059">
        <w:t xml:space="preserve"> </w:t>
      </w:r>
      <w:r w:rsidR="008C28EA" w:rsidRPr="00CB4059">
        <w:t>был</w:t>
      </w:r>
      <w:r w:rsidR="008C28EA" w:rsidRPr="00CB4059">
        <w:t xml:space="preserve"> </w:t>
      </w:r>
      <w:r w:rsidR="008C28EA" w:rsidRPr="00CB4059">
        <w:t>обнаружен</w:t>
      </w:r>
      <w:r w:rsidR="008C28EA" w:rsidRPr="00CB4059">
        <w:t xml:space="preserve"> </w:t>
      </w:r>
      <w:r w:rsidRPr="00CB4059">
        <w:t>факт</w:t>
      </w:r>
      <w:r w:rsidRPr="00CB4059">
        <w:t xml:space="preserve"> </w:t>
      </w:r>
      <w:r w:rsidRPr="00CB4059">
        <w:t>нецелевого</w:t>
      </w:r>
      <w:r w:rsidRPr="00CB4059">
        <w:t xml:space="preserve"> </w:t>
      </w:r>
      <w:r w:rsidRPr="00CB4059">
        <w:t>использования</w:t>
      </w:r>
      <w:r w:rsidRPr="00CB4059">
        <w:t xml:space="preserve"> </w:t>
      </w:r>
      <w:r w:rsidRPr="00CB4059">
        <w:t>бюджетных</w:t>
      </w:r>
      <w:r w:rsidRPr="00CB4059">
        <w:t xml:space="preserve"> </w:t>
      </w:r>
      <w:r w:rsidRPr="00CB4059">
        <w:t>средств</w:t>
      </w:r>
      <w:r w:rsidRPr="00CB4059">
        <w:rPr>
          <w:rFonts w:hAnsi="Times New Roman"/>
        </w:rPr>
        <w:t>,</w:t>
      </w:r>
      <w:r w:rsidR="008C28EA" w:rsidRPr="00CB4059">
        <w:t xml:space="preserve"> </w:t>
      </w:r>
      <w:r w:rsidR="008C28EA" w:rsidRPr="00CB4059">
        <w:t>факт</w:t>
      </w:r>
      <w:r w:rsidRPr="00CB4059">
        <w:rPr>
          <w:rFonts w:hAnsi="Times New Roman"/>
        </w:rPr>
        <w:t xml:space="preserve"> нарушения условий договора бюджетного кредита, условий предоставления межбюджетного трансферта, превышения предельных значений дефицита бюджета Кемского муниципального района, установленных пунктом 3 статьи 92.1 Бюджетного кодекса Российской Федерации, превышения предельного объема муниципального долга, установленного статьей</w:t>
      </w:r>
      <w:proofErr w:type="gramEnd"/>
      <w:r w:rsidRPr="00CB4059">
        <w:rPr>
          <w:rFonts w:hAnsi="Times New Roman"/>
        </w:rPr>
        <w:t xml:space="preserve"> 107 Бюджетного кодекса Российской Федерации, </w:t>
      </w:r>
      <w:r w:rsidRPr="00CB4059">
        <w:t>направляет</w:t>
      </w:r>
      <w:r w:rsidRPr="00CB4059">
        <w:t xml:space="preserve"> </w:t>
      </w:r>
      <w:r w:rsidR="008C28EA" w:rsidRPr="00CB4059">
        <w:t>главе</w:t>
      </w:r>
      <w:r w:rsidR="008C28EA" w:rsidRPr="00CB4059">
        <w:t xml:space="preserve"> </w:t>
      </w:r>
      <w:r w:rsidR="003E1730">
        <w:t>Администрации</w:t>
      </w:r>
      <w:r w:rsidRPr="00CB4059">
        <w:t xml:space="preserve"> </w:t>
      </w:r>
      <w:r w:rsidRPr="00CB4059">
        <w:rPr>
          <w:rFonts w:hAnsi="Times New Roman"/>
        </w:rPr>
        <w:t xml:space="preserve"> сообщение о факте бюджетного нарушения, с целью выдачи уведомления о применении бюджетных мер принуждения</w:t>
      </w:r>
      <w:r w:rsidR="00992EA8" w:rsidRPr="00CB4059">
        <w:t xml:space="preserve"> (</w:t>
      </w:r>
      <w:r w:rsidR="00992EA8" w:rsidRPr="00CB4059">
        <w:t>далее</w:t>
      </w:r>
      <w:r w:rsidR="00992EA8" w:rsidRPr="00CB4059">
        <w:t xml:space="preserve"> </w:t>
      </w:r>
      <w:r w:rsidR="00992EA8" w:rsidRPr="00CB4059">
        <w:t>–</w:t>
      </w:r>
      <w:r w:rsidR="00992EA8" w:rsidRPr="00CB4059">
        <w:t xml:space="preserve"> </w:t>
      </w:r>
      <w:r w:rsidR="00992EA8" w:rsidRPr="00CB4059">
        <w:t>уведомление</w:t>
      </w:r>
      <w:r w:rsidR="00992EA8" w:rsidRPr="00CB4059">
        <w:t>)</w:t>
      </w:r>
      <w:r w:rsidR="00741EF1" w:rsidRPr="00CB4059">
        <w:t xml:space="preserve"> </w:t>
      </w:r>
      <w:r w:rsidR="00741EF1" w:rsidRPr="00CB4059">
        <w:t>по</w:t>
      </w:r>
      <w:r w:rsidR="00741EF1" w:rsidRPr="00CB4059">
        <w:t xml:space="preserve"> </w:t>
      </w:r>
      <w:r w:rsidR="00741EF1" w:rsidRPr="00CB4059">
        <w:t>форме</w:t>
      </w:r>
      <w:r w:rsidR="00741EF1" w:rsidRPr="00CB4059">
        <w:t xml:space="preserve"> </w:t>
      </w:r>
      <w:r w:rsidR="00741EF1" w:rsidRPr="00CB4059">
        <w:rPr>
          <w:rFonts w:hAnsi="Times New Roman"/>
        </w:rPr>
        <w:t>согласно Приложению 1 к настоящему Порядку</w:t>
      </w:r>
      <w:r w:rsidRPr="00CB4059">
        <w:rPr>
          <w:rFonts w:hAnsi="Times New Roman"/>
        </w:rPr>
        <w:t>.</w:t>
      </w:r>
      <w:r w:rsidR="00233012" w:rsidRPr="00CB4059">
        <w:t xml:space="preserve"> </w:t>
      </w:r>
      <w:r w:rsidR="00233012" w:rsidRPr="00CB4059">
        <w:rPr>
          <w:rFonts w:hAnsi="Times New Roman"/>
        </w:rPr>
        <w:t>Копия такого уведомления направляется участнику бюджетного процесса, в отношении которого принимаются бюджетные меры принуждения.</w:t>
      </w:r>
    </w:p>
    <w:p w:rsidR="00027F97" w:rsidRPr="00CB4059" w:rsidRDefault="00027F97" w:rsidP="00255D3E">
      <w:pPr>
        <w:jc w:val="both"/>
      </w:pPr>
    </w:p>
    <w:p w:rsidR="00027F97" w:rsidRPr="00CB4059" w:rsidRDefault="00027F97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</w:p>
    <w:p w:rsidR="006401FD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3.</w:t>
      </w:r>
      <w:r w:rsidR="00027F97" w:rsidRPr="00CB4059">
        <w:rPr>
          <w:rFonts w:hAnsi="Times New Roman"/>
        </w:rPr>
        <w:t>3</w:t>
      </w:r>
      <w:r w:rsidRPr="00CB4059">
        <w:rPr>
          <w:rFonts w:hAnsi="Times New Roman"/>
        </w:rPr>
        <w:t xml:space="preserve">. </w:t>
      </w:r>
      <w:r w:rsidR="006401FD" w:rsidRPr="00CB4059">
        <w:rPr>
          <w:rFonts w:hAnsi="Times New Roman"/>
        </w:rPr>
        <w:t>Уведомлени</w:t>
      </w:r>
      <w:r w:rsidR="00992EA8" w:rsidRPr="00CB4059">
        <w:rPr>
          <w:rFonts w:hAnsi="Times New Roman"/>
        </w:rPr>
        <w:t xml:space="preserve">е </w:t>
      </w:r>
      <w:r w:rsidR="006401FD" w:rsidRPr="00CB4059">
        <w:rPr>
          <w:rFonts w:hAnsi="Times New Roman"/>
        </w:rPr>
        <w:t xml:space="preserve"> </w:t>
      </w:r>
      <w:r w:rsidR="008C28EA" w:rsidRPr="00CB4059">
        <w:rPr>
          <w:rFonts w:hAnsi="Times New Roman"/>
        </w:rPr>
        <w:t>регистрируе</w:t>
      </w:r>
      <w:r w:rsidR="006401FD" w:rsidRPr="00CB4059">
        <w:rPr>
          <w:rFonts w:hAnsi="Times New Roman"/>
        </w:rPr>
        <w:t>тся в журнале регистрации уведомлений</w:t>
      </w:r>
      <w:r w:rsidR="00992EA8" w:rsidRPr="00CB4059">
        <w:rPr>
          <w:rFonts w:hAnsi="Times New Roman"/>
        </w:rPr>
        <w:t xml:space="preserve"> (далее – журнал)</w:t>
      </w:r>
      <w:r w:rsidR="006401FD" w:rsidRPr="00CB4059">
        <w:rPr>
          <w:rFonts w:hAnsi="Times New Roman"/>
        </w:rPr>
        <w:t xml:space="preserve"> по форме  согласно </w:t>
      </w:r>
      <w:r w:rsidR="0047583C" w:rsidRPr="00CB4059">
        <w:rPr>
          <w:rFonts w:hAnsi="Times New Roman"/>
        </w:rPr>
        <w:t>П</w:t>
      </w:r>
      <w:r w:rsidR="006401FD" w:rsidRPr="00CB4059">
        <w:rPr>
          <w:rFonts w:hAnsi="Times New Roman"/>
        </w:rPr>
        <w:t xml:space="preserve">риложению 2 к настоящему </w:t>
      </w:r>
      <w:r w:rsidR="001E7802">
        <w:rPr>
          <w:rFonts w:hAnsi="Times New Roman"/>
        </w:rPr>
        <w:t>П</w:t>
      </w:r>
      <w:r w:rsidR="006401FD" w:rsidRPr="00CB4059">
        <w:rPr>
          <w:rFonts w:hAnsi="Times New Roman"/>
        </w:rPr>
        <w:t>орядку.</w:t>
      </w:r>
    </w:p>
    <w:p w:rsidR="00014802" w:rsidRPr="00CB4059" w:rsidRDefault="006401FD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 xml:space="preserve">3.4. </w:t>
      </w:r>
      <w:r w:rsidR="00014802" w:rsidRPr="00CB4059">
        <w:rPr>
          <w:rFonts w:hAnsi="Times New Roman"/>
        </w:rPr>
        <w:t xml:space="preserve">На основании уведомления </w:t>
      </w:r>
      <w:r w:rsidR="008C28EA" w:rsidRPr="00CB4059">
        <w:rPr>
          <w:rFonts w:hAnsi="Times New Roman"/>
        </w:rPr>
        <w:t xml:space="preserve">глава </w:t>
      </w:r>
      <w:r w:rsidR="003E1730">
        <w:rPr>
          <w:rFonts w:hAnsi="Times New Roman"/>
        </w:rPr>
        <w:t>Администрации</w:t>
      </w:r>
      <w:r w:rsidRPr="00CB4059">
        <w:rPr>
          <w:rFonts w:hAnsi="Times New Roman"/>
        </w:rPr>
        <w:t xml:space="preserve"> </w:t>
      </w:r>
      <w:r w:rsidR="00014802" w:rsidRPr="00CB4059">
        <w:rPr>
          <w:rFonts w:hAnsi="Times New Roman"/>
        </w:rPr>
        <w:t>принимает решени</w:t>
      </w:r>
      <w:r w:rsidRPr="00CB4059">
        <w:rPr>
          <w:rFonts w:hAnsi="Times New Roman"/>
        </w:rPr>
        <w:t>е</w:t>
      </w:r>
      <w:r w:rsidR="00014802" w:rsidRPr="00CB4059">
        <w:rPr>
          <w:rFonts w:hAnsi="Times New Roman"/>
        </w:rPr>
        <w:t xml:space="preserve"> о применении бюджетных мер принуждения</w:t>
      </w:r>
      <w:r w:rsidR="00C2579F" w:rsidRPr="00CB4059">
        <w:rPr>
          <w:rFonts w:hAnsi="Times New Roman"/>
        </w:rPr>
        <w:t xml:space="preserve"> / </w:t>
      </w:r>
      <w:r w:rsidR="00014802" w:rsidRPr="00CB4059">
        <w:rPr>
          <w:rFonts w:hAnsi="Times New Roman"/>
        </w:rPr>
        <w:t>об отказе в применении бюджетных мер принуждения.</w:t>
      </w:r>
      <w:r w:rsidR="00C2579F" w:rsidRPr="00CB4059">
        <w:rPr>
          <w:rFonts w:hAnsi="Times New Roman"/>
        </w:rPr>
        <w:t xml:space="preserve"> </w:t>
      </w:r>
      <w:r w:rsidR="00C2579F" w:rsidRPr="00CB4059">
        <w:rPr>
          <w:rFonts w:hAnsi="Times New Roman"/>
        </w:rPr>
        <w:lastRenderedPageBreak/>
        <w:t>Решение принимается в форме распоряжения</w:t>
      </w:r>
      <w:r w:rsidR="0047583C" w:rsidRPr="00CB4059">
        <w:rPr>
          <w:rFonts w:hAnsi="Times New Roman"/>
        </w:rPr>
        <w:t xml:space="preserve"> по форме согласно Приложению 3 к настоящему Порядку</w:t>
      </w:r>
      <w:r w:rsidR="00C2579F" w:rsidRPr="00CB4059">
        <w:rPr>
          <w:rFonts w:hAnsi="Times New Roman"/>
        </w:rPr>
        <w:t>.</w:t>
      </w:r>
      <w:r w:rsidR="0047583C" w:rsidRPr="00CB4059">
        <w:rPr>
          <w:rFonts w:hAnsi="Times New Roman"/>
        </w:rPr>
        <w:t xml:space="preserve"> Копия распоряжения направляется участнику бюджетного процесса, в отношении которого принимаются бюджетные меры принуждения.</w:t>
      </w:r>
    </w:p>
    <w:p w:rsidR="00992EA8" w:rsidRPr="00CB4059" w:rsidRDefault="00992EA8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 xml:space="preserve">3.5. Решение о применении бюджетных мер принуждения, подлежит </w:t>
      </w:r>
      <w:r w:rsidR="00233012" w:rsidRPr="00CB4059">
        <w:rPr>
          <w:rFonts w:hAnsi="Times New Roman"/>
        </w:rPr>
        <w:t>исполнению</w:t>
      </w:r>
      <w:r w:rsidRPr="00CB4059">
        <w:rPr>
          <w:rFonts w:hAnsi="Times New Roman"/>
        </w:rPr>
        <w:t xml:space="preserve"> в течение 30 календарных дней </w:t>
      </w:r>
      <w:proofErr w:type="gramStart"/>
      <w:r w:rsidR="00C2579F" w:rsidRPr="00CB4059">
        <w:rPr>
          <w:rFonts w:hAnsi="Times New Roman"/>
        </w:rPr>
        <w:t>с даты регистрации</w:t>
      </w:r>
      <w:proofErr w:type="gramEnd"/>
      <w:r w:rsidR="00C2579F" w:rsidRPr="00CB4059">
        <w:rPr>
          <w:rFonts w:hAnsi="Times New Roman"/>
        </w:rPr>
        <w:t xml:space="preserve"> распоряжения </w:t>
      </w:r>
      <w:r w:rsidR="003E1730">
        <w:rPr>
          <w:rFonts w:hAnsi="Times New Roman"/>
        </w:rPr>
        <w:t>Администрации</w:t>
      </w:r>
      <w:r w:rsidR="00233012" w:rsidRPr="00CB4059">
        <w:rPr>
          <w:rFonts w:hAnsi="Times New Roman"/>
        </w:rPr>
        <w:t>.</w:t>
      </w:r>
    </w:p>
    <w:p w:rsidR="0047583C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3</w:t>
      </w:r>
      <w:r w:rsidR="00027F97" w:rsidRPr="00CB4059">
        <w:rPr>
          <w:rFonts w:hAnsi="Times New Roman"/>
        </w:rPr>
        <w:t>.</w:t>
      </w:r>
      <w:r w:rsidR="00992EA8" w:rsidRPr="00CB4059">
        <w:rPr>
          <w:rFonts w:hAnsi="Times New Roman"/>
        </w:rPr>
        <w:t>7</w:t>
      </w:r>
      <w:r w:rsidR="00027F97" w:rsidRPr="00CB4059">
        <w:rPr>
          <w:rFonts w:hAnsi="Times New Roman"/>
        </w:rPr>
        <w:t xml:space="preserve">. В </w:t>
      </w:r>
      <w:r w:rsidRPr="00CB4059">
        <w:rPr>
          <w:rFonts w:hAnsi="Times New Roman"/>
        </w:rPr>
        <w:t xml:space="preserve">случае </w:t>
      </w:r>
      <w:proofErr w:type="spellStart"/>
      <w:r w:rsidRPr="00CB4059">
        <w:rPr>
          <w:rFonts w:hAnsi="Times New Roman"/>
        </w:rPr>
        <w:t>неустранения</w:t>
      </w:r>
      <w:proofErr w:type="spellEnd"/>
      <w:r w:rsidRPr="00CB4059">
        <w:rPr>
          <w:rFonts w:hAnsi="Times New Roman"/>
        </w:rPr>
        <w:t xml:space="preserve"> бюджетного нарушения, </w:t>
      </w:r>
      <w:r w:rsidR="00741EF1" w:rsidRPr="00CB4059">
        <w:rPr>
          <w:rFonts w:hAnsi="Times New Roman"/>
        </w:rPr>
        <w:t>послужившего основанием для применения бюджетных мер принуждения</w:t>
      </w:r>
      <w:r w:rsidRPr="00CB4059">
        <w:rPr>
          <w:rFonts w:hAnsi="Times New Roman"/>
        </w:rPr>
        <w:t xml:space="preserve">, </w:t>
      </w:r>
      <w:r w:rsidR="00741EF1" w:rsidRPr="00CB4059">
        <w:rPr>
          <w:rFonts w:hAnsi="Times New Roman"/>
        </w:rPr>
        <w:t>п</w:t>
      </w:r>
      <w:r w:rsidRPr="00CB4059">
        <w:rPr>
          <w:rFonts w:hAnsi="Times New Roman"/>
        </w:rPr>
        <w:t xml:space="preserve">о решению </w:t>
      </w:r>
      <w:r w:rsidR="0047583C" w:rsidRPr="00CB4059">
        <w:rPr>
          <w:rFonts w:hAnsi="Times New Roman"/>
        </w:rPr>
        <w:t xml:space="preserve">главы </w:t>
      </w:r>
      <w:r w:rsidR="003E1730">
        <w:rPr>
          <w:rFonts w:hAnsi="Times New Roman"/>
        </w:rPr>
        <w:t>Администрации</w:t>
      </w:r>
      <w:r w:rsidRPr="00CB4059">
        <w:rPr>
          <w:rFonts w:hAnsi="Times New Roman"/>
        </w:rPr>
        <w:t xml:space="preserve"> срок исполнения бюджетной меры принуждения, может быть продлен в </w:t>
      </w:r>
      <w:hyperlink r:id="rId9" w:history="1">
        <w:r w:rsidRPr="00CB4059">
          <w:rPr>
            <w:rFonts w:hAnsi="Times New Roman"/>
          </w:rPr>
          <w:t>случаях и на условиях</w:t>
        </w:r>
      </w:hyperlink>
      <w:r w:rsidRPr="00CB4059">
        <w:rPr>
          <w:rFonts w:hAnsi="Times New Roman"/>
        </w:rPr>
        <w:t xml:space="preserve">, установленных в соответствии с </w:t>
      </w:r>
      <w:hyperlink r:id="rId10" w:history="1">
        <w:r w:rsidRPr="00CB4059">
          <w:rPr>
            <w:rFonts w:hAnsi="Times New Roman"/>
          </w:rPr>
          <w:t>общими требованиями</w:t>
        </w:r>
      </w:hyperlink>
      <w:r w:rsidRPr="00CB4059">
        <w:rPr>
          <w:rFonts w:hAnsi="Times New Roman"/>
        </w:rPr>
        <w:t>, определенными Правительством Российской Федерации.</w:t>
      </w:r>
    </w:p>
    <w:p w:rsidR="0047583C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3.9. Решение о применении бюджетных мер принуждения должно содержать информацию о бюджетном нарушении, указанном в уведомлении о применении бюджетных мер принуждения, объекте контроля, совершившем бюджетное нарушение, бюджетной мере принуждения и сроках ее исполнения.</w:t>
      </w:r>
    </w:p>
    <w:p w:rsidR="000660E4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3.10.</w:t>
      </w:r>
      <w:r w:rsidR="000660E4" w:rsidRPr="00CB4059">
        <w:rPr>
          <w:rFonts w:hAnsi="Times New Roman"/>
        </w:rPr>
        <w:t xml:space="preserve"> В случае поступления в </w:t>
      </w:r>
      <w:r w:rsidR="001E7802">
        <w:rPr>
          <w:rFonts w:hAnsi="Times New Roman"/>
        </w:rPr>
        <w:t>А</w:t>
      </w:r>
      <w:r w:rsidR="000660E4" w:rsidRPr="00CB4059">
        <w:rPr>
          <w:rFonts w:hAnsi="Times New Roman"/>
        </w:rPr>
        <w:t>дминистрацию информации об устранении выявленных бюджетных нарушений и возмещении в бюджет Кемского муниципального района в соответствии с предписанием (представлением) средств указанных в распоряжении, распоряжение считается исполненным.</w:t>
      </w:r>
    </w:p>
    <w:p w:rsidR="00014802" w:rsidRPr="00CB4059" w:rsidRDefault="007D440E" w:rsidP="00255D3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 xml:space="preserve"> </w:t>
      </w:r>
    </w:p>
    <w:p w:rsidR="00014802" w:rsidRPr="00CB4059" w:rsidRDefault="00014802">
      <w:pPr>
        <w:rPr>
          <w:szCs w:val="20"/>
        </w:rPr>
      </w:pPr>
      <w:r w:rsidRPr="00CB4059">
        <w:br w:type="page"/>
      </w:r>
    </w:p>
    <w:p w:rsidR="007D440E" w:rsidRPr="00CB4059" w:rsidRDefault="007D440E" w:rsidP="00C74364">
      <w:pPr>
        <w:pStyle w:val="ConsPlusNormal"/>
        <w:jc w:val="both"/>
        <w:rPr>
          <w:rFonts w:ascii="Times New Roman" w:hAnsi="Times New Roman" w:cs="Times New Roman"/>
        </w:rPr>
      </w:pPr>
    </w:p>
    <w:p w:rsidR="007D440E" w:rsidRPr="00CB4059" w:rsidRDefault="007D440E" w:rsidP="007D440E">
      <w:pPr>
        <w:pStyle w:val="a6"/>
        <w:spacing w:before="0" w:beforeAutospacing="0" w:after="0" w:afterAutospacing="0"/>
        <w:jc w:val="right"/>
        <w:rPr>
          <w:rFonts w:hAnsi="Times New Roman"/>
        </w:rPr>
      </w:pPr>
      <w:r w:rsidRPr="00CB4059">
        <w:rPr>
          <w:rFonts w:hAnsi="Times New Roman"/>
        </w:rPr>
        <w:t>Приложение 1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right"/>
        <w:rPr>
          <w:rFonts w:hAnsi="Times New Roman"/>
        </w:rPr>
      </w:pPr>
      <w:r w:rsidRPr="00CB4059">
        <w:rPr>
          <w:rFonts w:hAnsi="Times New Roman"/>
        </w:rPr>
        <w:t>к Порядку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right"/>
        <w:rPr>
          <w:rFonts w:hAnsi="Times New Roman"/>
        </w:rPr>
      </w:pPr>
      <w:r w:rsidRPr="00CB4059">
        <w:rPr>
          <w:rFonts w:hAnsi="Times New Roman"/>
        </w:rPr>
        <w:t>исполнения решения о применении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right"/>
        <w:rPr>
          <w:rFonts w:hAnsi="Times New Roman"/>
        </w:rPr>
      </w:pPr>
      <w:r w:rsidRPr="00CB4059">
        <w:rPr>
          <w:rFonts w:hAnsi="Times New Roman"/>
        </w:rPr>
        <w:t>бюджетных мер принуждения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 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Style w:val="af6"/>
          <w:rFonts w:hAnsi="Times New Roman"/>
          <w:b w:val="0"/>
        </w:rPr>
        <w:t> 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center"/>
        <w:rPr>
          <w:rFonts w:hAnsi="Times New Roman"/>
        </w:rPr>
      </w:pPr>
      <w:r w:rsidRPr="00CB4059">
        <w:rPr>
          <w:rStyle w:val="af6"/>
          <w:rFonts w:hAnsi="Times New Roman"/>
          <w:b w:val="0"/>
        </w:rPr>
        <w:t>УВЕДОМЛЕНИЕ №___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center"/>
        <w:rPr>
          <w:rFonts w:hAnsi="Times New Roman"/>
        </w:rPr>
      </w:pPr>
      <w:r w:rsidRPr="00CB4059">
        <w:rPr>
          <w:rStyle w:val="af6"/>
          <w:rFonts w:hAnsi="Times New Roman"/>
          <w:b w:val="0"/>
        </w:rPr>
        <w:t>о применении бюджетных мер принуждения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 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от _________________20___ г.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 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 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            На основании акта проверки (ревизии) от «___»_________ 20____г. №______ в отношении _______________________________________</w:t>
      </w:r>
      <w:r w:rsidR="004579FC">
        <w:rPr>
          <w:rFonts w:hAnsi="Times New Roman"/>
        </w:rPr>
        <w:t>______________________________</w:t>
      </w:r>
      <w:r w:rsidRPr="00CB4059">
        <w:rPr>
          <w:rFonts w:hAnsi="Times New Roman"/>
        </w:rPr>
        <w:t>_</w:t>
      </w:r>
    </w:p>
    <w:p w:rsidR="007D440E" w:rsidRPr="00CB4059" w:rsidRDefault="007D440E" w:rsidP="004579FC">
      <w:pPr>
        <w:pStyle w:val="a6"/>
        <w:spacing w:before="0" w:beforeAutospacing="0" w:after="0" w:afterAutospacing="0"/>
        <w:jc w:val="center"/>
        <w:rPr>
          <w:rFonts w:hAnsi="Times New Roman"/>
        </w:rPr>
      </w:pPr>
      <w:r w:rsidRPr="00CB4059">
        <w:rPr>
          <w:rFonts w:hAnsi="Times New Roman"/>
        </w:rPr>
        <w:t>(полное наименование объекта контроля)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установлено:________________________________</w:t>
      </w:r>
      <w:r w:rsidR="004579FC">
        <w:rPr>
          <w:rFonts w:hAnsi="Times New Roman"/>
        </w:rPr>
        <w:t>________________</w:t>
      </w:r>
      <w:r w:rsidRPr="00CB4059">
        <w:rPr>
          <w:rFonts w:hAnsi="Times New Roman"/>
        </w:rPr>
        <w:t>_____________________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(излагаются обстоятельства  совершенного нарушения бюджетного законодательства Российской Федерации)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            В соответствии со статьей _________ Бюджетного кодекса Российской  Федерации  за допущенные нарушения предлагаю:</w:t>
      </w:r>
    </w:p>
    <w:p w:rsidR="007D440E" w:rsidRPr="00617946" w:rsidRDefault="007D440E" w:rsidP="007D440E">
      <w:pPr>
        <w:numPr>
          <w:ilvl w:val="0"/>
          <w:numId w:val="6"/>
        </w:numPr>
        <w:jc w:val="both"/>
      </w:pPr>
      <w:r w:rsidRPr="00CB4059">
        <w:t xml:space="preserve">Взыскать средства бюджета </w:t>
      </w:r>
      <w:r w:rsidR="00617946">
        <w:t xml:space="preserve">Кемского муниципального района в сумме </w:t>
      </w:r>
      <w:r w:rsidRPr="00CB4059">
        <w:t>_____________</w:t>
      </w:r>
      <w:r w:rsidRPr="00617946">
        <w:t>_____________________________________________________________</w:t>
      </w:r>
    </w:p>
    <w:p w:rsidR="007D440E" w:rsidRPr="00CB4059" w:rsidRDefault="007D440E" w:rsidP="00617946">
      <w:pPr>
        <w:pStyle w:val="a6"/>
        <w:spacing w:before="0" w:beforeAutospacing="0" w:after="0" w:afterAutospacing="0"/>
        <w:jc w:val="center"/>
        <w:rPr>
          <w:rFonts w:hAnsi="Times New Roman"/>
        </w:rPr>
      </w:pPr>
      <w:r w:rsidRPr="00CB4059">
        <w:rPr>
          <w:rFonts w:hAnsi="Times New Roman"/>
        </w:rPr>
        <w:t>(цифрами и прописью)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В бесспорном порядке со счета №_______________</w:t>
      </w:r>
      <w:r w:rsidR="004579FC">
        <w:rPr>
          <w:rFonts w:hAnsi="Times New Roman"/>
        </w:rPr>
        <w:t>__________________</w:t>
      </w:r>
      <w:r w:rsidRPr="00CB4059">
        <w:rPr>
          <w:rFonts w:hAnsi="Times New Roman"/>
        </w:rPr>
        <w:t>__________________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                                                    (реквизиты счета получателя средств бюджета)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В ________________________________________________________________________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БИК _____________________</w:t>
      </w:r>
      <w:r w:rsidR="004579FC">
        <w:rPr>
          <w:rFonts w:hAnsi="Times New Roman"/>
        </w:rPr>
        <w:t>___</w:t>
      </w:r>
      <w:r w:rsidRPr="00CB4059">
        <w:rPr>
          <w:rFonts w:hAnsi="Times New Roman"/>
        </w:rPr>
        <w:t>_</w:t>
      </w:r>
      <w:r w:rsidR="004579FC">
        <w:rPr>
          <w:rFonts w:hAnsi="Times New Roman"/>
        </w:rPr>
        <w:t>____</w:t>
      </w:r>
      <w:r w:rsidRPr="00CB4059">
        <w:rPr>
          <w:rFonts w:hAnsi="Times New Roman"/>
        </w:rPr>
        <w:t>_____, ИНН_________</w:t>
      </w:r>
      <w:r w:rsidR="004579FC">
        <w:rPr>
          <w:rFonts w:hAnsi="Times New Roman"/>
        </w:rPr>
        <w:t>_</w:t>
      </w:r>
      <w:r w:rsidRPr="00CB4059">
        <w:rPr>
          <w:rFonts w:hAnsi="Times New Roman"/>
        </w:rPr>
        <w:t>_</w:t>
      </w:r>
      <w:r w:rsidR="004579FC">
        <w:rPr>
          <w:rFonts w:hAnsi="Times New Roman"/>
        </w:rPr>
        <w:t>______</w:t>
      </w:r>
      <w:r w:rsidRPr="00CB4059">
        <w:rPr>
          <w:rFonts w:hAnsi="Times New Roman"/>
        </w:rPr>
        <w:t>_______________,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Юридический адрес:_________________________________________</w:t>
      </w:r>
      <w:r w:rsidR="00617946">
        <w:rPr>
          <w:rFonts w:hAnsi="Times New Roman"/>
        </w:rPr>
        <w:t>___________________</w:t>
      </w:r>
      <w:r w:rsidRPr="00CB4059">
        <w:rPr>
          <w:rFonts w:hAnsi="Times New Roman"/>
        </w:rPr>
        <w:t>__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                                                                      (Индекс, почтовый адрес)</w:t>
      </w:r>
    </w:p>
    <w:p w:rsidR="007D440E" w:rsidRPr="00CB4059" w:rsidRDefault="007D440E" w:rsidP="007D440E">
      <w:pPr>
        <w:numPr>
          <w:ilvl w:val="0"/>
          <w:numId w:val="7"/>
        </w:numPr>
        <w:jc w:val="both"/>
      </w:pPr>
      <w:r w:rsidRPr="00CB4059">
        <w:t xml:space="preserve">Приостановить предоставление межбюджетных трансфертов (за исключением субвенций) из бюджета </w:t>
      </w:r>
      <w:r w:rsidR="00617946">
        <w:t xml:space="preserve">Кемского муниципального района </w:t>
      </w:r>
      <w:r w:rsidRPr="00CB4059">
        <w:t>_______________________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____________________________________________________</w:t>
      </w:r>
      <w:r w:rsidR="004579FC">
        <w:rPr>
          <w:rFonts w:hAnsi="Times New Roman"/>
        </w:rPr>
        <w:t>_____________________</w:t>
      </w:r>
      <w:r w:rsidRPr="00CB4059">
        <w:rPr>
          <w:rFonts w:hAnsi="Times New Roman"/>
        </w:rPr>
        <w:t>_______</w:t>
      </w:r>
    </w:p>
    <w:p w:rsidR="007D440E" w:rsidRPr="00CB4059" w:rsidRDefault="007D440E" w:rsidP="004579FC">
      <w:pPr>
        <w:pStyle w:val="a6"/>
        <w:spacing w:before="0" w:beforeAutospacing="0" w:after="0" w:afterAutospacing="0"/>
        <w:jc w:val="center"/>
        <w:rPr>
          <w:rFonts w:hAnsi="Times New Roman"/>
        </w:rPr>
      </w:pPr>
      <w:r w:rsidRPr="00CB4059">
        <w:rPr>
          <w:rFonts w:hAnsi="Times New Roman"/>
        </w:rPr>
        <w:t>(наименование получателя межбюджетных трансфертов)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в сумме___________________________________</w:t>
      </w:r>
      <w:r w:rsidR="004579FC">
        <w:rPr>
          <w:rFonts w:hAnsi="Times New Roman"/>
        </w:rPr>
        <w:t>__________________</w:t>
      </w:r>
      <w:r w:rsidRPr="00CB4059">
        <w:rPr>
          <w:rFonts w:hAnsi="Times New Roman"/>
        </w:rPr>
        <w:t>____________________</w:t>
      </w:r>
    </w:p>
    <w:p w:rsidR="007D440E" w:rsidRPr="00CB4059" w:rsidRDefault="007D440E" w:rsidP="004579FC">
      <w:pPr>
        <w:pStyle w:val="a6"/>
        <w:spacing w:before="0" w:beforeAutospacing="0" w:after="0" w:afterAutospacing="0"/>
        <w:jc w:val="center"/>
        <w:rPr>
          <w:rFonts w:hAnsi="Times New Roman"/>
        </w:rPr>
      </w:pPr>
      <w:r w:rsidRPr="00CB4059">
        <w:rPr>
          <w:rFonts w:hAnsi="Times New Roman"/>
        </w:rPr>
        <w:t>(цифрами и прописью)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 xml:space="preserve">3.Сократить предоставление межбюджетных трансфертов  (за исключением субвенций) из бюджета </w:t>
      </w:r>
      <w:r w:rsidR="00617946">
        <w:t>Кемского</w:t>
      </w:r>
      <w:r w:rsidR="00617946">
        <w:t xml:space="preserve"> </w:t>
      </w:r>
      <w:r w:rsidR="00617946">
        <w:t>муниципального</w:t>
      </w:r>
      <w:r w:rsidR="00617946">
        <w:t xml:space="preserve"> </w:t>
      </w:r>
      <w:r w:rsidR="00617946">
        <w:t>района</w:t>
      </w:r>
      <w:r w:rsidR="00617946">
        <w:t xml:space="preserve"> </w:t>
      </w:r>
      <w:r w:rsidRPr="00CB4059">
        <w:rPr>
          <w:rFonts w:hAnsi="Times New Roman"/>
        </w:rPr>
        <w:t>____________________</w:t>
      </w:r>
      <w:r w:rsidR="00617946">
        <w:rPr>
          <w:rFonts w:hAnsi="Times New Roman"/>
        </w:rPr>
        <w:t>______________________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___________________________________________________</w:t>
      </w:r>
      <w:r w:rsidR="004579FC">
        <w:rPr>
          <w:rFonts w:hAnsi="Times New Roman"/>
        </w:rPr>
        <w:t>_____________</w:t>
      </w:r>
      <w:r w:rsidRPr="00CB4059">
        <w:rPr>
          <w:rFonts w:hAnsi="Times New Roman"/>
        </w:rPr>
        <w:t>___________</w:t>
      </w:r>
    </w:p>
    <w:p w:rsidR="007D440E" w:rsidRPr="00CB4059" w:rsidRDefault="007D440E" w:rsidP="004579FC">
      <w:pPr>
        <w:pStyle w:val="a6"/>
        <w:spacing w:before="0" w:beforeAutospacing="0" w:after="0" w:afterAutospacing="0"/>
        <w:jc w:val="center"/>
        <w:rPr>
          <w:rFonts w:hAnsi="Times New Roman"/>
        </w:rPr>
      </w:pPr>
      <w:r w:rsidRPr="00CB4059">
        <w:rPr>
          <w:rFonts w:hAnsi="Times New Roman"/>
        </w:rPr>
        <w:t>(наименование получателя межбюджетных трансфертов)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в сумме_____________________</w:t>
      </w:r>
      <w:r w:rsidR="004579FC">
        <w:rPr>
          <w:rFonts w:hAnsi="Times New Roman"/>
        </w:rPr>
        <w:t>______________</w:t>
      </w:r>
      <w:r w:rsidRPr="00CB4059">
        <w:rPr>
          <w:rFonts w:hAnsi="Times New Roman"/>
        </w:rPr>
        <w:t>__________________________________</w:t>
      </w:r>
    </w:p>
    <w:p w:rsidR="007D440E" w:rsidRPr="00CB4059" w:rsidRDefault="007D440E" w:rsidP="004579FC">
      <w:pPr>
        <w:pStyle w:val="a6"/>
        <w:spacing w:before="0" w:beforeAutospacing="0" w:after="0" w:afterAutospacing="0"/>
        <w:jc w:val="center"/>
        <w:rPr>
          <w:rFonts w:hAnsi="Times New Roman"/>
        </w:rPr>
      </w:pPr>
      <w:r w:rsidRPr="00CB4059">
        <w:rPr>
          <w:rFonts w:hAnsi="Times New Roman"/>
        </w:rPr>
        <w:t>(цифрами и прописью)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 xml:space="preserve">Должностное лицо финансового </w:t>
      </w:r>
      <w:r w:rsidR="00F10748" w:rsidRPr="00CB4059">
        <w:rPr>
          <w:rFonts w:hAnsi="Times New Roman"/>
        </w:rPr>
        <w:t>управления</w:t>
      </w:r>
      <w:r w:rsidRPr="00CB4059">
        <w:rPr>
          <w:rFonts w:hAnsi="Times New Roman"/>
        </w:rPr>
        <w:t>, осуществляющего полномочия по внутреннему муниципальному финансовому контролю.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 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_______________</w:t>
      </w:r>
      <w:r w:rsidR="004579FC">
        <w:rPr>
          <w:rFonts w:hAnsi="Times New Roman"/>
        </w:rPr>
        <w:t>___</w:t>
      </w:r>
      <w:r w:rsidRPr="00CB4059">
        <w:rPr>
          <w:rFonts w:hAnsi="Times New Roman"/>
        </w:rPr>
        <w:t>_______</w:t>
      </w:r>
      <w:r w:rsidR="004579FC">
        <w:rPr>
          <w:rFonts w:hAnsi="Times New Roman"/>
        </w:rPr>
        <w:t>___</w:t>
      </w:r>
      <w:r w:rsidRPr="00CB4059">
        <w:rPr>
          <w:rFonts w:hAnsi="Times New Roman"/>
        </w:rPr>
        <w:t>_____ (Ф.И.О.)</w:t>
      </w:r>
      <w:r w:rsidR="004579FC">
        <w:rPr>
          <w:rFonts w:hAnsi="Times New Roman"/>
        </w:rPr>
        <w:t xml:space="preserve">     </w:t>
      </w:r>
      <w:r w:rsidRPr="00CB4059">
        <w:rPr>
          <w:rFonts w:hAnsi="Times New Roman"/>
        </w:rPr>
        <w:t xml:space="preserve"> ______</w:t>
      </w:r>
      <w:r w:rsidR="004579FC">
        <w:rPr>
          <w:rFonts w:hAnsi="Times New Roman"/>
        </w:rPr>
        <w:t>______</w:t>
      </w:r>
      <w:r w:rsidRPr="00CB4059">
        <w:rPr>
          <w:rFonts w:hAnsi="Times New Roman"/>
        </w:rPr>
        <w:t>___________(подпись)</w:t>
      </w:r>
    </w:p>
    <w:p w:rsidR="007D440E" w:rsidRPr="00CB4059" w:rsidRDefault="007D440E" w:rsidP="007D440E">
      <w:pPr>
        <w:jc w:val="both"/>
      </w:pPr>
      <w:r w:rsidRPr="00CB4059">
        <w:br w:type="textWrapping" w:clear="all"/>
      </w:r>
    </w:p>
    <w:p w:rsidR="007D440E" w:rsidRPr="00CB4059" w:rsidRDefault="007D440E" w:rsidP="007D440E">
      <w:pPr>
        <w:pStyle w:val="a6"/>
        <w:jc w:val="right"/>
        <w:rPr>
          <w:rFonts w:hAnsi="Times New Roman"/>
        </w:rPr>
      </w:pPr>
    </w:p>
    <w:p w:rsidR="007D440E" w:rsidRPr="00CB4059" w:rsidRDefault="007D440E" w:rsidP="007D440E">
      <w:pPr>
        <w:pStyle w:val="a6"/>
        <w:jc w:val="right"/>
        <w:rPr>
          <w:rFonts w:hAnsi="Times New Roman"/>
        </w:rPr>
      </w:pPr>
    </w:p>
    <w:p w:rsidR="00133307" w:rsidRPr="00CB4059" w:rsidRDefault="00133307" w:rsidP="007D440E">
      <w:pPr>
        <w:pStyle w:val="a6"/>
        <w:spacing w:before="0" w:beforeAutospacing="0" w:after="0" w:afterAutospacing="0"/>
        <w:jc w:val="right"/>
        <w:rPr>
          <w:rFonts w:hAnsi="Times New Roman"/>
        </w:rPr>
        <w:sectPr w:rsidR="00133307" w:rsidRPr="00CB4059" w:rsidSect="00133307">
          <w:pgSz w:w="11906" w:h="16838" w:code="9"/>
          <w:pgMar w:top="851" w:right="851" w:bottom="709" w:left="1418" w:header="720" w:footer="720" w:gutter="0"/>
          <w:cols w:space="720"/>
        </w:sectPr>
      </w:pPr>
    </w:p>
    <w:p w:rsidR="007D440E" w:rsidRPr="00CB4059" w:rsidRDefault="007D440E" w:rsidP="007D440E">
      <w:pPr>
        <w:pStyle w:val="a6"/>
        <w:spacing w:before="0" w:beforeAutospacing="0" w:after="0" w:afterAutospacing="0"/>
        <w:jc w:val="right"/>
        <w:rPr>
          <w:rFonts w:hAnsi="Times New Roman"/>
        </w:rPr>
      </w:pPr>
      <w:r w:rsidRPr="00CB4059">
        <w:rPr>
          <w:rFonts w:hAnsi="Times New Roman"/>
        </w:rPr>
        <w:lastRenderedPageBreak/>
        <w:t>Приложение 2 к Порядку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right"/>
        <w:rPr>
          <w:rFonts w:hAnsi="Times New Roman"/>
        </w:rPr>
      </w:pPr>
      <w:r w:rsidRPr="00CB4059">
        <w:rPr>
          <w:rFonts w:hAnsi="Times New Roman"/>
        </w:rPr>
        <w:t>исполнения решения о применении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right"/>
        <w:rPr>
          <w:rFonts w:hAnsi="Times New Roman"/>
        </w:rPr>
      </w:pPr>
      <w:r w:rsidRPr="00CB4059">
        <w:rPr>
          <w:rFonts w:hAnsi="Times New Roman"/>
        </w:rPr>
        <w:t>бюджетных мер принуждения</w:t>
      </w:r>
    </w:p>
    <w:p w:rsidR="007D440E" w:rsidRPr="00CB4059" w:rsidRDefault="007D440E" w:rsidP="007D440E">
      <w:pPr>
        <w:pStyle w:val="a6"/>
        <w:spacing w:before="0" w:beforeAutospacing="0" w:after="0" w:afterAutospacing="0"/>
        <w:rPr>
          <w:rFonts w:hAnsi="Times New Roman"/>
        </w:rPr>
      </w:pPr>
      <w:r w:rsidRPr="00CB4059">
        <w:rPr>
          <w:rFonts w:hAnsi="Times New Roman"/>
        </w:rPr>
        <w:t> 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right"/>
        <w:rPr>
          <w:rFonts w:hAnsi="Times New Roman"/>
        </w:rPr>
      </w:pPr>
      <w:r w:rsidRPr="00CB4059">
        <w:rPr>
          <w:rFonts w:hAnsi="Times New Roman"/>
        </w:rPr>
        <w:t> 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center"/>
        <w:rPr>
          <w:rFonts w:hAnsi="Times New Roman"/>
        </w:rPr>
      </w:pPr>
      <w:r w:rsidRPr="00CB4059">
        <w:rPr>
          <w:rFonts w:hAnsi="Times New Roman"/>
        </w:rPr>
        <w:t> 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center"/>
        <w:rPr>
          <w:rFonts w:hAnsi="Times New Roman"/>
        </w:rPr>
      </w:pPr>
      <w:r w:rsidRPr="00CB4059">
        <w:rPr>
          <w:rFonts w:hAnsi="Times New Roman"/>
        </w:rPr>
        <w:t> 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center"/>
        <w:rPr>
          <w:rFonts w:hAnsi="Times New Roman"/>
        </w:rPr>
      </w:pPr>
      <w:r w:rsidRPr="00CB4059">
        <w:rPr>
          <w:rFonts w:hAnsi="Times New Roman"/>
        </w:rPr>
        <w:t>ЖУРНАЛ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center"/>
        <w:rPr>
          <w:rFonts w:hAnsi="Times New Roman"/>
        </w:rPr>
      </w:pPr>
      <w:r w:rsidRPr="00CB4059">
        <w:rPr>
          <w:rFonts w:hAnsi="Times New Roman"/>
        </w:rPr>
        <w:t>РЕГИСТРАЦИИ УВЕДОМЛЕНИЙ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center"/>
        <w:rPr>
          <w:rFonts w:hAnsi="Times New Roman"/>
        </w:rPr>
      </w:pPr>
      <w:r w:rsidRPr="00CB4059">
        <w:rPr>
          <w:rFonts w:hAnsi="Times New Roman"/>
        </w:rPr>
        <w:t>О ПРИМЕНЕНИИ БЮДЖЕТНЫХ МЕР ПРИНУЖДЕНИЯ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center"/>
        <w:rPr>
          <w:rFonts w:hAnsi="Times New Roman"/>
        </w:rPr>
      </w:pPr>
      <w:r w:rsidRPr="00CB4059">
        <w:rPr>
          <w:rFonts w:hAnsi="Times New Roman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635"/>
        <w:gridCol w:w="1680"/>
        <w:gridCol w:w="3270"/>
        <w:gridCol w:w="1980"/>
        <w:gridCol w:w="1418"/>
        <w:gridCol w:w="2415"/>
        <w:gridCol w:w="2130"/>
      </w:tblGrid>
      <w:tr w:rsidR="007D440E" w:rsidRPr="00CB4059" w:rsidTr="00AB5897">
        <w:trPr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№</w:t>
            </w:r>
          </w:p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proofErr w:type="gramStart"/>
            <w:r w:rsidRPr="00CB4059">
              <w:rPr>
                <w:rFonts w:hAnsi="Times New Roman"/>
              </w:rPr>
              <w:t>П</w:t>
            </w:r>
            <w:proofErr w:type="gramEnd"/>
            <w:r w:rsidRPr="00CB4059">
              <w:rPr>
                <w:rFonts w:hAnsi="Times New Roman"/>
              </w:rPr>
              <w:t>/П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Номер и дата уведомления о применении бюджетных мер принуждения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Наименование органа финансового контроля</w:t>
            </w:r>
          </w:p>
        </w:tc>
        <w:tc>
          <w:tcPr>
            <w:tcW w:w="3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 xml:space="preserve">Наименование муниципального </w:t>
            </w:r>
            <w:r w:rsidR="006D6C06" w:rsidRPr="00CB4059">
              <w:rPr>
                <w:rFonts w:hAnsi="Times New Roman"/>
              </w:rPr>
              <w:t>образования,</w:t>
            </w:r>
            <w:r w:rsidRPr="00CB4059">
              <w:rPr>
                <w:rFonts w:hAnsi="Times New Roman"/>
              </w:rPr>
              <w:t xml:space="preserve">  </w:t>
            </w:r>
            <w:r w:rsidR="00D82215">
              <w:rPr>
                <w:rFonts w:hAnsi="Times New Roman"/>
              </w:rPr>
              <w:t>совершившее</w:t>
            </w:r>
            <w:r w:rsidRPr="00CB4059">
              <w:rPr>
                <w:rFonts w:hAnsi="Times New Roman"/>
              </w:rPr>
              <w:t xml:space="preserve"> бюджетное нарушение.</w:t>
            </w:r>
          </w:p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  <w:p w:rsidR="007D440E" w:rsidRPr="00CB4059" w:rsidRDefault="007D440E" w:rsidP="000660E4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 xml:space="preserve">Номер и дата </w:t>
            </w:r>
            <w:r w:rsidR="000660E4" w:rsidRPr="00CB4059">
              <w:rPr>
                <w:rFonts w:hAnsi="Times New Roman"/>
              </w:rPr>
              <w:t>распоряжения</w:t>
            </w:r>
            <w:r w:rsidRPr="00CB4059">
              <w:rPr>
                <w:rFonts w:hAnsi="Times New Roman"/>
              </w:rPr>
              <w:t>   о применении бюджетных мер принуждения</w:t>
            </w: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Отметка об исполнении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Примечание</w:t>
            </w:r>
          </w:p>
        </w:tc>
      </w:tr>
      <w:tr w:rsidR="007D440E" w:rsidRPr="00CB4059" w:rsidTr="00AB58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440E" w:rsidRPr="00CB4059" w:rsidRDefault="007D440E" w:rsidP="00AB589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440E" w:rsidRPr="00CB4059" w:rsidRDefault="007D440E" w:rsidP="00AB589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440E" w:rsidRPr="00CB4059" w:rsidRDefault="007D440E" w:rsidP="00AB589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440E" w:rsidRPr="00CB4059" w:rsidRDefault="007D440E" w:rsidP="00AB589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440E" w:rsidRPr="00CB4059" w:rsidRDefault="007D440E" w:rsidP="00AB5897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Бюджетная мера принуждения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Сумма, предлагаемая к бесспорному взысканию, приостановлению (сокращению) бюджетных ассигнований           (в тыс. руб.)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440E" w:rsidRPr="00CB4059" w:rsidRDefault="007D440E" w:rsidP="00AB5897"/>
        </w:tc>
      </w:tr>
      <w:tr w:rsidR="007D440E" w:rsidRPr="00CB4059" w:rsidTr="00AB5897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3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jc w:val="center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8</w:t>
            </w:r>
          </w:p>
        </w:tc>
      </w:tr>
      <w:tr w:rsidR="007D440E" w:rsidRPr="00CB4059" w:rsidTr="00AB5897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</w:tr>
      <w:tr w:rsidR="007D440E" w:rsidRPr="00CB4059" w:rsidTr="00AB5897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</w:tr>
      <w:tr w:rsidR="007D440E" w:rsidRPr="00CB4059" w:rsidTr="00AB5897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</w:tr>
      <w:tr w:rsidR="007D440E" w:rsidRPr="00CB4059" w:rsidTr="00AB5897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</w:tr>
      <w:tr w:rsidR="007D440E" w:rsidRPr="00CB4059" w:rsidTr="00AB5897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</w:tr>
      <w:tr w:rsidR="007D440E" w:rsidRPr="00CB4059" w:rsidTr="00AB5897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</w:tr>
      <w:tr w:rsidR="007D440E" w:rsidRPr="00CB4059" w:rsidTr="00AB5897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40E" w:rsidRPr="00CB4059" w:rsidRDefault="007D440E" w:rsidP="00AB5897">
            <w:pPr>
              <w:pStyle w:val="a6"/>
              <w:rPr>
                <w:rFonts w:hAnsi="Times New Roman"/>
              </w:rPr>
            </w:pPr>
            <w:r w:rsidRPr="00CB4059">
              <w:rPr>
                <w:rFonts w:hAnsi="Times New Roman"/>
              </w:rPr>
              <w:t> </w:t>
            </w:r>
          </w:p>
        </w:tc>
      </w:tr>
    </w:tbl>
    <w:p w:rsidR="00133307" w:rsidRPr="00CB4059" w:rsidRDefault="00133307" w:rsidP="00133307"/>
    <w:p w:rsidR="00133307" w:rsidRPr="00CB4059" w:rsidRDefault="00133307" w:rsidP="00133307">
      <w:pPr>
        <w:jc w:val="right"/>
        <w:sectPr w:rsidR="00133307" w:rsidRPr="00CB4059" w:rsidSect="00133307">
          <w:pgSz w:w="16838" w:h="11906" w:orient="landscape" w:code="9"/>
          <w:pgMar w:top="1418" w:right="851" w:bottom="851" w:left="709" w:header="720" w:footer="720" w:gutter="0"/>
          <w:cols w:space="720"/>
        </w:sectPr>
      </w:pPr>
    </w:p>
    <w:p w:rsidR="007D440E" w:rsidRPr="00CB4059" w:rsidRDefault="007D440E" w:rsidP="00133307">
      <w:pPr>
        <w:jc w:val="right"/>
      </w:pPr>
      <w:r w:rsidRPr="00CB4059">
        <w:lastRenderedPageBreak/>
        <w:t>Приложение 3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right"/>
        <w:rPr>
          <w:rFonts w:hAnsi="Times New Roman"/>
        </w:rPr>
      </w:pPr>
      <w:r w:rsidRPr="00CB4059">
        <w:rPr>
          <w:rFonts w:hAnsi="Times New Roman"/>
        </w:rPr>
        <w:t>к Порядку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right"/>
        <w:rPr>
          <w:rFonts w:hAnsi="Times New Roman"/>
        </w:rPr>
      </w:pPr>
      <w:r w:rsidRPr="00CB4059">
        <w:rPr>
          <w:rFonts w:hAnsi="Times New Roman"/>
        </w:rPr>
        <w:t>исполнения решения о применении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right"/>
        <w:rPr>
          <w:rFonts w:hAnsi="Times New Roman"/>
        </w:rPr>
      </w:pPr>
      <w:r w:rsidRPr="00CB4059">
        <w:rPr>
          <w:rFonts w:hAnsi="Times New Roman"/>
        </w:rPr>
        <w:t>бюджетных мер принуждения</w:t>
      </w:r>
    </w:p>
    <w:p w:rsidR="007D440E" w:rsidRPr="00CB4059" w:rsidRDefault="007D440E" w:rsidP="007D440E">
      <w:pPr>
        <w:pStyle w:val="a6"/>
        <w:spacing w:before="0" w:beforeAutospacing="0" w:after="0" w:afterAutospacing="0"/>
        <w:rPr>
          <w:rFonts w:hAnsi="Times New Roman"/>
        </w:rPr>
      </w:pPr>
      <w:r w:rsidRPr="00CB4059">
        <w:rPr>
          <w:rFonts w:hAnsi="Times New Roman"/>
        </w:rPr>
        <w:t> </w:t>
      </w:r>
    </w:p>
    <w:p w:rsidR="007D440E" w:rsidRPr="00CB4059" w:rsidRDefault="007D440E" w:rsidP="007D440E">
      <w:pPr>
        <w:pStyle w:val="a6"/>
        <w:spacing w:before="0" w:beforeAutospacing="0" w:after="0" w:afterAutospacing="0"/>
        <w:rPr>
          <w:rFonts w:hAnsi="Times New Roman"/>
        </w:rPr>
      </w:pPr>
      <w:r w:rsidRPr="00CB4059">
        <w:rPr>
          <w:rFonts w:hAnsi="Times New Roman"/>
        </w:rPr>
        <w:t> </w:t>
      </w:r>
    </w:p>
    <w:p w:rsidR="007D440E" w:rsidRPr="00CB4059" w:rsidRDefault="007D440E" w:rsidP="007D440E">
      <w:pPr>
        <w:pStyle w:val="a6"/>
        <w:jc w:val="center"/>
        <w:rPr>
          <w:rFonts w:hAnsi="Times New Roman"/>
        </w:rPr>
      </w:pPr>
      <w:r w:rsidRPr="00CB4059">
        <w:rPr>
          <w:rFonts w:hAnsi="Times New Roman"/>
        </w:rPr>
        <w:t> 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center"/>
        <w:rPr>
          <w:rFonts w:hAnsi="Times New Roman"/>
        </w:rPr>
      </w:pPr>
      <w:r w:rsidRPr="00CB4059">
        <w:rPr>
          <w:rFonts w:hAnsi="Times New Roman"/>
        </w:rPr>
        <w:t>РАСПОРЯЖЕНИЕ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center"/>
        <w:rPr>
          <w:rFonts w:hAnsi="Times New Roman"/>
        </w:rPr>
      </w:pPr>
      <w:proofErr w:type="gramStart"/>
      <w:r w:rsidRPr="00CB4059">
        <w:rPr>
          <w:rFonts w:hAnsi="Times New Roman"/>
        </w:rPr>
        <w:t xml:space="preserve">о применении мер принуждения к </w:t>
      </w:r>
      <w:r w:rsidR="000660E4" w:rsidRPr="00CB4059">
        <w:rPr>
          <w:rFonts w:hAnsi="Times New Roman"/>
        </w:rPr>
        <w:t>(</w:t>
      </w:r>
      <w:r w:rsidRPr="00CB4059">
        <w:rPr>
          <w:rFonts w:hAnsi="Times New Roman"/>
        </w:rPr>
        <w:t>нарушителю</w:t>
      </w:r>
      <w:proofErr w:type="gramEnd"/>
    </w:p>
    <w:p w:rsidR="007D440E" w:rsidRPr="00CB4059" w:rsidRDefault="007D440E" w:rsidP="007D440E">
      <w:pPr>
        <w:pStyle w:val="a6"/>
        <w:spacing w:before="0" w:beforeAutospacing="0" w:after="0" w:afterAutospacing="0"/>
        <w:jc w:val="center"/>
        <w:rPr>
          <w:rFonts w:hAnsi="Times New Roman"/>
        </w:rPr>
      </w:pPr>
      <w:r w:rsidRPr="00CB4059">
        <w:rPr>
          <w:rFonts w:hAnsi="Times New Roman"/>
        </w:rPr>
        <w:t>бюджетного законодательства</w:t>
      </w:r>
      <w:r w:rsidR="000660E4" w:rsidRPr="00CB4059">
        <w:rPr>
          <w:rFonts w:hAnsi="Times New Roman"/>
        </w:rPr>
        <w:t>)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center"/>
        <w:rPr>
          <w:rFonts w:hAnsi="Times New Roman"/>
        </w:rPr>
      </w:pPr>
      <w:r w:rsidRPr="00CB4059">
        <w:rPr>
          <w:rFonts w:hAnsi="Times New Roman"/>
        </w:rPr>
        <w:t> </w:t>
      </w:r>
    </w:p>
    <w:p w:rsidR="007D440E" w:rsidRPr="00CB4059" w:rsidRDefault="007D440E" w:rsidP="007D440E">
      <w:pPr>
        <w:pStyle w:val="a6"/>
        <w:jc w:val="center"/>
        <w:rPr>
          <w:rFonts w:hAnsi="Times New Roman"/>
        </w:rPr>
      </w:pPr>
      <w:r w:rsidRPr="00CB4059">
        <w:rPr>
          <w:rFonts w:hAnsi="Times New Roman"/>
        </w:rPr>
        <w:t> </w:t>
      </w:r>
    </w:p>
    <w:p w:rsidR="007D440E" w:rsidRPr="00CB4059" w:rsidRDefault="007D440E" w:rsidP="007D440E">
      <w:pPr>
        <w:pStyle w:val="a6"/>
        <w:rPr>
          <w:rFonts w:hAnsi="Times New Roman"/>
        </w:rPr>
      </w:pPr>
      <w:r w:rsidRPr="00CB4059">
        <w:rPr>
          <w:rFonts w:hAnsi="Times New Roman"/>
        </w:rPr>
        <w:t>От______________                                                                                               № ______</w:t>
      </w:r>
    </w:p>
    <w:p w:rsidR="007D440E" w:rsidRPr="00CB4059" w:rsidRDefault="007D440E" w:rsidP="007D440E">
      <w:pPr>
        <w:pStyle w:val="a6"/>
        <w:rPr>
          <w:rFonts w:hAnsi="Times New Roman"/>
        </w:rPr>
      </w:pPr>
      <w:r w:rsidRPr="00CB4059">
        <w:rPr>
          <w:rFonts w:hAnsi="Times New Roman"/>
        </w:rPr>
        <w:t>                </w:t>
      </w:r>
    </w:p>
    <w:p w:rsidR="007D440E" w:rsidRDefault="007D440E" w:rsidP="007D440E">
      <w:pPr>
        <w:pStyle w:val="a6"/>
        <w:jc w:val="both"/>
        <w:rPr>
          <w:rFonts w:hAnsi="Times New Roman"/>
        </w:rPr>
      </w:pPr>
      <w:r w:rsidRPr="00CB4059">
        <w:rPr>
          <w:rFonts w:hAnsi="Times New Roman"/>
        </w:rPr>
        <w:t xml:space="preserve">            На основании уведомления </w:t>
      </w:r>
      <w:proofErr w:type="gramStart"/>
      <w:r w:rsidRPr="00CB4059">
        <w:rPr>
          <w:rFonts w:hAnsi="Times New Roman"/>
        </w:rPr>
        <w:t>от</w:t>
      </w:r>
      <w:proofErr w:type="gramEnd"/>
      <w:r w:rsidRPr="00CB4059">
        <w:rPr>
          <w:rFonts w:hAnsi="Times New Roman"/>
        </w:rPr>
        <w:t xml:space="preserve"> _________№ __________</w:t>
      </w:r>
      <w:r w:rsidR="004D5636">
        <w:rPr>
          <w:rFonts w:hAnsi="Times New Roman"/>
        </w:rPr>
        <w:t xml:space="preserve"> </w:t>
      </w:r>
      <w:proofErr w:type="gramStart"/>
      <w:r w:rsidRPr="00CB4059">
        <w:rPr>
          <w:rFonts w:hAnsi="Times New Roman"/>
        </w:rPr>
        <w:t>о</w:t>
      </w:r>
      <w:proofErr w:type="gramEnd"/>
      <w:r w:rsidRPr="00CB4059">
        <w:rPr>
          <w:rFonts w:hAnsi="Times New Roman"/>
        </w:rPr>
        <w:t xml:space="preserve"> применении бюджетных  мер  принуждения,  в  соответствии  со  </w:t>
      </w:r>
      <w:r w:rsidRPr="00CB4059">
        <w:rPr>
          <w:rFonts w:eastAsia="SimSun" w:hAnsi="Times New Roman"/>
        </w:rPr>
        <w:t>статьями  306.2</w:t>
      </w:r>
      <w:r w:rsidRPr="00CB4059">
        <w:rPr>
          <w:rFonts w:hAnsi="Times New Roman"/>
        </w:rPr>
        <w:t xml:space="preserve">  и </w:t>
      </w:r>
      <w:r w:rsidRPr="00CB4059">
        <w:rPr>
          <w:rFonts w:eastAsia="SimSun" w:hAnsi="Times New Roman"/>
        </w:rPr>
        <w:t>306.3</w:t>
      </w:r>
      <w:r w:rsidRPr="00CB4059">
        <w:rPr>
          <w:rFonts w:hAnsi="Times New Roman"/>
        </w:rPr>
        <w:t xml:space="preserve"> Бюджетного кодекса Российской Федерации</w:t>
      </w:r>
      <w:r w:rsidR="004D5636">
        <w:rPr>
          <w:rFonts w:hAnsi="Times New Roman"/>
        </w:rPr>
        <w:t>,</w:t>
      </w:r>
    </w:p>
    <w:p w:rsidR="004D5636" w:rsidRPr="00CB4059" w:rsidRDefault="004D5636" w:rsidP="004D5636">
      <w:pPr>
        <w:pStyle w:val="a6"/>
        <w:jc w:val="center"/>
        <w:rPr>
          <w:rFonts w:hAnsi="Times New Roman"/>
        </w:rPr>
      </w:pPr>
      <w:r>
        <w:rPr>
          <w:rFonts w:hAnsi="Times New Roman"/>
        </w:rPr>
        <w:t>Администрация Кемского муниципального района считает необходимым:</w:t>
      </w:r>
    </w:p>
    <w:p w:rsidR="007D440E" w:rsidRPr="00CB4059" w:rsidRDefault="007D440E" w:rsidP="004D5636">
      <w:pPr>
        <w:pStyle w:val="a6"/>
        <w:rPr>
          <w:rFonts w:hAnsi="Times New Roman"/>
        </w:rPr>
      </w:pPr>
      <w:r w:rsidRPr="00CB4059">
        <w:rPr>
          <w:rFonts w:hAnsi="Times New Roman"/>
        </w:rPr>
        <w:t>           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1.</w:t>
      </w:r>
      <w:r w:rsidR="004D5636">
        <w:rPr>
          <w:rFonts w:hAnsi="Times New Roman"/>
        </w:rPr>
        <w:t xml:space="preserve"> </w:t>
      </w:r>
      <w:r w:rsidRPr="00CB4059">
        <w:rPr>
          <w:rFonts w:hAnsi="Times New Roman"/>
        </w:rPr>
        <w:t xml:space="preserve">Применить </w:t>
      </w:r>
      <w:proofErr w:type="gramStart"/>
      <w:r w:rsidRPr="00CB4059">
        <w:rPr>
          <w:rFonts w:hAnsi="Times New Roman"/>
        </w:rPr>
        <w:t>к</w:t>
      </w:r>
      <w:proofErr w:type="gramEnd"/>
      <w:r w:rsidRPr="00CB4059">
        <w:rPr>
          <w:rFonts w:hAnsi="Times New Roman"/>
        </w:rPr>
        <w:t xml:space="preserve"> ___________________________________________ меру бюджетного принуждения_____________________________________________________________________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both"/>
        <w:rPr>
          <w:rFonts w:hAnsi="Times New Roman"/>
        </w:rPr>
      </w:pPr>
      <w:r w:rsidRPr="00CB4059">
        <w:rPr>
          <w:rFonts w:hAnsi="Times New Roman"/>
        </w:rPr>
        <w:t>_________________________________________________________________________________</w:t>
      </w:r>
    </w:p>
    <w:p w:rsidR="007D440E" w:rsidRPr="00CB4059" w:rsidRDefault="007D440E" w:rsidP="007D440E">
      <w:pPr>
        <w:pStyle w:val="a6"/>
        <w:spacing w:before="0" w:beforeAutospacing="0" w:after="0" w:afterAutospacing="0"/>
        <w:jc w:val="center"/>
        <w:rPr>
          <w:rFonts w:hAnsi="Times New Roman"/>
        </w:rPr>
      </w:pPr>
      <w:r w:rsidRPr="00CB4059">
        <w:rPr>
          <w:rFonts w:hAnsi="Times New Roman"/>
        </w:rPr>
        <w:t>(указывается мера бюджетного принуждения, вид и размер средств, подлежащих к взысканию)</w:t>
      </w:r>
    </w:p>
    <w:p w:rsidR="007D440E" w:rsidRPr="00CB4059" w:rsidRDefault="007D440E" w:rsidP="007D440E">
      <w:pPr>
        <w:pStyle w:val="a6"/>
        <w:rPr>
          <w:rFonts w:hAnsi="Times New Roman"/>
        </w:rPr>
      </w:pPr>
      <w:r w:rsidRPr="00CB4059">
        <w:rPr>
          <w:rFonts w:hAnsi="Times New Roman"/>
        </w:rPr>
        <w:t> </w:t>
      </w:r>
    </w:p>
    <w:p w:rsidR="007D440E" w:rsidRPr="00CB4059" w:rsidRDefault="007D440E" w:rsidP="007D440E">
      <w:pPr>
        <w:pStyle w:val="a6"/>
        <w:rPr>
          <w:rFonts w:hAnsi="Times New Roman"/>
        </w:rPr>
      </w:pPr>
      <w:r w:rsidRPr="00CB4059">
        <w:rPr>
          <w:rFonts w:hAnsi="Times New Roman"/>
        </w:rPr>
        <w:t> </w:t>
      </w:r>
    </w:p>
    <w:p w:rsidR="007D440E" w:rsidRPr="00CB4059" w:rsidRDefault="007D440E" w:rsidP="007D440E">
      <w:pPr>
        <w:pStyle w:val="a6"/>
        <w:rPr>
          <w:rFonts w:hAnsi="Times New Roman"/>
        </w:rPr>
      </w:pPr>
      <w:r w:rsidRPr="00CB4059">
        <w:rPr>
          <w:rFonts w:hAnsi="Times New Roman"/>
        </w:rPr>
        <w:t> </w:t>
      </w:r>
    </w:p>
    <w:p w:rsidR="000660E4" w:rsidRPr="00CB4059" w:rsidRDefault="000660E4" w:rsidP="000660E4">
      <w:pPr>
        <w:widowControl w:val="0"/>
        <w:autoSpaceDE w:val="0"/>
        <w:autoSpaceDN w:val="0"/>
        <w:adjustRightInd w:val="0"/>
        <w:jc w:val="both"/>
      </w:pPr>
      <w:r w:rsidRPr="00CB4059">
        <w:t xml:space="preserve">Глава  </w:t>
      </w:r>
      <w:r w:rsidR="003E1730">
        <w:t>Администрации</w:t>
      </w:r>
    </w:p>
    <w:p w:rsidR="000660E4" w:rsidRPr="00CB4059" w:rsidRDefault="000660E4" w:rsidP="000660E4">
      <w:pPr>
        <w:widowControl w:val="0"/>
        <w:autoSpaceDE w:val="0"/>
        <w:autoSpaceDN w:val="0"/>
        <w:adjustRightInd w:val="0"/>
        <w:jc w:val="both"/>
      </w:pPr>
      <w:r w:rsidRPr="00CB4059">
        <w:t>Кемского  муниципального района</w:t>
      </w:r>
    </w:p>
    <w:p w:rsidR="007D440E" w:rsidRPr="00CB4059" w:rsidRDefault="000660E4" w:rsidP="000660E4">
      <w:pPr>
        <w:widowControl w:val="0"/>
        <w:autoSpaceDE w:val="0"/>
        <w:autoSpaceDN w:val="0"/>
        <w:adjustRightInd w:val="0"/>
        <w:jc w:val="both"/>
      </w:pPr>
      <w:r w:rsidRPr="00CB4059">
        <w:t xml:space="preserve">Республики Карелия                      </w:t>
      </w:r>
      <w:r w:rsidR="007D440E" w:rsidRPr="00CB4059">
        <w:t>                  ____________   _______________</w:t>
      </w:r>
    </w:p>
    <w:p w:rsidR="007D440E" w:rsidRPr="00CB4059" w:rsidRDefault="007D440E" w:rsidP="007D440E">
      <w:pPr>
        <w:pStyle w:val="a6"/>
        <w:rPr>
          <w:rFonts w:hAnsi="Times New Roman"/>
        </w:rPr>
      </w:pPr>
      <w:r w:rsidRPr="00CB4059">
        <w:rPr>
          <w:rFonts w:hAnsi="Times New Roman"/>
        </w:rPr>
        <w:t>                                                                           (подпись)               (расшифровка подписи)</w:t>
      </w:r>
    </w:p>
    <w:p w:rsidR="00A51B08" w:rsidRPr="00CB4059" w:rsidRDefault="007D440E" w:rsidP="007D440E">
      <w:pPr>
        <w:pStyle w:val="a6"/>
        <w:rPr>
          <w:rFonts w:hAnsi="Times New Roman"/>
        </w:rPr>
      </w:pPr>
      <w:r w:rsidRPr="00CB4059">
        <w:rPr>
          <w:rFonts w:hAnsi="Times New Roman"/>
        </w:rPr>
        <w:t> </w:t>
      </w:r>
    </w:p>
    <w:sectPr w:rsidR="00A51B08" w:rsidRPr="00CB4059" w:rsidSect="00133307">
      <w:pgSz w:w="11906" w:h="16838" w:code="9"/>
      <w:pgMar w:top="851" w:right="85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516" w:rsidRDefault="00DF5516">
      <w:r>
        <w:separator/>
      </w:r>
    </w:p>
  </w:endnote>
  <w:endnote w:type="continuationSeparator" w:id="0">
    <w:p w:rsidR="00DF5516" w:rsidRDefault="00DF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516" w:rsidRDefault="00DF5516">
      <w:r>
        <w:separator/>
      </w:r>
    </w:p>
  </w:footnote>
  <w:footnote w:type="continuationSeparator" w:id="0">
    <w:p w:rsidR="00DF5516" w:rsidRDefault="00DF5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A8578C"/>
    <w:multiLevelType w:val="singleLevel"/>
    <w:tmpl w:val="A8A8578C"/>
    <w:lvl w:ilvl="0">
      <w:start w:val="9"/>
      <w:numFmt w:val="decimal"/>
      <w:suff w:val="space"/>
      <w:lvlText w:val="%1."/>
      <w:lvlJc w:val="left"/>
    </w:lvl>
  </w:abstractNum>
  <w:abstractNum w:abstractNumId="1">
    <w:nsid w:val="1B7E5BF9"/>
    <w:multiLevelType w:val="multilevel"/>
    <w:tmpl w:val="72EC55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A9E287C"/>
    <w:multiLevelType w:val="hybridMultilevel"/>
    <w:tmpl w:val="8AE4C9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B402E9"/>
    <w:multiLevelType w:val="multilevel"/>
    <w:tmpl w:val="5AB402E9"/>
    <w:lvl w:ilvl="0">
      <w:start w:val="4"/>
      <w:numFmt w:val="decimal"/>
      <w:lvlText w:val="%1."/>
      <w:lvlJc w:val="left"/>
      <w:pPr>
        <w:ind w:left="1080" w:hanging="360"/>
      </w:pPr>
      <w:rPr>
        <w:rFonts w:hAnsi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2C004B"/>
    <w:multiLevelType w:val="multilevel"/>
    <w:tmpl w:val="DB6658C4"/>
    <w:lvl w:ilvl="0">
      <w:start w:val="1"/>
      <w:numFmt w:val="decimal"/>
      <w:lvlText w:val="%1."/>
      <w:lvlJc w:val="left"/>
      <w:pPr>
        <w:ind w:left="4810" w:hanging="1125"/>
      </w:pPr>
    </w:lvl>
    <w:lvl w:ilvl="1">
      <w:start w:val="1"/>
      <w:numFmt w:val="decimal"/>
      <w:isLgl/>
      <w:lvlText w:val="%1.%2"/>
      <w:lvlJc w:val="left"/>
      <w:pPr>
        <w:ind w:left="2014" w:hanging="1305"/>
      </w:pPr>
    </w:lvl>
    <w:lvl w:ilvl="2">
      <w:start w:val="1"/>
      <w:numFmt w:val="decimal"/>
      <w:isLgl/>
      <w:lvlText w:val="%1.%2.%3"/>
      <w:lvlJc w:val="left"/>
      <w:pPr>
        <w:ind w:left="2014" w:hanging="1305"/>
      </w:pPr>
    </w:lvl>
    <w:lvl w:ilvl="3">
      <w:start w:val="1"/>
      <w:numFmt w:val="decimal"/>
      <w:isLgl/>
      <w:lvlText w:val="%1.%2.%3.%4"/>
      <w:lvlJc w:val="left"/>
      <w:pPr>
        <w:ind w:left="2014" w:hanging="1305"/>
      </w:pPr>
    </w:lvl>
    <w:lvl w:ilvl="4">
      <w:start w:val="1"/>
      <w:numFmt w:val="decimal"/>
      <w:isLgl/>
      <w:lvlText w:val="%1.%2.%3.%4.%5"/>
      <w:lvlJc w:val="left"/>
      <w:pPr>
        <w:ind w:left="2014" w:hanging="1305"/>
      </w:pPr>
    </w:lvl>
    <w:lvl w:ilvl="5">
      <w:start w:val="1"/>
      <w:numFmt w:val="decimal"/>
      <w:isLgl/>
      <w:lvlText w:val="%1.%2.%3.%4.%5.%6"/>
      <w:lvlJc w:val="left"/>
      <w:pPr>
        <w:ind w:left="2014" w:hanging="1305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7">
    <w:nsid w:val="7CE3517C"/>
    <w:multiLevelType w:val="multilevel"/>
    <w:tmpl w:val="7CE3517C"/>
    <w:lvl w:ilvl="0">
      <w:start w:val="1"/>
      <w:numFmt w:val="decimal"/>
      <w:lvlText w:val="%1."/>
      <w:lvlJc w:val="left"/>
      <w:pPr>
        <w:ind w:left="1095" w:hanging="375"/>
      </w:pPr>
      <w:rPr>
        <w:rFonts w:ascii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14802"/>
    <w:rsid w:val="00027F97"/>
    <w:rsid w:val="000359E0"/>
    <w:rsid w:val="000660E4"/>
    <w:rsid w:val="000C5E93"/>
    <w:rsid w:val="000F38BC"/>
    <w:rsid w:val="00133307"/>
    <w:rsid w:val="00140B64"/>
    <w:rsid w:val="001628CC"/>
    <w:rsid w:val="001E7802"/>
    <w:rsid w:val="00216814"/>
    <w:rsid w:val="00222F0E"/>
    <w:rsid w:val="00233012"/>
    <w:rsid w:val="00252C3E"/>
    <w:rsid w:val="00255D3E"/>
    <w:rsid w:val="00277E67"/>
    <w:rsid w:val="002860E8"/>
    <w:rsid w:val="002E3C80"/>
    <w:rsid w:val="00327E06"/>
    <w:rsid w:val="003714ED"/>
    <w:rsid w:val="003C67DF"/>
    <w:rsid w:val="003E1730"/>
    <w:rsid w:val="00400C92"/>
    <w:rsid w:val="004052A8"/>
    <w:rsid w:val="004160BC"/>
    <w:rsid w:val="00417F99"/>
    <w:rsid w:val="004425D1"/>
    <w:rsid w:val="004579FC"/>
    <w:rsid w:val="004660CD"/>
    <w:rsid w:val="0047583C"/>
    <w:rsid w:val="004A5A04"/>
    <w:rsid w:val="004B4C3D"/>
    <w:rsid w:val="004D5636"/>
    <w:rsid w:val="00507DA9"/>
    <w:rsid w:val="005475E1"/>
    <w:rsid w:val="005757F1"/>
    <w:rsid w:val="00595D7E"/>
    <w:rsid w:val="00596EF7"/>
    <w:rsid w:val="005A375A"/>
    <w:rsid w:val="005B3902"/>
    <w:rsid w:val="005B7038"/>
    <w:rsid w:val="005E0EA2"/>
    <w:rsid w:val="005E612D"/>
    <w:rsid w:val="00617946"/>
    <w:rsid w:val="006401FD"/>
    <w:rsid w:val="006421A3"/>
    <w:rsid w:val="00660D30"/>
    <w:rsid w:val="0066467A"/>
    <w:rsid w:val="00667F9C"/>
    <w:rsid w:val="00686CB3"/>
    <w:rsid w:val="00691842"/>
    <w:rsid w:val="006C69D1"/>
    <w:rsid w:val="006D6C06"/>
    <w:rsid w:val="006F68C5"/>
    <w:rsid w:val="00741EF1"/>
    <w:rsid w:val="00761682"/>
    <w:rsid w:val="00767827"/>
    <w:rsid w:val="007736AD"/>
    <w:rsid w:val="00777C89"/>
    <w:rsid w:val="00784644"/>
    <w:rsid w:val="0079279D"/>
    <w:rsid w:val="007D00F1"/>
    <w:rsid w:val="007D440E"/>
    <w:rsid w:val="007E01ED"/>
    <w:rsid w:val="007F1E78"/>
    <w:rsid w:val="00802308"/>
    <w:rsid w:val="00805B7F"/>
    <w:rsid w:val="0081061A"/>
    <w:rsid w:val="00812D23"/>
    <w:rsid w:val="00883549"/>
    <w:rsid w:val="00884029"/>
    <w:rsid w:val="008904F8"/>
    <w:rsid w:val="00895118"/>
    <w:rsid w:val="00897B6D"/>
    <w:rsid w:val="008A64E2"/>
    <w:rsid w:val="008C28EA"/>
    <w:rsid w:val="008D5296"/>
    <w:rsid w:val="0090011B"/>
    <w:rsid w:val="009246A8"/>
    <w:rsid w:val="00956881"/>
    <w:rsid w:val="00980800"/>
    <w:rsid w:val="00992EA8"/>
    <w:rsid w:val="009A2D49"/>
    <w:rsid w:val="009A6257"/>
    <w:rsid w:val="009C6C28"/>
    <w:rsid w:val="009D6485"/>
    <w:rsid w:val="009F5F42"/>
    <w:rsid w:val="00A16CEC"/>
    <w:rsid w:val="00A30A31"/>
    <w:rsid w:val="00A51B08"/>
    <w:rsid w:val="00A77B3E"/>
    <w:rsid w:val="00A905AA"/>
    <w:rsid w:val="00AA5E76"/>
    <w:rsid w:val="00AB0C84"/>
    <w:rsid w:val="00AB5CB3"/>
    <w:rsid w:val="00AC3D24"/>
    <w:rsid w:val="00AF0525"/>
    <w:rsid w:val="00B00B18"/>
    <w:rsid w:val="00B106C8"/>
    <w:rsid w:val="00B12C61"/>
    <w:rsid w:val="00B239FE"/>
    <w:rsid w:val="00B3500F"/>
    <w:rsid w:val="00B52AE4"/>
    <w:rsid w:val="00B607D1"/>
    <w:rsid w:val="00B937BA"/>
    <w:rsid w:val="00BD2A60"/>
    <w:rsid w:val="00BD7743"/>
    <w:rsid w:val="00C13E87"/>
    <w:rsid w:val="00C15C15"/>
    <w:rsid w:val="00C251B3"/>
    <w:rsid w:val="00C2579F"/>
    <w:rsid w:val="00C27E9F"/>
    <w:rsid w:val="00C41CCA"/>
    <w:rsid w:val="00C574F5"/>
    <w:rsid w:val="00C74364"/>
    <w:rsid w:val="00C76008"/>
    <w:rsid w:val="00C92698"/>
    <w:rsid w:val="00CA2A55"/>
    <w:rsid w:val="00CA55B1"/>
    <w:rsid w:val="00CB4059"/>
    <w:rsid w:val="00CE1433"/>
    <w:rsid w:val="00CF28D7"/>
    <w:rsid w:val="00CF503B"/>
    <w:rsid w:val="00D44B59"/>
    <w:rsid w:val="00D6565D"/>
    <w:rsid w:val="00D82215"/>
    <w:rsid w:val="00DB32D1"/>
    <w:rsid w:val="00DB39FA"/>
    <w:rsid w:val="00DF0B51"/>
    <w:rsid w:val="00DF3963"/>
    <w:rsid w:val="00DF5516"/>
    <w:rsid w:val="00E93B5F"/>
    <w:rsid w:val="00EB183C"/>
    <w:rsid w:val="00F10748"/>
    <w:rsid w:val="00F250C9"/>
    <w:rsid w:val="00F45015"/>
    <w:rsid w:val="00F5515C"/>
    <w:rsid w:val="00F564E8"/>
    <w:rsid w:val="00F81608"/>
    <w:rsid w:val="00FE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503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CF503B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locked/>
    <w:rsid w:val="00CF503B"/>
    <w:rPr>
      <w:b/>
      <w:lang w:val="ru-RU" w:eastAsia="ru-RU" w:bidi="ar-SA"/>
    </w:rPr>
  </w:style>
  <w:style w:type="character" w:customStyle="1" w:styleId="20">
    <w:name w:val="Заголовок 2 Знак"/>
    <w:link w:val="2"/>
    <w:uiPriority w:val="9"/>
    <w:locked/>
    <w:rsid w:val="00CF503B"/>
    <w:rPr>
      <w:b/>
      <w:lang w:val="ru-RU" w:eastAsia="ru-RU" w:bidi="ar-SA"/>
    </w:rPr>
  </w:style>
  <w:style w:type="paragraph" w:styleId="a3">
    <w:name w:val="List Paragraph"/>
    <w:basedOn w:val="a"/>
    <w:uiPriority w:val="34"/>
    <w:qFormat/>
    <w:rsid w:val="00AB0C84"/>
    <w:pPr>
      <w:widowControl w:val="0"/>
      <w:autoSpaceDE w:val="0"/>
      <w:autoSpaceDN w:val="0"/>
      <w:adjustRightInd w:val="0"/>
      <w:spacing w:line="360" w:lineRule="auto"/>
      <w:ind w:left="720" w:firstLine="720"/>
      <w:contextualSpacing/>
      <w:jc w:val="both"/>
    </w:pPr>
    <w:rPr>
      <w:sz w:val="28"/>
      <w:szCs w:val="20"/>
    </w:rPr>
  </w:style>
  <w:style w:type="paragraph" w:styleId="a4">
    <w:name w:val="Body Text"/>
    <w:basedOn w:val="a"/>
    <w:link w:val="a5"/>
    <w:unhideWhenUsed/>
    <w:pPr>
      <w:widowControl w:val="0"/>
      <w:suppressAutoHyphens/>
      <w:autoSpaceDE w:val="0"/>
      <w:spacing w:after="120"/>
    </w:pPr>
    <w:rPr>
      <w:rFonts w:ascii="Arial" w:eastAsia="SimSun" w:hAnsi="Arial"/>
      <w:szCs w:val="20"/>
      <w:lang w:val="x-none" w:eastAsia="x-none"/>
    </w:rPr>
  </w:style>
  <w:style w:type="character" w:customStyle="1" w:styleId="a5">
    <w:name w:val="Основной текст Знак"/>
    <w:link w:val="a4"/>
    <w:unhideWhenUsed/>
    <w:locked/>
    <w:rPr>
      <w:rFonts w:ascii="Arial" w:eastAsia="SimSun" w:hAnsi="Arial"/>
      <w:sz w:val="24"/>
      <w:lang w:val="ru-RU" w:eastAsia="ru-RU" w:bidi="ar-SA"/>
    </w:rPr>
  </w:style>
  <w:style w:type="paragraph" w:styleId="a6">
    <w:name w:val="Normal (Web)"/>
    <w:basedOn w:val="a"/>
    <w:unhideWhenUsed/>
    <w:pPr>
      <w:spacing w:before="100" w:beforeAutospacing="1" w:after="100" w:afterAutospacing="1"/>
    </w:pPr>
    <w:rPr>
      <w:rFonts w:hAnsi="Times New Roman CYR"/>
      <w:szCs w:val="20"/>
    </w:rPr>
  </w:style>
  <w:style w:type="character" w:customStyle="1" w:styleId="a7">
    <w:name w:val="Гипертекстовая ссылка"/>
    <w:uiPriority w:val="99"/>
    <w:unhideWhenUsed/>
    <w:rPr>
      <w:rFonts w:ascii="Times New Roman"/>
      <w:b w:val="0"/>
      <w:color w:val="106BBE"/>
      <w:sz w:val="24"/>
    </w:rPr>
  </w:style>
  <w:style w:type="character" w:customStyle="1" w:styleId="a8">
    <w:name w:val="Цветовое выделение"/>
    <w:uiPriority w:val="99"/>
    <w:unhideWhenUsed/>
    <w:rPr>
      <w:b/>
      <w:color w:val="26282F"/>
      <w:sz w:val="24"/>
    </w:rPr>
  </w:style>
  <w:style w:type="paragraph" w:styleId="a9">
    <w:name w:val="annotation text"/>
    <w:basedOn w:val="a"/>
    <w:link w:val="aa"/>
    <w:uiPriority w:val="99"/>
    <w:unhideWhenUsed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semiHidden/>
    <w:rPr>
      <w:rFonts w:ascii="Times New Roman CYR" w:hAnsi="Times New Roman CYR"/>
      <w:sz w:val="24"/>
      <w:lang w:val="ru-RU" w:eastAsia="ru-RU" w:bidi="ar-SA"/>
    </w:rPr>
  </w:style>
  <w:style w:type="character" w:styleId="ab">
    <w:name w:val="annotation reference"/>
    <w:uiPriority w:val="99"/>
    <w:unhideWhenUsed/>
    <w:qFormat/>
    <w:rPr>
      <w:sz w:val="16"/>
      <w:szCs w:val="16"/>
    </w:rPr>
  </w:style>
  <w:style w:type="paragraph" w:styleId="ac">
    <w:name w:val="header"/>
    <w:basedOn w:val="a"/>
    <w:link w:val="ad"/>
    <w:uiPriority w:val="99"/>
    <w:unhideWhenUsed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="SimSun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unhideWhenUsed/>
    <w:locked/>
    <w:rPr>
      <w:rFonts w:ascii="Times New Roman CYR" w:eastAsia="SimSun"/>
      <w:sz w:val="24"/>
      <w:lang w:val="ru-RU" w:eastAsia="ru-RU" w:bidi="ar-SA"/>
    </w:rPr>
  </w:style>
  <w:style w:type="paragraph" w:customStyle="1" w:styleId="ae">
    <w:name w:val="Нормальный (таблица)"/>
    <w:basedOn w:val="a"/>
    <w:next w:val="a"/>
    <w:uiPriority w:val="99"/>
    <w:unhideWhenUsed/>
    <w:pPr>
      <w:widowControl w:val="0"/>
      <w:autoSpaceDE w:val="0"/>
      <w:autoSpaceDN w:val="0"/>
      <w:adjustRightInd w:val="0"/>
      <w:jc w:val="both"/>
    </w:pPr>
    <w:rPr>
      <w:rFonts w:ascii="Times New Roman CYR" w:hAnsi="Times New Roman CYR"/>
      <w:szCs w:val="20"/>
    </w:rPr>
  </w:style>
  <w:style w:type="paragraph" w:customStyle="1" w:styleId="af">
    <w:name w:val="Прижатый влево"/>
    <w:basedOn w:val="a"/>
    <w:next w:val="a"/>
    <w:uiPriority w:val="99"/>
    <w:unhideWhenUsed/>
    <w:pPr>
      <w:widowControl w:val="0"/>
      <w:autoSpaceDE w:val="0"/>
      <w:autoSpaceDN w:val="0"/>
      <w:adjustRightInd w:val="0"/>
    </w:pPr>
    <w:rPr>
      <w:rFonts w:ascii="Times New Roman CYR" w:hAnsi="Times New Roman CYR"/>
      <w:szCs w:val="20"/>
    </w:rPr>
  </w:style>
  <w:style w:type="character" w:styleId="af0">
    <w:name w:val="Hyperlink"/>
    <w:uiPriority w:val="99"/>
    <w:unhideWhenUsed/>
    <w:qFormat/>
    <w:rPr>
      <w:color w:val="0000FF"/>
      <w:sz w:val="24"/>
      <w:u w:val="single"/>
    </w:rPr>
  </w:style>
  <w:style w:type="paragraph" w:customStyle="1" w:styleId="af1">
    <w:name w:val="Таблицы (моноширинный)"/>
    <w:basedOn w:val="a"/>
    <w:next w:val="a"/>
    <w:uiPriority w:val="99"/>
    <w:unhideWhenUsed/>
    <w:pPr>
      <w:widowControl w:val="0"/>
      <w:autoSpaceDE w:val="0"/>
      <w:autoSpaceDN w:val="0"/>
      <w:adjustRightInd w:val="0"/>
    </w:pPr>
    <w:rPr>
      <w:rFonts w:ascii="Courier New" w:hAnsi="Courier New"/>
      <w:szCs w:val="20"/>
    </w:rPr>
  </w:style>
  <w:style w:type="paragraph" w:styleId="af2">
    <w:name w:val="Balloon Text"/>
    <w:basedOn w:val="a"/>
    <w:link w:val="af3"/>
    <w:rsid w:val="00B12C6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B12C61"/>
    <w:rPr>
      <w:rFonts w:ascii="Tahoma" w:hAnsi="Tahoma" w:cs="Tahoma"/>
      <w:sz w:val="16"/>
      <w:szCs w:val="16"/>
    </w:rPr>
  </w:style>
  <w:style w:type="paragraph" w:styleId="af4">
    <w:name w:val="footer"/>
    <w:basedOn w:val="a"/>
    <w:link w:val="af5"/>
    <w:rsid w:val="00F5515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F5515C"/>
    <w:rPr>
      <w:sz w:val="24"/>
      <w:szCs w:val="24"/>
    </w:rPr>
  </w:style>
  <w:style w:type="paragraph" w:customStyle="1" w:styleId="ConsPlusTitle">
    <w:name w:val="ConsPlusTitle"/>
    <w:rsid w:val="007D440E"/>
    <w:pPr>
      <w:widowControl w:val="0"/>
      <w:autoSpaceDE w:val="0"/>
      <w:autoSpaceDN w:val="0"/>
      <w:adjustRightInd w:val="0"/>
    </w:pPr>
    <w:rPr>
      <w:b/>
      <w:bCs/>
      <w:sz w:val="28"/>
      <w:szCs w:val="28"/>
      <w:lang w:val="en-US" w:bidi="en-US"/>
    </w:rPr>
  </w:style>
  <w:style w:type="character" w:styleId="af6">
    <w:name w:val="Strong"/>
    <w:basedOn w:val="a0"/>
    <w:qFormat/>
    <w:rsid w:val="007D440E"/>
    <w:rPr>
      <w:b/>
      <w:bCs/>
    </w:rPr>
  </w:style>
  <w:style w:type="character" w:styleId="af7">
    <w:name w:val="Emphasis"/>
    <w:basedOn w:val="a0"/>
    <w:qFormat/>
    <w:rsid w:val="007D440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503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CF503B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locked/>
    <w:rsid w:val="00CF503B"/>
    <w:rPr>
      <w:b/>
      <w:lang w:val="ru-RU" w:eastAsia="ru-RU" w:bidi="ar-SA"/>
    </w:rPr>
  </w:style>
  <w:style w:type="character" w:customStyle="1" w:styleId="20">
    <w:name w:val="Заголовок 2 Знак"/>
    <w:link w:val="2"/>
    <w:uiPriority w:val="9"/>
    <w:locked/>
    <w:rsid w:val="00CF503B"/>
    <w:rPr>
      <w:b/>
      <w:lang w:val="ru-RU" w:eastAsia="ru-RU" w:bidi="ar-SA"/>
    </w:rPr>
  </w:style>
  <w:style w:type="paragraph" w:styleId="a3">
    <w:name w:val="List Paragraph"/>
    <w:basedOn w:val="a"/>
    <w:uiPriority w:val="34"/>
    <w:qFormat/>
    <w:rsid w:val="00AB0C84"/>
    <w:pPr>
      <w:widowControl w:val="0"/>
      <w:autoSpaceDE w:val="0"/>
      <w:autoSpaceDN w:val="0"/>
      <w:adjustRightInd w:val="0"/>
      <w:spacing w:line="360" w:lineRule="auto"/>
      <w:ind w:left="720" w:firstLine="720"/>
      <w:contextualSpacing/>
      <w:jc w:val="both"/>
    </w:pPr>
    <w:rPr>
      <w:sz w:val="28"/>
      <w:szCs w:val="20"/>
    </w:rPr>
  </w:style>
  <w:style w:type="paragraph" w:styleId="a4">
    <w:name w:val="Body Text"/>
    <w:basedOn w:val="a"/>
    <w:link w:val="a5"/>
    <w:unhideWhenUsed/>
    <w:pPr>
      <w:widowControl w:val="0"/>
      <w:suppressAutoHyphens/>
      <w:autoSpaceDE w:val="0"/>
      <w:spacing w:after="120"/>
    </w:pPr>
    <w:rPr>
      <w:rFonts w:ascii="Arial" w:eastAsia="SimSun" w:hAnsi="Arial"/>
      <w:szCs w:val="20"/>
      <w:lang w:val="x-none" w:eastAsia="x-none"/>
    </w:rPr>
  </w:style>
  <w:style w:type="character" w:customStyle="1" w:styleId="a5">
    <w:name w:val="Основной текст Знак"/>
    <w:link w:val="a4"/>
    <w:unhideWhenUsed/>
    <w:locked/>
    <w:rPr>
      <w:rFonts w:ascii="Arial" w:eastAsia="SimSun" w:hAnsi="Arial"/>
      <w:sz w:val="24"/>
      <w:lang w:val="ru-RU" w:eastAsia="ru-RU" w:bidi="ar-SA"/>
    </w:rPr>
  </w:style>
  <w:style w:type="paragraph" w:styleId="a6">
    <w:name w:val="Normal (Web)"/>
    <w:basedOn w:val="a"/>
    <w:unhideWhenUsed/>
    <w:pPr>
      <w:spacing w:before="100" w:beforeAutospacing="1" w:after="100" w:afterAutospacing="1"/>
    </w:pPr>
    <w:rPr>
      <w:rFonts w:hAnsi="Times New Roman CYR"/>
      <w:szCs w:val="20"/>
    </w:rPr>
  </w:style>
  <w:style w:type="character" w:customStyle="1" w:styleId="a7">
    <w:name w:val="Гипертекстовая ссылка"/>
    <w:uiPriority w:val="99"/>
    <w:unhideWhenUsed/>
    <w:rPr>
      <w:rFonts w:ascii="Times New Roman"/>
      <w:b w:val="0"/>
      <w:color w:val="106BBE"/>
      <w:sz w:val="24"/>
    </w:rPr>
  </w:style>
  <w:style w:type="character" w:customStyle="1" w:styleId="a8">
    <w:name w:val="Цветовое выделение"/>
    <w:uiPriority w:val="99"/>
    <w:unhideWhenUsed/>
    <w:rPr>
      <w:b/>
      <w:color w:val="26282F"/>
      <w:sz w:val="24"/>
    </w:rPr>
  </w:style>
  <w:style w:type="paragraph" w:styleId="a9">
    <w:name w:val="annotation text"/>
    <w:basedOn w:val="a"/>
    <w:link w:val="aa"/>
    <w:uiPriority w:val="99"/>
    <w:unhideWhenUsed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semiHidden/>
    <w:rPr>
      <w:rFonts w:ascii="Times New Roman CYR" w:hAnsi="Times New Roman CYR"/>
      <w:sz w:val="24"/>
      <w:lang w:val="ru-RU" w:eastAsia="ru-RU" w:bidi="ar-SA"/>
    </w:rPr>
  </w:style>
  <w:style w:type="character" w:styleId="ab">
    <w:name w:val="annotation reference"/>
    <w:uiPriority w:val="99"/>
    <w:unhideWhenUsed/>
    <w:qFormat/>
    <w:rPr>
      <w:sz w:val="16"/>
      <w:szCs w:val="16"/>
    </w:rPr>
  </w:style>
  <w:style w:type="paragraph" w:styleId="ac">
    <w:name w:val="header"/>
    <w:basedOn w:val="a"/>
    <w:link w:val="ad"/>
    <w:uiPriority w:val="99"/>
    <w:unhideWhenUsed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="SimSun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unhideWhenUsed/>
    <w:locked/>
    <w:rPr>
      <w:rFonts w:ascii="Times New Roman CYR" w:eastAsia="SimSun"/>
      <w:sz w:val="24"/>
      <w:lang w:val="ru-RU" w:eastAsia="ru-RU" w:bidi="ar-SA"/>
    </w:rPr>
  </w:style>
  <w:style w:type="paragraph" w:customStyle="1" w:styleId="ae">
    <w:name w:val="Нормальный (таблица)"/>
    <w:basedOn w:val="a"/>
    <w:next w:val="a"/>
    <w:uiPriority w:val="99"/>
    <w:unhideWhenUsed/>
    <w:pPr>
      <w:widowControl w:val="0"/>
      <w:autoSpaceDE w:val="0"/>
      <w:autoSpaceDN w:val="0"/>
      <w:adjustRightInd w:val="0"/>
      <w:jc w:val="both"/>
    </w:pPr>
    <w:rPr>
      <w:rFonts w:ascii="Times New Roman CYR" w:hAnsi="Times New Roman CYR"/>
      <w:szCs w:val="20"/>
    </w:rPr>
  </w:style>
  <w:style w:type="paragraph" w:customStyle="1" w:styleId="af">
    <w:name w:val="Прижатый влево"/>
    <w:basedOn w:val="a"/>
    <w:next w:val="a"/>
    <w:uiPriority w:val="99"/>
    <w:unhideWhenUsed/>
    <w:pPr>
      <w:widowControl w:val="0"/>
      <w:autoSpaceDE w:val="0"/>
      <w:autoSpaceDN w:val="0"/>
      <w:adjustRightInd w:val="0"/>
    </w:pPr>
    <w:rPr>
      <w:rFonts w:ascii="Times New Roman CYR" w:hAnsi="Times New Roman CYR"/>
      <w:szCs w:val="20"/>
    </w:rPr>
  </w:style>
  <w:style w:type="character" w:styleId="af0">
    <w:name w:val="Hyperlink"/>
    <w:uiPriority w:val="99"/>
    <w:unhideWhenUsed/>
    <w:qFormat/>
    <w:rPr>
      <w:color w:val="0000FF"/>
      <w:sz w:val="24"/>
      <w:u w:val="single"/>
    </w:rPr>
  </w:style>
  <w:style w:type="paragraph" w:customStyle="1" w:styleId="af1">
    <w:name w:val="Таблицы (моноширинный)"/>
    <w:basedOn w:val="a"/>
    <w:next w:val="a"/>
    <w:uiPriority w:val="99"/>
    <w:unhideWhenUsed/>
    <w:pPr>
      <w:widowControl w:val="0"/>
      <w:autoSpaceDE w:val="0"/>
      <w:autoSpaceDN w:val="0"/>
      <w:adjustRightInd w:val="0"/>
    </w:pPr>
    <w:rPr>
      <w:rFonts w:ascii="Courier New" w:hAnsi="Courier New"/>
      <w:szCs w:val="20"/>
    </w:rPr>
  </w:style>
  <w:style w:type="paragraph" w:styleId="af2">
    <w:name w:val="Balloon Text"/>
    <w:basedOn w:val="a"/>
    <w:link w:val="af3"/>
    <w:rsid w:val="00B12C6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B12C61"/>
    <w:rPr>
      <w:rFonts w:ascii="Tahoma" w:hAnsi="Tahoma" w:cs="Tahoma"/>
      <w:sz w:val="16"/>
      <w:szCs w:val="16"/>
    </w:rPr>
  </w:style>
  <w:style w:type="paragraph" w:styleId="af4">
    <w:name w:val="footer"/>
    <w:basedOn w:val="a"/>
    <w:link w:val="af5"/>
    <w:rsid w:val="00F5515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F5515C"/>
    <w:rPr>
      <w:sz w:val="24"/>
      <w:szCs w:val="24"/>
    </w:rPr>
  </w:style>
  <w:style w:type="paragraph" w:customStyle="1" w:styleId="ConsPlusTitle">
    <w:name w:val="ConsPlusTitle"/>
    <w:rsid w:val="007D440E"/>
    <w:pPr>
      <w:widowControl w:val="0"/>
      <w:autoSpaceDE w:val="0"/>
      <w:autoSpaceDN w:val="0"/>
      <w:adjustRightInd w:val="0"/>
    </w:pPr>
    <w:rPr>
      <w:b/>
      <w:bCs/>
      <w:sz w:val="28"/>
      <w:szCs w:val="28"/>
      <w:lang w:val="en-US" w:bidi="en-US"/>
    </w:rPr>
  </w:style>
  <w:style w:type="character" w:styleId="af6">
    <w:name w:val="Strong"/>
    <w:basedOn w:val="a0"/>
    <w:qFormat/>
    <w:rsid w:val="007D440E"/>
    <w:rPr>
      <w:b/>
      <w:bCs/>
    </w:rPr>
  </w:style>
  <w:style w:type="character" w:styleId="af7">
    <w:name w:val="Emphasis"/>
    <w:basedOn w:val="a0"/>
    <w:qFormat/>
    <w:rsid w:val="007D44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367391D50E9F68848F01073F7AAAA98FBE4736E79869595A6CCEAE9B107CC9594D7C0DC8F205DFDFC486DE59679CAEB2ABAE930F83B59E7UFF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67391D50E9F68848F01073F7AAAA98FBE37E6A77839595A6CCEAE9B107CC9594D7C0DC8F205DFCF4486DE59679CAEB2ABAE930F83B59E7UFF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8</Pages>
  <Words>1804</Words>
  <Characters>16157</Characters>
  <Application>Microsoft Office Word</Application>
  <DocSecurity>0</DocSecurity>
  <Lines>134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Татьяна</cp:lastModifiedBy>
  <cp:revision>41</cp:revision>
  <cp:lastPrinted>2024-01-10T07:57:00Z</cp:lastPrinted>
  <dcterms:created xsi:type="dcterms:W3CDTF">2023-12-20T12:26:00Z</dcterms:created>
  <dcterms:modified xsi:type="dcterms:W3CDTF">2024-01-10T09:14:00Z</dcterms:modified>
</cp:coreProperties>
</file>