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03729" w:rsidRDefault="00F03729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3729" w:rsidRDefault="00F03729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2D3A" w:rsidRPr="00A32D3A" w:rsidRDefault="00A32D3A" w:rsidP="00A32D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3A">
        <w:rPr>
          <w:rFonts w:ascii="Times New Roman" w:eastAsia="Times New Roman" w:hAnsi="Times New Roman"/>
          <w:sz w:val="24"/>
          <w:szCs w:val="24"/>
          <w:lang w:eastAsia="ru-RU"/>
        </w:rPr>
        <w:t xml:space="preserve">15 июня 2022 года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№ 478</w:t>
      </w:r>
      <w:bookmarkStart w:id="0" w:name="_GoBack"/>
      <w:bookmarkEnd w:id="0"/>
    </w:p>
    <w:p w:rsidR="001F19FA" w:rsidRDefault="00A32D3A" w:rsidP="00A32D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3A"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EE1579" w:rsidTr="006932EA">
        <w:trPr>
          <w:trHeight w:val="615"/>
        </w:trPr>
        <w:tc>
          <w:tcPr>
            <w:tcW w:w="3828" w:type="dxa"/>
            <w:hideMark/>
          </w:tcPr>
          <w:p w:rsidR="00D52F4D" w:rsidRPr="00EE1579" w:rsidRDefault="006932EA" w:rsidP="00571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 администрации Кемского муниципального района от 13 июля 2020 года № 598</w:t>
            </w:r>
          </w:p>
        </w:tc>
        <w:tc>
          <w:tcPr>
            <w:tcW w:w="552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EE31EB" w:rsidP="006932EA">
      <w:pPr>
        <w:ind w:left="-142" w:firstLine="8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932EA" w:rsidRPr="006932EA">
        <w:rPr>
          <w:rFonts w:ascii="Times New Roman" w:eastAsia="Times New Roman" w:hAnsi="Times New Roman"/>
          <w:sz w:val="24"/>
          <w:szCs w:val="24"/>
          <w:lang w:eastAsia="ru-RU"/>
        </w:rPr>
        <w:t>1. Внести изменение в постановление администрации Кемского муниципального района от 13 июля 2020 года № 598 «О Совете по делам инвалидов и решению проблем лиц пожилого возраста при главе администрации Кемского муниципального района», изложив Приложение 2 в следующей редакции:</w:t>
      </w:r>
    </w:p>
    <w:p w:rsidR="006932EA" w:rsidRPr="006932EA" w:rsidRDefault="006932EA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«Приложение 2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                           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Кемского муниципального района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от 13.07.2020 года № 598»</w:t>
      </w: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Состав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Совета по делам инвалидов и решению проблем лиц пожилого возраста при главе администрации Кемского муниципального района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7B0192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глава администрации Кемского муниципального района Республики Карелия, председатель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1F19F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  <w:r w:rsidR="006932EA"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0E2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E2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 w:rsidR="000E2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Незеленникова В.В.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Ю.В.</w:t>
            </w:r>
          </w:p>
          <w:p w:rsidR="00C40761" w:rsidRDefault="00C40761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Логинова С.В.    </w:t>
            </w:r>
          </w:p>
          <w:p w:rsidR="007B0192" w:rsidRDefault="007B0192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Силина С.А.   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19FA" w:rsidRDefault="001F19F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Тихонов М.О.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- руководитель подразделения ГБУ СО «КЦСОН РК» по Кемскому району (по согласованию);</w:t>
            </w:r>
          </w:p>
          <w:p w:rsidR="00C40761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председатель районного </w:t>
            </w:r>
            <w:r w:rsidR="00586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инвалидов Кемского муниципального района (по согласованию);</w:t>
            </w:r>
          </w:p>
          <w:p w:rsidR="00C40761" w:rsidRPr="006932EA" w:rsidRDefault="006932EA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Агентства занятости населения Кемского района ГКУ РК </w:t>
            </w:r>
          </w:p>
          <w:p w:rsidR="006932EA" w:rsidRPr="006932EA" w:rsidRDefault="006932EA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«Центр занятости Республики Карелия»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Отделения по работе с гражданами в Кемском районе ГКУ СЗ   РК «Центр социальной работы Республики Карелия» (по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руководитель Клиентской службы (на правах отдела ПФР) в Кемском районе РК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врач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ГБУЗ «Кемская ЦРБ» (по согласованию).</w:t>
            </w:r>
            <w:r w:rsidR="0096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586168" w:rsidRDefault="00BA1227" w:rsidP="00586168">
      <w:pPr>
        <w:tabs>
          <w:tab w:val="left" w:pos="567"/>
        </w:tabs>
        <w:spacing w:after="0"/>
        <w:ind w:left="-284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86168" w:rsidRPr="00586168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86168" w:rsidRDefault="00586168" w:rsidP="00586168">
      <w:pPr>
        <w:tabs>
          <w:tab w:val="left" w:pos="567"/>
        </w:tabs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C53" w:rsidRDefault="00735C53" w:rsidP="00586168">
      <w:pPr>
        <w:tabs>
          <w:tab w:val="left" w:pos="567"/>
        </w:tabs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C53" w:rsidRDefault="00735C53" w:rsidP="00586168">
      <w:pPr>
        <w:tabs>
          <w:tab w:val="left" w:pos="567"/>
        </w:tabs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0CA" w:rsidRDefault="00E07BA4" w:rsidP="00735C53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735C5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B019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07BA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35C53">
        <w:rPr>
          <w:rFonts w:ascii="Times New Roman" w:eastAsia="Times New Roman" w:hAnsi="Times New Roman"/>
          <w:sz w:val="24"/>
          <w:szCs w:val="24"/>
          <w:lang w:eastAsia="ru-RU"/>
        </w:rPr>
        <w:t>С.В. Долинина</w:t>
      </w:r>
    </w:p>
    <w:sectPr w:rsidR="00F61BC2" w:rsidRPr="008B35C9" w:rsidSect="00586168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D0C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</cp:lastModifiedBy>
  <cp:revision>23</cp:revision>
  <cp:lastPrinted>2022-03-28T08:04:00Z</cp:lastPrinted>
  <dcterms:created xsi:type="dcterms:W3CDTF">2021-10-01T06:45:00Z</dcterms:created>
  <dcterms:modified xsi:type="dcterms:W3CDTF">2022-06-20T09:11:00Z</dcterms:modified>
</cp:coreProperties>
</file>