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6D" w:rsidRDefault="000845A7" w:rsidP="00B717E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768" behindDoc="0" locked="0" layoutInCell="1" allowOverlap="1">
            <wp:simplePos x="0" y="0"/>
            <wp:positionH relativeFrom="page">
              <wp:posOffset>3638550</wp:posOffset>
            </wp:positionH>
            <wp:positionV relativeFrom="paragraph">
              <wp:posOffset>27940</wp:posOffset>
            </wp:positionV>
            <wp:extent cx="753745" cy="817116"/>
            <wp:effectExtent l="0" t="0" r="8255" b="254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113" cy="827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C2E22" w:rsidRDefault="000C2E22" w:rsidP="00B717EC">
      <w:pPr>
        <w:tabs>
          <w:tab w:val="left" w:pos="3855"/>
        </w:tabs>
        <w:spacing w:after="235"/>
        <w:rPr>
          <w:rFonts w:ascii="Times New Roman" w:hAnsi="Times New Roman"/>
          <w:color w:val="000000" w:themeColor="text1"/>
          <w:sz w:val="24"/>
          <w:szCs w:val="24"/>
        </w:rPr>
      </w:pPr>
    </w:p>
    <w:p w:rsidR="000C2E22" w:rsidRDefault="000C2E22" w:rsidP="00B717EC">
      <w:pPr>
        <w:tabs>
          <w:tab w:val="left" w:pos="3855"/>
        </w:tabs>
        <w:spacing w:after="235"/>
        <w:rPr>
          <w:rFonts w:ascii="Times New Roman" w:hAnsi="Times New Roman"/>
          <w:color w:val="000000" w:themeColor="text1"/>
          <w:sz w:val="24"/>
          <w:szCs w:val="24"/>
        </w:rPr>
      </w:pPr>
    </w:p>
    <w:p w:rsidR="000C2E22" w:rsidRDefault="000C2E22" w:rsidP="00B717EC">
      <w:pPr>
        <w:tabs>
          <w:tab w:val="left" w:pos="3855"/>
        </w:tabs>
        <w:spacing w:after="235"/>
        <w:rPr>
          <w:rFonts w:ascii="Times New Roman" w:hAnsi="Times New Roman"/>
          <w:color w:val="000000" w:themeColor="text1"/>
          <w:sz w:val="24"/>
          <w:szCs w:val="24"/>
        </w:rPr>
      </w:pPr>
    </w:p>
    <w:p w:rsidR="00F22285" w:rsidRDefault="000845A7" w:rsidP="00B717EC">
      <w:pPr>
        <w:spacing w:line="275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C2E22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>Российская Федерация</w:t>
      </w:r>
      <w:r w:rsidRPr="000C2E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22285" w:rsidRDefault="000845A7" w:rsidP="00B717EC">
      <w:pPr>
        <w:spacing w:line="275" w:lineRule="exact"/>
        <w:jc w:val="center"/>
        <w:rPr>
          <w:rFonts w:cs="TimesNewRomanPS-BoldMT"/>
          <w:color w:val="000000"/>
          <w:sz w:val="28"/>
          <w:szCs w:val="28"/>
          <w:lang w:val="ru-RU"/>
        </w:rPr>
      </w:pPr>
      <w:r w:rsidRPr="000C2E22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>Республика Карелия</w:t>
      </w:r>
    </w:p>
    <w:p w:rsidR="00F93A6D" w:rsidRPr="00FC2895" w:rsidRDefault="000845A7" w:rsidP="00B717EC">
      <w:pPr>
        <w:spacing w:line="275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FC2895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 xml:space="preserve">Администрация Кемского муниципального </w:t>
      </w:r>
      <w:r w:rsidRPr="00FC2895">
        <w:rPr>
          <w:rFonts w:ascii="TimesNewRomanPS-BoldMT" w:hAnsi="TimesNewRomanPS-BoldMT" w:cs="TimesNewRomanPS-BoldMT"/>
          <w:color w:val="000000"/>
          <w:spacing w:val="-10"/>
          <w:sz w:val="28"/>
          <w:szCs w:val="28"/>
          <w:lang w:val="ru-RU"/>
        </w:rPr>
        <w:t>района</w:t>
      </w:r>
    </w:p>
    <w:p w:rsidR="00F93A6D" w:rsidRPr="00FC2895" w:rsidRDefault="00F93A6D" w:rsidP="00B717EC">
      <w:pPr>
        <w:spacing w:after="196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93A6D" w:rsidRDefault="000845A7" w:rsidP="00B717EC">
      <w:pPr>
        <w:spacing w:line="309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2895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 xml:space="preserve">П О С Т А Н О В Л Е Н И </w:t>
      </w:r>
      <w:r w:rsidRPr="00FC2895">
        <w:rPr>
          <w:rFonts w:ascii="TimesNewRomanPS-BoldMT" w:hAnsi="TimesNewRomanPS-BoldMT" w:cs="TimesNewRomanPS-BoldMT"/>
          <w:color w:val="000000"/>
          <w:spacing w:val="-21"/>
          <w:sz w:val="28"/>
          <w:szCs w:val="28"/>
          <w:lang w:val="ru-RU"/>
        </w:rPr>
        <w:t>Е</w:t>
      </w:r>
    </w:p>
    <w:p w:rsidR="005C60D9" w:rsidRDefault="005C60D9" w:rsidP="00B717EC">
      <w:pPr>
        <w:spacing w:line="309" w:lineRule="exac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70AB9" w:rsidRDefault="00270AB9" w:rsidP="00B717EC">
      <w:pPr>
        <w:spacing w:line="309" w:lineRule="exact"/>
        <w:ind w:firstLine="709"/>
        <w:rPr>
          <w:rFonts w:ascii="Times New Roman" w:hAnsi="Times New Roman" w:cs="Times New Roman"/>
          <w:color w:val="010302"/>
          <w:lang w:val="ru-RU"/>
        </w:rPr>
      </w:pPr>
    </w:p>
    <w:p w:rsidR="00F93A6D" w:rsidRPr="00FC2895" w:rsidRDefault="00F93A6D" w:rsidP="00B717EC">
      <w:pPr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2548B8" w:rsidRPr="002548B8" w:rsidRDefault="002548B8" w:rsidP="002548B8">
      <w:pPr>
        <w:tabs>
          <w:tab w:val="left" w:pos="2991"/>
        </w:tabs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04</w:t>
      </w:r>
      <w:r w:rsidRPr="002548B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мая 2022 года                                                                                                                     №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323</w:t>
      </w:r>
      <w:r w:rsidRPr="002548B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</w:p>
    <w:p w:rsidR="00F93A6D" w:rsidRPr="00FC2895" w:rsidRDefault="002548B8" w:rsidP="002548B8">
      <w:pPr>
        <w:tabs>
          <w:tab w:val="left" w:pos="2991"/>
        </w:tabs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2548B8">
        <w:rPr>
          <w:rFonts w:ascii="Times New Roman" w:hAnsi="Times New Roman"/>
          <w:color w:val="000000" w:themeColor="text1"/>
          <w:sz w:val="24"/>
          <w:szCs w:val="24"/>
          <w:lang w:val="ru-RU"/>
        </w:rPr>
        <w:t>г. Кемь</w:t>
      </w:r>
    </w:p>
    <w:p w:rsidR="00B717EC" w:rsidRDefault="00B717EC" w:rsidP="00B717EC">
      <w:pPr>
        <w:spacing w:line="275" w:lineRule="exact"/>
        <w:ind w:right="5319"/>
        <w:rPr>
          <w:rFonts w:cs="TimesNewRomanPSMT"/>
          <w:color w:val="000000"/>
          <w:lang w:val="ru-RU"/>
        </w:rPr>
      </w:pPr>
    </w:p>
    <w:p w:rsidR="00F93A6D" w:rsidRPr="00B717EC" w:rsidRDefault="000845A7" w:rsidP="00B717EC">
      <w:pPr>
        <w:spacing w:line="275" w:lineRule="exact"/>
        <w:ind w:right="4536"/>
        <w:rPr>
          <w:rFonts w:ascii="Times New Roman" w:hAnsi="Times New Roman" w:cs="Times New Roman"/>
          <w:color w:val="010302"/>
          <w:lang w:val="ru-RU"/>
        </w:rPr>
      </w:pPr>
      <w:r w:rsidRPr="00B717EC">
        <w:rPr>
          <w:rFonts w:ascii="TimesNewRomanPSMT" w:hAnsi="TimesNewRomanPSMT" w:cs="TimesNewRomanPSMT"/>
          <w:color w:val="000000"/>
          <w:lang w:val="ru-RU"/>
        </w:rPr>
        <w:t>Об организации и проведении учебных сборов с обучающимися 10-х классов общеобразовательных</w:t>
      </w:r>
      <w:r w:rsidR="00B717EC">
        <w:rPr>
          <w:rFonts w:cs="TimesNewRomanPSMT"/>
          <w:color w:val="000000"/>
          <w:lang w:val="ru-RU"/>
        </w:rPr>
        <w:t xml:space="preserve"> </w:t>
      </w:r>
      <w:r w:rsidRPr="00B717EC">
        <w:rPr>
          <w:rFonts w:ascii="TimesNewRomanPSMT" w:hAnsi="TimesNewRomanPSMT" w:cs="TimesNewRomanPSMT"/>
          <w:color w:val="000000"/>
          <w:lang w:val="ru-RU"/>
        </w:rPr>
        <w:t>организаций Кемского муниципального района в 2022</w:t>
      </w:r>
      <w:r w:rsidRPr="00B717EC">
        <w:rPr>
          <w:rFonts w:ascii="Times New Roman" w:hAnsi="Times New Roman" w:cs="Times New Roman"/>
          <w:lang w:val="ru-RU"/>
        </w:rPr>
        <w:t xml:space="preserve"> </w:t>
      </w:r>
      <w:r w:rsidRPr="00B717EC">
        <w:rPr>
          <w:rFonts w:ascii="TimesNewRomanPSMT" w:hAnsi="TimesNewRomanPSMT" w:cs="TimesNewRomanPSMT"/>
          <w:color w:val="000000"/>
          <w:lang w:val="ru-RU"/>
        </w:rPr>
        <w:t>году</w:t>
      </w:r>
      <w:r w:rsidRPr="00B717EC">
        <w:rPr>
          <w:rFonts w:ascii="Times New Roman" w:hAnsi="Times New Roman" w:cs="Times New Roman"/>
          <w:lang w:val="ru-RU"/>
        </w:rPr>
        <w:t xml:space="preserve"> </w:t>
      </w:r>
    </w:p>
    <w:p w:rsidR="00FC2895" w:rsidRPr="00B717EC" w:rsidRDefault="000845A7" w:rsidP="00B717EC">
      <w:pPr>
        <w:spacing w:line="275" w:lineRule="exact"/>
        <w:ind w:right="220" w:firstLine="709"/>
        <w:jc w:val="both"/>
        <w:rPr>
          <w:rFonts w:cs="TimesNewRomanPSMT"/>
          <w:color w:val="000000"/>
          <w:lang w:val="ru-RU"/>
        </w:rPr>
      </w:pPr>
      <w:r w:rsidRPr="00B717EC">
        <w:rPr>
          <w:rFonts w:ascii="TimesNewRomanPSMT" w:hAnsi="TimesNewRomanPSMT" w:cs="TimesNewRomanPSMT"/>
          <w:color w:val="000000"/>
          <w:lang w:val="ru-RU"/>
        </w:rPr>
        <w:t xml:space="preserve">        </w:t>
      </w:r>
    </w:p>
    <w:p w:rsidR="00B717EC" w:rsidRDefault="00B717EC" w:rsidP="00B717EC">
      <w:pPr>
        <w:spacing w:line="275" w:lineRule="exact"/>
        <w:ind w:right="220" w:firstLine="709"/>
        <w:jc w:val="both"/>
        <w:rPr>
          <w:rFonts w:cs="TimesNewRomanPSMT"/>
          <w:color w:val="000000"/>
          <w:lang w:val="ru-RU"/>
        </w:rPr>
      </w:pPr>
    </w:p>
    <w:p w:rsidR="00F93A6D" w:rsidRPr="000C2E22" w:rsidRDefault="000845A7" w:rsidP="00B717EC">
      <w:pPr>
        <w:spacing w:line="275" w:lineRule="exact"/>
        <w:ind w:right="220" w:firstLine="709"/>
        <w:jc w:val="both"/>
        <w:rPr>
          <w:rFonts w:cs="TimesNewRomanPSMT"/>
          <w:color w:val="000000"/>
          <w:lang w:val="ru-RU"/>
        </w:rPr>
      </w:pPr>
      <w:r w:rsidRPr="000C2E22">
        <w:rPr>
          <w:rFonts w:ascii="TimesNewRomanPSMT" w:hAnsi="TimesNewRomanPSMT" w:cs="TimesNewRomanPSMT"/>
          <w:color w:val="000000"/>
          <w:lang w:val="ru-RU"/>
        </w:rPr>
        <w:t>В</w:t>
      </w:r>
      <w:r w:rsidRPr="000C2E22">
        <w:rPr>
          <w:rFonts w:ascii="TimesNewRomanPSMT" w:hAnsi="TimesNewRomanPSMT" w:cs="TimesNewRomanPSMT"/>
          <w:color w:val="000000"/>
          <w:spacing w:val="34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соответствии</w:t>
      </w:r>
      <w:r w:rsidRPr="000C2E22">
        <w:rPr>
          <w:rFonts w:ascii="TimesNewRomanPSMT" w:hAnsi="TimesNewRomanPSMT" w:cs="TimesNewRomanPSMT"/>
          <w:color w:val="000000"/>
          <w:spacing w:val="34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с</w:t>
      </w:r>
      <w:r w:rsidRPr="000C2E22">
        <w:rPr>
          <w:rFonts w:ascii="TimesNewRomanPSMT" w:hAnsi="TimesNewRomanPSMT" w:cs="TimesNewRomanPSMT"/>
          <w:color w:val="000000"/>
          <w:spacing w:val="34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Положением</w:t>
      </w:r>
      <w:r w:rsidRPr="000C2E22">
        <w:rPr>
          <w:rFonts w:ascii="TimesNewRomanPSMT" w:hAnsi="TimesNewRomanPSMT" w:cs="TimesNewRomanPSMT"/>
          <w:color w:val="000000"/>
          <w:spacing w:val="34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о</w:t>
      </w:r>
      <w:r w:rsidRPr="000C2E22">
        <w:rPr>
          <w:rFonts w:ascii="TimesNewRomanPSMT" w:hAnsi="TimesNewRomanPSMT" w:cs="TimesNewRomanPSMT"/>
          <w:color w:val="000000"/>
          <w:spacing w:val="34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подготовке</w:t>
      </w:r>
      <w:r w:rsidRPr="000C2E22">
        <w:rPr>
          <w:rFonts w:ascii="TimesNewRomanPSMT" w:hAnsi="TimesNewRomanPSMT" w:cs="TimesNewRomanPSMT"/>
          <w:color w:val="000000"/>
          <w:spacing w:val="34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граждан</w:t>
      </w:r>
      <w:r w:rsidRPr="000C2E22">
        <w:rPr>
          <w:rFonts w:ascii="TimesNewRomanPSMT" w:hAnsi="TimesNewRomanPSMT" w:cs="TimesNewRomanPSMT"/>
          <w:color w:val="000000"/>
          <w:spacing w:val="34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Российской</w:t>
      </w:r>
      <w:r w:rsidRPr="000C2E22">
        <w:rPr>
          <w:rFonts w:ascii="TimesNewRomanPSMT" w:hAnsi="TimesNewRomanPSMT" w:cs="TimesNewRomanPSMT"/>
          <w:color w:val="000000"/>
          <w:spacing w:val="34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Федерации</w:t>
      </w:r>
      <w:r w:rsidRPr="000C2E22">
        <w:rPr>
          <w:rFonts w:ascii="TimesNewRomanPSMT" w:hAnsi="TimesNewRomanPSMT" w:cs="TimesNewRomanPSMT"/>
          <w:color w:val="000000"/>
          <w:spacing w:val="34"/>
          <w:lang w:val="ru-RU"/>
        </w:rPr>
        <w:t xml:space="preserve">  </w:t>
      </w:r>
      <w:r w:rsidRPr="000C2E22">
        <w:rPr>
          <w:rFonts w:ascii="TimesNewRomanPSMT" w:hAnsi="TimesNewRomanPSMT" w:cs="TimesNewRomanPSMT"/>
          <w:color w:val="000000"/>
          <w:lang w:val="ru-RU"/>
        </w:rPr>
        <w:t>к военной</w:t>
      </w:r>
      <w:r w:rsidRPr="000C2E22">
        <w:rPr>
          <w:rFonts w:ascii="TimesNewRomanPSMT" w:hAnsi="TimesNewRomanPSMT" w:cs="TimesNewRomanPSMT"/>
          <w:color w:val="000000"/>
          <w:spacing w:val="34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службе,</w:t>
      </w:r>
      <w:r w:rsidRPr="000C2E22">
        <w:rPr>
          <w:rFonts w:ascii="TimesNewRomanPSMT" w:hAnsi="TimesNewRomanPSMT" w:cs="TimesNewRomanPSMT"/>
          <w:color w:val="000000"/>
          <w:spacing w:val="35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утвержденным</w:t>
      </w:r>
      <w:r w:rsidRPr="000C2E22">
        <w:rPr>
          <w:rFonts w:ascii="TimesNewRomanPSMT" w:hAnsi="TimesNewRomanPSMT" w:cs="TimesNewRomanPSMT"/>
          <w:color w:val="000000"/>
          <w:spacing w:val="35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постановлением</w:t>
      </w:r>
      <w:r w:rsidRPr="000C2E22">
        <w:rPr>
          <w:rFonts w:ascii="TimesNewRomanPSMT" w:hAnsi="TimesNewRomanPSMT" w:cs="TimesNewRomanPSMT"/>
          <w:color w:val="000000"/>
          <w:spacing w:val="35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Правительства</w:t>
      </w:r>
      <w:r w:rsidRPr="000C2E22">
        <w:rPr>
          <w:rFonts w:ascii="TimesNewRomanPSMT" w:hAnsi="TimesNewRomanPSMT" w:cs="TimesNewRomanPSMT"/>
          <w:color w:val="000000"/>
          <w:spacing w:val="35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Российской</w:t>
      </w:r>
      <w:r w:rsidRPr="000C2E22">
        <w:rPr>
          <w:rFonts w:ascii="TimesNewRomanPSMT" w:hAnsi="TimesNewRomanPSMT" w:cs="TimesNewRomanPSMT"/>
          <w:color w:val="000000"/>
          <w:spacing w:val="35"/>
          <w:lang w:val="ru-RU"/>
        </w:rPr>
        <w:t xml:space="preserve"> </w:t>
      </w:r>
      <w:bookmarkStart w:id="0" w:name="_GoBack"/>
      <w:bookmarkEnd w:id="0"/>
      <w:r w:rsidRPr="000C2E22">
        <w:rPr>
          <w:rFonts w:ascii="TimesNewRomanPSMT" w:hAnsi="TimesNewRomanPSMT" w:cs="TimesNewRomanPSMT"/>
          <w:color w:val="000000"/>
          <w:lang w:val="ru-RU"/>
        </w:rPr>
        <w:t>Федерации от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31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декабря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1999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года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№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1441,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Приказ</w:t>
      </w:r>
      <w:r w:rsidR="00FC2895" w:rsidRPr="000C2E22">
        <w:rPr>
          <w:rFonts w:cs="TimesNewRomanPSMT"/>
          <w:color w:val="000000"/>
          <w:lang w:val="ru-RU"/>
        </w:rPr>
        <w:t>ом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Министра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обороны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Российской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Федерации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и</w:t>
      </w:r>
      <w:r w:rsidRPr="000C2E22">
        <w:rPr>
          <w:rFonts w:ascii="Times New Roman" w:hAnsi="Times New Roman" w:cs="Times New Roman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Министерства образования и науки Российской Федерации от 24 февраля 2010 г. № 96/134</w:t>
      </w:r>
      <w:r w:rsidRPr="000C2E22">
        <w:rPr>
          <w:rFonts w:ascii="Times New Roman" w:hAnsi="Times New Roman" w:cs="Times New Roman"/>
          <w:lang w:val="ru-RU"/>
        </w:rPr>
        <w:t xml:space="preserve"> </w:t>
      </w:r>
      <w:r w:rsidR="00FC2895" w:rsidRPr="000C2E22">
        <w:rPr>
          <w:rFonts w:ascii="Times New Roman" w:hAnsi="Times New Roman" w:cs="Times New Roman"/>
          <w:lang w:val="ru-RU"/>
        </w:rPr>
        <w:t>«</w:t>
      </w:r>
      <w:r w:rsidRPr="000C2E22">
        <w:rPr>
          <w:rFonts w:ascii="TimesNewRomanPSMT" w:hAnsi="TimesNewRomanPSMT" w:cs="TimesNewRomanPSMT"/>
          <w:color w:val="000000"/>
          <w:lang w:val="ru-RU"/>
        </w:rPr>
        <w:t>Об</w:t>
      </w:r>
      <w:r w:rsidRPr="000C2E22">
        <w:rPr>
          <w:rFonts w:ascii="TimesNewRomanPSMT" w:hAnsi="TimesNewRomanPSMT" w:cs="TimesNewRomanPSMT"/>
          <w:color w:val="000000"/>
          <w:spacing w:val="-22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утверждении</w:t>
      </w:r>
      <w:r w:rsidRPr="000C2E22">
        <w:rPr>
          <w:rFonts w:ascii="TimesNewRomanPSMT" w:hAnsi="TimesNewRomanPSMT" w:cs="TimesNewRomanPSMT"/>
          <w:color w:val="000000"/>
          <w:spacing w:val="-22"/>
          <w:lang w:val="ru-RU"/>
        </w:rPr>
        <w:t xml:space="preserve">  </w:t>
      </w:r>
      <w:r w:rsidRPr="000C2E22">
        <w:rPr>
          <w:rFonts w:ascii="TimesNewRomanPSMT" w:hAnsi="TimesNewRomanPSMT" w:cs="TimesNewRomanPSMT"/>
          <w:color w:val="000000"/>
          <w:lang w:val="ru-RU"/>
        </w:rPr>
        <w:t>инструкции</w:t>
      </w:r>
      <w:r w:rsidRPr="000C2E22">
        <w:rPr>
          <w:rFonts w:ascii="TimesNewRomanPSMT" w:hAnsi="TimesNewRomanPSMT" w:cs="TimesNewRomanPSMT"/>
          <w:color w:val="000000"/>
          <w:spacing w:val="-22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об</w:t>
      </w:r>
      <w:r w:rsidRPr="000C2E22">
        <w:rPr>
          <w:rFonts w:ascii="TimesNewRomanPSMT" w:hAnsi="TimesNewRomanPSMT" w:cs="TimesNewRomanPSMT"/>
          <w:color w:val="000000"/>
          <w:spacing w:val="-22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организации</w:t>
      </w:r>
      <w:r w:rsidRPr="000C2E22">
        <w:rPr>
          <w:rFonts w:ascii="TimesNewRomanPSMT" w:hAnsi="TimesNewRomanPSMT" w:cs="TimesNewRomanPSMT"/>
          <w:color w:val="000000"/>
          <w:spacing w:val="-22"/>
          <w:lang w:val="ru-RU"/>
        </w:rPr>
        <w:t xml:space="preserve">  </w:t>
      </w:r>
      <w:r w:rsidRPr="000C2E22">
        <w:rPr>
          <w:rFonts w:ascii="TimesNewRomanPSMT" w:hAnsi="TimesNewRomanPSMT" w:cs="TimesNewRomanPSMT"/>
          <w:color w:val="000000"/>
          <w:lang w:val="ru-RU"/>
        </w:rPr>
        <w:t>обучения</w:t>
      </w:r>
      <w:r w:rsidRPr="000C2E22">
        <w:rPr>
          <w:rFonts w:ascii="TimesNewRomanPSMT" w:hAnsi="TimesNewRomanPSMT" w:cs="TimesNewRomanPSMT"/>
          <w:color w:val="000000"/>
          <w:spacing w:val="-22"/>
          <w:lang w:val="ru-RU"/>
        </w:rPr>
        <w:t xml:space="preserve">  </w:t>
      </w:r>
      <w:r w:rsidRPr="000C2E22">
        <w:rPr>
          <w:rFonts w:ascii="TimesNewRomanPSMT" w:hAnsi="TimesNewRomanPSMT" w:cs="TimesNewRomanPSMT"/>
          <w:color w:val="000000"/>
          <w:lang w:val="ru-RU"/>
        </w:rPr>
        <w:t>граждан</w:t>
      </w:r>
      <w:r w:rsidRPr="000C2E22">
        <w:rPr>
          <w:rFonts w:ascii="TimesNewRomanPSMT" w:hAnsi="TimesNewRomanPSMT" w:cs="TimesNewRomanPSMT"/>
          <w:color w:val="000000"/>
          <w:spacing w:val="-22"/>
          <w:lang w:val="ru-RU"/>
        </w:rPr>
        <w:t xml:space="preserve">  </w:t>
      </w:r>
      <w:r w:rsidRPr="000C2E22">
        <w:rPr>
          <w:rFonts w:ascii="TimesNewRomanPSMT" w:hAnsi="TimesNewRomanPSMT" w:cs="TimesNewRomanPSMT"/>
          <w:color w:val="000000"/>
          <w:lang w:val="ru-RU"/>
        </w:rPr>
        <w:t>Российской</w:t>
      </w:r>
      <w:r w:rsidRPr="000C2E22">
        <w:rPr>
          <w:rFonts w:ascii="TimesNewRomanPSMT" w:hAnsi="TimesNewRomanPSMT" w:cs="TimesNewRomanPSMT"/>
          <w:color w:val="000000"/>
          <w:spacing w:val="-22"/>
          <w:lang w:val="ru-RU"/>
        </w:rPr>
        <w:t xml:space="preserve">  </w:t>
      </w:r>
      <w:r w:rsidRPr="000C2E22">
        <w:rPr>
          <w:rFonts w:ascii="TimesNewRomanPSMT" w:hAnsi="TimesNewRomanPSMT" w:cs="TimesNewRomanPSMT"/>
          <w:color w:val="000000"/>
          <w:lang w:val="ru-RU"/>
        </w:rPr>
        <w:t>Федерации начальным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знаниям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в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области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обороны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и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их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подготовки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по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основам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военной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службы</w:t>
      </w:r>
      <w:r w:rsidRPr="000C2E22">
        <w:rPr>
          <w:rFonts w:ascii="TimesNewRomanPSMT" w:hAnsi="TimesNewRomanPSMT" w:cs="TimesNewRomanPSMT"/>
          <w:color w:val="000000"/>
          <w:spacing w:val="3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в образовательных</w:t>
      </w:r>
      <w:r w:rsidRPr="000C2E22">
        <w:rPr>
          <w:rFonts w:ascii="TimesNewRomanPSMT" w:hAnsi="TimesNewRomanPSMT" w:cs="TimesNewRomanPSMT"/>
          <w:color w:val="000000"/>
          <w:spacing w:val="25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учреждениях</w:t>
      </w:r>
      <w:r w:rsidRPr="000C2E22">
        <w:rPr>
          <w:rFonts w:ascii="TimesNewRomanPSMT" w:hAnsi="TimesNewRomanPSMT" w:cs="TimesNewRomanPSMT"/>
          <w:color w:val="000000"/>
          <w:spacing w:val="25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среднего</w:t>
      </w:r>
      <w:r w:rsidRPr="000C2E22">
        <w:rPr>
          <w:rFonts w:ascii="TimesNewRomanPSMT" w:hAnsi="TimesNewRomanPSMT" w:cs="TimesNewRomanPSMT"/>
          <w:color w:val="000000"/>
          <w:spacing w:val="25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(полного)</w:t>
      </w:r>
      <w:r w:rsidRPr="000C2E22">
        <w:rPr>
          <w:rFonts w:ascii="TimesNewRomanPSMT" w:hAnsi="TimesNewRomanPSMT" w:cs="TimesNewRomanPSMT"/>
          <w:color w:val="000000"/>
          <w:spacing w:val="25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общего</w:t>
      </w:r>
      <w:r w:rsidRPr="000C2E22">
        <w:rPr>
          <w:rFonts w:ascii="TimesNewRomanPSMT" w:hAnsi="TimesNewRomanPSMT" w:cs="TimesNewRomanPSMT"/>
          <w:color w:val="000000"/>
          <w:spacing w:val="25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образования,</w:t>
      </w:r>
      <w:r w:rsidRPr="000C2E22">
        <w:rPr>
          <w:rFonts w:ascii="TimesNewRomanPSMT" w:hAnsi="TimesNewRomanPSMT" w:cs="TimesNewRomanPSMT"/>
          <w:color w:val="000000"/>
          <w:spacing w:val="25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образовательных  учреждениях</w:t>
      </w:r>
      <w:r w:rsidRPr="000C2E22">
        <w:rPr>
          <w:rFonts w:ascii="TimesNewRomanPSMT" w:hAnsi="TimesNewRomanPSMT" w:cs="TimesNewRomanPSMT"/>
          <w:color w:val="000000"/>
          <w:spacing w:val="22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начального</w:t>
      </w:r>
      <w:r w:rsidRPr="000C2E22">
        <w:rPr>
          <w:rFonts w:ascii="TimesNewRomanPSMT" w:hAnsi="TimesNewRomanPSMT" w:cs="TimesNewRomanPSMT"/>
          <w:color w:val="000000"/>
          <w:spacing w:val="22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профессионального</w:t>
      </w:r>
      <w:r w:rsidRPr="000C2E22">
        <w:rPr>
          <w:rFonts w:ascii="TimesNewRomanPSMT" w:hAnsi="TimesNewRomanPSMT" w:cs="TimesNewRomanPSMT"/>
          <w:color w:val="000000"/>
          <w:spacing w:val="22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и</w:t>
      </w:r>
      <w:r w:rsidRPr="000C2E22">
        <w:rPr>
          <w:rFonts w:ascii="TimesNewRomanPSMT" w:hAnsi="TimesNewRomanPSMT" w:cs="TimesNewRomanPSMT"/>
          <w:color w:val="000000"/>
          <w:spacing w:val="22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среднего</w:t>
      </w:r>
      <w:r w:rsidRPr="000C2E22">
        <w:rPr>
          <w:rFonts w:ascii="TimesNewRomanPSMT" w:hAnsi="TimesNewRomanPSMT" w:cs="TimesNewRomanPSMT"/>
          <w:color w:val="000000"/>
          <w:spacing w:val="22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профессионального</w:t>
      </w:r>
      <w:r w:rsidRPr="000C2E22">
        <w:rPr>
          <w:rFonts w:ascii="TimesNewRomanPSMT" w:hAnsi="TimesNewRomanPSMT" w:cs="TimesNewRomanPSMT"/>
          <w:color w:val="000000"/>
          <w:spacing w:val="22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>образования и учебных пунктах</w:t>
      </w:r>
      <w:r w:rsidR="00FC2895" w:rsidRPr="000C2E22">
        <w:rPr>
          <w:rFonts w:ascii="Cambria" w:hAnsi="Cambria" w:cs="TimesNewRomanPSMT"/>
          <w:color w:val="000000"/>
          <w:lang w:val="ru-RU"/>
        </w:rPr>
        <w:t>»</w:t>
      </w:r>
      <w:r w:rsidRPr="000C2E22">
        <w:rPr>
          <w:rFonts w:ascii="TimesNewRomanPSMT" w:hAnsi="TimesNewRomanPSMT" w:cs="TimesNewRomanPSMT"/>
          <w:color w:val="000000"/>
          <w:lang w:val="ru-RU"/>
        </w:rPr>
        <w:t xml:space="preserve">,  </w:t>
      </w:r>
    </w:p>
    <w:p w:rsidR="00FC2895" w:rsidRPr="000C2E22" w:rsidRDefault="00FC2895" w:rsidP="00B717EC">
      <w:pPr>
        <w:spacing w:line="275" w:lineRule="exact"/>
        <w:ind w:right="220" w:firstLine="709"/>
        <w:jc w:val="both"/>
        <w:rPr>
          <w:rFonts w:cs="Times New Roman"/>
          <w:color w:val="010302"/>
          <w:lang w:val="ru-RU"/>
        </w:rPr>
      </w:pPr>
    </w:p>
    <w:p w:rsidR="00F93A6D" w:rsidRPr="000C2E22" w:rsidRDefault="000845A7" w:rsidP="00B717EC">
      <w:pPr>
        <w:spacing w:line="265" w:lineRule="exact"/>
        <w:jc w:val="center"/>
        <w:rPr>
          <w:rFonts w:ascii="Times New Roman" w:hAnsi="Times New Roman" w:cs="Times New Roman"/>
          <w:lang w:val="ru-RU"/>
        </w:rPr>
      </w:pPr>
      <w:r w:rsidRPr="000C2E22">
        <w:rPr>
          <w:rFonts w:ascii="TimesNewRomanPSMT" w:hAnsi="TimesNewRomanPSMT" w:cs="TimesNewRomanPSMT"/>
          <w:color w:val="000000"/>
          <w:lang w:val="ru-RU"/>
        </w:rPr>
        <w:t xml:space="preserve">администрация   Кемского муниципального </w:t>
      </w:r>
      <w:r w:rsidR="00B717EC" w:rsidRPr="000C2E22">
        <w:rPr>
          <w:rFonts w:ascii="TimesNewRomanPSMT" w:hAnsi="TimesNewRomanPSMT" w:cs="TimesNewRomanPSMT"/>
          <w:color w:val="000000"/>
          <w:lang w:val="ru-RU"/>
        </w:rPr>
        <w:t xml:space="preserve">района </w:t>
      </w:r>
      <w:r w:rsidR="00B717EC" w:rsidRPr="000C2E22">
        <w:rPr>
          <w:rFonts w:cs="TimesNewRomanPSMT"/>
          <w:color w:val="000000"/>
          <w:lang w:val="ru-RU"/>
        </w:rPr>
        <w:t>ПОСТАНОВЛЯЕТ</w:t>
      </w:r>
      <w:r w:rsidRPr="000C2E22">
        <w:rPr>
          <w:rFonts w:ascii="TimesNewRomanPSMT" w:hAnsi="TimesNewRomanPSMT" w:cs="TimesNewRomanPSMT"/>
          <w:color w:val="000000"/>
          <w:lang w:val="ru-RU"/>
        </w:rPr>
        <w:t>:</w:t>
      </w:r>
    </w:p>
    <w:p w:rsidR="00887BF6" w:rsidRPr="000C2E22" w:rsidRDefault="00887BF6" w:rsidP="00B717EC">
      <w:pPr>
        <w:spacing w:line="265" w:lineRule="exact"/>
        <w:ind w:firstLine="709"/>
        <w:rPr>
          <w:rFonts w:ascii="Times New Roman" w:hAnsi="Times New Roman" w:cs="Times New Roman"/>
          <w:color w:val="010302"/>
          <w:lang w:val="ru-RU"/>
        </w:rPr>
      </w:pPr>
    </w:p>
    <w:p w:rsidR="00097EA4" w:rsidRPr="000C2E22" w:rsidRDefault="000845A7" w:rsidP="00B717EC">
      <w:pPr>
        <w:ind w:right="283" w:firstLine="709"/>
        <w:jc w:val="both"/>
        <w:rPr>
          <w:lang w:val="ru-RU"/>
        </w:rPr>
      </w:pPr>
      <w:r w:rsidRPr="000C2E22">
        <w:rPr>
          <w:lang w:val="ru-RU"/>
        </w:rPr>
        <w:t>1.</w:t>
      </w:r>
      <w:r w:rsidR="004535BA" w:rsidRPr="000C2E22">
        <w:rPr>
          <w:lang w:val="ru-RU"/>
        </w:rPr>
        <w:t xml:space="preserve"> </w:t>
      </w:r>
      <w:r w:rsidRPr="000C2E22">
        <w:rPr>
          <w:lang w:val="ru-RU"/>
        </w:rPr>
        <w:t>Организовать</w:t>
      </w:r>
      <w:r w:rsidR="00887BF6" w:rsidRPr="000C2E22">
        <w:rPr>
          <w:lang w:val="ru-RU"/>
        </w:rPr>
        <w:t xml:space="preserve"> проведение</w:t>
      </w:r>
      <w:r w:rsidRPr="000C2E22">
        <w:rPr>
          <w:lang w:val="ru-RU"/>
        </w:rPr>
        <w:t xml:space="preserve"> </w:t>
      </w:r>
      <w:r w:rsidR="004314A8" w:rsidRPr="000C2E22">
        <w:rPr>
          <w:lang w:val="ru-RU"/>
        </w:rPr>
        <w:t>двух</w:t>
      </w:r>
      <w:r w:rsidR="00097EA4" w:rsidRPr="000C2E22">
        <w:rPr>
          <w:lang w:val="ru-RU"/>
        </w:rPr>
        <w:t>дневны</w:t>
      </w:r>
      <w:r w:rsidR="00F37CFD" w:rsidRPr="000C2E22">
        <w:rPr>
          <w:lang w:val="ru-RU"/>
        </w:rPr>
        <w:t>х</w:t>
      </w:r>
      <w:r w:rsidR="00887BF6" w:rsidRPr="000C2E22">
        <w:rPr>
          <w:lang w:val="ru-RU"/>
        </w:rPr>
        <w:t xml:space="preserve"> </w:t>
      </w:r>
      <w:r w:rsidRPr="000C2E22">
        <w:rPr>
          <w:lang w:val="ru-RU"/>
        </w:rPr>
        <w:t>учебны</w:t>
      </w:r>
      <w:r w:rsidR="00F37CFD" w:rsidRPr="000C2E22">
        <w:rPr>
          <w:lang w:val="ru-RU"/>
        </w:rPr>
        <w:t>х</w:t>
      </w:r>
      <w:r w:rsidRPr="000C2E22">
        <w:rPr>
          <w:lang w:val="ru-RU"/>
        </w:rPr>
        <w:t xml:space="preserve"> сбор</w:t>
      </w:r>
      <w:r w:rsidR="00F37CFD" w:rsidRPr="000C2E22">
        <w:rPr>
          <w:lang w:val="ru-RU"/>
        </w:rPr>
        <w:t>ов</w:t>
      </w:r>
      <w:r w:rsidRPr="000C2E22">
        <w:rPr>
          <w:lang w:val="ru-RU"/>
        </w:rPr>
        <w:t xml:space="preserve"> с обучающимися 10-х</w:t>
      </w:r>
      <w:r w:rsidR="0024073B">
        <w:rPr>
          <w:lang w:val="ru-RU"/>
        </w:rPr>
        <w:t xml:space="preserve"> </w:t>
      </w:r>
      <w:r w:rsidRPr="000C2E22">
        <w:rPr>
          <w:lang w:val="ru-RU"/>
        </w:rPr>
        <w:t>классов</w:t>
      </w:r>
      <w:r w:rsidR="00097EA4" w:rsidRPr="000C2E22">
        <w:rPr>
          <w:lang w:val="ru-RU"/>
        </w:rPr>
        <w:t xml:space="preserve"> </w:t>
      </w:r>
      <w:r w:rsidRPr="000C2E22">
        <w:rPr>
          <w:lang w:val="ru-RU"/>
        </w:rPr>
        <w:t>общеобразовательных</w:t>
      </w:r>
      <w:r w:rsidR="0024073B">
        <w:rPr>
          <w:lang w:val="ru-RU"/>
        </w:rPr>
        <w:t xml:space="preserve"> </w:t>
      </w:r>
      <w:r w:rsidRPr="000C2E22">
        <w:rPr>
          <w:lang w:val="ru-RU"/>
        </w:rPr>
        <w:t>организаций Кемского муниципального</w:t>
      </w:r>
      <w:r w:rsidR="00887BF6" w:rsidRPr="000C2E22">
        <w:rPr>
          <w:lang w:val="ru-RU"/>
        </w:rPr>
        <w:t xml:space="preserve"> </w:t>
      </w:r>
      <w:r w:rsidRPr="000C2E22">
        <w:rPr>
          <w:lang w:val="ru-RU"/>
        </w:rPr>
        <w:t>района</w:t>
      </w:r>
      <w:r w:rsidR="00097EA4" w:rsidRPr="000C2E22">
        <w:rPr>
          <w:lang w:val="ru-RU"/>
        </w:rPr>
        <w:t>.</w:t>
      </w:r>
    </w:p>
    <w:p w:rsidR="004535BA" w:rsidRPr="000C2E22" w:rsidRDefault="00097EA4" w:rsidP="00B717EC">
      <w:pPr>
        <w:ind w:right="283" w:firstLine="709"/>
        <w:jc w:val="both"/>
        <w:rPr>
          <w:lang w:val="ru-RU"/>
        </w:rPr>
      </w:pPr>
      <w:r w:rsidRPr="000C2E22">
        <w:rPr>
          <w:lang w:val="ru-RU"/>
        </w:rPr>
        <w:t xml:space="preserve">2. </w:t>
      </w:r>
      <w:r w:rsidR="000845A7" w:rsidRPr="000C2E22">
        <w:rPr>
          <w:lang w:val="ru-RU"/>
        </w:rPr>
        <w:t xml:space="preserve"> </w:t>
      </w:r>
      <w:r w:rsidR="00887BF6" w:rsidRPr="000C2E22">
        <w:rPr>
          <w:lang w:val="ru-RU"/>
        </w:rPr>
        <w:t>О</w:t>
      </w:r>
      <w:r w:rsidR="004535BA" w:rsidRPr="000C2E22">
        <w:rPr>
          <w:lang w:val="ru-RU"/>
        </w:rPr>
        <w:t xml:space="preserve">беспечить проведение учебных сборов на базе </w:t>
      </w:r>
      <w:r w:rsidR="004314A8" w:rsidRPr="000C2E22">
        <w:rPr>
          <w:lang w:val="ru-RU"/>
        </w:rPr>
        <w:t>войсковой части 96848 РТБ Кемь</w:t>
      </w:r>
      <w:r w:rsidR="00270AB9" w:rsidRPr="000C2E22">
        <w:rPr>
          <w:lang w:val="ru-RU"/>
        </w:rPr>
        <w:t xml:space="preserve"> с 11 мая по 12 мая 2022 года.</w:t>
      </w:r>
      <w:r w:rsidR="004535BA" w:rsidRPr="000C2E22">
        <w:rPr>
          <w:lang w:val="ru-RU"/>
        </w:rPr>
        <w:t xml:space="preserve">     </w:t>
      </w:r>
    </w:p>
    <w:p w:rsidR="00F93A6D" w:rsidRPr="000C2E22" w:rsidRDefault="00227BCA" w:rsidP="00B717EC">
      <w:pPr>
        <w:ind w:right="283" w:firstLine="709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lang w:val="ru-RU"/>
        </w:rPr>
        <w:t>3</w:t>
      </w:r>
      <w:r w:rsidR="000845A7" w:rsidRPr="000C2E22">
        <w:rPr>
          <w:lang w:val="ru-RU"/>
        </w:rPr>
        <w:t>.</w:t>
      </w:r>
      <w:r w:rsidR="00FC2895" w:rsidRPr="000C2E22">
        <w:rPr>
          <w:lang w:val="ru-RU"/>
        </w:rPr>
        <w:t xml:space="preserve"> </w:t>
      </w:r>
      <w:r w:rsidR="000845A7" w:rsidRPr="000C2E22">
        <w:rPr>
          <w:lang w:val="ru-RU"/>
        </w:rPr>
        <w:t>Муниципальному</w:t>
      </w:r>
      <w:r w:rsidR="000845A7" w:rsidRPr="000C2E22">
        <w:rPr>
          <w:spacing w:val="65"/>
          <w:lang w:val="ru-RU"/>
        </w:rPr>
        <w:t xml:space="preserve"> </w:t>
      </w:r>
      <w:r w:rsidR="000845A7" w:rsidRPr="000C2E22">
        <w:rPr>
          <w:lang w:val="ru-RU"/>
        </w:rPr>
        <w:t>казенному</w:t>
      </w:r>
      <w:r w:rsidR="00FC2895" w:rsidRPr="000C2E22">
        <w:rPr>
          <w:spacing w:val="65"/>
          <w:lang w:val="ru-RU"/>
        </w:rPr>
        <w:t xml:space="preserve"> </w:t>
      </w:r>
      <w:r w:rsidR="000845A7" w:rsidRPr="000C2E22">
        <w:rPr>
          <w:lang w:val="ru-RU"/>
        </w:rPr>
        <w:t>учреждению</w:t>
      </w:r>
      <w:r w:rsidR="000845A7" w:rsidRPr="000C2E22">
        <w:rPr>
          <w:spacing w:val="65"/>
          <w:lang w:val="ru-RU"/>
        </w:rPr>
        <w:t xml:space="preserve"> </w:t>
      </w:r>
      <w:r w:rsidR="000845A7" w:rsidRPr="000C2E22">
        <w:rPr>
          <w:lang w:val="ru-RU"/>
        </w:rPr>
        <w:t>«Управление</w:t>
      </w:r>
      <w:r w:rsidR="000845A7" w:rsidRPr="000C2E22">
        <w:rPr>
          <w:spacing w:val="65"/>
          <w:lang w:val="ru-RU"/>
        </w:rPr>
        <w:t xml:space="preserve"> </w:t>
      </w:r>
      <w:r w:rsidR="000845A7" w:rsidRPr="000C2E22">
        <w:rPr>
          <w:lang w:val="ru-RU"/>
        </w:rPr>
        <w:t>образование»</w:t>
      </w:r>
      <w:r w:rsidR="000845A7" w:rsidRPr="000C2E22">
        <w:rPr>
          <w:spacing w:val="65"/>
          <w:lang w:val="ru-RU"/>
        </w:rPr>
        <w:t xml:space="preserve"> </w:t>
      </w:r>
      <w:r w:rsidR="000845A7" w:rsidRPr="000C2E22">
        <w:rPr>
          <w:lang w:val="ru-RU"/>
        </w:rPr>
        <w:t>Кемского муниципального района (Данильева Е.П.):</w:t>
      </w:r>
      <w:r w:rsidR="000845A7" w:rsidRPr="000C2E22">
        <w:rPr>
          <w:rFonts w:ascii="Times New Roman" w:hAnsi="Times New Roman" w:cs="Times New Roman"/>
          <w:lang w:val="ru-RU"/>
        </w:rPr>
        <w:t xml:space="preserve"> </w:t>
      </w:r>
    </w:p>
    <w:p w:rsidR="00F93A6D" w:rsidRPr="000C2E22" w:rsidRDefault="000845A7" w:rsidP="00B717EC">
      <w:pPr>
        <w:ind w:right="283"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0C2E22">
        <w:rPr>
          <w:lang w:val="ru-RU"/>
        </w:rPr>
        <w:t>согласовать</w:t>
      </w:r>
      <w:r w:rsidRPr="000C2E22">
        <w:rPr>
          <w:spacing w:val="-19"/>
          <w:lang w:val="ru-RU"/>
        </w:rPr>
        <w:t xml:space="preserve"> </w:t>
      </w:r>
      <w:r w:rsidRPr="000C2E22">
        <w:rPr>
          <w:lang w:val="ru-RU"/>
        </w:rPr>
        <w:t>с</w:t>
      </w:r>
      <w:r w:rsidRPr="000C2E22">
        <w:rPr>
          <w:spacing w:val="-19"/>
          <w:lang w:val="ru-RU"/>
        </w:rPr>
        <w:t xml:space="preserve"> </w:t>
      </w:r>
      <w:r w:rsidRPr="000C2E22">
        <w:rPr>
          <w:lang w:val="ru-RU"/>
        </w:rPr>
        <w:t>руководителями</w:t>
      </w:r>
      <w:r w:rsidR="00FC2895" w:rsidRPr="000C2E22">
        <w:rPr>
          <w:spacing w:val="-19"/>
          <w:lang w:val="ru-RU"/>
        </w:rPr>
        <w:t xml:space="preserve"> </w:t>
      </w:r>
      <w:r w:rsidRPr="000C2E22">
        <w:rPr>
          <w:lang w:val="ru-RU"/>
        </w:rPr>
        <w:t>общеобразовательных</w:t>
      </w:r>
      <w:r w:rsidRPr="000C2E22">
        <w:rPr>
          <w:spacing w:val="-19"/>
          <w:lang w:val="ru-RU"/>
        </w:rPr>
        <w:t xml:space="preserve"> </w:t>
      </w:r>
      <w:r w:rsidRPr="000C2E22">
        <w:rPr>
          <w:lang w:val="ru-RU"/>
        </w:rPr>
        <w:t>организаций</w:t>
      </w:r>
      <w:r w:rsidRPr="000C2E22">
        <w:rPr>
          <w:spacing w:val="-19"/>
          <w:lang w:val="ru-RU"/>
        </w:rPr>
        <w:t xml:space="preserve"> </w:t>
      </w:r>
      <w:r w:rsidRPr="000C2E22">
        <w:rPr>
          <w:lang w:val="ru-RU"/>
        </w:rPr>
        <w:t>списки</w:t>
      </w:r>
      <w:r w:rsidRPr="000C2E22">
        <w:rPr>
          <w:spacing w:val="-19"/>
          <w:lang w:val="ru-RU"/>
        </w:rPr>
        <w:t xml:space="preserve"> </w:t>
      </w:r>
      <w:r w:rsidRPr="000C2E22">
        <w:rPr>
          <w:lang w:val="ru-RU"/>
        </w:rPr>
        <w:t>обучающихся 10-х</w:t>
      </w:r>
      <w:r w:rsidRPr="000C2E22">
        <w:rPr>
          <w:spacing w:val="-13"/>
          <w:lang w:val="ru-RU"/>
        </w:rPr>
        <w:t xml:space="preserve"> </w:t>
      </w:r>
      <w:r w:rsidRPr="000C2E22">
        <w:rPr>
          <w:lang w:val="ru-RU"/>
        </w:rPr>
        <w:t>классов</w:t>
      </w:r>
      <w:r w:rsidRPr="000C2E22">
        <w:rPr>
          <w:spacing w:val="-13"/>
          <w:lang w:val="ru-RU"/>
        </w:rPr>
        <w:t xml:space="preserve"> </w:t>
      </w:r>
      <w:r w:rsidRPr="000C2E22">
        <w:rPr>
          <w:lang w:val="ru-RU"/>
        </w:rPr>
        <w:t>общеобразовательных</w:t>
      </w:r>
      <w:r w:rsidRPr="000C2E22">
        <w:rPr>
          <w:spacing w:val="-13"/>
          <w:lang w:val="ru-RU"/>
        </w:rPr>
        <w:t xml:space="preserve"> </w:t>
      </w:r>
      <w:r w:rsidRPr="000C2E22">
        <w:rPr>
          <w:lang w:val="ru-RU"/>
        </w:rPr>
        <w:t>организаций</w:t>
      </w:r>
      <w:r w:rsidRPr="000C2E22">
        <w:rPr>
          <w:spacing w:val="-13"/>
          <w:lang w:val="ru-RU"/>
        </w:rPr>
        <w:t xml:space="preserve"> </w:t>
      </w:r>
      <w:r w:rsidR="004B05D1" w:rsidRPr="000C2E22">
        <w:rPr>
          <w:lang w:val="ru-RU"/>
        </w:rPr>
        <w:t>Кемского</w:t>
      </w:r>
      <w:r w:rsidR="004B05D1" w:rsidRPr="000C2E22">
        <w:rPr>
          <w:spacing w:val="-13"/>
          <w:lang w:val="ru-RU"/>
        </w:rPr>
        <w:t xml:space="preserve"> муниципального района для</w:t>
      </w:r>
      <w:r w:rsidR="004B05D1" w:rsidRPr="000C2E22">
        <w:rPr>
          <w:lang w:val="ru-RU"/>
        </w:rPr>
        <w:t xml:space="preserve"> участия</w:t>
      </w:r>
      <w:r w:rsidRPr="000C2E22">
        <w:rPr>
          <w:lang w:val="ru-RU"/>
        </w:rPr>
        <w:t xml:space="preserve"> в </w:t>
      </w:r>
      <w:r w:rsidR="004535BA" w:rsidRPr="000C2E22">
        <w:rPr>
          <w:lang w:val="ru-RU"/>
        </w:rPr>
        <w:t>учебных сборах</w:t>
      </w:r>
      <w:r w:rsidRPr="000C2E22">
        <w:rPr>
          <w:lang w:val="ru-RU"/>
        </w:rPr>
        <w:t>;</w:t>
      </w:r>
      <w:r w:rsidRPr="000C2E22">
        <w:rPr>
          <w:rFonts w:ascii="Times New Roman" w:hAnsi="Times New Roman" w:cs="Times New Roman"/>
          <w:lang w:val="ru-RU"/>
        </w:rPr>
        <w:t xml:space="preserve"> </w:t>
      </w:r>
    </w:p>
    <w:p w:rsidR="00F93A6D" w:rsidRPr="000C2E22" w:rsidRDefault="00227BCA" w:rsidP="00B717EC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>4</w:t>
      </w:r>
      <w:r w:rsidR="000845A7" w:rsidRPr="000C2E22">
        <w:rPr>
          <w:lang w:val="ru-RU"/>
        </w:rPr>
        <w:t>.</w:t>
      </w:r>
      <w:r w:rsidR="00FC2895" w:rsidRPr="000C2E22">
        <w:rPr>
          <w:lang w:val="ru-RU"/>
        </w:rPr>
        <w:t xml:space="preserve"> </w:t>
      </w:r>
      <w:r w:rsidR="000845A7" w:rsidRPr="000C2E22">
        <w:rPr>
          <w:lang w:val="ru-RU"/>
        </w:rPr>
        <w:t>Директору МБОУ СОШ №</w:t>
      </w:r>
      <w:r>
        <w:rPr>
          <w:lang w:val="ru-RU"/>
        </w:rPr>
        <w:t xml:space="preserve"> </w:t>
      </w:r>
      <w:r w:rsidR="000845A7" w:rsidRPr="000C2E22">
        <w:rPr>
          <w:lang w:val="ru-RU"/>
        </w:rPr>
        <w:t>1 Куроптевой Е.Е</w:t>
      </w:r>
      <w:r w:rsidR="004535BA" w:rsidRPr="000C2E22">
        <w:rPr>
          <w:lang w:val="ru-RU"/>
        </w:rPr>
        <w:t>, исполняющему обязанности директора МБОУ Кемской СОШ №</w:t>
      </w:r>
      <w:r>
        <w:rPr>
          <w:lang w:val="ru-RU"/>
        </w:rPr>
        <w:t xml:space="preserve"> </w:t>
      </w:r>
      <w:r w:rsidR="004B05D1">
        <w:rPr>
          <w:lang w:val="ru-RU"/>
        </w:rPr>
        <w:t>2 Андреевой А.</w:t>
      </w:r>
      <w:r w:rsidR="00B717EC">
        <w:rPr>
          <w:lang w:val="ru-RU"/>
        </w:rPr>
        <w:t>С</w:t>
      </w:r>
      <w:r w:rsidR="004535BA" w:rsidRPr="000C2E22">
        <w:rPr>
          <w:lang w:val="ru-RU"/>
        </w:rPr>
        <w:t>., директору МБОУ Кемской СОШ №</w:t>
      </w:r>
      <w:r>
        <w:rPr>
          <w:lang w:val="ru-RU"/>
        </w:rPr>
        <w:t xml:space="preserve"> </w:t>
      </w:r>
      <w:r w:rsidR="004B05D1">
        <w:rPr>
          <w:lang w:val="ru-RU"/>
        </w:rPr>
        <w:t>3 Назаровой М.</w:t>
      </w:r>
      <w:r w:rsidR="004535BA" w:rsidRPr="000C2E22">
        <w:rPr>
          <w:lang w:val="ru-RU"/>
        </w:rPr>
        <w:t>Г</w:t>
      </w:r>
      <w:r w:rsidR="00887BF6" w:rsidRPr="000C2E22">
        <w:rPr>
          <w:lang w:val="ru-RU"/>
        </w:rPr>
        <w:t>.</w:t>
      </w:r>
      <w:r w:rsidR="004B05D1" w:rsidRPr="000C2E22">
        <w:rPr>
          <w:lang w:val="ru-RU"/>
        </w:rPr>
        <w:t>, директору МБОУ Рабочеостровской СОШ</w:t>
      </w:r>
      <w:r w:rsidR="00CE5746">
        <w:rPr>
          <w:lang w:val="ru-RU"/>
        </w:rPr>
        <w:t xml:space="preserve"> С</w:t>
      </w:r>
      <w:r>
        <w:rPr>
          <w:lang w:val="ru-RU"/>
        </w:rPr>
        <w:t>м</w:t>
      </w:r>
      <w:r w:rsidR="00CE5746">
        <w:rPr>
          <w:lang w:val="ru-RU"/>
        </w:rPr>
        <w:t xml:space="preserve">ирновой </w:t>
      </w:r>
      <w:r w:rsidR="004B05D1">
        <w:rPr>
          <w:lang w:val="ru-RU"/>
        </w:rPr>
        <w:t>А.М.</w:t>
      </w:r>
      <w:r w:rsidR="004B05D1" w:rsidRPr="000C2E22">
        <w:rPr>
          <w:lang w:val="ru-RU"/>
        </w:rPr>
        <w:t>:</w:t>
      </w:r>
      <w:r w:rsidR="000845A7" w:rsidRPr="000C2E22">
        <w:rPr>
          <w:rFonts w:ascii="Times New Roman" w:hAnsi="Times New Roman" w:cs="Times New Roman"/>
          <w:lang w:val="ru-RU"/>
        </w:rPr>
        <w:t xml:space="preserve"> </w:t>
      </w:r>
    </w:p>
    <w:p w:rsidR="00F93A6D" w:rsidRPr="004B05D1" w:rsidRDefault="000845A7" w:rsidP="00B717EC">
      <w:pPr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0C2E22">
        <w:rPr>
          <w:lang w:val="ru-RU"/>
        </w:rPr>
        <w:t xml:space="preserve">назначить </w:t>
      </w:r>
      <w:r w:rsidR="00FC2895" w:rsidRPr="000C2E22">
        <w:rPr>
          <w:lang w:val="ru-RU"/>
        </w:rPr>
        <w:t>ответственных</w:t>
      </w:r>
      <w:r w:rsidRPr="000C2E22">
        <w:rPr>
          <w:lang w:val="ru-RU"/>
        </w:rPr>
        <w:t xml:space="preserve"> за проведение </w:t>
      </w:r>
      <w:r w:rsidR="00887BF6" w:rsidRPr="000C2E22">
        <w:rPr>
          <w:lang w:val="ru-RU"/>
        </w:rPr>
        <w:t>учебных сборов</w:t>
      </w:r>
      <w:r w:rsidRPr="000C2E22">
        <w:rPr>
          <w:lang w:val="ru-RU"/>
        </w:rPr>
        <w:t>;</w:t>
      </w:r>
      <w:r w:rsidRPr="000C2E22">
        <w:rPr>
          <w:rFonts w:ascii="Times New Roman" w:hAnsi="Times New Roman" w:cs="Times New Roman"/>
          <w:lang w:val="ru-RU"/>
        </w:rPr>
        <w:t xml:space="preserve"> </w:t>
      </w:r>
      <w:r w:rsidR="004B05D1" w:rsidRPr="004B05D1">
        <w:rPr>
          <w:rFonts w:ascii="Times New Roman" w:hAnsi="Times New Roman" w:cs="Times New Roman"/>
          <w:color w:val="000000"/>
          <w:lang w:val="ru-RU"/>
        </w:rPr>
        <w:t>согласовать</w:t>
      </w:r>
      <w:r w:rsidR="00F940E7">
        <w:rPr>
          <w:rFonts w:ascii="Times New Roman" w:hAnsi="Times New Roman" w:cs="Times New Roman"/>
          <w:color w:val="000000"/>
          <w:lang w:val="ru-RU"/>
        </w:rPr>
        <w:t xml:space="preserve"> с родителями</w:t>
      </w:r>
      <w:r w:rsidR="004B05D1" w:rsidRPr="004B05D1">
        <w:rPr>
          <w:rFonts w:ascii="Times New Roman" w:hAnsi="Times New Roman" w:cs="Times New Roman"/>
          <w:color w:val="000000"/>
          <w:spacing w:val="44"/>
          <w:lang w:val="ru-RU"/>
        </w:rPr>
        <w:t xml:space="preserve"> (</w:t>
      </w:r>
      <w:r w:rsidR="004B05D1" w:rsidRPr="004B05D1">
        <w:rPr>
          <w:rFonts w:ascii="Times New Roman" w:hAnsi="Times New Roman" w:cs="Times New Roman"/>
          <w:color w:val="000000"/>
          <w:lang w:val="ru-RU"/>
        </w:rPr>
        <w:t>законными</w:t>
      </w:r>
      <w:r w:rsidR="00F940E7">
        <w:rPr>
          <w:rFonts w:ascii="Times New Roman" w:hAnsi="Times New Roman" w:cs="Times New Roman"/>
          <w:color w:val="000000"/>
          <w:lang w:val="ru-RU"/>
        </w:rPr>
        <w:t xml:space="preserve"> представителями) списки обучающихся 10-х</w:t>
      </w:r>
      <w:r w:rsidR="004B05D1" w:rsidRPr="004B05D1">
        <w:rPr>
          <w:rFonts w:ascii="Times New Roman" w:hAnsi="Times New Roman" w:cs="Times New Roman"/>
          <w:color w:val="000000"/>
          <w:lang w:val="ru-RU"/>
        </w:rPr>
        <w:t xml:space="preserve"> классов, участвующих</w:t>
      </w:r>
      <w:r w:rsidRPr="004B05D1">
        <w:rPr>
          <w:rFonts w:ascii="Times New Roman" w:hAnsi="Times New Roman" w:cs="Times New Roman"/>
          <w:color w:val="000000"/>
          <w:lang w:val="ru-RU"/>
        </w:rPr>
        <w:t xml:space="preserve"> в </w:t>
      </w:r>
      <w:r w:rsidR="009B00AE" w:rsidRPr="004B05D1">
        <w:rPr>
          <w:rFonts w:ascii="Times New Roman" w:hAnsi="Times New Roman" w:cs="Times New Roman"/>
          <w:color w:val="000000"/>
          <w:lang w:val="ru-RU"/>
        </w:rPr>
        <w:t>учебных сборах,</w:t>
      </w:r>
      <w:r w:rsidRPr="004B05D1">
        <w:rPr>
          <w:rFonts w:ascii="Times New Roman" w:hAnsi="Times New Roman" w:cs="Times New Roman"/>
          <w:color w:val="000000"/>
          <w:lang w:val="ru-RU"/>
        </w:rPr>
        <w:t xml:space="preserve"> и обеспечить явку обучающихся;</w:t>
      </w:r>
      <w:r w:rsidRPr="004B05D1">
        <w:rPr>
          <w:rFonts w:ascii="Times New Roman" w:hAnsi="Times New Roman" w:cs="Times New Roman"/>
          <w:lang w:val="ru-RU"/>
        </w:rPr>
        <w:t xml:space="preserve"> </w:t>
      </w:r>
    </w:p>
    <w:p w:rsidR="00F93A6D" w:rsidRPr="000C2E22" w:rsidRDefault="000845A7" w:rsidP="00B717EC">
      <w:pPr>
        <w:ind w:firstLine="709"/>
        <w:rPr>
          <w:rFonts w:ascii="Times New Roman" w:hAnsi="Times New Roman" w:cs="Times New Roman"/>
          <w:color w:val="010302"/>
          <w:lang w:val="ru-RU"/>
        </w:rPr>
      </w:pPr>
      <w:r w:rsidRPr="000C2E22">
        <w:rPr>
          <w:rFonts w:ascii="TimesNewRomanPSMT" w:hAnsi="TimesNewRomanPSMT" w:cs="TimesNewRomanPSMT"/>
          <w:color w:val="000000"/>
          <w:lang w:val="ru-RU"/>
        </w:rPr>
        <w:t xml:space="preserve">утвердить учебно-тематический план </w:t>
      </w:r>
      <w:r w:rsidR="009B00AE" w:rsidRPr="000C2E22">
        <w:rPr>
          <w:rFonts w:cs="TimesNewRomanPSMT"/>
          <w:color w:val="000000"/>
          <w:lang w:val="ru-RU"/>
        </w:rPr>
        <w:t>учебных сборов</w:t>
      </w:r>
      <w:r w:rsidR="00270AB9" w:rsidRPr="000C2E22">
        <w:rPr>
          <w:rFonts w:cs="TimesNewRomanPSMT"/>
          <w:color w:val="000000"/>
          <w:lang w:val="ru-RU"/>
        </w:rPr>
        <w:t>.</w:t>
      </w:r>
      <w:r w:rsidRPr="000C2E22">
        <w:rPr>
          <w:rFonts w:ascii="Times New Roman" w:hAnsi="Times New Roman" w:cs="Times New Roman"/>
          <w:lang w:val="ru-RU"/>
        </w:rPr>
        <w:t xml:space="preserve"> </w:t>
      </w:r>
    </w:p>
    <w:p w:rsidR="00F93A6D" w:rsidRPr="009D7BB6" w:rsidRDefault="00227BCA" w:rsidP="00B717EC">
      <w:pPr>
        <w:tabs>
          <w:tab w:val="left" w:pos="2400"/>
          <w:tab w:val="left" w:pos="3035"/>
          <w:tab w:val="left" w:pos="4336"/>
          <w:tab w:val="left" w:pos="5306"/>
          <w:tab w:val="left" w:pos="5658"/>
          <w:tab w:val="left" w:pos="6081"/>
          <w:tab w:val="left" w:pos="6543"/>
          <w:tab w:val="left" w:pos="8167"/>
          <w:tab w:val="left" w:pos="8946"/>
          <w:tab w:val="left" w:pos="10089"/>
        </w:tabs>
        <w:spacing w:line="275" w:lineRule="exact"/>
        <w:ind w:firstLine="709"/>
        <w:jc w:val="both"/>
        <w:rPr>
          <w:rFonts w:cs="TimesNewRomanPSMT"/>
          <w:color w:val="000000"/>
          <w:lang w:val="ru-RU"/>
        </w:rPr>
      </w:pPr>
      <w:r>
        <w:rPr>
          <w:rFonts w:cs="TimesNewRomanPSMT"/>
          <w:color w:val="000000"/>
          <w:lang w:val="ru-RU"/>
        </w:rPr>
        <w:lastRenderedPageBreak/>
        <w:t>5</w:t>
      </w:r>
      <w:r w:rsidR="000845A7" w:rsidRPr="000C2E22">
        <w:rPr>
          <w:rFonts w:ascii="TimesNewRomanPSMT" w:hAnsi="TimesNewRomanPSMT" w:cs="TimesNewRomanPSMT"/>
          <w:color w:val="000000"/>
          <w:lang w:val="ru-RU"/>
        </w:rPr>
        <w:t>.</w:t>
      </w:r>
      <w:r w:rsidR="00FC2895" w:rsidRPr="000C2E22">
        <w:rPr>
          <w:rFonts w:cs="TimesNewRomanPSMT"/>
          <w:color w:val="000000"/>
          <w:lang w:val="ru-RU"/>
        </w:rPr>
        <w:t xml:space="preserve"> </w:t>
      </w:r>
      <w:r w:rsidR="009D7BB6">
        <w:rPr>
          <w:rFonts w:cs="TimesNewRomanPSMT"/>
          <w:color w:val="000000"/>
          <w:lang w:val="ru-RU"/>
        </w:rPr>
        <w:t xml:space="preserve"> </w:t>
      </w:r>
      <w:r w:rsidR="000845A7" w:rsidRPr="000C2E22">
        <w:rPr>
          <w:rFonts w:ascii="TimesNewRomanPSMT" w:hAnsi="TimesNewRomanPSMT" w:cs="TimesNewRomanPSMT"/>
          <w:color w:val="000000"/>
          <w:lang w:val="ru-RU"/>
        </w:rPr>
        <w:t>Разместить</w:t>
      </w:r>
      <w:r w:rsidR="009D7BB6">
        <w:rPr>
          <w:rFonts w:cs="TimesNewRomanPSMT"/>
          <w:color w:val="000000"/>
          <w:lang w:val="ru-RU"/>
        </w:rPr>
        <w:t xml:space="preserve"> </w:t>
      </w:r>
      <w:r w:rsidR="000845A7" w:rsidRPr="000C2E22">
        <w:rPr>
          <w:rFonts w:ascii="TimesNewRomanPSMT" w:hAnsi="TimesNewRomanPSMT" w:cs="TimesNewRomanPSMT"/>
          <w:color w:val="000000"/>
          <w:lang w:val="ru-RU"/>
        </w:rPr>
        <w:t>настоящее постановление</w:t>
      </w:r>
      <w:r w:rsidR="009D7BB6">
        <w:rPr>
          <w:rFonts w:cs="TimesNewRomanPSMT"/>
          <w:color w:val="000000"/>
          <w:lang w:val="ru-RU"/>
        </w:rPr>
        <w:t xml:space="preserve"> </w:t>
      </w:r>
      <w:r w:rsidR="000845A7" w:rsidRPr="000C2E22">
        <w:rPr>
          <w:rFonts w:ascii="TimesNewRomanPSMT" w:hAnsi="TimesNewRomanPSMT" w:cs="TimesNewRomanPSMT"/>
          <w:color w:val="000000"/>
          <w:lang w:val="ru-RU"/>
        </w:rPr>
        <w:t>на официальном</w:t>
      </w:r>
      <w:r w:rsidR="009D7BB6">
        <w:rPr>
          <w:rFonts w:cs="TimesNewRomanPSMT"/>
          <w:color w:val="000000"/>
          <w:lang w:val="ru-RU"/>
        </w:rPr>
        <w:t xml:space="preserve"> </w:t>
      </w:r>
      <w:r w:rsidR="009D7BB6" w:rsidRPr="000C2E22">
        <w:rPr>
          <w:rFonts w:ascii="TimesNewRomanPSMT" w:hAnsi="TimesNewRomanPSMT" w:cs="TimesNewRomanPSMT"/>
          <w:color w:val="000000"/>
          <w:lang w:val="ru-RU"/>
        </w:rPr>
        <w:t>сайте</w:t>
      </w:r>
      <w:r w:rsidR="009D7BB6">
        <w:rPr>
          <w:rFonts w:cs="TimesNewRomanPSMT"/>
          <w:color w:val="000000"/>
          <w:lang w:val="ru-RU"/>
        </w:rPr>
        <w:t xml:space="preserve"> </w:t>
      </w:r>
      <w:r w:rsidR="00B717EC">
        <w:rPr>
          <w:rFonts w:cs="TimesNewRomanPSMT"/>
          <w:color w:val="000000"/>
          <w:lang w:val="ru-RU"/>
        </w:rPr>
        <w:t>а</w:t>
      </w:r>
      <w:r w:rsidR="009D7BB6">
        <w:rPr>
          <w:rFonts w:cs="TimesNewRomanPSMT"/>
          <w:color w:val="000000"/>
          <w:lang w:val="ru-RU"/>
        </w:rPr>
        <w:t>дмини</w:t>
      </w:r>
      <w:r w:rsidR="000845A7" w:rsidRPr="000C2E22">
        <w:rPr>
          <w:rFonts w:ascii="TimesNewRomanPSMT" w:hAnsi="TimesNewRomanPSMT" w:cs="TimesNewRomanPSMT"/>
          <w:color w:val="000000"/>
          <w:lang w:val="ru-RU"/>
        </w:rPr>
        <w:t>страци</w:t>
      </w:r>
      <w:r w:rsidR="009D7BB6">
        <w:rPr>
          <w:rFonts w:cs="TimesNewRomanPSMT"/>
          <w:color w:val="000000"/>
          <w:lang w:val="ru-RU"/>
        </w:rPr>
        <w:t xml:space="preserve">и </w:t>
      </w:r>
      <w:r w:rsidR="000845A7" w:rsidRPr="000C2E22">
        <w:rPr>
          <w:rFonts w:ascii="TimesNewRomanPSMT" w:hAnsi="TimesNewRomanPSMT" w:cs="TimesNewRomanPSMT"/>
          <w:color w:val="000000"/>
          <w:lang w:val="ru-RU"/>
        </w:rPr>
        <w:t>Кемского муниципального</w:t>
      </w:r>
      <w:r w:rsidR="009D7BB6">
        <w:rPr>
          <w:rFonts w:cs="TimesNewRomanPSMT"/>
          <w:color w:val="000000"/>
          <w:lang w:val="ru-RU"/>
        </w:rPr>
        <w:t xml:space="preserve"> </w:t>
      </w:r>
      <w:r w:rsidR="000845A7" w:rsidRPr="000C2E22">
        <w:rPr>
          <w:rFonts w:ascii="TimesNewRomanPSMT" w:hAnsi="TimesNewRomanPSMT" w:cs="TimesNewRomanPSMT"/>
          <w:color w:val="000000"/>
          <w:lang w:val="ru-RU"/>
        </w:rPr>
        <w:t>района в информационно-</w:t>
      </w:r>
      <w:r w:rsidR="009D7BB6" w:rsidRPr="000C2E22">
        <w:rPr>
          <w:rFonts w:ascii="TimesNewRomanPSMT" w:hAnsi="TimesNewRomanPSMT" w:cs="TimesNewRomanPSMT"/>
          <w:color w:val="000000"/>
          <w:lang w:val="ru-RU"/>
        </w:rPr>
        <w:t>теле</w:t>
      </w:r>
      <w:r w:rsidR="009D7BB6">
        <w:rPr>
          <w:rFonts w:cs="TimesNewRomanPSMT"/>
          <w:color w:val="000000"/>
          <w:lang w:val="ru-RU"/>
        </w:rPr>
        <w:t>коммуника</w:t>
      </w:r>
      <w:r w:rsidR="00E71B3E" w:rsidRPr="000C2E22">
        <w:rPr>
          <w:rFonts w:ascii="TimesNewRomanPSMT" w:hAnsi="TimesNewRomanPSMT" w:cs="TimesNewRomanPSMT"/>
          <w:color w:val="000000"/>
          <w:lang w:val="ru-RU"/>
        </w:rPr>
        <w:t>ционной</w:t>
      </w:r>
      <w:r w:rsidR="009D7BB6">
        <w:rPr>
          <w:rFonts w:cs="TimesNewRomanPSMT"/>
          <w:color w:val="000000"/>
          <w:lang w:val="ru-RU"/>
        </w:rPr>
        <w:t xml:space="preserve"> </w:t>
      </w:r>
      <w:r w:rsidR="000845A7" w:rsidRPr="000C2E22">
        <w:rPr>
          <w:rFonts w:ascii="TimesNewRomanPSMT" w:hAnsi="TimesNewRomanPSMT" w:cs="TimesNewRomanPSMT"/>
          <w:color w:val="000000"/>
          <w:lang w:val="ru-RU"/>
        </w:rPr>
        <w:t>сети «Интернет».</w:t>
      </w:r>
    </w:p>
    <w:p w:rsidR="00F93A6D" w:rsidRPr="000C2E22" w:rsidRDefault="00F93A6D" w:rsidP="00B717EC">
      <w:pPr>
        <w:ind w:firstLine="709"/>
        <w:jc w:val="both"/>
        <w:rPr>
          <w:rFonts w:ascii="Times New Roman" w:hAnsi="Times New Roman"/>
          <w:color w:val="000000" w:themeColor="text1"/>
          <w:lang w:val="ru-RU"/>
        </w:rPr>
      </w:pPr>
    </w:p>
    <w:p w:rsidR="00F93A6D" w:rsidRPr="000C2E22" w:rsidRDefault="00F93A6D" w:rsidP="00B717EC">
      <w:pPr>
        <w:rPr>
          <w:rFonts w:ascii="Times New Roman" w:hAnsi="Times New Roman"/>
          <w:color w:val="000000" w:themeColor="text1"/>
          <w:lang w:val="ru-RU"/>
        </w:rPr>
      </w:pPr>
    </w:p>
    <w:p w:rsidR="00F93A6D" w:rsidRPr="000C2E22" w:rsidRDefault="00F93A6D" w:rsidP="00B717EC">
      <w:pPr>
        <w:rPr>
          <w:rFonts w:ascii="Times New Roman" w:hAnsi="Times New Roman"/>
          <w:color w:val="000000" w:themeColor="text1"/>
          <w:lang w:val="ru-RU"/>
        </w:rPr>
      </w:pPr>
    </w:p>
    <w:p w:rsidR="00F93A6D" w:rsidRPr="000C2E22" w:rsidRDefault="00F93A6D" w:rsidP="00B717EC">
      <w:pPr>
        <w:spacing w:after="102"/>
        <w:rPr>
          <w:rFonts w:ascii="Times New Roman" w:hAnsi="Times New Roman"/>
          <w:color w:val="000000" w:themeColor="text1"/>
          <w:lang w:val="ru-RU"/>
        </w:rPr>
      </w:pPr>
    </w:p>
    <w:p w:rsidR="00F93A6D" w:rsidRPr="000C2E22" w:rsidRDefault="004B05D1" w:rsidP="00B717EC">
      <w:pPr>
        <w:spacing w:line="265" w:lineRule="exact"/>
        <w:rPr>
          <w:rFonts w:ascii="Times New Roman" w:hAnsi="Times New Roman" w:cs="Times New Roman"/>
          <w:color w:val="010302"/>
          <w:lang w:val="ru-RU"/>
        </w:rPr>
      </w:pPr>
      <w:r w:rsidRPr="000C2E22">
        <w:rPr>
          <w:rFonts w:cs="TimesNewRomanPSMT"/>
          <w:color w:val="000000"/>
          <w:lang w:val="ru-RU"/>
        </w:rPr>
        <w:t xml:space="preserve">Глава </w:t>
      </w:r>
      <w:r w:rsidRPr="000C2E22">
        <w:rPr>
          <w:rFonts w:ascii="TimesNewRomanPSMT" w:hAnsi="TimesNewRomanPSMT" w:cs="TimesNewRomanPSMT"/>
          <w:color w:val="000000"/>
          <w:lang w:val="ru-RU"/>
        </w:rPr>
        <w:t>администрации</w:t>
      </w:r>
      <w:r w:rsidR="000845A7" w:rsidRPr="000C2E22">
        <w:rPr>
          <w:rFonts w:ascii="Times New Roman" w:hAnsi="Times New Roman" w:cs="Times New Roman"/>
          <w:lang w:val="ru-RU"/>
        </w:rPr>
        <w:t xml:space="preserve"> </w:t>
      </w:r>
    </w:p>
    <w:p w:rsidR="00F93A6D" w:rsidRPr="000C2E22" w:rsidRDefault="000845A7" w:rsidP="00B717EC">
      <w:pPr>
        <w:spacing w:line="265" w:lineRule="exact"/>
        <w:rPr>
          <w:rFonts w:ascii="Times New Roman" w:hAnsi="Times New Roman" w:cs="Times New Roman"/>
          <w:color w:val="010302"/>
          <w:lang w:val="ru-RU"/>
        </w:rPr>
      </w:pPr>
      <w:r w:rsidRPr="000C2E22">
        <w:rPr>
          <w:rFonts w:ascii="TimesNewRomanPSMT" w:hAnsi="TimesNewRomanPSMT" w:cs="TimesNewRomanPSMT"/>
          <w:color w:val="000000"/>
          <w:lang w:val="ru-RU"/>
        </w:rPr>
        <w:t>Кемского муниципального района</w:t>
      </w:r>
      <w:r w:rsidRPr="000C2E22">
        <w:rPr>
          <w:rFonts w:ascii="Times New Roman" w:hAnsi="Times New Roman" w:cs="Times New Roman"/>
          <w:lang w:val="ru-RU"/>
        </w:rPr>
        <w:t xml:space="preserve"> </w:t>
      </w:r>
    </w:p>
    <w:p w:rsidR="00F93A6D" w:rsidRPr="000C2E22" w:rsidRDefault="000845A7" w:rsidP="00B717EC">
      <w:pPr>
        <w:spacing w:line="265" w:lineRule="exact"/>
        <w:rPr>
          <w:rFonts w:cs="TimesNewRomanPSMT"/>
          <w:color w:val="000000"/>
          <w:lang w:val="ru-RU"/>
        </w:rPr>
        <w:sectPr w:rsidR="00F93A6D" w:rsidRPr="000C2E22" w:rsidSect="00B717EC">
          <w:type w:val="continuous"/>
          <w:pgSz w:w="11915" w:h="16848"/>
          <w:pgMar w:top="500" w:right="716" w:bottom="709" w:left="1560" w:header="708" w:footer="708" w:gutter="0"/>
          <w:cols w:space="720"/>
          <w:docGrid w:linePitch="360"/>
        </w:sectPr>
      </w:pPr>
      <w:r w:rsidRPr="000C2E22">
        <w:rPr>
          <w:rFonts w:ascii="TimesNewRomanPSMT" w:hAnsi="TimesNewRomanPSMT" w:cs="TimesNewRomanPSMT"/>
          <w:color w:val="000000"/>
          <w:lang w:val="ru-RU"/>
        </w:rPr>
        <w:t xml:space="preserve">Республики Карелия                                  </w:t>
      </w:r>
      <w:r w:rsidR="00B717EC">
        <w:rPr>
          <w:rFonts w:cs="TimesNewRomanPSMT"/>
          <w:color w:val="000000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 xml:space="preserve">                                       </w:t>
      </w:r>
      <w:r w:rsidR="00B717EC">
        <w:rPr>
          <w:rFonts w:cs="TimesNewRomanPSMT"/>
          <w:color w:val="000000"/>
          <w:lang w:val="ru-RU"/>
        </w:rPr>
        <w:t xml:space="preserve">         </w:t>
      </w:r>
      <w:r w:rsidRPr="000C2E22">
        <w:rPr>
          <w:rFonts w:ascii="TimesNewRomanPSMT" w:hAnsi="TimesNewRomanPSMT" w:cs="TimesNewRomanPSMT"/>
          <w:color w:val="000000"/>
          <w:lang w:val="ru-RU"/>
        </w:rPr>
        <w:t xml:space="preserve">  </w:t>
      </w:r>
      <w:r w:rsidRPr="000C2E22">
        <w:rPr>
          <w:rFonts w:cs="TimesNewRomanPSMT"/>
          <w:color w:val="000000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lang w:val="ru-RU"/>
        </w:rPr>
        <w:t xml:space="preserve">  </w:t>
      </w:r>
      <w:r w:rsidRPr="000C2E22">
        <w:rPr>
          <w:rFonts w:ascii="TimesNewRomanPSMT" w:hAnsi="TimesNewRomanPSMT" w:cs="TimesNewRomanPSMT"/>
          <w:color w:val="000000"/>
          <w:spacing w:val="-11"/>
          <w:lang w:val="ru-RU"/>
        </w:rPr>
        <w:t>С.</w:t>
      </w:r>
      <w:r w:rsidR="00FC2895" w:rsidRPr="000C2E22">
        <w:rPr>
          <w:rFonts w:cs="TimesNewRomanPSMT"/>
          <w:color w:val="000000"/>
          <w:spacing w:val="-11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spacing w:val="-11"/>
          <w:lang w:val="ru-RU"/>
        </w:rPr>
        <w:t>В.</w:t>
      </w:r>
      <w:r w:rsidR="00FC2895" w:rsidRPr="000C2E22">
        <w:rPr>
          <w:rFonts w:cs="TimesNewRomanPSMT"/>
          <w:color w:val="000000"/>
          <w:spacing w:val="-11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spacing w:val="-11"/>
          <w:lang w:val="ru-RU"/>
        </w:rPr>
        <w:t>Долинина</w:t>
      </w:r>
      <w:r w:rsidRPr="000C2E22">
        <w:rPr>
          <w:rFonts w:ascii="Times New Roman" w:hAnsi="Times New Roman" w:cs="Times New Roman"/>
          <w:lang w:val="ru-RU"/>
        </w:rPr>
        <w:t xml:space="preserve"> </w:t>
      </w:r>
    </w:p>
    <w:p w:rsidR="00F93A6D" w:rsidRPr="000C2E22" w:rsidRDefault="00F93A6D" w:rsidP="00B717EC">
      <w:pPr>
        <w:rPr>
          <w:lang w:val="ru-RU"/>
        </w:rPr>
      </w:pPr>
    </w:p>
    <w:sectPr w:rsidR="00F93A6D" w:rsidRPr="000C2E22" w:rsidSect="00B717EC">
      <w:type w:val="continuous"/>
      <w:pgSz w:w="11915" w:h="16848"/>
      <w:pgMar w:top="500" w:right="500" w:bottom="40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6D"/>
    <w:rsid w:val="000845A7"/>
    <w:rsid w:val="00097EA4"/>
    <w:rsid w:val="000A2616"/>
    <w:rsid w:val="000C2E22"/>
    <w:rsid w:val="00227BCA"/>
    <w:rsid w:val="0024073B"/>
    <w:rsid w:val="002548B8"/>
    <w:rsid w:val="00270AB9"/>
    <w:rsid w:val="003338D6"/>
    <w:rsid w:val="003A5BD4"/>
    <w:rsid w:val="004314A8"/>
    <w:rsid w:val="004535BA"/>
    <w:rsid w:val="004B05D1"/>
    <w:rsid w:val="004E5BC7"/>
    <w:rsid w:val="005C60D9"/>
    <w:rsid w:val="005F0157"/>
    <w:rsid w:val="005F44FC"/>
    <w:rsid w:val="007C08F5"/>
    <w:rsid w:val="008261D8"/>
    <w:rsid w:val="00887BF6"/>
    <w:rsid w:val="008E7474"/>
    <w:rsid w:val="009B00AE"/>
    <w:rsid w:val="009D7BB6"/>
    <w:rsid w:val="00AC3AA9"/>
    <w:rsid w:val="00B717EC"/>
    <w:rsid w:val="00BE48EA"/>
    <w:rsid w:val="00CE5746"/>
    <w:rsid w:val="00E71B3E"/>
    <w:rsid w:val="00F059C2"/>
    <w:rsid w:val="00F22285"/>
    <w:rsid w:val="00F37CFD"/>
    <w:rsid w:val="00F93A6D"/>
    <w:rsid w:val="00F940E7"/>
    <w:rsid w:val="00FC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17DCF-B5CA-4940-96D2-2CE3A398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6"/>
        <w:szCs w:val="26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48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9BCF4-64F8-4D80-B804-06BE8691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Username3</dc:creator>
  <cp:lastModifiedBy>Пользователь</cp:lastModifiedBy>
  <cp:revision>2</cp:revision>
  <cp:lastPrinted>2022-05-12T11:19:00Z</cp:lastPrinted>
  <dcterms:created xsi:type="dcterms:W3CDTF">2022-05-12T11:20:00Z</dcterms:created>
  <dcterms:modified xsi:type="dcterms:W3CDTF">2022-05-12T11:20:00Z</dcterms:modified>
</cp:coreProperties>
</file>