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6E6F9C" w:rsidRPr="00FC7996" w:rsidTr="006A7346">
        <w:trPr>
          <w:cantSplit/>
          <w:trHeight w:val="10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578969B" wp14:editId="2E36B0A5">
                  <wp:extent cx="676275" cy="809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Федерация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Карелия</w:t>
            </w: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Администрация  </w:t>
            </w:r>
            <w:proofErr w:type="spellStart"/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муниципального  района</w:t>
            </w:r>
          </w:p>
          <w:p w:rsidR="006E6F9C" w:rsidRPr="00FC7996" w:rsidRDefault="006E6F9C" w:rsidP="006A734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E6F9C" w:rsidRPr="00FC7996" w:rsidRDefault="006E6F9C" w:rsidP="006A734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7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</w:tc>
      </w:tr>
    </w:tbl>
    <w:p w:rsidR="006E6F9C" w:rsidRPr="00FC7996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51A">
        <w:rPr>
          <w:rFonts w:ascii="Times New Roman" w:eastAsia="Times New Roman" w:hAnsi="Times New Roman" w:cs="Times New Roman"/>
          <w:sz w:val="24"/>
          <w:szCs w:val="24"/>
          <w:lang w:eastAsia="ru-RU"/>
        </w:rPr>
        <w:t>03 марта 2022 года                                                                                                           № 129</w:t>
      </w:r>
    </w:p>
    <w:p w:rsidR="006E6F9C" w:rsidRPr="00FC7996" w:rsidRDefault="00D2351A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Кемь</w:t>
      </w:r>
    </w:p>
    <w:p w:rsidR="006E6F9C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51A" w:rsidRPr="00FC7996" w:rsidRDefault="00D2351A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6E6F9C" w:rsidRPr="000419F0" w:rsidTr="006A7346">
        <w:tc>
          <w:tcPr>
            <w:tcW w:w="5637" w:type="dxa"/>
          </w:tcPr>
          <w:p w:rsidR="006E6F9C" w:rsidRPr="002C1A96" w:rsidRDefault="006E6F9C" w:rsidP="002C1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плана работы комиссии по мобилизации дополнительных налоговых и неналоговых доходов в </w:t>
            </w:r>
            <w:r w:rsidR="002C1A96"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бюджетную систему</w:t>
            </w:r>
            <w:r w:rsidRPr="002C1A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C1A96" w:rsidRPr="002C1A96">
              <w:rPr>
                <w:rFonts w:ascii="Times New Roman" w:hAnsi="Times New Roman" w:cs="Times New Roman"/>
                <w:sz w:val="24"/>
                <w:szCs w:val="24"/>
              </w:rPr>
              <w:t>и погашения задолженности в государственные внебюджетные фонды</w:t>
            </w:r>
            <w:r w:rsidR="007D51E4">
              <w:rPr>
                <w:rFonts w:ascii="Times New Roman" w:hAnsi="Times New Roman" w:cs="Times New Roman"/>
                <w:sz w:val="24"/>
                <w:szCs w:val="24"/>
              </w:rPr>
              <w:t xml:space="preserve"> на 2022 год</w:t>
            </w:r>
          </w:p>
        </w:tc>
      </w:tr>
    </w:tbl>
    <w:p w:rsidR="006E6F9C" w:rsidRPr="000419F0" w:rsidRDefault="006E6F9C" w:rsidP="006E6F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7D51E4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</w:t>
      </w:r>
      <w:proofErr w:type="spellStart"/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6E6F9C" w:rsidRPr="000419F0" w:rsidRDefault="006E6F9C" w:rsidP="006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A96" w:rsidRDefault="006E6F9C" w:rsidP="002C1A96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1. Утвердить прилагаемый план работы комиссии по мобилизации дополнительных налоговых и неналоговых доходов в  </w:t>
      </w:r>
      <w:r w:rsidR="007D51E4">
        <w:rPr>
          <w:rFonts w:ascii="Times New Roman" w:hAnsi="Times New Roman" w:cs="Times New Roman"/>
          <w:sz w:val="24"/>
          <w:szCs w:val="24"/>
          <w:lang w:eastAsia="ru-RU"/>
        </w:rPr>
        <w:t>бюджетную систему</w:t>
      </w:r>
      <w:r w:rsidRPr="007D51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1A96" w:rsidRPr="007D51E4">
        <w:rPr>
          <w:rFonts w:ascii="Times New Roman" w:hAnsi="Times New Roman" w:cs="Times New Roman"/>
          <w:sz w:val="24"/>
          <w:szCs w:val="24"/>
        </w:rPr>
        <w:t>и погашения задолженности в государственные</w:t>
      </w:r>
      <w:r w:rsidR="005E5554">
        <w:rPr>
          <w:rFonts w:ascii="Times New Roman" w:hAnsi="Times New Roman" w:cs="Times New Roman"/>
          <w:sz w:val="24"/>
          <w:szCs w:val="24"/>
        </w:rPr>
        <w:t xml:space="preserve"> внебюджетные фонды на 2022 год</w:t>
      </w:r>
      <w:r w:rsidR="002C1A96" w:rsidRPr="002C1A96">
        <w:rPr>
          <w:rFonts w:ascii="Times New Roman" w:hAnsi="Times New Roman" w:cs="Times New Roman"/>
          <w:sz w:val="24"/>
          <w:szCs w:val="24"/>
        </w:rPr>
        <w:t>.</w:t>
      </w:r>
    </w:p>
    <w:p w:rsidR="002C1A96" w:rsidRDefault="002C1A96" w:rsidP="002C1A96">
      <w:pPr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gramStart"/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постановление на официальном сайте администрации </w:t>
      </w:r>
      <w:proofErr w:type="spellStart"/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Кемского</w:t>
      </w:r>
      <w:proofErr w:type="spellEnd"/>
      <w:r w:rsidR="006E6F9C" w:rsidRPr="000419F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6E6F9C" w:rsidRPr="000419F0" w:rsidRDefault="00F82576" w:rsidP="002C1A96">
      <w:pPr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19F0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6E6F9C" w:rsidRPr="000419F0">
        <w:rPr>
          <w:rFonts w:ascii="Times New Roman" w:hAnsi="Times New Roman" w:cs="Times New Roman"/>
          <w:sz w:val="24"/>
          <w:szCs w:val="24"/>
          <w:lang w:eastAsia="ru-RU"/>
        </w:rPr>
        <w:t xml:space="preserve">. Настоящее постановление </w:t>
      </w:r>
      <w:r w:rsidR="0013694A">
        <w:rPr>
          <w:rFonts w:ascii="Times New Roman" w:hAnsi="Times New Roman" w:cs="Times New Roman"/>
          <w:sz w:val="24"/>
          <w:szCs w:val="24"/>
          <w:lang w:eastAsia="ru-RU"/>
        </w:rPr>
        <w:t>применяется к правоотношениям, возникшим с 1 января 202</w:t>
      </w:r>
      <w:r w:rsidR="002C1A96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3694A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F9C" w:rsidRPr="000419F0" w:rsidRDefault="006E6F9C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E5E" w:rsidRDefault="00476E5E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</w:t>
      </w:r>
    </w:p>
    <w:p w:rsidR="006E6F9C" w:rsidRPr="000419F0" w:rsidRDefault="00476E5E" w:rsidP="006E6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E6F9C"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</w:p>
    <w:p w:rsidR="00C73435" w:rsidRDefault="006E6F9C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Pr="000419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</w:t>
      </w:r>
      <w:r w:rsidR="00476E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С.В. </w:t>
      </w:r>
      <w:proofErr w:type="spellStart"/>
      <w:r w:rsidR="00476E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Долинина</w:t>
      </w:r>
      <w:proofErr w:type="spellEnd"/>
    </w:p>
    <w:p w:rsidR="006E6F9C" w:rsidRPr="000419F0" w:rsidRDefault="00C73435" w:rsidP="006E6F9C">
      <w:pPr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6E6F9C" w:rsidRPr="000419F0" w:rsidRDefault="006E6F9C" w:rsidP="00EC4E7C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6E6F9C" w:rsidRP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F82576" w:rsidRDefault="00F82576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7D51E4" w:rsidRDefault="000419F0" w:rsidP="002C1A96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</w:t>
      </w:r>
    </w:p>
    <w:p w:rsidR="009C7B6B" w:rsidRDefault="009C7B6B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</w:rPr>
        <w:t>Утвержден</w:t>
      </w:r>
      <w:proofErr w:type="gramEnd"/>
      <w:r>
        <w:rPr>
          <w:rFonts w:ascii="Times New Roman" w:hAnsi="Times New Roman"/>
        </w:rPr>
        <w:t xml:space="preserve"> постановлением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администрации </w:t>
      </w:r>
      <w:proofErr w:type="spellStart"/>
      <w:proofErr w:type="gramStart"/>
      <w:r>
        <w:rPr>
          <w:rFonts w:ascii="Times New Roman" w:hAnsi="Times New Roman"/>
        </w:rPr>
        <w:t>Кемского</w:t>
      </w:r>
      <w:proofErr w:type="spellEnd"/>
      <w:proofErr w:type="gramEnd"/>
      <w:r>
        <w:rPr>
          <w:rFonts w:ascii="Times New Roman" w:hAnsi="Times New Roman"/>
        </w:rPr>
        <w:t xml:space="preserve"> </w:t>
      </w:r>
    </w:p>
    <w:p w:rsidR="009C7B6B" w:rsidRDefault="009C7B6B" w:rsidP="009C7B6B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муниципального района</w:t>
      </w:r>
    </w:p>
    <w:p w:rsidR="009C7B6B" w:rsidRDefault="000419F0" w:rsidP="002C1A96">
      <w:pPr>
        <w:spacing w:line="24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9C7B6B">
        <w:rPr>
          <w:rFonts w:ascii="Times New Roman" w:hAnsi="Times New Roman"/>
        </w:rPr>
        <w:t xml:space="preserve">от  </w:t>
      </w:r>
      <w:r w:rsidR="00F82576">
        <w:rPr>
          <w:rFonts w:ascii="Times New Roman" w:hAnsi="Times New Roman"/>
        </w:rPr>
        <w:t xml:space="preserve"> </w:t>
      </w:r>
      <w:r w:rsidR="00D2351A">
        <w:rPr>
          <w:rFonts w:ascii="Times New Roman" w:hAnsi="Times New Roman"/>
        </w:rPr>
        <w:t>03</w:t>
      </w:r>
      <w:r w:rsidR="00F82576">
        <w:rPr>
          <w:rFonts w:ascii="Times New Roman" w:hAnsi="Times New Roman"/>
        </w:rPr>
        <w:t xml:space="preserve"> </w:t>
      </w:r>
      <w:r w:rsidR="009C7B6B">
        <w:rPr>
          <w:rFonts w:ascii="Times New Roman" w:hAnsi="Times New Roman"/>
        </w:rPr>
        <w:t xml:space="preserve"> </w:t>
      </w:r>
      <w:r w:rsidR="002C1A96">
        <w:rPr>
          <w:rFonts w:ascii="Times New Roman" w:hAnsi="Times New Roman"/>
        </w:rPr>
        <w:t>марта</w:t>
      </w:r>
      <w:r>
        <w:rPr>
          <w:rFonts w:ascii="Times New Roman" w:hAnsi="Times New Roman"/>
        </w:rPr>
        <w:t xml:space="preserve">  20</w:t>
      </w:r>
      <w:r w:rsidR="00C73435">
        <w:rPr>
          <w:rFonts w:ascii="Times New Roman" w:hAnsi="Times New Roman"/>
        </w:rPr>
        <w:t>2</w:t>
      </w:r>
      <w:r w:rsidR="002C1A96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года </w:t>
      </w:r>
      <w:r w:rsidR="009C7B6B">
        <w:rPr>
          <w:rFonts w:ascii="Times New Roman" w:hAnsi="Times New Roman"/>
        </w:rPr>
        <w:t>№</w:t>
      </w:r>
      <w:r w:rsidR="00D2351A">
        <w:rPr>
          <w:rFonts w:ascii="Times New Roman" w:hAnsi="Times New Roman"/>
        </w:rPr>
        <w:t>129</w:t>
      </w:r>
      <w:r w:rsidR="009C7B6B">
        <w:rPr>
          <w:rFonts w:ascii="Times New Roman" w:hAnsi="Times New Roman"/>
        </w:rPr>
        <w:t xml:space="preserve">                                                        </w:t>
      </w:r>
    </w:p>
    <w:p w:rsidR="006E6F9C" w:rsidRDefault="006E6F9C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9C7B6B" w:rsidRDefault="009C7B6B" w:rsidP="00EC4E7C">
      <w:pPr>
        <w:spacing w:line="240" w:lineRule="auto"/>
        <w:contextualSpacing/>
        <w:jc w:val="center"/>
        <w:rPr>
          <w:rFonts w:ascii="Times New Roman" w:hAnsi="Times New Roman"/>
        </w:rPr>
      </w:pPr>
    </w:p>
    <w:p w:rsidR="00EC4E7C" w:rsidRPr="005E3875" w:rsidRDefault="00EC4E7C" w:rsidP="006E6F9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>План</w:t>
      </w:r>
    </w:p>
    <w:p w:rsidR="00EC4E7C" w:rsidRPr="005E3875" w:rsidRDefault="00EC4E7C" w:rsidP="00EC4E7C">
      <w:pPr>
        <w:spacing w:line="240" w:lineRule="auto"/>
        <w:contextualSpacing/>
        <w:jc w:val="center"/>
        <w:rPr>
          <w:rFonts w:ascii="Times New Roman" w:hAnsi="Times New Roman"/>
        </w:rPr>
      </w:pPr>
      <w:r w:rsidRPr="005E3875">
        <w:rPr>
          <w:rFonts w:ascii="Times New Roman" w:hAnsi="Times New Roman"/>
        </w:rPr>
        <w:t xml:space="preserve">работы комиссии по мобилизации </w:t>
      </w:r>
      <w:proofErr w:type="gramStart"/>
      <w:r w:rsidRPr="005E3875">
        <w:rPr>
          <w:rFonts w:ascii="Times New Roman" w:hAnsi="Times New Roman"/>
        </w:rPr>
        <w:t>дополнительных</w:t>
      </w:r>
      <w:proofErr w:type="gramEnd"/>
      <w:r w:rsidRPr="005E3875">
        <w:rPr>
          <w:rFonts w:ascii="Times New Roman" w:hAnsi="Times New Roman"/>
        </w:rPr>
        <w:t xml:space="preserve"> налоговых</w:t>
      </w:r>
    </w:p>
    <w:p w:rsidR="007D51E4" w:rsidRPr="007D51E4" w:rsidRDefault="00EC4E7C" w:rsidP="007D51E4">
      <w:pPr>
        <w:jc w:val="center"/>
        <w:rPr>
          <w:rFonts w:ascii="Times New Roman" w:hAnsi="Times New Roman" w:cs="Times New Roman"/>
        </w:rPr>
      </w:pPr>
      <w:r w:rsidRPr="005E3875">
        <w:rPr>
          <w:rFonts w:ascii="Times New Roman" w:hAnsi="Times New Roman"/>
        </w:rPr>
        <w:t xml:space="preserve"> и неналоговых доходов в </w:t>
      </w:r>
      <w:r w:rsidR="007D51E4">
        <w:rPr>
          <w:rFonts w:ascii="Times New Roman" w:hAnsi="Times New Roman"/>
        </w:rPr>
        <w:t xml:space="preserve">бюджетную систему и </w:t>
      </w:r>
      <w:r w:rsidR="007D51E4" w:rsidRPr="007D51E4">
        <w:rPr>
          <w:rFonts w:ascii="Times New Roman" w:hAnsi="Times New Roman" w:cs="Times New Roman"/>
        </w:rPr>
        <w:t>погашения задолженности в государственные внебюджетные фонды на 2022 год</w:t>
      </w:r>
    </w:p>
    <w:p w:rsidR="00EC4E7C" w:rsidRPr="005E3875" w:rsidRDefault="00EC4E7C" w:rsidP="007D51E4">
      <w:pPr>
        <w:spacing w:line="240" w:lineRule="auto"/>
        <w:contextualSpacing/>
        <w:jc w:val="center"/>
        <w:rPr>
          <w:rFonts w:ascii="Times New Roman" w:hAnsi="Times New Roman"/>
        </w:rPr>
      </w:pPr>
    </w:p>
    <w:tbl>
      <w:tblPr>
        <w:tblW w:w="1015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5245"/>
        <w:gridCol w:w="3347"/>
      </w:tblGrid>
      <w:tr w:rsidR="00EC4E7C" w:rsidRPr="005E3875" w:rsidTr="007D51E4">
        <w:trPr>
          <w:cantSplit/>
          <w:trHeight w:val="40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Плановый месяц заседания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Рассматриваемые вопросы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3875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7D51E4" w:rsidRPr="005E3875" w:rsidTr="00D2351A">
        <w:trPr>
          <w:cantSplit/>
          <w:trHeight w:val="2030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1E4" w:rsidRPr="007D51E4" w:rsidRDefault="007D51E4" w:rsidP="00D2351A">
            <w:pPr>
              <w:jc w:val="center"/>
              <w:rPr>
                <w:rFonts w:ascii="Times New Roman" w:hAnsi="Times New Roman" w:cs="Times New Roman"/>
              </w:rPr>
            </w:pPr>
            <w:r w:rsidRPr="007D51E4">
              <w:rPr>
                <w:rFonts w:ascii="Times New Roman" w:hAnsi="Times New Roman" w:cs="Times New Roman"/>
              </w:rPr>
              <w:t>По мере поступления информации</w:t>
            </w:r>
            <w:r>
              <w:rPr>
                <w:rFonts w:ascii="Times New Roman" w:hAnsi="Times New Roman" w:cs="Times New Roman"/>
              </w:rPr>
              <w:t>.</w:t>
            </w:r>
            <w:r w:rsidRPr="007D51E4">
              <w:rPr>
                <w:rFonts w:ascii="Times New Roman" w:hAnsi="Times New Roman" w:cs="Times New Roman"/>
              </w:rPr>
              <w:t xml:space="preserve"> При выявлении фактов.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1E4" w:rsidRPr="007D51E4" w:rsidRDefault="007D51E4">
            <w:pPr>
              <w:jc w:val="both"/>
              <w:rPr>
                <w:rFonts w:ascii="Times New Roman" w:hAnsi="Times New Roman" w:cs="Times New Roman"/>
              </w:rPr>
            </w:pPr>
            <w:r w:rsidRPr="007D51E4">
              <w:rPr>
                <w:rFonts w:ascii="Times New Roman" w:hAnsi="Times New Roman" w:cs="Times New Roman"/>
              </w:rPr>
              <w:t xml:space="preserve">Выплата заработной платы ниже минимального </w:t>
            </w:r>
            <w:proofErr w:type="gramStart"/>
            <w:r w:rsidRPr="007D51E4">
              <w:rPr>
                <w:rFonts w:ascii="Times New Roman" w:hAnsi="Times New Roman" w:cs="Times New Roman"/>
              </w:rPr>
              <w:t>размера оплаты труда</w:t>
            </w:r>
            <w:proofErr w:type="gramEnd"/>
            <w:r w:rsidRPr="007D51E4">
              <w:rPr>
                <w:rFonts w:ascii="Times New Roman" w:hAnsi="Times New Roman" w:cs="Times New Roman"/>
              </w:rPr>
              <w:t>.</w:t>
            </w:r>
          </w:p>
          <w:p w:rsidR="007D51E4" w:rsidRPr="007D51E4" w:rsidRDefault="007D51E4">
            <w:pPr>
              <w:jc w:val="both"/>
              <w:rPr>
                <w:rFonts w:ascii="Times New Roman" w:hAnsi="Times New Roman" w:cs="Times New Roman"/>
              </w:rPr>
            </w:pPr>
            <w:r w:rsidRPr="007D51E4">
              <w:rPr>
                <w:rFonts w:ascii="Times New Roman" w:hAnsi="Times New Roman" w:cs="Times New Roman"/>
              </w:rPr>
              <w:t>Легализация трудовых отношений на территории района.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51E4" w:rsidRDefault="007D51E4" w:rsidP="00DC7E2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0FBD">
              <w:rPr>
                <w:rFonts w:ascii="Times New Roman" w:hAnsi="Times New Roman" w:cs="Times New Roman"/>
              </w:rPr>
              <w:t xml:space="preserve">Агентство занятости населения </w:t>
            </w:r>
            <w:proofErr w:type="spellStart"/>
            <w:r w:rsidRPr="00B80FBD">
              <w:rPr>
                <w:rFonts w:ascii="Times New Roman" w:hAnsi="Times New Roman" w:cs="Times New Roman"/>
              </w:rPr>
              <w:t>Кемского</w:t>
            </w:r>
            <w:proofErr w:type="spellEnd"/>
            <w:r w:rsidRPr="00B80FBD">
              <w:rPr>
                <w:rFonts w:ascii="Times New Roman" w:hAnsi="Times New Roman" w:cs="Times New Roman"/>
              </w:rPr>
              <w:t xml:space="preserve"> района (по согласованию)</w:t>
            </w:r>
          </w:p>
          <w:p w:rsidR="007D51E4" w:rsidRPr="00B80FBD" w:rsidRDefault="007D51E4" w:rsidP="00720036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Финансовое управление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Кемско</w:t>
            </w:r>
            <w:r w:rsidR="00720036"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муниципальному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района </w:t>
            </w:r>
          </w:p>
        </w:tc>
      </w:tr>
      <w:tr w:rsidR="00F82576" w:rsidRPr="005E3875" w:rsidTr="00D2351A">
        <w:trPr>
          <w:cantSplit/>
          <w:trHeight w:val="197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E3875">
              <w:rPr>
                <w:rFonts w:ascii="Times New Roman" w:hAnsi="Times New Roman"/>
              </w:rPr>
              <w:t xml:space="preserve">Подведение итогов  деятельности </w:t>
            </w:r>
            <w:r w:rsidR="000419F0">
              <w:rPr>
                <w:rFonts w:ascii="Times New Roman" w:hAnsi="Times New Roman"/>
              </w:rPr>
              <w:t>к</w:t>
            </w:r>
            <w:r w:rsidRPr="005E3875">
              <w:rPr>
                <w:rFonts w:ascii="Times New Roman" w:hAnsi="Times New Roman"/>
              </w:rPr>
              <w:t>омиссии за 20</w:t>
            </w:r>
            <w:r w:rsidR="00C73435">
              <w:rPr>
                <w:rFonts w:ascii="Times New Roman" w:hAnsi="Times New Roman"/>
              </w:rPr>
              <w:t>2</w:t>
            </w:r>
            <w:r w:rsidR="002C1A96">
              <w:rPr>
                <w:rFonts w:ascii="Times New Roman" w:hAnsi="Times New Roman"/>
              </w:rPr>
              <w:t>1</w:t>
            </w:r>
            <w:r w:rsidRPr="005E3875">
              <w:rPr>
                <w:rFonts w:ascii="Times New Roman" w:hAnsi="Times New Roman"/>
              </w:rPr>
              <w:t xml:space="preserve"> год</w:t>
            </w:r>
            <w:r>
              <w:rPr>
                <w:rFonts w:ascii="Times New Roman" w:hAnsi="Times New Roman"/>
              </w:rPr>
              <w:t>.</w:t>
            </w:r>
          </w:p>
          <w:p w:rsidR="00476E5E" w:rsidRDefault="005B12AE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F82576" w:rsidRDefault="00F82576" w:rsidP="00131BF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2576" w:rsidRPr="00B80FBD" w:rsidRDefault="00F82576" w:rsidP="00DC7E29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Глава администрации </w:t>
            </w:r>
            <w:proofErr w:type="spellStart"/>
            <w:r w:rsidRPr="00B80FBD">
              <w:rPr>
                <w:rFonts w:ascii="Times New Roman" w:hAnsi="Times New Roman"/>
              </w:rPr>
              <w:t>Кемского</w:t>
            </w:r>
            <w:proofErr w:type="spellEnd"/>
            <w:r w:rsidRPr="00B80FBD">
              <w:rPr>
                <w:rFonts w:ascii="Times New Roman" w:hAnsi="Times New Roman"/>
              </w:rPr>
              <w:t xml:space="preserve"> муниципального района</w:t>
            </w:r>
          </w:p>
          <w:p w:rsidR="005B12AE" w:rsidRPr="00D2351A" w:rsidRDefault="00F82576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</w:tc>
      </w:tr>
      <w:tr w:rsidR="00EC4E7C" w:rsidRPr="005E3875" w:rsidTr="00C45337">
        <w:trPr>
          <w:cantSplit/>
          <w:trHeight w:val="1581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D51E4" w:rsidRPr="007D51E4" w:rsidRDefault="007D51E4" w:rsidP="007D51E4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Default="00D2351A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E7C" w:rsidRPr="005B12AE" w:rsidRDefault="00EC4E7C" w:rsidP="007D51E4">
            <w:pPr>
              <w:widowControl w:val="0"/>
              <w:suppressAutoHyphens/>
              <w:snapToGrid w:val="0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C45337" w:rsidRDefault="00EC4E7C" w:rsidP="00C4533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</w:t>
            </w:r>
            <w:r w:rsidR="00C45337">
              <w:rPr>
                <w:rFonts w:ascii="Times New Roman" w:hAnsi="Times New Roman"/>
              </w:rPr>
              <w:t>оссии №1 по РК (по согласованию)</w:t>
            </w:r>
          </w:p>
        </w:tc>
      </w:tr>
      <w:tr w:rsidR="00EC4E7C" w:rsidRPr="005E3875" w:rsidTr="00D2351A">
        <w:trPr>
          <w:cantSplit/>
          <w:trHeight w:val="264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4C4AD2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 w:rsidRPr="004C4AD2">
              <w:rPr>
                <w:rFonts w:ascii="Times New Roman" w:hAnsi="Times New Roman"/>
              </w:rPr>
              <w:t>март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476E5E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D2351A" w:rsidRDefault="00D2351A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2351A" w:rsidRDefault="00D2351A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5E3875">
              <w:rPr>
                <w:rFonts w:ascii="Times New Roman" w:hAnsi="Times New Roman"/>
              </w:rPr>
              <w:t>Кемского</w:t>
            </w:r>
            <w:proofErr w:type="spellEnd"/>
            <w:r w:rsidRPr="005E3875">
              <w:rPr>
                <w:rFonts w:ascii="Times New Roman" w:hAnsi="Times New Roman"/>
              </w:rPr>
              <w:t xml:space="preserve"> муниципального района</w:t>
            </w:r>
          </w:p>
          <w:p w:rsidR="00D2351A" w:rsidRPr="005E3875" w:rsidRDefault="00D2351A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D2351A">
        <w:trPr>
          <w:cantSplit/>
          <w:trHeight w:val="2542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апрель</w:t>
            </w:r>
          </w:p>
          <w:p w:rsidR="00EC4E7C" w:rsidRPr="005E3875" w:rsidRDefault="00EC4E7C" w:rsidP="00131BF2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476E5E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EC4E7C" w:rsidRPr="005E3875" w:rsidRDefault="00EC4E7C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</w:t>
            </w:r>
            <w:r w:rsidR="00D2351A"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 w:rsidR="00D2351A">
              <w:rPr>
                <w:rFonts w:ascii="Times New Roman" w:hAnsi="Times New Roman"/>
              </w:rPr>
              <w:t xml:space="preserve">аренды земельных участков, </w:t>
            </w:r>
            <w:r w:rsidR="00D2351A"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D2351A" w:rsidRDefault="00D2351A" w:rsidP="005B12AE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5B12AE">
            <w:pPr>
              <w:tabs>
                <w:tab w:val="left" w:pos="394"/>
              </w:tabs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5E3875">
              <w:rPr>
                <w:rFonts w:ascii="Times New Roman" w:hAnsi="Times New Roman"/>
              </w:rPr>
              <w:t>Кемского</w:t>
            </w:r>
            <w:proofErr w:type="spellEnd"/>
            <w:r w:rsidRPr="005E3875">
              <w:rPr>
                <w:rFonts w:ascii="Times New Roman" w:hAnsi="Times New Roman"/>
              </w:rPr>
              <w:t xml:space="preserve"> муниципального района</w:t>
            </w: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EC4E7C" w:rsidRPr="005E3875" w:rsidTr="007D51E4">
        <w:trPr>
          <w:cantSplit/>
          <w:trHeight w:val="1654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  <w:p w:rsidR="00EC4E7C" w:rsidRPr="005E3875" w:rsidRDefault="00EC4E7C" w:rsidP="00277CD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EC4E7C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</w:t>
            </w:r>
            <w:r w:rsidR="00D2351A"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 w:rsidR="00D2351A">
              <w:rPr>
                <w:rFonts w:ascii="Times New Roman" w:hAnsi="Times New Roman"/>
              </w:rPr>
              <w:t xml:space="preserve">аренды земельных участков, </w:t>
            </w:r>
            <w:r w:rsidR="00D2351A"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C4533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B80FBD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EC4E7C" w:rsidRPr="005E3875" w:rsidRDefault="00EC4E7C" w:rsidP="00C4533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B80FBD">
              <w:rPr>
                <w:rFonts w:ascii="Times New Roman" w:hAnsi="Times New Roman"/>
              </w:rPr>
              <w:t>Кемского</w:t>
            </w:r>
            <w:proofErr w:type="spellEnd"/>
            <w:r w:rsidRPr="00B80FBD"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EC4E7C" w:rsidRPr="005E3875" w:rsidTr="00C45337">
        <w:trPr>
          <w:cantSplit/>
          <w:trHeight w:val="140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  <w:p w:rsidR="00EC4E7C" w:rsidRPr="005E3875" w:rsidRDefault="00EC4E7C" w:rsidP="00277CD8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июль-август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51A" w:rsidRDefault="00EC4E7C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</w:t>
            </w:r>
            <w:r w:rsidR="00C45337">
              <w:rPr>
                <w:rFonts w:ascii="Times New Roman" w:hAnsi="Times New Roman"/>
              </w:rPr>
              <w:t>оссии №1 по РК (по согласованию)</w:t>
            </w:r>
          </w:p>
          <w:p w:rsidR="00D2351A" w:rsidRPr="005E3875" w:rsidRDefault="00D2351A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B80FBD">
              <w:rPr>
                <w:rFonts w:ascii="Times New Roman" w:hAnsi="Times New Roman"/>
              </w:rPr>
              <w:t>Кемского</w:t>
            </w:r>
            <w:proofErr w:type="spellEnd"/>
            <w:r w:rsidRPr="00B80FBD"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EC4E7C" w:rsidRPr="005E3875" w:rsidTr="00D2351A">
        <w:trPr>
          <w:cantSplit/>
          <w:trHeight w:val="2197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AD049C" w:rsidRDefault="00EC4E7C" w:rsidP="00C73435">
            <w:pPr>
              <w:snapToGrid w:val="0"/>
              <w:ind w:firstLine="34"/>
              <w:jc w:val="center"/>
              <w:rPr>
                <w:rFonts w:ascii="Times New Roman" w:hAnsi="Times New Roman"/>
              </w:rPr>
            </w:pPr>
            <w:r w:rsidRPr="00AD049C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EC4E7C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EC4E7C" w:rsidRPr="005E3875" w:rsidRDefault="00EC4E7C" w:rsidP="00277CD8">
            <w:pPr>
              <w:snapToGri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Default="00EC4E7C" w:rsidP="00C73435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>ИФНС России №1 по РК (по согласованию)</w:t>
            </w:r>
          </w:p>
          <w:p w:rsidR="00D2351A" w:rsidRPr="005E3875" w:rsidRDefault="00D2351A" w:rsidP="00D2351A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B80FBD">
              <w:rPr>
                <w:rFonts w:ascii="Times New Roman" w:hAnsi="Times New Roman"/>
              </w:rPr>
              <w:t>Кемского</w:t>
            </w:r>
            <w:proofErr w:type="spellEnd"/>
            <w:r w:rsidRPr="00B80FBD"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EC4E7C" w:rsidRPr="005E3875" w:rsidTr="00D2351A">
        <w:trPr>
          <w:cantSplit/>
          <w:trHeight w:val="2929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C73435">
            <w:pPr>
              <w:snapToGrid w:val="0"/>
              <w:jc w:val="center"/>
              <w:rPr>
                <w:rFonts w:ascii="Times New Roman" w:hAnsi="Times New Roman"/>
              </w:rPr>
            </w:pPr>
            <w:r w:rsidRPr="005E3875">
              <w:rPr>
                <w:rFonts w:ascii="Times New Roman" w:hAnsi="Times New Roman"/>
              </w:rPr>
              <w:t>октябрь</w:t>
            </w:r>
          </w:p>
          <w:p w:rsidR="00EC4E7C" w:rsidRPr="005E3875" w:rsidRDefault="00EC4E7C" w:rsidP="00C73435">
            <w:pPr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DB7A30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EC4E7C" w:rsidRPr="00706715" w:rsidRDefault="00DB7A30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EC4E7C" w:rsidRPr="00706715">
              <w:rPr>
                <w:rFonts w:ascii="Times New Roman" w:hAnsi="Times New Roman"/>
              </w:rPr>
              <w:t>О проводимой работе с должниками по местным налогам и проводимой работе по взысканию задолженности.</w:t>
            </w:r>
          </w:p>
          <w:p w:rsidR="00EC4E7C" w:rsidRPr="005E3875" w:rsidRDefault="00DB7A30" w:rsidP="00DB7A30">
            <w:pPr>
              <w:widowControl w:val="0"/>
              <w:suppressAutoHyphens/>
              <w:snapToGrid w:val="0"/>
              <w:spacing w:after="0" w:line="240" w:lineRule="auto"/>
              <w:ind w:left="8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EC4E7C" w:rsidRPr="005E3875">
              <w:rPr>
                <w:rFonts w:ascii="Times New Roman" w:hAnsi="Times New Roman"/>
              </w:rPr>
              <w:t xml:space="preserve">О проводимой </w:t>
            </w:r>
            <w:proofErr w:type="spellStart"/>
            <w:r w:rsidR="00EC4E7C" w:rsidRPr="005E3875">
              <w:rPr>
                <w:rFonts w:ascii="Times New Roman" w:hAnsi="Times New Roman"/>
              </w:rPr>
              <w:t>претензионно</w:t>
            </w:r>
            <w:proofErr w:type="spellEnd"/>
            <w:r w:rsidR="00EC4E7C" w:rsidRPr="005E3875">
              <w:rPr>
                <w:rFonts w:ascii="Times New Roman" w:hAnsi="Times New Roman"/>
              </w:rPr>
              <w:t>-исковой работе по взысканию задолженности по аренде муниципального имущества, аренде земель.</w:t>
            </w:r>
          </w:p>
          <w:p w:rsidR="00EC4E7C" w:rsidRPr="005E3875" w:rsidRDefault="00EC4E7C" w:rsidP="00277CD8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D2351A" w:rsidRDefault="00D2351A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EC4E7C" w:rsidRPr="005E3875" w:rsidRDefault="00EC4E7C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экономики и управления </w:t>
            </w:r>
            <w:r w:rsidRPr="00F87C6C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5E387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5E3875">
              <w:rPr>
                <w:rFonts w:ascii="Times New Roman" w:hAnsi="Times New Roman"/>
              </w:rPr>
              <w:t>Кемского</w:t>
            </w:r>
            <w:proofErr w:type="spellEnd"/>
            <w:r w:rsidRPr="005E3875">
              <w:rPr>
                <w:rFonts w:ascii="Times New Roman" w:hAnsi="Times New Roman"/>
              </w:rPr>
              <w:t xml:space="preserve"> муниципального района </w:t>
            </w:r>
          </w:p>
        </w:tc>
      </w:tr>
      <w:tr w:rsidR="00EC4E7C" w:rsidRPr="005E3875" w:rsidTr="007D51E4">
        <w:trPr>
          <w:cantSplit/>
          <w:trHeight w:val="2248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E7C" w:rsidRPr="005E3875" w:rsidRDefault="00EC4E7C" w:rsidP="00C45337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5E3875">
              <w:rPr>
                <w:rFonts w:ascii="Times New Roman" w:hAnsi="Times New Roman"/>
              </w:rPr>
              <w:t>оябрь</w:t>
            </w:r>
            <w:r>
              <w:rPr>
                <w:rFonts w:ascii="Times New Roman" w:hAnsi="Times New Roman"/>
              </w:rPr>
              <w:t>-декабрь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6E5E" w:rsidRDefault="00DB7A30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476E5E" w:rsidRPr="00FD1C9C">
              <w:rPr>
                <w:rFonts w:ascii="Times New Roman" w:hAnsi="Times New Roman"/>
              </w:rPr>
              <w:t xml:space="preserve">Рассмотрение  состояния  расчетов  организаций-недоимщиков по налоговым и неналоговым платежам в </w:t>
            </w:r>
            <w:r w:rsidR="00476E5E">
              <w:rPr>
                <w:rFonts w:ascii="Times New Roman" w:hAnsi="Times New Roman"/>
              </w:rPr>
              <w:t>бюджетную систему и государственные внебюджетные фонды.</w:t>
            </w:r>
          </w:p>
          <w:p w:rsidR="00D2351A" w:rsidRPr="00706715" w:rsidRDefault="00D2351A" w:rsidP="00D2351A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706715">
              <w:rPr>
                <w:rFonts w:ascii="Times New Roman" w:hAnsi="Times New Roman"/>
              </w:rPr>
              <w:t xml:space="preserve"> </w:t>
            </w:r>
            <w:r w:rsidRPr="00706715">
              <w:rPr>
                <w:rFonts w:ascii="Times New Roman" w:hAnsi="Times New Roman"/>
              </w:rPr>
              <w:t xml:space="preserve">Об эффективности администрирования доходов, от аренды муниципального имущества и </w:t>
            </w:r>
            <w:r>
              <w:rPr>
                <w:rFonts w:ascii="Times New Roman" w:hAnsi="Times New Roman"/>
              </w:rPr>
              <w:t xml:space="preserve">аренды земельных участков, </w:t>
            </w:r>
            <w:r w:rsidRPr="00706715">
              <w:rPr>
                <w:rFonts w:ascii="Times New Roman" w:hAnsi="Times New Roman"/>
              </w:rPr>
              <w:t>проводимой работе по взысканию задолженности по платежам.</w:t>
            </w:r>
          </w:p>
          <w:p w:rsidR="00D2351A" w:rsidRDefault="00D2351A" w:rsidP="00476E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EC4E7C" w:rsidRPr="005E3875" w:rsidRDefault="00EC4E7C" w:rsidP="00C73435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E7C" w:rsidRPr="005E3875" w:rsidRDefault="00EC4E7C" w:rsidP="00C45337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E3875">
              <w:rPr>
                <w:rFonts w:ascii="Times New Roman" w:hAnsi="Times New Roman"/>
              </w:rPr>
              <w:t>ФНС России №1 по РК (по согласованию)</w:t>
            </w:r>
          </w:p>
          <w:p w:rsidR="005B12AE" w:rsidRPr="005E3875" w:rsidRDefault="00D2351A" w:rsidP="005B12AE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B80FBD">
              <w:rPr>
                <w:rFonts w:ascii="Times New Roman" w:hAnsi="Times New Roman"/>
              </w:rPr>
              <w:t xml:space="preserve">Отдел экономики и управления </w:t>
            </w:r>
            <w:r w:rsidRPr="00B80FBD">
              <w:rPr>
                <w:rFonts w:ascii="Times New Roman" w:hAnsi="Times New Roman"/>
                <w:color w:val="000000"/>
              </w:rPr>
              <w:t>муниципальной собственностью</w:t>
            </w:r>
            <w:r w:rsidRPr="00B80FBD">
              <w:rPr>
                <w:rFonts w:ascii="Times New Roman" w:hAnsi="Times New Roman"/>
                <w:color w:val="FF0000"/>
              </w:rPr>
              <w:t xml:space="preserve"> </w:t>
            </w:r>
            <w:r w:rsidRPr="00B80FBD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B80FBD">
              <w:rPr>
                <w:rFonts w:ascii="Times New Roman" w:hAnsi="Times New Roman"/>
              </w:rPr>
              <w:t>Кемского</w:t>
            </w:r>
            <w:proofErr w:type="spellEnd"/>
            <w:r w:rsidRPr="00B80FBD"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</w:tbl>
    <w:p w:rsidR="00EC4E7C" w:rsidRPr="00FC7996" w:rsidRDefault="00EC4E7C" w:rsidP="00D23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C4E7C" w:rsidRPr="00FC7996" w:rsidSect="009C7B6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A7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B4EDA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01930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0F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3154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04521"/>
    <w:multiLevelType w:val="hybridMultilevel"/>
    <w:tmpl w:val="30441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0B"/>
    <w:rsid w:val="0002213C"/>
    <w:rsid w:val="000419F0"/>
    <w:rsid w:val="00081A62"/>
    <w:rsid w:val="00087268"/>
    <w:rsid w:val="000C25AE"/>
    <w:rsid w:val="00131BF2"/>
    <w:rsid w:val="0013694A"/>
    <w:rsid w:val="001552B0"/>
    <w:rsid w:val="001A7D7A"/>
    <w:rsid w:val="001C3A3E"/>
    <w:rsid w:val="001D0695"/>
    <w:rsid w:val="001E7D0B"/>
    <w:rsid w:val="0023274E"/>
    <w:rsid w:val="0023692A"/>
    <w:rsid w:val="002469DB"/>
    <w:rsid w:val="00280F73"/>
    <w:rsid w:val="002C1A96"/>
    <w:rsid w:val="00346959"/>
    <w:rsid w:val="00373C79"/>
    <w:rsid w:val="0038674A"/>
    <w:rsid w:val="0039417D"/>
    <w:rsid w:val="003A5BA3"/>
    <w:rsid w:val="003D7F96"/>
    <w:rsid w:val="0041752A"/>
    <w:rsid w:val="00476E5E"/>
    <w:rsid w:val="00507211"/>
    <w:rsid w:val="00542578"/>
    <w:rsid w:val="00592D08"/>
    <w:rsid w:val="005B12AE"/>
    <w:rsid w:val="005E5554"/>
    <w:rsid w:val="00686591"/>
    <w:rsid w:val="006B167D"/>
    <w:rsid w:val="006C5CC1"/>
    <w:rsid w:val="006E6F9C"/>
    <w:rsid w:val="006F3B97"/>
    <w:rsid w:val="00720036"/>
    <w:rsid w:val="007D51E4"/>
    <w:rsid w:val="007D5F50"/>
    <w:rsid w:val="00820E96"/>
    <w:rsid w:val="008F3593"/>
    <w:rsid w:val="00914B27"/>
    <w:rsid w:val="009C7B6B"/>
    <w:rsid w:val="009E5A1E"/>
    <w:rsid w:val="00B80FBD"/>
    <w:rsid w:val="00BB226B"/>
    <w:rsid w:val="00C45337"/>
    <w:rsid w:val="00C52D6F"/>
    <w:rsid w:val="00C6586B"/>
    <w:rsid w:val="00C67614"/>
    <w:rsid w:val="00C73435"/>
    <w:rsid w:val="00C851DA"/>
    <w:rsid w:val="00CA6F57"/>
    <w:rsid w:val="00CB0610"/>
    <w:rsid w:val="00D2351A"/>
    <w:rsid w:val="00DA03B2"/>
    <w:rsid w:val="00DB7A30"/>
    <w:rsid w:val="00DC7E29"/>
    <w:rsid w:val="00DF4EC1"/>
    <w:rsid w:val="00EC4E7C"/>
    <w:rsid w:val="00F27638"/>
    <w:rsid w:val="00F75C57"/>
    <w:rsid w:val="00F76B19"/>
    <w:rsid w:val="00F82576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7C"/>
  </w:style>
  <w:style w:type="paragraph" w:styleId="2">
    <w:name w:val="heading 2"/>
    <w:basedOn w:val="a"/>
    <w:link w:val="20"/>
    <w:uiPriority w:val="9"/>
    <w:qFormat/>
    <w:rsid w:val="00B80F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EC4E7C"/>
    <w:pPr>
      <w:keepNext/>
      <w:widowControl w:val="0"/>
      <w:suppressAutoHyphens/>
      <w:spacing w:before="240" w:after="120" w:line="240" w:lineRule="auto"/>
      <w:jc w:val="center"/>
    </w:pPr>
    <w:rPr>
      <w:rFonts w:ascii="Arial" w:eastAsia="Lucida Sans Unicode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EC4E7C"/>
    <w:rPr>
      <w:rFonts w:ascii="Arial" w:eastAsia="Lucida Sans Unicode" w:hAnsi="Arial" w:cs="Tahoma"/>
      <w:sz w:val="28"/>
      <w:szCs w:val="28"/>
    </w:rPr>
  </w:style>
  <w:style w:type="paragraph" w:styleId="a4">
    <w:name w:val="Subtitle"/>
    <w:basedOn w:val="a"/>
    <w:next w:val="a"/>
    <w:link w:val="a6"/>
    <w:uiPriority w:val="11"/>
    <w:qFormat/>
    <w:rsid w:val="00EC4E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EC4E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E6F9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E6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F9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80F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9</cp:revision>
  <cp:lastPrinted>2022-03-04T09:23:00Z</cp:lastPrinted>
  <dcterms:created xsi:type="dcterms:W3CDTF">2022-03-01T09:48:00Z</dcterms:created>
  <dcterms:modified xsi:type="dcterms:W3CDTF">2022-03-04T09:23:00Z</dcterms:modified>
</cp:coreProperties>
</file>