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E91D17" w:rsidTr="004E6282">
        <w:trPr>
          <w:cantSplit/>
          <w:trHeight w:val="108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0D9CFC" wp14:editId="334C6D0E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Кемского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E91D17" w:rsidRDefault="00E91D17" w:rsidP="00E91D17"/>
    <w:p w:rsidR="00E91D17" w:rsidRDefault="00E91D17" w:rsidP="00E91D17">
      <w:pPr>
        <w:ind w:firstLine="709"/>
        <w:jc w:val="center"/>
      </w:pPr>
    </w:p>
    <w:p w:rsidR="00F41D9A" w:rsidRPr="00316D33" w:rsidRDefault="00F41D9A" w:rsidP="00F41D9A">
      <w:r>
        <w:t xml:space="preserve">10 декабря 2021 год  </w:t>
      </w:r>
      <w:r w:rsidRPr="00316D33">
        <w:t xml:space="preserve">                                                                                     </w:t>
      </w:r>
      <w:r>
        <w:t xml:space="preserve">                    № 1040</w:t>
      </w:r>
    </w:p>
    <w:p w:rsidR="00F41D9A" w:rsidRPr="00A346D5" w:rsidRDefault="00F41D9A" w:rsidP="00F41D9A">
      <w:r w:rsidRPr="00316D33">
        <w:t>г. Кемь</w:t>
      </w:r>
    </w:p>
    <w:p w:rsidR="004E6282" w:rsidRDefault="004E6282" w:rsidP="00E91D17">
      <w:pPr>
        <w:ind w:firstLine="709"/>
        <w:jc w:val="center"/>
      </w:pPr>
    </w:p>
    <w:p w:rsidR="00AE6F01" w:rsidRDefault="00AE6F01" w:rsidP="00E91D17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1"/>
        <w:gridCol w:w="5272"/>
      </w:tblGrid>
      <w:tr w:rsidR="00E91D17" w:rsidTr="00E91D17">
        <w:tc>
          <w:tcPr>
            <w:tcW w:w="4786" w:type="dxa"/>
            <w:hideMark/>
          </w:tcPr>
          <w:p w:rsidR="00AE6F01" w:rsidRPr="00AE6F01" w:rsidRDefault="00AE6F01" w:rsidP="00AE6F0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r w:rsidRPr="00AE6F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</w:t>
            </w:r>
          </w:p>
          <w:p w:rsidR="00AE6F01" w:rsidRPr="00AE6F01" w:rsidRDefault="00AE6F01" w:rsidP="004E6282">
            <w:pPr>
              <w:pStyle w:val="ConsPlusTitle"/>
              <w:ind w:right="-39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6F01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4E62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Кемского </w:t>
            </w:r>
            <w:r w:rsidRPr="00AE6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</w:t>
            </w:r>
          </w:p>
          <w:p w:rsidR="00E91D17" w:rsidRPr="00AE6F01" w:rsidRDefault="00AE6F01" w:rsidP="004E6282">
            <w:pPr>
              <w:jc w:val="both"/>
            </w:pPr>
            <w:r w:rsidRPr="00AE6F01">
              <w:t>района  от  2</w:t>
            </w:r>
            <w:r w:rsidR="004E6282">
              <w:t>3</w:t>
            </w:r>
            <w:r w:rsidRPr="00AE6F01">
              <w:t xml:space="preserve"> </w:t>
            </w:r>
            <w:r w:rsidR="004E6282">
              <w:t>августа</w:t>
            </w:r>
            <w:r w:rsidRPr="00AE6F01">
              <w:t xml:space="preserve"> 201</w:t>
            </w:r>
            <w:r w:rsidR="004E6282">
              <w:t>7</w:t>
            </w:r>
            <w:r w:rsidRPr="00AE6F01">
              <w:t xml:space="preserve"> года № </w:t>
            </w:r>
            <w:r w:rsidR="004E6282">
              <w:t>602</w:t>
            </w:r>
            <w:bookmarkEnd w:id="0"/>
          </w:p>
        </w:tc>
        <w:tc>
          <w:tcPr>
            <w:tcW w:w="5635" w:type="dxa"/>
          </w:tcPr>
          <w:p w:rsidR="00E91D17" w:rsidRDefault="00E91D17">
            <w:pPr>
              <w:jc w:val="center"/>
            </w:pPr>
          </w:p>
        </w:tc>
      </w:tr>
    </w:tbl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E91D17" w:rsidRPr="00BC7AA4" w:rsidRDefault="00E91D17" w:rsidP="00E91D17">
      <w:pPr>
        <w:ind w:firstLine="709"/>
        <w:jc w:val="both"/>
      </w:pPr>
      <w:r w:rsidRPr="00BC7AA4">
        <w:t xml:space="preserve">В соответствии со статьей </w:t>
      </w:r>
      <w:r w:rsidR="00586F65" w:rsidRPr="00BC7AA4">
        <w:t>47.2</w:t>
      </w:r>
      <w:r w:rsidRPr="00BC7AA4">
        <w:t xml:space="preserve"> Бюджетного </w:t>
      </w:r>
      <w:r w:rsidR="00187CFE">
        <w:t>к</w:t>
      </w:r>
      <w:r w:rsidRPr="00BC7AA4">
        <w:t>одекса Российской Федерации,</w:t>
      </w:r>
      <w:r w:rsidR="00586F65" w:rsidRPr="00BC7AA4">
        <w:t xml:space="preserve"> </w:t>
      </w:r>
    </w:p>
    <w:p w:rsidR="00AE6F01" w:rsidRDefault="00AE6F01" w:rsidP="00E91D17">
      <w:pPr>
        <w:jc w:val="center"/>
      </w:pPr>
    </w:p>
    <w:p w:rsidR="00E91D17" w:rsidRPr="00BC7AA4" w:rsidRDefault="00E91D17" w:rsidP="00E91D17">
      <w:pPr>
        <w:jc w:val="center"/>
      </w:pPr>
      <w:r w:rsidRPr="00BC7AA4">
        <w:t>администрация Кемского муниципального района ПОСТАНОВЛЯЕТ:</w:t>
      </w:r>
    </w:p>
    <w:p w:rsidR="00E91D17" w:rsidRPr="00BC7AA4" w:rsidRDefault="00E91D17" w:rsidP="00E91D17">
      <w:pPr>
        <w:ind w:firstLine="709"/>
        <w:jc w:val="center"/>
        <w:rPr>
          <w:b/>
        </w:rPr>
      </w:pPr>
    </w:p>
    <w:p w:rsidR="002741CA" w:rsidRDefault="002741CA" w:rsidP="002741C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Внести в Порядок </w:t>
      </w:r>
      <w:r w:rsidRPr="00331B26">
        <w:rPr>
          <w:rFonts w:ascii="Times New Roman" w:hAnsi="Times New Roman" w:cs="Times New Roman"/>
          <w:b w:val="0"/>
          <w:sz w:val="24"/>
          <w:szCs w:val="24"/>
        </w:rPr>
        <w:t>принятия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решений о признании безнадежной к взысканию задолженности по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платежам  в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бюджет   Кемского    городского поселения, утвержденный  постановлением администрации Кемского муниципального   района   от   23 августа   2017 года  № 602 следующие изменения:</w:t>
      </w:r>
    </w:p>
    <w:p w:rsidR="002741CA" w:rsidRDefault="002741CA" w:rsidP="002741C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1) пункт 3 изложить в следующей редакции:</w:t>
      </w:r>
    </w:p>
    <w:p w:rsidR="002741CA" w:rsidRPr="00CE46DE" w:rsidRDefault="002741CA" w:rsidP="002741CA">
      <w:pPr>
        <w:widowControl w:val="0"/>
        <w:tabs>
          <w:tab w:val="left" w:pos="1016"/>
        </w:tabs>
        <w:ind w:firstLine="709"/>
        <w:jc w:val="both"/>
        <w:rPr>
          <w:lang w:eastAsia="en-US"/>
        </w:rPr>
      </w:pPr>
      <w:r w:rsidRPr="00CE46DE">
        <w:t xml:space="preserve">«3. </w:t>
      </w:r>
      <w:r w:rsidRPr="00CE46DE">
        <w:rPr>
          <w:lang w:eastAsia="en-US"/>
        </w:rPr>
        <w:t>Задолженность признается безнадежной к взысканию в соответствии с настоящим Порядком в случаях:</w:t>
      </w:r>
    </w:p>
    <w:p w:rsidR="002741CA" w:rsidRPr="0066687A" w:rsidRDefault="002741CA" w:rsidP="002741C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66687A">
        <w:rPr>
          <w:lang w:eastAsia="en-US"/>
        </w:rPr>
        <w:t>3.1.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741CA" w:rsidRDefault="002741CA" w:rsidP="002741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3.2. признания банкротом индивидуального предпринимателя - плательщика платежей в местный бюджет в соответствии с Федеральным </w:t>
      </w:r>
      <w:hyperlink r:id="rId6" w:history="1">
        <w:r w:rsidRPr="0066687A">
          <w:rPr>
            <w:lang w:eastAsia="en-US"/>
          </w:rPr>
          <w:t>законом</w:t>
        </w:r>
      </w:hyperlink>
      <w:r w:rsidRPr="0066687A">
        <w:rPr>
          <w:lang w:eastAsia="en-US"/>
        </w:rPr>
        <w:t xml:space="preserve"> от 26 октября 2002 года № 127-ФЗ «О несостоятельности (банкротстве)» в части задолженности по платежам в местный бюджет, не погашенн</w:t>
      </w:r>
      <w:r>
        <w:rPr>
          <w:lang w:eastAsia="en-US"/>
        </w:rPr>
        <w:t>ой</w:t>
      </w:r>
      <w:r w:rsidRPr="0066687A">
        <w:rPr>
          <w:lang w:eastAsia="en-US"/>
        </w:rPr>
        <w:t xml:space="preserve"> по причине недостаточности имущества должника;</w:t>
      </w:r>
    </w:p>
    <w:p w:rsidR="002741CA" w:rsidRPr="00417D62" w:rsidRDefault="002741CA" w:rsidP="002741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D62">
        <w:rPr>
          <w:rFonts w:ascii="Times New Roman" w:hAnsi="Times New Roman" w:cs="Times New Roman"/>
          <w:sz w:val="24"/>
          <w:szCs w:val="24"/>
          <w:lang w:eastAsia="en-US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7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 </w:t>
      </w:r>
      <w:hyperlink r:id="rId7" w:history="1">
        <w:r w:rsidRPr="00417D6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417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17D6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741CA" w:rsidRPr="0066687A" w:rsidRDefault="002741CA" w:rsidP="002741C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66687A">
        <w:rPr>
          <w:lang w:eastAsia="en-US"/>
        </w:rPr>
        <w:t>3.</w:t>
      </w:r>
      <w:r>
        <w:rPr>
          <w:lang w:eastAsia="en-US"/>
        </w:rPr>
        <w:t>4</w:t>
      </w:r>
      <w:r w:rsidRPr="0066687A">
        <w:rPr>
          <w:lang w:eastAsia="en-US"/>
        </w:rPr>
        <w:t>. ликвидации организации - плательщика платежей в местный бюджет в части задолженности по платежам в местный бюджет, не погашенн</w:t>
      </w:r>
      <w:r>
        <w:rPr>
          <w:lang w:eastAsia="en-US"/>
        </w:rPr>
        <w:t>ой</w:t>
      </w:r>
      <w:r w:rsidRPr="0066687A">
        <w:rPr>
          <w:lang w:eastAsia="en-US"/>
        </w:rPr>
        <w:t xml:space="preserve"> по причине недостаточности имущества организации и (или) невозможности </w:t>
      </w:r>
      <w:r>
        <w:rPr>
          <w:lang w:eastAsia="en-US"/>
        </w:rPr>
        <w:t>ее</w:t>
      </w:r>
      <w:r w:rsidRPr="0066687A">
        <w:rPr>
          <w:lang w:eastAsia="en-US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741CA" w:rsidRPr="0066687A" w:rsidRDefault="002741CA" w:rsidP="002741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3.</w:t>
      </w:r>
      <w:r>
        <w:rPr>
          <w:lang w:eastAsia="en-US"/>
        </w:rPr>
        <w:t>5</w:t>
      </w:r>
      <w:r w:rsidRPr="0066687A">
        <w:rPr>
          <w:lang w:eastAsia="en-US"/>
        </w:rPr>
        <w:t>. принятия судом акта, в соответствии с которым администратор доходов местн</w:t>
      </w:r>
      <w:r>
        <w:rPr>
          <w:lang w:eastAsia="en-US"/>
        </w:rPr>
        <w:t>ого</w:t>
      </w:r>
      <w:r w:rsidRPr="0066687A">
        <w:rPr>
          <w:lang w:eastAsia="en-US"/>
        </w:rPr>
        <w:t xml:space="preserve">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</w:t>
      </w:r>
      <w:r w:rsidRPr="0066687A">
        <w:rPr>
          <w:lang w:eastAsia="en-US"/>
        </w:rPr>
        <w:lastRenderedPageBreak/>
        <w:t>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</w:p>
    <w:p w:rsidR="002741CA" w:rsidRPr="0066687A" w:rsidRDefault="002741CA" w:rsidP="002741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3.</w:t>
      </w:r>
      <w:r>
        <w:rPr>
          <w:lang w:eastAsia="en-US"/>
        </w:rPr>
        <w:t>6</w:t>
      </w:r>
      <w:r w:rsidRPr="0066687A">
        <w:rPr>
          <w:lang w:eastAsia="en-US"/>
        </w:rPr>
        <w:t xml:space="preserve">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66687A">
          <w:rPr>
            <w:lang w:eastAsia="en-US"/>
          </w:rPr>
          <w:t>пунктами 3</w:t>
        </w:r>
      </w:hyperlink>
      <w:r w:rsidRPr="0066687A">
        <w:rPr>
          <w:lang w:eastAsia="en-US"/>
        </w:rPr>
        <w:t xml:space="preserve"> и </w:t>
      </w:r>
      <w:hyperlink r:id="rId9" w:history="1">
        <w:r w:rsidRPr="0066687A">
          <w:rPr>
            <w:lang w:eastAsia="en-US"/>
          </w:rPr>
          <w:t>4 части 1 статьи 46</w:t>
        </w:r>
      </w:hyperlink>
      <w:r w:rsidRPr="0066687A">
        <w:rPr>
          <w:lang w:eastAsia="en-US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местный бюджет прошло более пяти лет, в следующих случаях:</w:t>
      </w:r>
    </w:p>
    <w:p w:rsidR="002741CA" w:rsidRPr="0066687A" w:rsidRDefault="002741CA" w:rsidP="002741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2741CA" w:rsidRDefault="002741CA" w:rsidP="002741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2741CA" w:rsidRDefault="002741CA" w:rsidP="002741CA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021F2">
        <w:rPr>
          <w:rFonts w:ascii="Times New Roman" w:hAnsi="Times New Roman" w:cs="Times New Roman"/>
          <w:b w:val="0"/>
          <w:sz w:val="24"/>
          <w:szCs w:val="24"/>
        </w:rPr>
        <w:t>3.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B021F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anchor="dst100348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пунктом 3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или </w:t>
      </w:r>
      <w:hyperlink r:id="rId11" w:anchor="dst100349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4 части 1 статьи 46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 Федерального закона от 2 октября 2007 года N 229-ФЗ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2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2741CA" w:rsidRDefault="002741CA" w:rsidP="002741C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пункт 4 изложить в следующей редакции:</w:t>
      </w:r>
    </w:p>
    <w:p w:rsidR="002741CA" w:rsidRPr="00B021F2" w:rsidRDefault="002741CA" w:rsidP="002741C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«4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Наряду со случаями, предусмотренными пунктом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3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настояще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Порядка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3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Кодексом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AE6F01" w:rsidRDefault="00AE6F01" w:rsidP="002741CA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6297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8D62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азместить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настоящее постановление </w:t>
      </w:r>
      <w:r w:rsidRPr="008D6297">
        <w:rPr>
          <w:rFonts w:ascii="Times New Roman" w:hAnsi="Times New Roman" w:cs="Times New Roman"/>
          <w:b w:val="0"/>
          <w:color w:val="000000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AE6F01" w:rsidRPr="008D6297" w:rsidRDefault="00AE6F01" w:rsidP="00AE6F01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3. Настоящее постановление довести до сведения финансового управления администрации Кемского муниципального района.</w:t>
      </w:r>
    </w:p>
    <w:p w:rsidR="00AE6F01" w:rsidRPr="001E6B21" w:rsidRDefault="00AE6F01" w:rsidP="00AE6F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6B21">
        <w:rPr>
          <w:rFonts w:ascii="Times New Roman" w:hAnsi="Times New Roman" w:cs="Times New Roman"/>
          <w:sz w:val="24"/>
          <w:szCs w:val="24"/>
        </w:rPr>
        <w:t xml:space="preserve">. Контроль  исполнения настоящего постановления возложить на начальника отдела экономики и управления муниципальной собственностью </w:t>
      </w:r>
      <w:r>
        <w:rPr>
          <w:rFonts w:ascii="Times New Roman" w:hAnsi="Times New Roman" w:cs="Times New Roman"/>
          <w:sz w:val="24"/>
          <w:szCs w:val="24"/>
        </w:rPr>
        <w:t>Антонову Н.А.</w:t>
      </w:r>
    </w:p>
    <w:p w:rsidR="00AE6F01" w:rsidRPr="001E6B21" w:rsidRDefault="00AE6F01" w:rsidP="00AE6F01">
      <w:pPr>
        <w:ind w:firstLine="426"/>
        <w:jc w:val="both"/>
        <w:rPr>
          <w:color w:val="000000"/>
        </w:rPr>
      </w:pPr>
    </w:p>
    <w:p w:rsidR="00E91D17" w:rsidRPr="00BC7AA4" w:rsidRDefault="00E91D17" w:rsidP="00E91D17">
      <w:pPr>
        <w:jc w:val="both"/>
        <w:rPr>
          <w:rFonts w:eastAsia="MS Mincho"/>
        </w:rPr>
      </w:pPr>
    </w:p>
    <w:p w:rsidR="0066687A" w:rsidRDefault="0066687A" w:rsidP="00E91D17">
      <w:pPr>
        <w:jc w:val="both"/>
        <w:rPr>
          <w:rFonts w:eastAsia="MS Mincho"/>
        </w:rPr>
      </w:pPr>
    </w:p>
    <w:p w:rsidR="00331B26" w:rsidRPr="00BC7AA4" w:rsidRDefault="00331B26" w:rsidP="00E91D17">
      <w:pPr>
        <w:jc w:val="both"/>
        <w:rPr>
          <w:rFonts w:eastAsia="MS Mincho"/>
        </w:rPr>
      </w:pPr>
    </w:p>
    <w:p w:rsidR="00E91D17" w:rsidRPr="00BC7AA4" w:rsidRDefault="00E91D17" w:rsidP="00E91D17">
      <w:pPr>
        <w:rPr>
          <w:rFonts w:eastAsia="MS Mincho"/>
        </w:rPr>
      </w:pPr>
    </w:p>
    <w:p w:rsidR="00AE6F01" w:rsidRDefault="00AE6F01" w:rsidP="00AE6F01">
      <w:r>
        <w:t>Глава администрации</w:t>
      </w:r>
    </w:p>
    <w:p w:rsidR="00AE6F01" w:rsidRDefault="00AE6F01" w:rsidP="00AE6F01">
      <w:r>
        <w:t xml:space="preserve">Кемского муниципального района </w:t>
      </w:r>
    </w:p>
    <w:p w:rsidR="00AE6F01" w:rsidRDefault="00AE6F01" w:rsidP="00AE6F01">
      <w:r>
        <w:t xml:space="preserve">Республики Карелия                                                                                                      Д.А. Петров                                                                                    </w:t>
      </w:r>
    </w:p>
    <w:p w:rsidR="00AE6F01" w:rsidRDefault="00AE6F01" w:rsidP="002741CA">
      <w:pPr>
        <w:rPr>
          <w:lang w:eastAsia="en-US"/>
        </w:rPr>
      </w:pPr>
    </w:p>
    <w:sectPr w:rsidR="00AE6F01" w:rsidSect="004E62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 w15:restartNumberingAfterBreak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A03CD"/>
    <w:rsid w:val="000B4536"/>
    <w:rsid w:val="000F0F11"/>
    <w:rsid w:val="001531DC"/>
    <w:rsid w:val="00157089"/>
    <w:rsid w:val="00187CFE"/>
    <w:rsid w:val="001B4F62"/>
    <w:rsid w:val="00205F95"/>
    <w:rsid w:val="00242839"/>
    <w:rsid w:val="002741CA"/>
    <w:rsid w:val="00331B26"/>
    <w:rsid w:val="003501FE"/>
    <w:rsid w:val="003F7C97"/>
    <w:rsid w:val="0040183C"/>
    <w:rsid w:val="00417EA9"/>
    <w:rsid w:val="004C7320"/>
    <w:rsid w:val="004E6282"/>
    <w:rsid w:val="0052625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7414FC"/>
    <w:rsid w:val="007C33C6"/>
    <w:rsid w:val="008337C7"/>
    <w:rsid w:val="008344F4"/>
    <w:rsid w:val="008B002E"/>
    <w:rsid w:val="008F1329"/>
    <w:rsid w:val="008F2ADB"/>
    <w:rsid w:val="00952C40"/>
    <w:rsid w:val="009F39D2"/>
    <w:rsid w:val="00A16269"/>
    <w:rsid w:val="00A52800"/>
    <w:rsid w:val="00AC2C80"/>
    <w:rsid w:val="00AE6F01"/>
    <w:rsid w:val="00B021F2"/>
    <w:rsid w:val="00B458AA"/>
    <w:rsid w:val="00B530FC"/>
    <w:rsid w:val="00B760AF"/>
    <w:rsid w:val="00BB72ED"/>
    <w:rsid w:val="00BC36EC"/>
    <w:rsid w:val="00BC7AA4"/>
    <w:rsid w:val="00BD4E47"/>
    <w:rsid w:val="00BF233F"/>
    <w:rsid w:val="00BF5CD5"/>
    <w:rsid w:val="00C17629"/>
    <w:rsid w:val="00C3014E"/>
    <w:rsid w:val="00C51952"/>
    <w:rsid w:val="00C51E02"/>
    <w:rsid w:val="00CC1F92"/>
    <w:rsid w:val="00D02E34"/>
    <w:rsid w:val="00D16759"/>
    <w:rsid w:val="00D97773"/>
    <w:rsid w:val="00DD1C59"/>
    <w:rsid w:val="00E158F8"/>
    <w:rsid w:val="00E538B2"/>
    <w:rsid w:val="00E65094"/>
    <w:rsid w:val="00E91D17"/>
    <w:rsid w:val="00EC7038"/>
    <w:rsid w:val="00ED03F3"/>
    <w:rsid w:val="00F07897"/>
    <w:rsid w:val="00F41D9A"/>
    <w:rsid w:val="00F63ED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CA868-E6C1-4410-BD76-C47A144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99"/>
    <w:unhideWhenUsed/>
    <w:rsid w:val="00AE6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8E7F8AF0249673131F5039A217B53FACE8D35A08784ED6515B65E24193759CAAC0B22EB32E4AFy8jFM" TargetMode="External"/><Relationship Id="rId13" Type="http://schemas.openxmlformats.org/officeDocument/2006/relationships/hyperlink" Target="http://www.consultant.ru/document/cons_doc_LAW_3876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2727/" TargetMode="External"/><Relationship Id="rId12" Type="http://schemas.openxmlformats.org/officeDocument/2006/relationships/hyperlink" Target="http://www.consultant.ru/document/cons_doc_LAW_3849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E8E7F8AF0249673131F5039A217B53FACE8B36A28684ED6515B65E24y1j9M" TargetMode="External"/><Relationship Id="rId11" Type="http://schemas.openxmlformats.org/officeDocument/2006/relationships/hyperlink" Target="http://www.consultant.ru/document/cons_doc_LAW_380593/57b9fef8b68d30e7650b213468eddee4000e8d8c/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80593/57b9fef8b68d30e7650b213468eddee4000e8d8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E8E7F8AF0249673131F5039A217B53FACE8D35A08784ED6515B65E24193759CAAC0B22EB32E4AFy8j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5</cp:revision>
  <cp:lastPrinted>2021-12-09T13:17:00Z</cp:lastPrinted>
  <dcterms:created xsi:type="dcterms:W3CDTF">2021-12-07T08:23:00Z</dcterms:created>
  <dcterms:modified xsi:type="dcterms:W3CDTF">2021-12-10T13:11:00Z</dcterms:modified>
</cp:coreProperties>
</file>