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7D1" w:rsidRPr="00F45041" w:rsidRDefault="008247D1" w:rsidP="008247D1">
      <w:pPr>
        <w:spacing w:after="0" w:line="240" w:lineRule="auto"/>
        <w:jc w:val="center"/>
        <w:rPr>
          <w:rFonts w:ascii="Times New Roman" w:hAnsi="Times New Roman" w:cs="Times New Roman"/>
          <w:sz w:val="24"/>
          <w:szCs w:val="24"/>
        </w:rPr>
      </w:pPr>
      <w:r w:rsidRPr="00F45041">
        <w:rPr>
          <w:rFonts w:ascii="Times New Roman" w:hAnsi="Times New Roman" w:cs="Times New Roman"/>
          <w:noProof/>
          <w:sz w:val="24"/>
          <w:szCs w:val="24"/>
        </w:rPr>
        <w:drawing>
          <wp:inline distT="0" distB="0" distL="0" distR="0" wp14:anchorId="129A1A75" wp14:editId="3CF5AD9B">
            <wp:extent cx="666750" cy="819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66750" cy="819150"/>
                    </a:xfrm>
                    <a:prstGeom prst="rect">
                      <a:avLst/>
                    </a:prstGeom>
                    <a:noFill/>
                    <a:ln w="9525">
                      <a:noFill/>
                      <a:miter lim="800000"/>
                      <a:headEnd/>
                      <a:tailEnd/>
                    </a:ln>
                  </pic:spPr>
                </pic:pic>
              </a:graphicData>
            </a:graphic>
          </wp:inline>
        </w:drawing>
      </w:r>
    </w:p>
    <w:p w:rsidR="008247D1" w:rsidRPr="00F45041" w:rsidRDefault="008247D1" w:rsidP="008247D1">
      <w:pPr>
        <w:spacing w:after="0" w:line="240" w:lineRule="auto"/>
        <w:jc w:val="center"/>
        <w:rPr>
          <w:rFonts w:ascii="Times New Roman" w:hAnsi="Times New Roman" w:cs="Times New Roman"/>
          <w:b/>
          <w:sz w:val="24"/>
          <w:szCs w:val="24"/>
        </w:rPr>
      </w:pPr>
      <w:r w:rsidRPr="00F45041">
        <w:rPr>
          <w:rFonts w:ascii="Times New Roman" w:hAnsi="Times New Roman" w:cs="Times New Roman"/>
          <w:b/>
          <w:sz w:val="24"/>
          <w:szCs w:val="24"/>
        </w:rPr>
        <w:t>Российская Федерация</w:t>
      </w:r>
    </w:p>
    <w:p w:rsidR="008247D1" w:rsidRPr="00F45041" w:rsidRDefault="008247D1" w:rsidP="008247D1">
      <w:pPr>
        <w:pStyle w:val="1"/>
        <w:rPr>
          <w:szCs w:val="24"/>
        </w:rPr>
      </w:pPr>
      <w:r w:rsidRPr="00F45041">
        <w:rPr>
          <w:szCs w:val="24"/>
        </w:rPr>
        <w:t>Республика Карелия</w:t>
      </w:r>
    </w:p>
    <w:p w:rsidR="008247D1" w:rsidRPr="00F45041" w:rsidRDefault="008247D1" w:rsidP="008247D1">
      <w:pPr>
        <w:pStyle w:val="2"/>
        <w:rPr>
          <w:sz w:val="24"/>
          <w:szCs w:val="24"/>
        </w:rPr>
      </w:pPr>
      <w:r w:rsidRPr="00F45041">
        <w:rPr>
          <w:sz w:val="24"/>
          <w:szCs w:val="24"/>
        </w:rPr>
        <w:t xml:space="preserve">Администрация  Кемского </w:t>
      </w:r>
      <w:r>
        <w:rPr>
          <w:sz w:val="24"/>
          <w:szCs w:val="24"/>
        </w:rPr>
        <w:t>муниципального района</w:t>
      </w:r>
    </w:p>
    <w:p w:rsidR="008247D1" w:rsidRDefault="008247D1" w:rsidP="008247D1">
      <w:pPr>
        <w:spacing w:after="0" w:line="240" w:lineRule="auto"/>
        <w:jc w:val="center"/>
        <w:rPr>
          <w:rFonts w:ascii="Times New Roman" w:hAnsi="Times New Roman" w:cs="Times New Roman"/>
          <w:sz w:val="24"/>
          <w:szCs w:val="24"/>
        </w:rPr>
      </w:pPr>
    </w:p>
    <w:p w:rsidR="008247D1" w:rsidRPr="007A0AB3" w:rsidRDefault="008247D1" w:rsidP="008247D1">
      <w:pPr>
        <w:spacing w:after="0" w:line="240" w:lineRule="auto"/>
        <w:jc w:val="center"/>
        <w:rPr>
          <w:rFonts w:ascii="Times New Roman" w:hAnsi="Times New Roman" w:cs="Times New Roman"/>
          <w:b/>
          <w:sz w:val="24"/>
          <w:szCs w:val="24"/>
        </w:rPr>
      </w:pPr>
      <w:r w:rsidRPr="007A0AB3">
        <w:rPr>
          <w:rFonts w:ascii="Times New Roman" w:hAnsi="Times New Roman" w:cs="Times New Roman"/>
          <w:b/>
          <w:sz w:val="24"/>
          <w:szCs w:val="24"/>
        </w:rPr>
        <w:t>П О С Т А Н О В Л Е Н И Е</w:t>
      </w:r>
    </w:p>
    <w:p w:rsidR="008247D1" w:rsidRDefault="008247D1" w:rsidP="008247D1">
      <w:pPr>
        <w:spacing w:after="0" w:line="240" w:lineRule="auto"/>
        <w:jc w:val="both"/>
        <w:rPr>
          <w:rFonts w:ascii="Times New Roman" w:hAnsi="Times New Roman" w:cs="Times New Roman"/>
          <w:sz w:val="24"/>
          <w:szCs w:val="24"/>
        </w:rPr>
      </w:pPr>
    </w:p>
    <w:p w:rsidR="008247D1" w:rsidRDefault="008247D1" w:rsidP="008247D1">
      <w:pPr>
        <w:spacing w:after="0" w:line="240" w:lineRule="auto"/>
        <w:jc w:val="both"/>
        <w:rPr>
          <w:rFonts w:ascii="Times New Roman" w:hAnsi="Times New Roman" w:cs="Times New Roman"/>
          <w:sz w:val="24"/>
          <w:szCs w:val="24"/>
        </w:rPr>
      </w:pPr>
      <w:bookmarkStart w:id="0" w:name="_GoBack"/>
      <w:bookmarkEnd w:id="0"/>
    </w:p>
    <w:p w:rsidR="00690D11" w:rsidRPr="00690D11" w:rsidRDefault="00690D11" w:rsidP="00690D11">
      <w:pPr>
        <w:spacing w:after="0" w:line="240" w:lineRule="auto"/>
        <w:jc w:val="both"/>
        <w:rPr>
          <w:rFonts w:ascii="Times New Roman" w:hAnsi="Times New Roman" w:cs="Times New Roman"/>
          <w:sz w:val="24"/>
          <w:szCs w:val="24"/>
        </w:rPr>
      </w:pPr>
      <w:r w:rsidRPr="00690D11">
        <w:rPr>
          <w:rFonts w:ascii="Times New Roman" w:hAnsi="Times New Roman" w:cs="Times New Roman"/>
          <w:sz w:val="24"/>
          <w:szCs w:val="24"/>
        </w:rPr>
        <w:t>03 ноября 2020 года</w:t>
      </w:r>
      <w:r w:rsidRPr="00690D11">
        <w:rPr>
          <w:rFonts w:ascii="Times New Roman" w:hAnsi="Times New Roman" w:cs="Times New Roman"/>
          <w:sz w:val="24"/>
          <w:szCs w:val="24"/>
        </w:rPr>
        <w:tab/>
      </w:r>
      <w:r w:rsidRPr="00690D11">
        <w:rPr>
          <w:rFonts w:ascii="Times New Roman" w:hAnsi="Times New Roman" w:cs="Times New Roman"/>
          <w:sz w:val="24"/>
          <w:szCs w:val="24"/>
        </w:rPr>
        <w:tab/>
      </w:r>
      <w:r w:rsidRPr="00690D11">
        <w:rPr>
          <w:rFonts w:ascii="Times New Roman" w:hAnsi="Times New Roman" w:cs="Times New Roman"/>
          <w:sz w:val="24"/>
          <w:szCs w:val="24"/>
        </w:rPr>
        <w:tab/>
      </w:r>
      <w:r w:rsidRPr="00690D11">
        <w:rPr>
          <w:rFonts w:ascii="Times New Roman" w:hAnsi="Times New Roman" w:cs="Times New Roman"/>
          <w:sz w:val="24"/>
          <w:szCs w:val="24"/>
        </w:rPr>
        <w:tab/>
      </w:r>
      <w:r w:rsidRPr="00690D1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90D11">
        <w:rPr>
          <w:rFonts w:ascii="Times New Roman" w:hAnsi="Times New Roman" w:cs="Times New Roman"/>
          <w:sz w:val="24"/>
          <w:szCs w:val="24"/>
        </w:rPr>
        <w:t xml:space="preserve">     № 975</w:t>
      </w:r>
    </w:p>
    <w:p w:rsidR="008247D1" w:rsidRDefault="00690D11" w:rsidP="00690D11">
      <w:pPr>
        <w:spacing w:after="0" w:line="240" w:lineRule="auto"/>
        <w:jc w:val="both"/>
        <w:rPr>
          <w:rFonts w:ascii="Times New Roman" w:hAnsi="Times New Roman" w:cs="Times New Roman"/>
          <w:sz w:val="24"/>
          <w:szCs w:val="24"/>
        </w:rPr>
      </w:pPr>
      <w:r w:rsidRPr="00690D11">
        <w:rPr>
          <w:rFonts w:ascii="Times New Roman" w:hAnsi="Times New Roman" w:cs="Times New Roman"/>
          <w:sz w:val="24"/>
          <w:szCs w:val="24"/>
        </w:rPr>
        <w:t>г. Кемь</w:t>
      </w:r>
    </w:p>
    <w:p w:rsidR="008247D1" w:rsidRDefault="008247D1" w:rsidP="008247D1">
      <w:pPr>
        <w:spacing w:after="0" w:line="240" w:lineRule="auto"/>
        <w:jc w:val="both"/>
        <w:rPr>
          <w:rFonts w:ascii="Times New Roman" w:hAnsi="Times New Roman" w:cs="Times New Roman"/>
          <w:sz w:val="24"/>
          <w:szCs w:val="24"/>
        </w:rPr>
      </w:pPr>
    </w:p>
    <w:tbl>
      <w:tblPr>
        <w:tblpPr w:leftFromText="180" w:rightFromText="180" w:vertAnchor="text" w:tblpX="109" w:tblpY="136"/>
        <w:tblW w:w="0" w:type="auto"/>
        <w:tblLook w:val="0000" w:firstRow="0" w:lastRow="0" w:firstColumn="0" w:lastColumn="0" w:noHBand="0" w:noVBand="0"/>
      </w:tblPr>
      <w:tblGrid>
        <w:gridCol w:w="5193"/>
      </w:tblGrid>
      <w:tr w:rsidR="008247D1" w:rsidTr="008247D1">
        <w:trPr>
          <w:trHeight w:val="387"/>
        </w:trPr>
        <w:tc>
          <w:tcPr>
            <w:tcW w:w="5193" w:type="dxa"/>
          </w:tcPr>
          <w:p w:rsidR="008247D1" w:rsidRPr="00090B20" w:rsidRDefault="008247D1" w:rsidP="008247D1">
            <w:pPr>
              <w:spacing w:after="0" w:line="240" w:lineRule="auto"/>
              <w:jc w:val="both"/>
              <w:rPr>
                <w:rFonts w:ascii="Times New Roman" w:hAnsi="Times New Roman" w:cs="Times New Roman"/>
                <w:sz w:val="24"/>
                <w:szCs w:val="24"/>
              </w:rPr>
            </w:pPr>
            <w:r w:rsidRPr="00090B20">
              <w:rPr>
                <w:rFonts w:ascii="Times New Roman" w:hAnsi="Times New Roman" w:cs="Times New Roman"/>
                <w:sz w:val="24"/>
                <w:szCs w:val="24"/>
              </w:rPr>
              <w:t>О внутреннем муниципальном финансовом</w:t>
            </w:r>
          </w:p>
          <w:p w:rsidR="008247D1" w:rsidRPr="00090B20" w:rsidRDefault="008247D1" w:rsidP="008247D1">
            <w:pPr>
              <w:spacing w:after="0" w:line="240" w:lineRule="auto"/>
              <w:jc w:val="both"/>
              <w:rPr>
                <w:rFonts w:ascii="Times New Roman" w:hAnsi="Times New Roman" w:cs="Times New Roman"/>
                <w:sz w:val="24"/>
                <w:szCs w:val="24"/>
              </w:rPr>
            </w:pPr>
            <w:r w:rsidRPr="00090B20">
              <w:rPr>
                <w:rFonts w:ascii="Times New Roman" w:hAnsi="Times New Roman" w:cs="Times New Roman"/>
                <w:sz w:val="24"/>
                <w:szCs w:val="24"/>
              </w:rPr>
              <w:t>контроле в Кемском муниципальном районе</w:t>
            </w:r>
          </w:p>
          <w:p w:rsidR="008247D1" w:rsidRDefault="008247D1" w:rsidP="008247D1">
            <w:pPr>
              <w:spacing w:after="0" w:line="240" w:lineRule="auto"/>
              <w:jc w:val="both"/>
              <w:rPr>
                <w:rFonts w:ascii="Times New Roman" w:hAnsi="Times New Roman" w:cs="Times New Roman"/>
                <w:sz w:val="24"/>
                <w:szCs w:val="24"/>
              </w:rPr>
            </w:pPr>
            <w:r w:rsidRPr="00090B20">
              <w:rPr>
                <w:rFonts w:ascii="Times New Roman" w:hAnsi="Times New Roman" w:cs="Times New Roman"/>
                <w:sz w:val="24"/>
                <w:szCs w:val="24"/>
              </w:rPr>
              <w:t>и в Кемском городском поселении</w:t>
            </w:r>
          </w:p>
        </w:tc>
      </w:tr>
    </w:tbl>
    <w:p w:rsidR="008247D1" w:rsidRDefault="008247D1" w:rsidP="008247D1">
      <w:pPr>
        <w:spacing w:after="0" w:line="240" w:lineRule="auto"/>
        <w:jc w:val="both"/>
        <w:rPr>
          <w:rFonts w:ascii="Times New Roman" w:hAnsi="Times New Roman" w:cs="Times New Roman"/>
          <w:sz w:val="24"/>
          <w:szCs w:val="24"/>
        </w:rPr>
      </w:pPr>
    </w:p>
    <w:p w:rsidR="008247D1" w:rsidRDefault="008247D1" w:rsidP="008247D1">
      <w:pPr>
        <w:spacing w:after="0" w:line="240" w:lineRule="auto"/>
        <w:jc w:val="both"/>
        <w:rPr>
          <w:rFonts w:ascii="Times New Roman" w:hAnsi="Times New Roman" w:cs="Times New Roman"/>
          <w:sz w:val="24"/>
          <w:szCs w:val="24"/>
        </w:rPr>
      </w:pPr>
    </w:p>
    <w:p w:rsidR="008247D1" w:rsidRDefault="008247D1" w:rsidP="008247D1">
      <w:pPr>
        <w:spacing w:after="0" w:line="240" w:lineRule="auto"/>
        <w:jc w:val="both"/>
        <w:rPr>
          <w:rFonts w:ascii="Times New Roman" w:hAnsi="Times New Roman" w:cs="Times New Roman"/>
          <w:sz w:val="24"/>
          <w:szCs w:val="24"/>
        </w:rPr>
      </w:pPr>
    </w:p>
    <w:p w:rsidR="008247D1" w:rsidRDefault="008247D1" w:rsidP="008247D1">
      <w:pPr>
        <w:spacing w:after="0" w:line="240" w:lineRule="auto"/>
        <w:jc w:val="both"/>
        <w:rPr>
          <w:rFonts w:ascii="Times New Roman" w:hAnsi="Times New Roman" w:cs="Times New Roman"/>
          <w:sz w:val="24"/>
          <w:szCs w:val="24"/>
        </w:rPr>
      </w:pPr>
    </w:p>
    <w:p w:rsidR="008247D1" w:rsidRDefault="008247D1" w:rsidP="005F5011">
      <w:pPr>
        <w:spacing w:after="0" w:line="240" w:lineRule="auto"/>
        <w:ind w:firstLine="709"/>
        <w:jc w:val="center"/>
        <w:rPr>
          <w:rFonts w:ascii="Times New Roman" w:hAnsi="Times New Roman" w:cs="Times New Roman"/>
          <w:sz w:val="24"/>
          <w:szCs w:val="24"/>
        </w:rPr>
      </w:pPr>
    </w:p>
    <w:p w:rsidR="008247D1" w:rsidRDefault="008247D1" w:rsidP="008247D1">
      <w:pPr>
        <w:spacing w:after="0" w:line="240" w:lineRule="auto"/>
        <w:ind w:firstLine="709"/>
        <w:jc w:val="center"/>
        <w:rPr>
          <w:rFonts w:ascii="Times New Roman" w:hAnsi="Times New Roman" w:cs="Times New Roman"/>
          <w:sz w:val="24"/>
          <w:szCs w:val="24"/>
        </w:rPr>
      </w:pPr>
    </w:p>
    <w:p w:rsidR="008247D1" w:rsidRDefault="008247D1" w:rsidP="008247D1">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Администрация Кемского муниципального района ПОСТАНОВЛЯЕТ:</w:t>
      </w:r>
    </w:p>
    <w:p w:rsidR="008247D1" w:rsidRDefault="008247D1" w:rsidP="008247D1">
      <w:pPr>
        <w:spacing w:after="0" w:line="240" w:lineRule="auto"/>
        <w:ind w:firstLine="709"/>
        <w:jc w:val="both"/>
        <w:rPr>
          <w:rFonts w:ascii="Times New Roman" w:hAnsi="Times New Roman" w:cs="Times New Roman"/>
          <w:sz w:val="24"/>
          <w:szCs w:val="24"/>
        </w:rPr>
      </w:pPr>
    </w:p>
    <w:p w:rsidR="008247D1" w:rsidRDefault="008247D1" w:rsidP="008247D1">
      <w:pPr>
        <w:pStyle w:val="a5"/>
        <w:numPr>
          <w:ilvl w:val="0"/>
          <w:numId w:val="9"/>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Определить Кемское муниципальное финансовое управление органом внутреннего муниципального контроля в Кемском муниципальном районе и в Кемском городском поселении.</w:t>
      </w:r>
    </w:p>
    <w:p w:rsidR="008247D1" w:rsidRDefault="008247D1" w:rsidP="008247D1">
      <w:pPr>
        <w:pStyle w:val="a5"/>
        <w:numPr>
          <w:ilvl w:val="0"/>
          <w:numId w:val="9"/>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Утвердить прилагаемый Порядок осуществления полномочий по внутреннему муниципальному финансовому контролю в сфере бюджетных правоотношений и в сфере закупок товаров, работ, услуг в Кемском муниципальном районе и в Кемском городском поселении.</w:t>
      </w:r>
    </w:p>
    <w:p w:rsidR="00456B51" w:rsidRDefault="008247D1" w:rsidP="00456B51">
      <w:pPr>
        <w:pStyle w:val="a5"/>
        <w:numPr>
          <w:ilvl w:val="0"/>
          <w:numId w:val="9"/>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Признать утратившим силу</w:t>
      </w:r>
      <w:r w:rsidR="00456B51">
        <w:rPr>
          <w:rFonts w:ascii="Times New Roman" w:hAnsi="Times New Roman" w:cs="Times New Roman"/>
          <w:sz w:val="24"/>
          <w:szCs w:val="24"/>
        </w:rPr>
        <w:t>:</w:t>
      </w:r>
    </w:p>
    <w:p w:rsidR="008247D1" w:rsidRDefault="008247D1" w:rsidP="005F5011">
      <w:pPr>
        <w:pStyle w:val="a5"/>
        <w:numPr>
          <w:ilvl w:val="1"/>
          <w:numId w:val="9"/>
        </w:numPr>
        <w:tabs>
          <w:tab w:val="left" w:pos="1134"/>
        </w:tabs>
        <w:spacing w:after="0"/>
        <w:jc w:val="both"/>
        <w:rPr>
          <w:rFonts w:ascii="Times New Roman" w:hAnsi="Times New Roman" w:cs="Times New Roman"/>
          <w:sz w:val="24"/>
          <w:szCs w:val="24"/>
        </w:rPr>
      </w:pPr>
      <w:r w:rsidRPr="00456B51">
        <w:rPr>
          <w:rFonts w:ascii="Times New Roman" w:hAnsi="Times New Roman" w:cs="Times New Roman"/>
          <w:sz w:val="24"/>
          <w:szCs w:val="24"/>
        </w:rPr>
        <w:t>постановление администрации</w:t>
      </w:r>
      <w:r w:rsidR="007B3EC7" w:rsidRPr="00456B51">
        <w:rPr>
          <w:rFonts w:ascii="Times New Roman" w:hAnsi="Times New Roman" w:cs="Times New Roman"/>
          <w:sz w:val="24"/>
          <w:szCs w:val="24"/>
        </w:rPr>
        <w:t xml:space="preserve"> Кемского муниципального района</w:t>
      </w:r>
      <w:r w:rsidRPr="00456B51">
        <w:rPr>
          <w:rFonts w:ascii="Times New Roman" w:hAnsi="Times New Roman" w:cs="Times New Roman"/>
          <w:sz w:val="24"/>
          <w:szCs w:val="24"/>
        </w:rPr>
        <w:t xml:space="preserve"> от 15 августа 2018 года</w:t>
      </w:r>
      <w:r w:rsidR="007B3EC7" w:rsidRPr="00456B51">
        <w:rPr>
          <w:rFonts w:ascii="Times New Roman" w:hAnsi="Times New Roman" w:cs="Times New Roman"/>
          <w:sz w:val="24"/>
          <w:szCs w:val="24"/>
        </w:rPr>
        <w:t xml:space="preserve"> № 647 «О внутреннем муниципальном финансовом контроле в Кемском муниципальном районе и Кемском городском поселении</w:t>
      </w:r>
      <w:r w:rsidR="006C6D75" w:rsidRPr="00456B51">
        <w:rPr>
          <w:rFonts w:ascii="Times New Roman" w:hAnsi="Times New Roman" w:cs="Times New Roman"/>
          <w:sz w:val="24"/>
          <w:szCs w:val="24"/>
        </w:rPr>
        <w:t>»</w:t>
      </w:r>
      <w:r w:rsidR="005F5011">
        <w:rPr>
          <w:rFonts w:ascii="Times New Roman" w:hAnsi="Times New Roman" w:cs="Times New Roman"/>
          <w:sz w:val="24"/>
          <w:szCs w:val="24"/>
        </w:rPr>
        <w:t>;</w:t>
      </w:r>
    </w:p>
    <w:p w:rsidR="005F5011" w:rsidRPr="00456B51" w:rsidRDefault="005F5011" w:rsidP="005F5011">
      <w:pPr>
        <w:pStyle w:val="a5"/>
        <w:numPr>
          <w:ilvl w:val="1"/>
          <w:numId w:val="9"/>
        </w:numPr>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Кемского муниципального района от 28 июля 2020 года № 664 «О внесении изменения в постановление администрации Кемского муниципального района от 15 августа 2018 года № 647».</w:t>
      </w:r>
    </w:p>
    <w:p w:rsidR="007B3EC7" w:rsidRDefault="007B3EC7" w:rsidP="008247D1">
      <w:pPr>
        <w:pStyle w:val="a5"/>
        <w:numPr>
          <w:ilvl w:val="0"/>
          <w:numId w:val="9"/>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247D1" w:rsidRPr="00762359" w:rsidRDefault="008247D1" w:rsidP="008247D1">
      <w:pPr>
        <w:pStyle w:val="a5"/>
        <w:numPr>
          <w:ilvl w:val="0"/>
          <w:numId w:val="9"/>
        </w:numPr>
        <w:tabs>
          <w:tab w:val="left" w:pos="1134"/>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Настоящее постановление применяется к правоотношениям, возникшим с 1 июля 2020 года.</w:t>
      </w:r>
    </w:p>
    <w:p w:rsidR="008247D1" w:rsidRDefault="008247D1" w:rsidP="008247D1">
      <w:pPr>
        <w:pStyle w:val="a5"/>
        <w:spacing w:after="0" w:line="240" w:lineRule="auto"/>
        <w:ind w:left="0" w:firstLine="709"/>
        <w:jc w:val="both"/>
        <w:rPr>
          <w:rFonts w:ascii="Times New Roman" w:hAnsi="Times New Roman" w:cs="Times New Roman"/>
          <w:sz w:val="24"/>
          <w:szCs w:val="24"/>
        </w:rPr>
      </w:pPr>
    </w:p>
    <w:p w:rsidR="008247D1" w:rsidRDefault="008247D1" w:rsidP="008247D1">
      <w:pPr>
        <w:pStyle w:val="a5"/>
        <w:spacing w:after="0" w:line="240" w:lineRule="auto"/>
        <w:ind w:left="0" w:firstLine="709"/>
        <w:jc w:val="both"/>
        <w:rPr>
          <w:rFonts w:ascii="Times New Roman" w:hAnsi="Times New Roman" w:cs="Times New Roman"/>
          <w:sz w:val="24"/>
          <w:szCs w:val="24"/>
        </w:rPr>
      </w:pPr>
    </w:p>
    <w:p w:rsidR="00BF4699" w:rsidRDefault="00BF4699" w:rsidP="008247D1">
      <w:pPr>
        <w:pStyle w:val="a5"/>
        <w:spacing w:after="0" w:line="240" w:lineRule="auto"/>
        <w:ind w:left="0" w:firstLine="709"/>
        <w:jc w:val="both"/>
        <w:rPr>
          <w:rFonts w:ascii="Times New Roman" w:hAnsi="Times New Roman" w:cs="Times New Roman"/>
          <w:sz w:val="24"/>
          <w:szCs w:val="24"/>
        </w:rPr>
      </w:pPr>
    </w:p>
    <w:p w:rsidR="008247D1" w:rsidRDefault="008247D1" w:rsidP="008247D1">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Глава администрации</w:t>
      </w:r>
    </w:p>
    <w:p w:rsidR="008247D1" w:rsidRDefault="008247D1" w:rsidP="008247D1">
      <w:pPr>
        <w:pStyle w:val="a5"/>
        <w:spacing w:after="0" w:line="240" w:lineRule="auto"/>
        <w:ind w:left="0"/>
        <w:rPr>
          <w:rFonts w:ascii="Times New Roman" w:hAnsi="Times New Roman" w:cs="Times New Roman"/>
          <w:sz w:val="24"/>
          <w:szCs w:val="24"/>
        </w:rPr>
      </w:pPr>
      <w:r>
        <w:rPr>
          <w:rFonts w:ascii="Times New Roman" w:hAnsi="Times New Roman" w:cs="Times New Roman"/>
          <w:sz w:val="24"/>
          <w:szCs w:val="24"/>
        </w:rPr>
        <w:t>Кемского муниципального района</w:t>
      </w:r>
    </w:p>
    <w:p w:rsidR="008247D1" w:rsidRDefault="008247D1" w:rsidP="008247D1">
      <w:pPr>
        <w:pStyle w:val="a5"/>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Республики Карелия               </w:t>
      </w:r>
      <w:r w:rsidR="00C54340">
        <w:rPr>
          <w:rFonts w:ascii="Times New Roman" w:hAnsi="Times New Roman" w:cs="Times New Roman"/>
          <w:sz w:val="24"/>
          <w:szCs w:val="24"/>
        </w:rPr>
        <w:t xml:space="preserve">      </w:t>
      </w:r>
      <w:r>
        <w:rPr>
          <w:rFonts w:ascii="Times New Roman" w:hAnsi="Times New Roman" w:cs="Times New Roman"/>
          <w:sz w:val="24"/>
          <w:szCs w:val="24"/>
        </w:rPr>
        <w:t xml:space="preserve">           </w:t>
      </w:r>
      <w:r w:rsidR="00C54340">
        <w:rPr>
          <w:rFonts w:ascii="Times New Roman" w:hAnsi="Times New Roman" w:cs="Times New Roman"/>
          <w:sz w:val="24"/>
          <w:szCs w:val="24"/>
        </w:rPr>
        <w:t xml:space="preserve">      </w:t>
      </w:r>
      <w:r>
        <w:rPr>
          <w:rFonts w:ascii="Times New Roman" w:hAnsi="Times New Roman" w:cs="Times New Roman"/>
          <w:sz w:val="24"/>
          <w:szCs w:val="24"/>
        </w:rPr>
        <w:t xml:space="preserve">                                                                          Д.А.Петров</w:t>
      </w:r>
    </w:p>
    <w:p w:rsidR="008247D1" w:rsidRDefault="008247D1" w:rsidP="008247D1"/>
    <w:p w:rsidR="00C54340" w:rsidRDefault="00C54340" w:rsidP="00FE3108">
      <w:pPr>
        <w:widowControl w:val="0"/>
        <w:autoSpaceDE w:val="0"/>
        <w:autoSpaceDN w:val="0"/>
        <w:spacing w:after="0" w:line="240" w:lineRule="auto"/>
        <w:jc w:val="right"/>
        <w:outlineLvl w:val="0"/>
      </w:pPr>
    </w:p>
    <w:p w:rsidR="00720AA5" w:rsidRDefault="00720AA5" w:rsidP="00FE3108">
      <w:pPr>
        <w:widowControl w:val="0"/>
        <w:autoSpaceDE w:val="0"/>
        <w:autoSpaceDN w:val="0"/>
        <w:spacing w:after="0" w:line="240" w:lineRule="auto"/>
        <w:jc w:val="right"/>
        <w:outlineLvl w:val="0"/>
      </w:pPr>
    </w:p>
    <w:p w:rsidR="00762359" w:rsidRPr="00C15C0F" w:rsidRDefault="006C6D75" w:rsidP="00FE3108">
      <w:pPr>
        <w:widowControl w:val="0"/>
        <w:autoSpaceDE w:val="0"/>
        <w:autoSpaceDN w:val="0"/>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УТВЕРЖДЕНО</w:t>
      </w:r>
    </w:p>
    <w:p w:rsidR="00762359" w:rsidRPr="00C15C0F" w:rsidRDefault="00E5672A"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Постановлением</w:t>
      </w:r>
      <w:r w:rsidR="00762359" w:rsidRPr="00C15C0F">
        <w:rPr>
          <w:rFonts w:ascii="Times New Roman" w:eastAsia="Times New Roman" w:hAnsi="Times New Roman" w:cs="Times New Roman"/>
          <w:sz w:val="24"/>
          <w:szCs w:val="24"/>
        </w:rPr>
        <w:t xml:space="preserve"> администрации</w:t>
      </w:r>
    </w:p>
    <w:p w:rsidR="00762359" w:rsidRPr="00C15C0F" w:rsidRDefault="00762359"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Кемского муниципального района</w:t>
      </w:r>
    </w:p>
    <w:p w:rsidR="00762359" w:rsidRPr="00C15C0F" w:rsidRDefault="00FE3108" w:rsidP="00762359">
      <w:pPr>
        <w:widowControl w:val="0"/>
        <w:autoSpaceDE w:val="0"/>
        <w:autoSpaceDN w:val="0"/>
        <w:spacing w:after="0" w:line="240" w:lineRule="auto"/>
        <w:jc w:val="right"/>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w:t>
      </w:r>
      <w:r w:rsidR="00AF10A7" w:rsidRPr="00C15C0F">
        <w:rPr>
          <w:rFonts w:ascii="Times New Roman" w:eastAsia="Times New Roman" w:hAnsi="Times New Roman" w:cs="Times New Roman"/>
          <w:sz w:val="24"/>
          <w:szCs w:val="24"/>
        </w:rPr>
        <w:t xml:space="preserve">т </w:t>
      </w:r>
      <w:r w:rsidR="00690D11">
        <w:rPr>
          <w:rFonts w:ascii="Times New Roman" w:eastAsia="Times New Roman" w:hAnsi="Times New Roman" w:cs="Times New Roman"/>
          <w:sz w:val="24"/>
          <w:szCs w:val="24"/>
        </w:rPr>
        <w:t xml:space="preserve">03.11.2020 </w:t>
      </w:r>
      <w:r w:rsidR="00762359" w:rsidRPr="00C15C0F">
        <w:rPr>
          <w:rFonts w:ascii="Times New Roman" w:eastAsia="Times New Roman" w:hAnsi="Times New Roman" w:cs="Times New Roman"/>
          <w:sz w:val="24"/>
          <w:szCs w:val="24"/>
        </w:rPr>
        <w:t>г.   №</w:t>
      </w:r>
      <w:r w:rsidR="00690D11">
        <w:rPr>
          <w:rFonts w:ascii="Times New Roman" w:eastAsia="Times New Roman" w:hAnsi="Times New Roman" w:cs="Times New Roman"/>
          <w:sz w:val="24"/>
          <w:szCs w:val="24"/>
        </w:rPr>
        <w:t xml:space="preserve"> 975</w:t>
      </w:r>
    </w:p>
    <w:p w:rsidR="00762359" w:rsidRPr="00C15C0F" w:rsidRDefault="00762359" w:rsidP="00762359">
      <w:pPr>
        <w:widowControl w:val="0"/>
        <w:autoSpaceDE w:val="0"/>
        <w:autoSpaceDN w:val="0"/>
        <w:spacing w:after="0" w:line="360" w:lineRule="auto"/>
        <w:jc w:val="right"/>
        <w:rPr>
          <w:rFonts w:ascii="Times New Roman" w:eastAsia="Times New Roman" w:hAnsi="Times New Roman" w:cs="Times New Roman"/>
          <w:sz w:val="24"/>
          <w:szCs w:val="24"/>
        </w:rPr>
      </w:pPr>
    </w:p>
    <w:p w:rsidR="00762359" w:rsidRPr="00C15C0F" w:rsidRDefault="00762359" w:rsidP="00762359">
      <w:pPr>
        <w:widowControl w:val="0"/>
        <w:autoSpaceDE w:val="0"/>
        <w:autoSpaceDN w:val="0"/>
        <w:spacing w:after="0" w:line="360" w:lineRule="auto"/>
        <w:jc w:val="right"/>
        <w:rPr>
          <w:rFonts w:ascii="Times New Roman" w:eastAsia="Times New Roman" w:hAnsi="Times New Roman" w:cs="Times New Roman"/>
          <w:sz w:val="24"/>
          <w:szCs w:val="24"/>
        </w:rPr>
      </w:pPr>
    </w:p>
    <w:p w:rsidR="00762359" w:rsidRPr="00C15C0F"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bookmarkStart w:id="1" w:name="P31"/>
      <w:bookmarkEnd w:id="1"/>
      <w:r w:rsidRPr="00C15C0F">
        <w:rPr>
          <w:rFonts w:ascii="Times New Roman" w:eastAsia="Times New Roman" w:hAnsi="Times New Roman" w:cs="Times New Roman"/>
          <w:b/>
          <w:sz w:val="24"/>
          <w:szCs w:val="24"/>
        </w:rPr>
        <w:t>ПОРЯДОК</w:t>
      </w:r>
    </w:p>
    <w:p w:rsidR="00762359" w:rsidRPr="00C15C0F"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ОСУЩЕСТВЛЕНИЯ ПОЛНОМОЧИЙ ПО ВНУТРЕННЕМУ</w:t>
      </w:r>
    </w:p>
    <w:p w:rsidR="00762359" w:rsidRPr="00C15C0F" w:rsidRDefault="00762359" w:rsidP="00762359">
      <w:pPr>
        <w:widowControl w:val="0"/>
        <w:autoSpaceDE w:val="0"/>
        <w:autoSpaceDN w:val="0"/>
        <w:spacing w:after="0" w:line="240" w:lineRule="auto"/>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МУНИЦИПАЛЬНОМУ ФИНАНСОВОМУ КОНТРОЛЮ В СФЕРЕ БЮДЖЕТНЫХ ПРАВООТНОШЕНИЙ  И  СФЕРЕ ЗАКУПОК ТОВАРОВ, РАБОТ, УСЛУГ</w:t>
      </w:r>
      <w:r w:rsidR="00CA3870" w:rsidRPr="00C15C0F">
        <w:rPr>
          <w:rFonts w:ascii="Times New Roman" w:eastAsia="Times New Roman" w:hAnsi="Times New Roman" w:cs="Times New Roman"/>
          <w:b/>
          <w:sz w:val="24"/>
          <w:szCs w:val="24"/>
        </w:rPr>
        <w:t xml:space="preserve"> В КЕМСКОМ МУНИЦИПАЛЬНОМ РАЙОНЕ И В</w:t>
      </w:r>
      <w:r w:rsidRPr="00C15C0F">
        <w:rPr>
          <w:rFonts w:ascii="Times New Roman" w:eastAsia="Times New Roman" w:hAnsi="Times New Roman" w:cs="Times New Roman"/>
          <w:b/>
          <w:sz w:val="24"/>
          <w:szCs w:val="24"/>
        </w:rPr>
        <w:t xml:space="preserve"> КЕМСКОМ ГОРОДСКОМ ПОСЕЛЕНИИ</w:t>
      </w:r>
    </w:p>
    <w:p w:rsidR="00762359" w:rsidRPr="00C15C0F" w:rsidRDefault="00762359" w:rsidP="00762359">
      <w:pPr>
        <w:widowControl w:val="0"/>
        <w:autoSpaceDE w:val="0"/>
        <w:autoSpaceDN w:val="0"/>
        <w:spacing w:after="0" w:line="240" w:lineRule="auto"/>
        <w:jc w:val="center"/>
        <w:rPr>
          <w:rFonts w:ascii="Times New Roman" w:eastAsia="Times New Roman" w:hAnsi="Times New Roman" w:cs="Times New Roman"/>
          <w:sz w:val="24"/>
          <w:szCs w:val="24"/>
        </w:rPr>
      </w:pPr>
    </w:p>
    <w:p w:rsidR="00762359" w:rsidRPr="00C15C0F" w:rsidRDefault="00762359" w:rsidP="00762359">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I. Общие положения</w:t>
      </w:r>
    </w:p>
    <w:p w:rsidR="00762359" w:rsidRPr="00C15C0F"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Настоящий Порядок определяет правила осуществления полномочий по внутреннему муниципальному финансовому контролю </w:t>
      </w:r>
      <w:r w:rsidR="00CA3870" w:rsidRPr="00C15C0F">
        <w:rPr>
          <w:rFonts w:ascii="Times New Roman" w:eastAsia="Times New Roman" w:hAnsi="Times New Roman" w:cs="Times New Roman"/>
          <w:sz w:val="24"/>
          <w:szCs w:val="24"/>
        </w:rPr>
        <w:t>органами внутреннего</w:t>
      </w:r>
      <w:r w:rsidR="00225EBF" w:rsidRPr="00C15C0F">
        <w:rPr>
          <w:rFonts w:ascii="Times New Roman" w:eastAsia="Times New Roman" w:hAnsi="Times New Roman" w:cs="Times New Roman"/>
          <w:sz w:val="24"/>
          <w:szCs w:val="24"/>
        </w:rPr>
        <w:t xml:space="preserve"> муниципального</w:t>
      </w:r>
      <w:r w:rsidR="00CA3870" w:rsidRPr="00C15C0F">
        <w:rPr>
          <w:rFonts w:ascii="Times New Roman" w:eastAsia="Times New Roman" w:hAnsi="Times New Roman" w:cs="Times New Roman"/>
          <w:sz w:val="24"/>
          <w:szCs w:val="24"/>
        </w:rPr>
        <w:t xml:space="preserve"> финансового контроля</w:t>
      </w:r>
      <w:r w:rsidRPr="00C15C0F">
        <w:rPr>
          <w:rFonts w:ascii="Times New Roman" w:eastAsia="Times New Roman" w:hAnsi="Times New Roman" w:cs="Times New Roman"/>
          <w:sz w:val="24"/>
          <w:szCs w:val="24"/>
        </w:rPr>
        <w:t xml:space="preserve"> </w:t>
      </w:r>
      <w:r w:rsidRPr="00C15C0F">
        <w:rPr>
          <w:rFonts w:ascii="Times New Roman" w:eastAsia="Times New Roman" w:hAnsi="Times New Roman" w:cs="Times New Roman"/>
          <w:b/>
          <w:sz w:val="24"/>
          <w:szCs w:val="24"/>
        </w:rPr>
        <w:t xml:space="preserve">(далее </w:t>
      </w:r>
      <w:r w:rsidR="00CA3870" w:rsidRPr="00C15C0F">
        <w:rPr>
          <w:rFonts w:ascii="Times New Roman" w:eastAsia="Times New Roman" w:hAnsi="Times New Roman" w:cs="Times New Roman"/>
          <w:b/>
          <w:sz w:val="24"/>
          <w:szCs w:val="24"/>
        </w:rPr>
        <w:t>–</w:t>
      </w:r>
      <w:r w:rsidRPr="00C15C0F">
        <w:rPr>
          <w:rFonts w:ascii="Times New Roman" w:eastAsia="Times New Roman" w:hAnsi="Times New Roman" w:cs="Times New Roman"/>
          <w:b/>
          <w:sz w:val="24"/>
          <w:szCs w:val="24"/>
        </w:rPr>
        <w:t xml:space="preserve"> </w:t>
      </w:r>
      <w:r w:rsidR="00CA3870" w:rsidRPr="00C15C0F">
        <w:rPr>
          <w:rFonts w:ascii="Times New Roman" w:eastAsia="Times New Roman" w:hAnsi="Times New Roman" w:cs="Times New Roman"/>
          <w:b/>
          <w:sz w:val="24"/>
          <w:szCs w:val="24"/>
        </w:rPr>
        <w:t>органы контроля</w:t>
      </w:r>
      <w:r w:rsidR="00D14BB1" w:rsidRPr="00C15C0F">
        <w:rPr>
          <w:rFonts w:ascii="Times New Roman" w:eastAsia="Times New Roman" w:hAnsi="Times New Roman" w:cs="Times New Roman"/>
          <w:b/>
          <w:sz w:val="24"/>
          <w:szCs w:val="24"/>
        </w:rPr>
        <w:t>)</w:t>
      </w:r>
      <w:r w:rsidR="00D14BB1" w:rsidRPr="00C15C0F">
        <w:rPr>
          <w:rFonts w:ascii="Times New Roman" w:eastAsia="Times New Roman" w:hAnsi="Times New Roman" w:cs="Times New Roman"/>
          <w:sz w:val="24"/>
          <w:szCs w:val="24"/>
        </w:rPr>
        <w:t xml:space="preserve"> в соответствии с пунктом 3</w:t>
      </w:r>
      <w:r w:rsidRPr="00C15C0F">
        <w:rPr>
          <w:rFonts w:ascii="Times New Roman" w:eastAsia="Times New Roman" w:hAnsi="Times New Roman" w:cs="Times New Roman"/>
          <w:sz w:val="24"/>
          <w:szCs w:val="24"/>
        </w:rPr>
        <w:t xml:space="preserve"> </w:t>
      </w:r>
      <w:hyperlink r:id="rId9" w:history="1">
        <w:r w:rsidR="00D14BB1" w:rsidRPr="00C15C0F">
          <w:rPr>
            <w:rFonts w:ascii="Times New Roman" w:eastAsia="Times New Roman" w:hAnsi="Times New Roman" w:cs="Times New Roman"/>
            <w:sz w:val="24"/>
            <w:szCs w:val="24"/>
          </w:rPr>
          <w:t>статьи</w:t>
        </w:r>
        <w:r w:rsidRPr="00C15C0F">
          <w:rPr>
            <w:rFonts w:ascii="Times New Roman" w:eastAsia="Times New Roman" w:hAnsi="Times New Roman" w:cs="Times New Roman"/>
            <w:sz w:val="24"/>
            <w:szCs w:val="24"/>
          </w:rPr>
          <w:t xml:space="preserve"> 269.2</w:t>
        </w:r>
      </w:hyperlink>
      <w:r w:rsidRPr="00C15C0F">
        <w:rPr>
          <w:rFonts w:ascii="Times New Roman" w:eastAsia="Times New Roman" w:hAnsi="Times New Roman" w:cs="Times New Roman"/>
          <w:sz w:val="24"/>
          <w:szCs w:val="24"/>
        </w:rPr>
        <w:t xml:space="preserve"> Бюджетного кодекса Российской Федерации и во исполнение частей 8 и 11 статьи 99 Федерального закона от 05</w:t>
      </w:r>
      <w:r w:rsidR="006D6892" w:rsidRPr="00C15C0F">
        <w:rPr>
          <w:rFonts w:ascii="Times New Roman" w:eastAsia="Times New Roman" w:hAnsi="Times New Roman" w:cs="Times New Roman"/>
          <w:sz w:val="24"/>
          <w:szCs w:val="24"/>
        </w:rPr>
        <w:t xml:space="preserve"> апреля 2013 года №</w:t>
      </w:r>
      <w:r w:rsidRPr="00C15C0F">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w:t>
      </w:r>
      <w:r w:rsidR="008660CA" w:rsidRPr="00C15C0F">
        <w:rPr>
          <w:rFonts w:ascii="Times New Roman" w:eastAsia="Times New Roman" w:hAnsi="Times New Roman" w:cs="Times New Roman"/>
          <w:sz w:val="24"/>
          <w:szCs w:val="24"/>
        </w:rPr>
        <w:t>рственных и муниципальных нужд", Стандартами осуществления внутреннего муниципального финансового контроля в Кемском муниципальном районе и в Кемском городском поселении, утвержденными постановлением администрации Кемского муниципального района от 26 октября 2020 года № 949.</w:t>
      </w:r>
    </w:p>
    <w:p w:rsidR="00D5258B" w:rsidRPr="00C15C0F" w:rsidRDefault="00D5258B" w:rsidP="00D5258B">
      <w:pPr>
        <w:widowControl w:val="0"/>
        <w:tabs>
          <w:tab w:val="left" w:pos="1134"/>
        </w:tabs>
        <w:autoSpaceDE w:val="0"/>
        <w:autoSpaceDN w:val="0"/>
        <w:spacing w:after="0" w:line="240" w:lineRule="auto"/>
        <w:ind w:left="540"/>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Деятельность по контролю основывается на </w:t>
      </w:r>
      <w:r w:rsidR="006D6892" w:rsidRPr="00C15C0F">
        <w:rPr>
          <w:rFonts w:ascii="Times New Roman" w:eastAsia="Times New Roman" w:hAnsi="Times New Roman" w:cs="Times New Roman"/>
          <w:sz w:val="24"/>
          <w:szCs w:val="24"/>
        </w:rPr>
        <w:t xml:space="preserve">общих </w:t>
      </w:r>
      <w:r w:rsidRPr="00C15C0F">
        <w:rPr>
          <w:rFonts w:ascii="Times New Roman" w:eastAsia="Times New Roman" w:hAnsi="Times New Roman" w:cs="Times New Roman"/>
          <w:sz w:val="24"/>
          <w:szCs w:val="24"/>
        </w:rPr>
        <w:t>принципах</w:t>
      </w:r>
      <w:r w:rsidR="006D6892" w:rsidRPr="00C15C0F">
        <w:rPr>
          <w:rFonts w:ascii="Times New Roman" w:eastAsia="Times New Roman" w:hAnsi="Times New Roman" w:cs="Times New Roman"/>
          <w:sz w:val="24"/>
          <w:szCs w:val="24"/>
        </w:rPr>
        <w:t>:</w:t>
      </w:r>
      <w:r w:rsidRPr="00C15C0F">
        <w:rPr>
          <w:rFonts w:ascii="Times New Roman" w:eastAsia="Times New Roman" w:hAnsi="Times New Roman" w:cs="Times New Roman"/>
          <w:sz w:val="24"/>
          <w:szCs w:val="24"/>
        </w:rPr>
        <w:t xml:space="preserve"> </w:t>
      </w:r>
      <w:r w:rsidR="006D6892" w:rsidRPr="00C15C0F">
        <w:rPr>
          <w:rFonts w:ascii="Times New Roman" w:eastAsia="Times New Roman" w:hAnsi="Times New Roman" w:cs="Times New Roman"/>
          <w:sz w:val="24"/>
          <w:szCs w:val="24"/>
        </w:rPr>
        <w:t xml:space="preserve">этические, независимости, объективности, профессиональной компетентности, целеустремленности, достоверности, профессионального скептицизма. При осуществлении профессиональной деятельности внутреннего муниципального финансового контроля уполномоченные должностные лица </w:t>
      </w:r>
      <w:r w:rsidR="000D1E69" w:rsidRPr="00C15C0F">
        <w:rPr>
          <w:rFonts w:ascii="Times New Roman" w:eastAsia="Times New Roman" w:hAnsi="Times New Roman" w:cs="Times New Roman"/>
          <w:sz w:val="24"/>
          <w:szCs w:val="24"/>
        </w:rPr>
        <w:t>руководствуются</w:t>
      </w:r>
      <w:r w:rsidR="006D6892" w:rsidRPr="00C15C0F">
        <w:rPr>
          <w:rFonts w:ascii="Times New Roman" w:eastAsia="Times New Roman" w:hAnsi="Times New Roman" w:cs="Times New Roman"/>
          <w:sz w:val="24"/>
          <w:szCs w:val="24"/>
        </w:rPr>
        <w:t xml:space="preserve"> </w:t>
      </w:r>
      <w:r w:rsidR="000D1E69" w:rsidRPr="00C15C0F">
        <w:rPr>
          <w:rFonts w:ascii="Times New Roman" w:eastAsia="Times New Roman" w:hAnsi="Times New Roman" w:cs="Times New Roman"/>
          <w:sz w:val="24"/>
          <w:szCs w:val="24"/>
        </w:rPr>
        <w:t>следующими принципами</w:t>
      </w:r>
      <w:r w:rsidR="006D6892" w:rsidRPr="00C15C0F">
        <w:rPr>
          <w:rFonts w:ascii="Times New Roman" w:eastAsia="Times New Roman" w:hAnsi="Times New Roman" w:cs="Times New Roman"/>
          <w:sz w:val="24"/>
          <w:szCs w:val="24"/>
        </w:rPr>
        <w:t>:</w:t>
      </w:r>
      <w:r w:rsidR="000D1E69" w:rsidRPr="00C15C0F">
        <w:rPr>
          <w:rFonts w:ascii="Times New Roman" w:eastAsia="Times New Roman" w:hAnsi="Times New Roman" w:cs="Times New Roman"/>
          <w:sz w:val="24"/>
          <w:szCs w:val="24"/>
        </w:rPr>
        <w:t xml:space="preserve"> эффективности, риск-ориентированности, автоматизации, информатизации, единства методологии, взаимодействия, информационной открытости.</w:t>
      </w:r>
    </w:p>
    <w:p w:rsidR="00D5258B" w:rsidRPr="00C15C0F" w:rsidRDefault="00D5258B" w:rsidP="00D5258B">
      <w:pPr>
        <w:widowControl w:val="0"/>
        <w:tabs>
          <w:tab w:val="left" w:pos="1134"/>
        </w:tabs>
        <w:autoSpaceDE w:val="0"/>
        <w:autoSpaceDN w:val="0"/>
        <w:spacing w:after="0" w:line="240" w:lineRule="auto"/>
        <w:ind w:left="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Предметом внутреннего муниципального финансового контроля в сфере бюджетных правоотношений являются:</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762359" w:rsidRPr="00C15C0F">
        <w:rPr>
          <w:rFonts w:ascii="Times New Roman" w:eastAsia="Times New Roman" w:hAnsi="Times New Roman" w:cs="Times New Roman"/>
          <w:sz w:val="24"/>
          <w:szCs w:val="24"/>
        </w:rPr>
        <w:t>контроль за соблюдение бюджетного законодательства Российской Федерации и иных нормативных правовых актов, регулирующих бюджетные правоотношения;</w:t>
      </w:r>
    </w:p>
    <w:p w:rsidR="00762359" w:rsidRPr="00C15C0F"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2) контроль за полнотой и достоверностью отчетности о реализации муниципальных программ, в том числе отчетности об ис</w:t>
      </w:r>
      <w:r w:rsidR="00FE3108" w:rsidRPr="00C15C0F">
        <w:rPr>
          <w:rFonts w:ascii="Times New Roman" w:eastAsia="Times New Roman" w:hAnsi="Times New Roman" w:cs="Times New Roman"/>
          <w:sz w:val="24"/>
          <w:szCs w:val="24"/>
        </w:rPr>
        <w:t>полнении муниципальных  заданий;</w:t>
      </w:r>
    </w:p>
    <w:p w:rsidR="00FE3108" w:rsidRPr="00C15C0F" w:rsidRDefault="00D136C0"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3) </w:t>
      </w:r>
      <w:r w:rsidR="00FE3108" w:rsidRPr="00C15C0F">
        <w:rPr>
          <w:rFonts w:ascii="Times New Roman" w:eastAsia="Times New Roman" w:hAnsi="Times New Roman" w:cs="Times New Roman"/>
          <w:sz w:val="24"/>
          <w:szCs w:val="24"/>
        </w:rPr>
        <w:t>анализ осуществления главным администратором бюджетных средств внутреннего финансового контроля и</w:t>
      </w:r>
      <w:r w:rsidR="00BB7AF9" w:rsidRPr="00C15C0F">
        <w:rPr>
          <w:rFonts w:ascii="Times New Roman" w:eastAsia="Times New Roman" w:hAnsi="Times New Roman" w:cs="Times New Roman"/>
          <w:sz w:val="24"/>
          <w:szCs w:val="24"/>
        </w:rPr>
        <w:t xml:space="preserve"> внутреннего финансового аудита</w:t>
      </w:r>
      <w:r w:rsidR="00FE3108" w:rsidRPr="00C15C0F">
        <w:rPr>
          <w:rFonts w:ascii="Times New Roman" w:eastAsia="Times New Roman" w:hAnsi="Times New Roman" w:cs="Times New Roman"/>
          <w:sz w:val="24"/>
          <w:szCs w:val="24"/>
        </w:rPr>
        <w:t>.</w:t>
      </w:r>
    </w:p>
    <w:p w:rsidR="00D5258B" w:rsidRPr="00C15C0F" w:rsidRDefault="00D5258B"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Предметом внутреннего муниципального финансового контроля в сфере закупок товаров, работ, услуг для обеспечения муниципальных нужд являются:</w:t>
      </w:r>
    </w:p>
    <w:p w:rsidR="007C240B" w:rsidRPr="00C15C0F" w:rsidRDefault="007C240B" w:rsidP="006B6546">
      <w:pPr>
        <w:pStyle w:val="a5"/>
        <w:numPr>
          <w:ilvl w:val="0"/>
          <w:numId w:val="2"/>
        </w:numPr>
        <w:autoSpaceDE w:val="0"/>
        <w:autoSpaceDN w:val="0"/>
        <w:adjustRightInd w:val="0"/>
        <w:spacing w:after="0" w:line="240" w:lineRule="auto"/>
        <w:jc w:val="both"/>
        <w:rPr>
          <w:rFonts w:ascii="Times New Roman" w:hAnsi="Times New Roman" w:cs="Times New Roman"/>
          <w:sz w:val="24"/>
          <w:szCs w:val="24"/>
        </w:rPr>
      </w:pPr>
      <w:r w:rsidRPr="00C15C0F">
        <w:rPr>
          <w:rFonts w:ascii="Times New Roman" w:hAnsi="Times New Roman" w:cs="Times New Roman"/>
          <w:sz w:val="24"/>
          <w:szCs w:val="24"/>
        </w:rPr>
        <w:t>соблюдение правил нормирования в сфере закупок;</w:t>
      </w:r>
    </w:p>
    <w:p w:rsidR="007C240B" w:rsidRPr="00C15C0F" w:rsidRDefault="007C240B" w:rsidP="006B6546">
      <w:pPr>
        <w:pStyle w:val="a5"/>
        <w:numPr>
          <w:ilvl w:val="0"/>
          <w:numId w:val="2"/>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C15C0F">
        <w:rPr>
          <w:rFonts w:ascii="Times New Roman" w:hAnsi="Times New Roman" w:cs="Times New Roman"/>
          <w:sz w:val="24"/>
          <w:szCs w:val="24"/>
        </w:rPr>
        <w:t>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7C240B" w:rsidRPr="00C15C0F" w:rsidRDefault="007C240B" w:rsidP="006B6546">
      <w:pPr>
        <w:pStyle w:val="a5"/>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C15C0F">
        <w:rPr>
          <w:rFonts w:ascii="Times New Roman" w:hAnsi="Times New Roman" w:cs="Times New Roman"/>
          <w:sz w:val="24"/>
          <w:szCs w:val="24"/>
        </w:rPr>
        <w:t xml:space="preserve">соблюдение предусмотренных настоящим Федеральным законом требований к исполнению, изменению контракта, а так же соблюдения условий контракта, в том числе части </w:t>
      </w:r>
      <w:r w:rsidRPr="00C15C0F">
        <w:rPr>
          <w:rFonts w:ascii="Times New Roman" w:hAnsi="Times New Roman" w:cs="Times New Roman"/>
          <w:sz w:val="24"/>
          <w:szCs w:val="24"/>
        </w:rPr>
        <w:lastRenderedPageBreak/>
        <w:t>соответствия поставленного товара, выполненной работы (ее результата) или оказанной услуги условиям контракта;</w:t>
      </w:r>
    </w:p>
    <w:p w:rsidR="007C240B" w:rsidRPr="00C15C0F" w:rsidRDefault="007C240B" w:rsidP="006B6546">
      <w:pPr>
        <w:pStyle w:val="a5"/>
        <w:numPr>
          <w:ilvl w:val="0"/>
          <w:numId w:val="2"/>
        </w:numPr>
        <w:tabs>
          <w:tab w:val="left" w:pos="851"/>
        </w:tabs>
        <w:autoSpaceDE w:val="0"/>
        <w:autoSpaceDN w:val="0"/>
        <w:adjustRightInd w:val="0"/>
        <w:spacing w:after="0" w:line="240" w:lineRule="auto"/>
        <w:ind w:left="0" w:firstLine="567"/>
        <w:jc w:val="both"/>
        <w:rPr>
          <w:rFonts w:ascii="Times New Roman" w:hAnsi="Times New Roman" w:cs="Times New Roman"/>
          <w:sz w:val="24"/>
          <w:szCs w:val="24"/>
        </w:rPr>
      </w:pPr>
      <w:r w:rsidRPr="00C15C0F">
        <w:rPr>
          <w:rFonts w:ascii="Times New Roman" w:hAnsi="Times New Roman" w:cs="Times New Roman"/>
          <w:sz w:val="24"/>
          <w:szCs w:val="24"/>
        </w:rPr>
        <w:t>соответствие использования поставленного товара, выполненной работы (ее результата) или оказанной услуги целям осуществления закупки.</w:t>
      </w:r>
    </w:p>
    <w:p w:rsidR="00D5258B" w:rsidRPr="00C15C0F" w:rsidRDefault="00D5258B" w:rsidP="00D5258B">
      <w:pPr>
        <w:pStyle w:val="a5"/>
        <w:tabs>
          <w:tab w:val="left" w:pos="851"/>
        </w:tabs>
        <w:autoSpaceDE w:val="0"/>
        <w:autoSpaceDN w:val="0"/>
        <w:adjustRightInd w:val="0"/>
        <w:spacing w:after="0" w:line="240" w:lineRule="auto"/>
        <w:ind w:left="567"/>
        <w:jc w:val="both"/>
        <w:rPr>
          <w:rFonts w:ascii="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Контроль в сфере бюджетных правоотношений осуществляется в отношении:</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762359" w:rsidRPr="00C15C0F">
        <w:rPr>
          <w:rFonts w:ascii="Times New Roman" w:eastAsia="Times New Roman" w:hAnsi="Times New Roman" w:cs="Times New Roman"/>
          <w:sz w:val="24"/>
          <w:szCs w:val="24"/>
        </w:rPr>
        <w:t>главных распорядителей (распорядителей, получателей) бюджетных средств, главных администраторов (администраторов) доходов бюджета, главных администраторов (администраторов) источников финансирования дефицита бюджета;</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00762359" w:rsidRPr="00C15C0F">
        <w:rPr>
          <w:rFonts w:ascii="Times New Roman" w:eastAsia="Times New Roman" w:hAnsi="Times New Roman" w:cs="Times New Roman"/>
          <w:sz w:val="24"/>
          <w:szCs w:val="24"/>
        </w:rPr>
        <w:t>муниципальных учреждений;</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62359" w:rsidRPr="00C15C0F">
        <w:rPr>
          <w:rFonts w:ascii="Times New Roman" w:eastAsia="Times New Roman" w:hAnsi="Times New Roman" w:cs="Times New Roman"/>
          <w:sz w:val="24"/>
          <w:szCs w:val="24"/>
        </w:rPr>
        <w:t>муниципальных унитарных предприятий и иных объектов, предусмотренных статьей 266.1 Бюджетного кодекса Российской Федерации.</w:t>
      </w:r>
    </w:p>
    <w:p w:rsidR="00D5258B" w:rsidRPr="00C15C0F" w:rsidRDefault="00D5258B"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Контроль</w:t>
      </w:r>
      <w:r w:rsidRPr="00C15C0F">
        <w:rPr>
          <w:rFonts w:ascii="Calibri" w:eastAsia="Times New Roman" w:hAnsi="Calibri" w:cs="Calibri"/>
          <w:sz w:val="24"/>
          <w:szCs w:val="24"/>
        </w:rPr>
        <w:t xml:space="preserve"> </w:t>
      </w:r>
      <w:r w:rsidRPr="00C15C0F">
        <w:rPr>
          <w:rFonts w:ascii="Times New Roman" w:eastAsia="Times New Roman" w:hAnsi="Times New Roman" w:cs="Times New Roman"/>
          <w:sz w:val="24"/>
          <w:szCs w:val="24"/>
        </w:rPr>
        <w:t>в сфере закупок товаров, работ, услуг осуществляется в отношении:</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762359" w:rsidRPr="00C15C0F">
        <w:rPr>
          <w:rFonts w:ascii="Times New Roman" w:eastAsia="Times New Roman" w:hAnsi="Times New Roman" w:cs="Times New Roman"/>
          <w:sz w:val="24"/>
          <w:szCs w:val="24"/>
        </w:rPr>
        <w:t>заказчиков;</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00762359" w:rsidRPr="00C15C0F">
        <w:rPr>
          <w:rFonts w:ascii="Times New Roman" w:eastAsia="Times New Roman" w:hAnsi="Times New Roman" w:cs="Times New Roman"/>
          <w:sz w:val="24"/>
          <w:szCs w:val="24"/>
        </w:rPr>
        <w:t>контрактных служб;</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62359" w:rsidRPr="00C15C0F">
        <w:rPr>
          <w:rFonts w:ascii="Times New Roman" w:eastAsia="Times New Roman" w:hAnsi="Times New Roman" w:cs="Times New Roman"/>
          <w:sz w:val="24"/>
          <w:szCs w:val="24"/>
        </w:rPr>
        <w:t>контрактных управляющих;</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00762359" w:rsidRPr="00C15C0F">
        <w:rPr>
          <w:rFonts w:ascii="Times New Roman" w:eastAsia="Times New Roman" w:hAnsi="Times New Roman" w:cs="Times New Roman"/>
          <w:sz w:val="24"/>
          <w:szCs w:val="24"/>
        </w:rPr>
        <w:t>комиссий по осуществлению закупок и их членов;</w:t>
      </w:r>
    </w:p>
    <w:p w:rsidR="00762359" w:rsidRPr="00C15C0F" w:rsidRDefault="00C15C0F"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r w:rsidR="00762359" w:rsidRPr="00C15C0F">
        <w:rPr>
          <w:rFonts w:ascii="Times New Roman" w:eastAsia="Times New Roman" w:hAnsi="Times New Roman" w:cs="Times New Roman"/>
          <w:sz w:val="24"/>
          <w:szCs w:val="24"/>
        </w:rPr>
        <w:t>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муниципальных нужд.</w:t>
      </w:r>
    </w:p>
    <w:p w:rsidR="00D5258B" w:rsidRPr="00C15C0F" w:rsidRDefault="00D5258B"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При осуществлении контрольной деятельности в отношении расходов, связанных с осуществлением закупок товаров, работ, услуг для обеспечения муниципальных нужд, в рамках одного контрольного мероприятия могут быть реализованы полномочия, предусмотренные внутренним  муниципального финансового контроля в сфере бюджетных правоотношений.</w:t>
      </w:r>
    </w:p>
    <w:p w:rsidR="00D5258B" w:rsidRPr="00C15C0F" w:rsidRDefault="00D5258B" w:rsidP="00D5258B">
      <w:pPr>
        <w:widowControl w:val="0"/>
        <w:tabs>
          <w:tab w:val="left" w:pos="1134"/>
        </w:tabs>
        <w:autoSpaceDE w:val="0"/>
        <w:autoSpaceDN w:val="0"/>
        <w:spacing w:after="0" w:line="240" w:lineRule="auto"/>
        <w:ind w:left="567"/>
        <w:jc w:val="both"/>
        <w:rPr>
          <w:rFonts w:ascii="Times New Roman" w:eastAsia="Times New Roman" w:hAnsi="Times New Roman" w:cs="Times New Roman"/>
          <w:sz w:val="24"/>
          <w:szCs w:val="24"/>
        </w:rPr>
      </w:pPr>
    </w:p>
    <w:p w:rsidR="00D5258B" w:rsidRPr="00C15C0F" w:rsidRDefault="00762359"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Деятельность по контролю подразделяется на плановую и внеплановую, осуществляется посредством проведения плановых и внеплановых </w:t>
      </w:r>
      <w:r w:rsidR="00E74040" w:rsidRPr="00C15C0F">
        <w:rPr>
          <w:rFonts w:ascii="Times New Roman" w:eastAsia="Times New Roman" w:hAnsi="Times New Roman" w:cs="Times New Roman"/>
          <w:sz w:val="24"/>
          <w:szCs w:val="24"/>
        </w:rPr>
        <w:t>проверок</w:t>
      </w:r>
      <w:r w:rsidR="00404B3D" w:rsidRPr="00C15C0F">
        <w:rPr>
          <w:rFonts w:ascii="Times New Roman" w:eastAsia="Times New Roman" w:hAnsi="Times New Roman" w:cs="Times New Roman"/>
          <w:sz w:val="24"/>
          <w:szCs w:val="24"/>
        </w:rPr>
        <w:t xml:space="preserve">, </w:t>
      </w:r>
      <w:r w:rsidRPr="00C15C0F">
        <w:rPr>
          <w:rFonts w:ascii="Times New Roman" w:eastAsia="Times New Roman" w:hAnsi="Times New Roman" w:cs="Times New Roman"/>
          <w:sz w:val="24"/>
          <w:szCs w:val="24"/>
        </w:rPr>
        <w:t xml:space="preserve"> п</w:t>
      </w:r>
      <w:r w:rsidR="00404B3D" w:rsidRPr="00C15C0F">
        <w:rPr>
          <w:rFonts w:ascii="Times New Roman" w:eastAsia="Times New Roman" w:hAnsi="Times New Roman" w:cs="Times New Roman"/>
          <w:sz w:val="24"/>
          <w:szCs w:val="24"/>
        </w:rPr>
        <w:t xml:space="preserve">лановых и внеплановых ревизий, плановое и внеплановое </w:t>
      </w:r>
      <w:r w:rsidRPr="00C15C0F">
        <w:rPr>
          <w:rFonts w:ascii="Times New Roman" w:eastAsia="Times New Roman" w:hAnsi="Times New Roman" w:cs="Times New Roman"/>
          <w:sz w:val="24"/>
          <w:szCs w:val="24"/>
        </w:rPr>
        <w:t>обследовани</w:t>
      </w:r>
      <w:r w:rsidR="00404B3D" w:rsidRPr="00C15C0F">
        <w:rPr>
          <w:rFonts w:ascii="Times New Roman" w:eastAsia="Times New Roman" w:hAnsi="Times New Roman" w:cs="Times New Roman"/>
          <w:sz w:val="24"/>
          <w:szCs w:val="24"/>
        </w:rPr>
        <w:t>е</w:t>
      </w:r>
      <w:r w:rsidRPr="00C15C0F">
        <w:rPr>
          <w:rFonts w:ascii="Times New Roman" w:eastAsia="Times New Roman" w:hAnsi="Times New Roman" w:cs="Times New Roman"/>
          <w:sz w:val="24"/>
          <w:szCs w:val="24"/>
        </w:rPr>
        <w:t xml:space="preserve"> </w:t>
      </w:r>
      <w:r w:rsidRPr="00C15C0F">
        <w:rPr>
          <w:rFonts w:ascii="Times New Roman" w:eastAsia="Times New Roman" w:hAnsi="Times New Roman" w:cs="Times New Roman"/>
          <w:b/>
          <w:sz w:val="24"/>
          <w:szCs w:val="24"/>
        </w:rPr>
        <w:t>(далее - контрольные мероприятия)</w:t>
      </w:r>
      <w:r w:rsidRPr="00C15C0F">
        <w:rPr>
          <w:rFonts w:ascii="Times New Roman" w:eastAsia="Times New Roman" w:hAnsi="Times New Roman" w:cs="Times New Roman"/>
          <w:sz w:val="24"/>
          <w:szCs w:val="24"/>
        </w:rPr>
        <w:t>. Проверки подразделяются на выездные и камеральные, в том числе встречные проверки.</w:t>
      </w:r>
    </w:p>
    <w:p w:rsidR="00762359" w:rsidRPr="00C15C0F" w:rsidRDefault="00762359" w:rsidP="00D5258B">
      <w:pPr>
        <w:widowControl w:val="0"/>
        <w:tabs>
          <w:tab w:val="left" w:pos="1134"/>
        </w:tabs>
        <w:autoSpaceDE w:val="0"/>
        <w:autoSpaceDN w:val="0"/>
        <w:spacing w:after="0" w:line="240" w:lineRule="auto"/>
        <w:ind w:left="540"/>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bookmarkStart w:id="2" w:name="P67"/>
      <w:bookmarkEnd w:id="2"/>
      <w:r w:rsidRPr="00C15C0F">
        <w:rPr>
          <w:rFonts w:ascii="Times New Roman" w:eastAsia="Times New Roman" w:hAnsi="Times New Roman" w:cs="Times New Roman"/>
          <w:sz w:val="24"/>
          <w:szCs w:val="24"/>
        </w:rPr>
        <w:t xml:space="preserve">Должностными лицами </w:t>
      </w:r>
      <w:r w:rsidR="00E74040" w:rsidRPr="00C15C0F">
        <w:rPr>
          <w:rFonts w:ascii="Times New Roman" w:eastAsia="Times New Roman" w:hAnsi="Times New Roman" w:cs="Times New Roman"/>
          <w:sz w:val="24"/>
          <w:szCs w:val="24"/>
        </w:rPr>
        <w:t>органа конт</w:t>
      </w:r>
      <w:r w:rsidR="00D5258B" w:rsidRPr="00C15C0F">
        <w:rPr>
          <w:rFonts w:ascii="Times New Roman" w:eastAsia="Times New Roman" w:hAnsi="Times New Roman" w:cs="Times New Roman"/>
          <w:sz w:val="24"/>
          <w:szCs w:val="24"/>
        </w:rPr>
        <w:t>роля</w:t>
      </w:r>
      <w:r w:rsidRPr="00C15C0F">
        <w:rPr>
          <w:rFonts w:ascii="Times New Roman" w:eastAsia="Times New Roman" w:hAnsi="Times New Roman" w:cs="Times New Roman"/>
          <w:sz w:val="24"/>
          <w:szCs w:val="24"/>
        </w:rPr>
        <w:t xml:space="preserve">, осуществляющими </w:t>
      </w:r>
      <w:r w:rsidR="00D5258B" w:rsidRPr="00C15C0F">
        <w:rPr>
          <w:rFonts w:ascii="Times New Roman" w:eastAsia="Times New Roman" w:hAnsi="Times New Roman" w:cs="Times New Roman"/>
          <w:sz w:val="24"/>
          <w:szCs w:val="24"/>
        </w:rPr>
        <w:t>контрольную деятельность</w:t>
      </w:r>
      <w:r w:rsidRPr="00C15C0F">
        <w:rPr>
          <w:rFonts w:ascii="Times New Roman" w:eastAsia="Times New Roman" w:hAnsi="Times New Roman" w:cs="Times New Roman"/>
          <w:sz w:val="24"/>
          <w:szCs w:val="24"/>
        </w:rPr>
        <w:t>, являются:</w:t>
      </w:r>
    </w:p>
    <w:p w:rsidR="00D5258B" w:rsidRPr="00C15C0F" w:rsidRDefault="00C15C0F" w:rsidP="00D5258B">
      <w:pPr>
        <w:widowControl w:val="0"/>
        <w:tabs>
          <w:tab w:val="left" w:pos="1134"/>
        </w:tabs>
        <w:autoSpaceDE w:val="0"/>
        <w:autoSpaceDN w:val="0"/>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00D5258B" w:rsidRPr="00C15C0F">
        <w:rPr>
          <w:rFonts w:ascii="Times New Roman" w:eastAsia="Times New Roman" w:hAnsi="Times New Roman" w:cs="Times New Roman"/>
          <w:sz w:val="24"/>
          <w:szCs w:val="24"/>
        </w:rPr>
        <w:t xml:space="preserve"> руководитель (заместитель руководителя) органа контроля;</w:t>
      </w:r>
    </w:p>
    <w:p w:rsidR="00D5258B" w:rsidRPr="00C15C0F" w:rsidRDefault="00C15C0F" w:rsidP="00D5258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D5258B" w:rsidRPr="00C15C0F">
        <w:rPr>
          <w:rFonts w:ascii="Times New Roman" w:eastAsia="Times New Roman" w:hAnsi="Times New Roman" w:cs="Times New Roman"/>
          <w:sz w:val="24"/>
          <w:szCs w:val="24"/>
        </w:rPr>
        <w:t xml:space="preserve"> иные муниципальные служащие органа контроля, уполномоченные на участие в проведении контрольных мероприятий.</w:t>
      </w:r>
    </w:p>
    <w:p w:rsidR="00D5258B" w:rsidRPr="00C15C0F" w:rsidRDefault="00D5258B" w:rsidP="00D5258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762359" w:rsidRPr="00FB321A"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FB321A">
        <w:rPr>
          <w:rFonts w:ascii="Times New Roman" w:eastAsia="Times New Roman" w:hAnsi="Times New Roman" w:cs="Times New Roman"/>
          <w:sz w:val="24"/>
          <w:szCs w:val="24"/>
        </w:rPr>
        <w:t>Должностные лица</w:t>
      </w:r>
      <w:r w:rsidR="00D5258B" w:rsidRPr="00FB321A">
        <w:rPr>
          <w:rFonts w:ascii="Times New Roman" w:eastAsia="Times New Roman" w:hAnsi="Times New Roman" w:cs="Times New Roman"/>
          <w:sz w:val="24"/>
          <w:szCs w:val="24"/>
        </w:rPr>
        <w:t xml:space="preserve"> органа контроля </w:t>
      </w:r>
      <w:r w:rsidRPr="00FB321A">
        <w:rPr>
          <w:rFonts w:ascii="Times New Roman" w:eastAsia="Times New Roman" w:hAnsi="Times New Roman" w:cs="Times New Roman"/>
          <w:sz w:val="24"/>
          <w:szCs w:val="24"/>
        </w:rPr>
        <w:t>обязаны:</w:t>
      </w:r>
    </w:p>
    <w:p w:rsidR="00D5258B" w:rsidRPr="00C15C0F" w:rsidRDefault="00C15C0F" w:rsidP="00D5258B">
      <w:pPr>
        <w:widowControl w:val="0"/>
        <w:autoSpaceDE w:val="0"/>
        <w:autoSpaceDN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w:t>
      </w:r>
      <w:r w:rsidR="00D5258B" w:rsidRPr="00C15C0F">
        <w:rPr>
          <w:rFonts w:ascii="Times New Roman" w:hAnsi="Times New Roman" w:cs="Times New Roman"/>
          <w:sz w:val="24"/>
          <w:szCs w:val="24"/>
        </w:rPr>
        <w:t>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по осуществлению внутреннего муниципального финансового контроля;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б) соблюдать права и законные интересы объектов контроля, в отношении которых проводятся контрольные мероприятия;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в)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г)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 xml:space="preserve">д) знакомить руководителя (представителя) объекта контроля с копией правового акта </w:t>
      </w:r>
      <w:r w:rsidRPr="00C15C0F">
        <w:rPr>
          <w:rFonts w:ascii="Times New Roman" w:hAnsi="Times New Roman" w:cs="Times New Roman"/>
          <w:sz w:val="24"/>
          <w:szCs w:val="24"/>
        </w:rPr>
        <w:lastRenderedPageBreak/>
        <w:t>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е)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ж)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з)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и) осуществлять производство по делам об административных правонарушениях в пределах своих полномочий и в порядке, установленном законодательством Российской Федерации об административных правонарушениях;</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к) обращаться в суд с исковыми заявлениями о возмещении ущерба публично-правовому образованию, признании закупок недействительными в случаях, предусмотренных законодательством Российской Федерации;</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л)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м)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709"/>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Должностные лица</w:t>
      </w:r>
      <w:r w:rsidR="00D5258B" w:rsidRPr="00C15C0F">
        <w:rPr>
          <w:rFonts w:ascii="Times New Roman" w:eastAsia="Times New Roman" w:hAnsi="Times New Roman" w:cs="Times New Roman"/>
          <w:sz w:val="24"/>
          <w:szCs w:val="24"/>
        </w:rPr>
        <w:t xml:space="preserve"> органа контроля </w:t>
      </w:r>
      <w:r w:rsidRPr="00C15C0F">
        <w:rPr>
          <w:rFonts w:ascii="Times New Roman" w:eastAsia="Times New Roman" w:hAnsi="Times New Roman" w:cs="Times New Roman"/>
          <w:sz w:val="24"/>
          <w:szCs w:val="24"/>
        </w:rPr>
        <w:t>имеют право:</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а)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контрольных мероприятий;</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б) получать объяснения у объекта контроля в письменной или устной формах, необходимые для проведения контрольных мероприятий;</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в) при осуществлении выездных проверок (ревизий, обследований) беспрепятственно по предъявлении документа удостоверяющего личность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г)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 независимых экспертов (специализированных экспертных организаций);</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 специалистов иных государственных органов;</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 специалистов учреждений, подведомственных органу контроля.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Под независимым экспертом (специализированной экспертной организацией) понимается физическое лицо (юридическое лицо), не заинтересованное в результатах контрольного мероприятия, обладающее специальными знаниями, опытом, квалификацией (работники которого обладают специальными знаниями, опытом, квалификацией), которое проводит экспертизу на основе договора (контракта) с органом контроля.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 xml:space="preserve">Под специалистом иного государственного органа понимается государственный служащий федерального органа государственной власти, органа государственной власти субъекта </w:t>
      </w:r>
      <w:r w:rsidRPr="00C15C0F">
        <w:rPr>
          <w:rFonts w:ascii="Times New Roman" w:hAnsi="Times New Roman" w:cs="Times New Roman"/>
          <w:sz w:val="24"/>
          <w:szCs w:val="24"/>
        </w:rPr>
        <w:lastRenderedPageBreak/>
        <w:t>Российской Федерации, привлекаемый к проведению контрольных мероприятий по согласованию с соответствующим руководителем органа государственной власти.</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Под специалистом учреждения, подведомственного органу контроля, понимается работник казенного, бюджетного, автономного учреждения, функции и полномочия учредителя которого осуществляет орган контроля, привлекаемый к проведению контрольного мероприятия на основании поручения руководителя органа контроля.</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 xml:space="preserve">д)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w:t>
      </w:r>
      <w:hyperlink r:id="rId10" w:history="1">
        <w:r w:rsidRPr="00C15C0F">
          <w:rPr>
            <w:rFonts w:ascii="Times New Roman" w:hAnsi="Times New Roman" w:cs="Times New Roman"/>
            <w:sz w:val="24"/>
            <w:szCs w:val="24"/>
          </w:rPr>
          <w:t>законом</w:t>
        </w:r>
      </w:hyperlink>
      <w:r w:rsidRPr="00C15C0F">
        <w:rPr>
          <w:rFonts w:ascii="Times New Roman" w:hAnsi="Times New Roman" w:cs="Times New Roman"/>
          <w:sz w:val="24"/>
          <w:szCs w:val="24"/>
        </w:rPr>
        <w:t xml:space="preserve"> тайне;</w:t>
      </w:r>
    </w:p>
    <w:p w:rsidR="00D5258B" w:rsidRPr="00C15C0F" w:rsidRDefault="00D5258B" w:rsidP="00D5258B">
      <w:pPr>
        <w:widowControl w:val="0"/>
        <w:autoSpaceDE w:val="0"/>
        <w:autoSpaceDN w:val="0"/>
        <w:spacing w:after="0" w:line="240" w:lineRule="auto"/>
        <w:ind w:firstLine="540"/>
        <w:jc w:val="both"/>
        <w:rPr>
          <w:rFonts w:ascii="Times New Roman" w:hAnsi="Times New Roman" w:cs="Times New Roman"/>
          <w:sz w:val="24"/>
          <w:szCs w:val="24"/>
        </w:rPr>
      </w:pPr>
      <w:r w:rsidRPr="00C15C0F">
        <w:rPr>
          <w:rFonts w:ascii="Times New Roman" w:hAnsi="Times New Roman" w:cs="Times New Roman"/>
          <w:sz w:val="24"/>
          <w:szCs w:val="24"/>
        </w:rPr>
        <w:t>е)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CC0E48" w:rsidRPr="00C15C0F" w:rsidRDefault="00CC0E48" w:rsidP="00D5258B">
      <w:pPr>
        <w:widowControl w:val="0"/>
        <w:autoSpaceDE w:val="0"/>
        <w:autoSpaceDN w:val="0"/>
        <w:spacing w:after="0" w:line="240" w:lineRule="auto"/>
        <w:ind w:firstLine="540"/>
        <w:jc w:val="both"/>
        <w:rPr>
          <w:rFonts w:ascii="Times New Roman" w:hAnsi="Times New Roman" w:cs="Times New Roman"/>
          <w:sz w:val="24"/>
          <w:szCs w:val="24"/>
        </w:rPr>
      </w:pPr>
    </w:p>
    <w:p w:rsidR="009B57BE" w:rsidRPr="00C15C0F" w:rsidRDefault="009B57BE" w:rsidP="006B6546">
      <w:pPr>
        <w:pStyle w:val="a5"/>
        <w:widowControl w:val="0"/>
        <w:numPr>
          <w:ilvl w:val="0"/>
          <w:numId w:val="1"/>
        </w:numPr>
        <w:tabs>
          <w:tab w:val="left" w:pos="993"/>
        </w:tabs>
        <w:autoSpaceDE w:val="0"/>
        <w:autoSpaceDN w:val="0"/>
        <w:spacing w:after="0" w:line="240" w:lineRule="auto"/>
        <w:ind w:left="0" w:firstLine="567"/>
        <w:jc w:val="both"/>
        <w:rPr>
          <w:rFonts w:ascii="Times New Roman" w:hAnsi="Times New Roman" w:cs="Times New Roman"/>
          <w:sz w:val="24"/>
          <w:szCs w:val="24"/>
        </w:rPr>
      </w:pPr>
      <w:r w:rsidRPr="00C15C0F">
        <w:rPr>
          <w:rFonts w:ascii="Times New Roman" w:hAnsi="Times New Roman" w:cs="Times New Roman"/>
          <w:sz w:val="24"/>
          <w:szCs w:val="24"/>
        </w:rPr>
        <w:t>Объекты контроля (их должностные лица) имеют право:</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а)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б) обжаловать решения и действия (бездействие) должностных лиц органа в порядке, установленном законодательством Российской Федерации и иными нормативными правовыми актами;</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в) представлять в орган контроля возражения в письменной форме на акт (заключение), оформленный по результатам проверки, ревизии (обследования).</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p>
    <w:p w:rsidR="009B57BE" w:rsidRPr="00C15C0F" w:rsidRDefault="009B57BE" w:rsidP="006B6546">
      <w:pPr>
        <w:pStyle w:val="a5"/>
        <w:widowControl w:val="0"/>
        <w:numPr>
          <w:ilvl w:val="0"/>
          <w:numId w:val="1"/>
        </w:numPr>
        <w:tabs>
          <w:tab w:val="left" w:pos="993"/>
        </w:tabs>
        <w:autoSpaceDE w:val="0"/>
        <w:autoSpaceDN w:val="0"/>
        <w:spacing w:after="0" w:line="240" w:lineRule="auto"/>
        <w:ind w:left="0" w:firstLine="567"/>
        <w:jc w:val="both"/>
        <w:rPr>
          <w:rFonts w:ascii="Times New Roman" w:hAnsi="Times New Roman" w:cs="Times New Roman"/>
          <w:sz w:val="24"/>
          <w:szCs w:val="24"/>
        </w:rPr>
      </w:pPr>
      <w:r w:rsidRPr="00C15C0F">
        <w:rPr>
          <w:rFonts w:ascii="Times New Roman" w:hAnsi="Times New Roman" w:cs="Times New Roman"/>
          <w:sz w:val="24"/>
          <w:szCs w:val="24"/>
        </w:rPr>
        <w:t>Объекты контроля (их должностные лица) обязаны:</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а) выполнять законные требования должностных лиц органа контроля;</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б) давать должностным лицам органа контроля объяснения в письменной или устной формах, необходимые для проведения контрольных мероприятий;</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в)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г)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д)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е) 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ж)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9B57BE" w:rsidRPr="00C15C0F" w:rsidRDefault="009B57BE" w:rsidP="009B57BE">
      <w:pPr>
        <w:widowControl w:val="0"/>
        <w:tabs>
          <w:tab w:val="left" w:pos="993"/>
        </w:tabs>
        <w:autoSpaceDE w:val="0"/>
        <w:autoSpaceDN w:val="0"/>
        <w:spacing w:after="0" w:line="240" w:lineRule="auto"/>
        <w:ind w:firstLine="567"/>
        <w:jc w:val="both"/>
        <w:rPr>
          <w:rFonts w:ascii="Times New Roman" w:hAnsi="Times New Roman" w:cs="Times New Roman"/>
          <w:sz w:val="24"/>
          <w:szCs w:val="24"/>
        </w:rPr>
      </w:pPr>
      <w:r w:rsidRPr="00C15C0F">
        <w:rPr>
          <w:rFonts w:ascii="Times New Roman" w:hAnsi="Times New Roman" w:cs="Times New Roman"/>
          <w:sz w:val="24"/>
          <w:szCs w:val="24"/>
        </w:rPr>
        <w:t>з) не совершать действий (бездействия), направленных на воспрепятствование проведению контрольного мероприятия.</w:t>
      </w:r>
    </w:p>
    <w:p w:rsidR="00EA17CE" w:rsidRPr="00C15C0F" w:rsidRDefault="00EA17CE" w:rsidP="00EA17CE">
      <w:pPr>
        <w:widowControl w:val="0"/>
        <w:tabs>
          <w:tab w:val="left" w:pos="1134"/>
        </w:tabs>
        <w:autoSpaceDE w:val="0"/>
        <w:autoSpaceDN w:val="0"/>
        <w:spacing w:after="0" w:line="240" w:lineRule="auto"/>
        <w:ind w:left="567"/>
        <w:jc w:val="both"/>
        <w:rPr>
          <w:rFonts w:ascii="Times New Roman" w:eastAsia="Times New Roman" w:hAnsi="Times New Roman" w:cs="Times New Roman"/>
          <w:sz w:val="24"/>
          <w:szCs w:val="24"/>
        </w:rPr>
      </w:pPr>
    </w:p>
    <w:p w:rsidR="00EA17CE" w:rsidRPr="00C15C0F" w:rsidRDefault="00EA17CE"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w:t>
      </w:r>
      <w:r w:rsidRPr="00C15C0F">
        <w:rPr>
          <w:rFonts w:ascii="Times New Roman" w:eastAsia="Times New Roman" w:hAnsi="Times New Roman" w:cs="Times New Roman"/>
          <w:sz w:val="24"/>
          <w:szCs w:val="24"/>
        </w:rPr>
        <w:lastRenderedPageBreak/>
        <w:t>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EA17CE" w:rsidRPr="00C15C0F" w:rsidRDefault="00EA17CE" w:rsidP="00EA17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копия приказа (распоряжения) органа контроля о назначении контрольного мероприятия - не позднее 24 часов до даты начала контрольного мероприятия;</w:t>
      </w:r>
    </w:p>
    <w:p w:rsidR="00EA17CE" w:rsidRPr="00C15C0F" w:rsidRDefault="00EA17CE" w:rsidP="00EA17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запрос объекту контроля - не позднее дня, следующего за днем его подписания;</w:t>
      </w:r>
    </w:p>
    <w:p w:rsidR="00EA17CE" w:rsidRPr="00C15C0F" w:rsidRDefault="00EA17CE" w:rsidP="00EA17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справка о завершении контрольных действий, предусмотренных пунктом 16 стандарта, - не позднее последнего дня срока проведения контрольных действий (даты окончания контрольных действий);</w:t>
      </w:r>
    </w:p>
    <w:p w:rsidR="00EA17CE" w:rsidRPr="00C15C0F" w:rsidRDefault="00EA17CE" w:rsidP="00EA17C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иные документы - не позднее 3 рабочих дней со дня их подписания.</w:t>
      </w:r>
    </w:p>
    <w:p w:rsidR="00CB6C55" w:rsidRPr="00C15C0F" w:rsidRDefault="00CB6C55" w:rsidP="00CB6C55">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Срок представления информации, документов и материалов</w:t>
      </w:r>
      <w:r w:rsidR="00100F9F" w:rsidRPr="00C15C0F">
        <w:rPr>
          <w:rFonts w:ascii="Times New Roman" w:eastAsia="Times New Roman" w:hAnsi="Times New Roman" w:cs="Times New Roman"/>
          <w:sz w:val="24"/>
          <w:szCs w:val="24"/>
        </w:rPr>
        <w:t xml:space="preserve"> от объекта контроля</w:t>
      </w:r>
      <w:r w:rsidRPr="00C15C0F">
        <w:rPr>
          <w:rFonts w:ascii="Times New Roman" w:eastAsia="Times New Roman" w:hAnsi="Times New Roman" w:cs="Times New Roman"/>
          <w:sz w:val="24"/>
          <w:szCs w:val="24"/>
        </w:rPr>
        <w:t xml:space="preserve"> устанавливается в запросе и исчисляется с даты получения запроса. </w:t>
      </w:r>
    </w:p>
    <w:p w:rsidR="005D777B" w:rsidRPr="00C15C0F" w:rsidRDefault="005D777B" w:rsidP="005D777B">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762359" w:rsidRPr="00C15C0F" w:rsidRDefault="005D777B"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Орган </w:t>
      </w:r>
      <w:r w:rsidR="00DE1955" w:rsidRPr="00C15C0F">
        <w:rPr>
          <w:rFonts w:ascii="Times New Roman" w:eastAsia="Times New Roman" w:hAnsi="Times New Roman" w:cs="Times New Roman"/>
          <w:sz w:val="24"/>
          <w:szCs w:val="24"/>
        </w:rPr>
        <w:t>контроля (его д</w:t>
      </w:r>
      <w:r w:rsidR="00762359" w:rsidRPr="00C15C0F">
        <w:rPr>
          <w:rFonts w:ascii="Times New Roman" w:eastAsia="Times New Roman" w:hAnsi="Times New Roman" w:cs="Times New Roman"/>
          <w:sz w:val="24"/>
          <w:szCs w:val="24"/>
        </w:rPr>
        <w:t>олжностные лица</w:t>
      </w:r>
      <w:r w:rsidR="00DE1955" w:rsidRPr="00C15C0F">
        <w:rPr>
          <w:rFonts w:ascii="Times New Roman" w:eastAsia="Times New Roman" w:hAnsi="Times New Roman" w:cs="Times New Roman"/>
          <w:sz w:val="24"/>
          <w:szCs w:val="24"/>
        </w:rPr>
        <w:t>)</w:t>
      </w:r>
      <w:r w:rsidRPr="00C15C0F">
        <w:rPr>
          <w:rFonts w:ascii="Times New Roman" w:eastAsia="Times New Roman" w:hAnsi="Times New Roman" w:cs="Times New Roman"/>
          <w:sz w:val="24"/>
          <w:szCs w:val="24"/>
        </w:rPr>
        <w:t xml:space="preserve"> </w:t>
      </w:r>
      <w:r w:rsidR="00762359" w:rsidRPr="00C15C0F">
        <w:rPr>
          <w:rFonts w:ascii="Times New Roman" w:eastAsia="Times New Roman" w:hAnsi="Times New Roman" w:cs="Times New Roman"/>
          <w:sz w:val="24"/>
          <w:szCs w:val="24"/>
        </w:rPr>
        <w:t>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5D777B" w:rsidRPr="00C15C0F" w:rsidRDefault="005D777B" w:rsidP="005D777B">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106339" w:rsidRPr="00FB321A"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FB321A">
        <w:rPr>
          <w:rFonts w:ascii="Times New Roman" w:eastAsia="Times New Roman" w:hAnsi="Times New Roman" w:cs="Times New Roman"/>
          <w:sz w:val="24"/>
          <w:szCs w:val="24"/>
        </w:rPr>
        <w:t xml:space="preserve"> К процедурам осуществления контрольного мероприятия относятся</w:t>
      </w:r>
      <w:r w:rsidR="00106339" w:rsidRPr="00FB321A">
        <w:rPr>
          <w:rFonts w:ascii="Times New Roman" w:eastAsia="Times New Roman" w:hAnsi="Times New Roman" w:cs="Times New Roman"/>
          <w:sz w:val="24"/>
          <w:szCs w:val="24"/>
        </w:rPr>
        <w:t>:</w:t>
      </w:r>
    </w:p>
    <w:p w:rsidR="00106339" w:rsidRPr="00C15C0F" w:rsidRDefault="00106339" w:rsidP="001F42DA">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планирование</w:t>
      </w:r>
      <w:r w:rsidR="007573A7" w:rsidRPr="00C15C0F">
        <w:rPr>
          <w:rFonts w:ascii="Times New Roman" w:eastAsia="Times New Roman" w:hAnsi="Times New Roman" w:cs="Times New Roman"/>
          <w:sz w:val="24"/>
          <w:szCs w:val="24"/>
        </w:rPr>
        <w:t xml:space="preserve"> контрольной деятельности</w:t>
      </w:r>
      <w:r w:rsidRPr="00C15C0F">
        <w:rPr>
          <w:rFonts w:ascii="Times New Roman" w:eastAsia="Times New Roman" w:hAnsi="Times New Roman" w:cs="Times New Roman"/>
          <w:sz w:val="24"/>
          <w:szCs w:val="24"/>
        </w:rPr>
        <w:t>;</w:t>
      </w:r>
    </w:p>
    <w:p w:rsidR="00106339" w:rsidRPr="00C15C0F" w:rsidRDefault="00106339" w:rsidP="001F42DA">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б) </w:t>
      </w:r>
      <w:r w:rsidR="003D6383" w:rsidRPr="00C15C0F">
        <w:rPr>
          <w:rFonts w:ascii="Times New Roman" w:eastAsia="Times New Roman" w:hAnsi="Times New Roman" w:cs="Times New Roman"/>
          <w:sz w:val="24"/>
          <w:szCs w:val="24"/>
        </w:rPr>
        <w:t>назначение контрольного мероприятия и подготовку  к его проведению</w:t>
      </w:r>
      <w:r w:rsidRPr="00C15C0F">
        <w:rPr>
          <w:rFonts w:ascii="Times New Roman" w:eastAsia="Times New Roman" w:hAnsi="Times New Roman" w:cs="Times New Roman"/>
          <w:sz w:val="24"/>
          <w:szCs w:val="24"/>
        </w:rPr>
        <w:t>;</w:t>
      </w:r>
      <w:r w:rsidR="00762359" w:rsidRPr="00C15C0F">
        <w:rPr>
          <w:rFonts w:ascii="Times New Roman" w:eastAsia="Times New Roman" w:hAnsi="Times New Roman" w:cs="Times New Roman"/>
          <w:sz w:val="24"/>
          <w:szCs w:val="24"/>
        </w:rPr>
        <w:t xml:space="preserve"> </w:t>
      </w:r>
    </w:p>
    <w:p w:rsidR="00106339" w:rsidRPr="00C15C0F" w:rsidRDefault="00106339" w:rsidP="001F42DA">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4"/>
          <w:szCs w:val="24"/>
        </w:rPr>
      </w:pPr>
      <w:r w:rsidRPr="00C15C0F">
        <w:rPr>
          <w:rFonts w:ascii="Times New Roman" w:eastAsia="Times New Roman" w:hAnsi="Times New Roman" w:cs="Times New Roman"/>
          <w:sz w:val="24"/>
          <w:szCs w:val="24"/>
        </w:rPr>
        <w:t>в)</w:t>
      </w:r>
      <w:r w:rsidRPr="00C15C0F">
        <w:rPr>
          <w:rFonts w:ascii="Times New Roman" w:eastAsia="Times New Roman" w:hAnsi="Times New Roman" w:cs="Times New Roman"/>
          <w:b/>
          <w:sz w:val="24"/>
          <w:szCs w:val="24"/>
        </w:rPr>
        <w:t xml:space="preserve"> </w:t>
      </w:r>
      <w:r w:rsidR="00762359" w:rsidRPr="00C15C0F">
        <w:rPr>
          <w:rFonts w:ascii="Times New Roman" w:eastAsia="Times New Roman" w:hAnsi="Times New Roman" w:cs="Times New Roman"/>
          <w:sz w:val="24"/>
          <w:szCs w:val="24"/>
        </w:rPr>
        <w:t>проведение контрольного мероприятия</w:t>
      </w:r>
      <w:r w:rsidR="003D6383" w:rsidRPr="00C15C0F">
        <w:rPr>
          <w:rFonts w:ascii="Times New Roman" w:eastAsia="Times New Roman" w:hAnsi="Times New Roman" w:cs="Times New Roman"/>
          <w:sz w:val="24"/>
          <w:szCs w:val="24"/>
        </w:rPr>
        <w:t>, в том числе назначение (организацию) экспертиз, необходимых для проведения контрольного мероприятия, оформление их результатов</w:t>
      </w:r>
      <w:r w:rsidRPr="00C15C0F">
        <w:rPr>
          <w:rFonts w:ascii="Times New Roman" w:eastAsia="Times New Roman" w:hAnsi="Times New Roman" w:cs="Times New Roman"/>
          <w:sz w:val="24"/>
          <w:szCs w:val="24"/>
        </w:rPr>
        <w:t>;</w:t>
      </w:r>
    </w:p>
    <w:p w:rsidR="00762359" w:rsidRPr="00C15C0F" w:rsidRDefault="00106339" w:rsidP="001F42DA">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4"/>
          <w:szCs w:val="24"/>
        </w:rPr>
      </w:pPr>
      <w:r w:rsidRPr="00C15C0F">
        <w:rPr>
          <w:rFonts w:ascii="Times New Roman" w:eastAsia="Times New Roman" w:hAnsi="Times New Roman" w:cs="Times New Roman"/>
          <w:sz w:val="24"/>
          <w:szCs w:val="24"/>
        </w:rPr>
        <w:t>г)</w:t>
      </w:r>
      <w:r w:rsidRPr="00C15C0F">
        <w:rPr>
          <w:rFonts w:ascii="Times New Roman" w:eastAsia="Times New Roman" w:hAnsi="Times New Roman" w:cs="Times New Roman"/>
          <w:b/>
          <w:sz w:val="24"/>
          <w:szCs w:val="24"/>
        </w:rPr>
        <w:t xml:space="preserve"> </w:t>
      </w:r>
      <w:r w:rsidRPr="00C15C0F">
        <w:rPr>
          <w:rFonts w:ascii="Times New Roman" w:eastAsia="Times New Roman" w:hAnsi="Times New Roman" w:cs="Times New Roman"/>
          <w:sz w:val="24"/>
          <w:szCs w:val="24"/>
        </w:rPr>
        <w:t xml:space="preserve">рассмотрение и </w:t>
      </w:r>
      <w:r w:rsidR="00762359" w:rsidRPr="00C15C0F">
        <w:rPr>
          <w:rFonts w:ascii="Times New Roman" w:eastAsia="Times New Roman" w:hAnsi="Times New Roman" w:cs="Times New Roman"/>
          <w:sz w:val="24"/>
          <w:szCs w:val="24"/>
        </w:rPr>
        <w:t>реализация результатов проведения контрольного мероприятия</w:t>
      </w:r>
      <w:r w:rsidRPr="00C15C0F">
        <w:rPr>
          <w:rFonts w:ascii="Times New Roman" w:eastAsia="Times New Roman" w:hAnsi="Times New Roman" w:cs="Times New Roman"/>
          <w:sz w:val="24"/>
          <w:szCs w:val="24"/>
        </w:rPr>
        <w:t>;</w:t>
      </w:r>
    </w:p>
    <w:p w:rsidR="00106339" w:rsidRPr="00FB321A" w:rsidRDefault="001F42DA" w:rsidP="001F42DA">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FB321A">
        <w:rPr>
          <w:rFonts w:ascii="Times New Roman" w:eastAsia="Times New Roman" w:hAnsi="Times New Roman" w:cs="Times New Roman"/>
          <w:sz w:val="24"/>
          <w:szCs w:val="24"/>
        </w:rPr>
        <w:t>д)</w:t>
      </w:r>
      <w:r w:rsidR="00D95F3A" w:rsidRPr="00FB321A">
        <w:rPr>
          <w:rFonts w:ascii="Times New Roman" w:eastAsia="Times New Roman" w:hAnsi="Times New Roman" w:cs="Times New Roman"/>
          <w:sz w:val="24"/>
          <w:szCs w:val="24"/>
        </w:rPr>
        <w:t xml:space="preserve"> </w:t>
      </w:r>
      <w:r w:rsidR="007573A7" w:rsidRPr="00FB321A">
        <w:rPr>
          <w:rFonts w:ascii="Times New Roman" w:eastAsia="Times New Roman" w:hAnsi="Times New Roman" w:cs="Times New Roman"/>
          <w:sz w:val="24"/>
          <w:szCs w:val="24"/>
        </w:rPr>
        <w:t>досудебное обжалование решений и действий (бездействия) органа контроля и их должностных лиц</w:t>
      </w:r>
      <w:r w:rsidR="00106339" w:rsidRPr="00FB321A">
        <w:rPr>
          <w:rFonts w:ascii="Times New Roman" w:eastAsia="Times New Roman" w:hAnsi="Times New Roman" w:cs="Times New Roman"/>
          <w:sz w:val="24"/>
          <w:szCs w:val="24"/>
        </w:rPr>
        <w:t>;</w:t>
      </w:r>
    </w:p>
    <w:p w:rsidR="00106339" w:rsidRPr="00FB321A" w:rsidRDefault="00106339" w:rsidP="001F42DA">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FB321A">
        <w:rPr>
          <w:rFonts w:ascii="Times New Roman" w:eastAsia="Times New Roman" w:hAnsi="Times New Roman" w:cs="Times New Roman"/>
          <w:sz w:val="24"/>
          <w:szCs w:val="24"/>
        </w:rPr>
        <w:t>е) составление и представление отчетности о результатах контрольных мероприятий</w:t>
      </w:r>
    </w:p>
    <w:p w:rsidR="00762359" w:rsidRPr="00C15C0F" w:rsidRDefault="00762359" w:rsidP="00762359">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C35F26" w:rsidRPr="00C15C0F" w:rsidRDefault="00C35F26" w:rsidP="00C35F26">
      <w:pPr>
        <w:widowControl w:val="0"/>
        <w:autoSpaceDE w:val="0"/>
        <w:autoSpaceDN w:val="0"/>
        <w:spacing w:after="0" w:line="240" w:lineRule="auto"/>
        <w:ind w:left="567"/>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lang w:val="en-US"/>
        </w:rPr>
        <w:t>II</w:t>
      </w:r>
      <w:r w:rsidRPr="00C15C0F">
        <w:rPr>
          <w:rFonts w:ascii="Times New Roman" w:eastAsia="Times New Roman" w:hAnsi="Times New Roman" w:cs="Times New Roman"/>
          <w:b/>
          <w:sz w:val="24"/>
          <w:szCs w:val="24"/>
        </w:rPr>
        <w:t>. Планирование контрольных мероприятий</w:t>
      </w:r>
    </w:p>
    <w:p w:rsidR="00DC3800" w:rsidRPr="00C15C0F" w:rsidRDefault="00DC3800" w:rsidP="00DC3800">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DC3800" w:rsidRPr="00C15C0F" w:rsidRDefault="00DC3800"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Деятельности по контролю подразделяется на плановую и внеплановую и осуществляется посредством проведения плановых и внеплановых контрольных мероприятий.</w:t>
      </w:r>
    </w:p>
    <w:p w:rsidR="00DC3800" w:rsidRPr="00C15C0F" w:rsidRDefault="00DC3800" w:rsidP="00DC380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Орган контроля формирует и утверждает документ, устанавливающий перечень и сроки выполнения органом контроля контрольных мероприятий на очередной финансовый год </w:t>
      </w:r>
      <w:r w:rsidRPr="00C15C0F">
        <w:rPr>
          <w:rFonts w:ascii="Times New Roman" w:eastAsia="Times New Roman" w:hAnsi="Times New Roman" w:cs="Times New Roman"/>
          <w:b/>
          <w:sz w:val="24"/>
          <w:szCs w:val="24"/>
        </w:rPr>
        <w:t>(далее – План контрольных мероприятий)</w:t>
      </w:r>
      <w:r w:rsidRPr="00C15C0F">
        <w:rPr>
          <w:rFonts w:ascii="Times New Roman" w:eastAsia="Times New Roman" w:hAnsi="Times New Roman" w:cs="Times New Roman"/>
          <w:sz w:val="24"/>
          <w:szCs w:val="24"/>
        </w:rPr>
        <w:t>. План контрольных мероприятий содержит следующую информацию:</w:t>
      </w:r>
    </w:p>
    <w:p w:rsidR="00DC3800" w:rsidRPr="00C15C0F" w:rsidRDefault="00DC3800" w:rsidP="00DC380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метод (вид) контрольного мероприятия;</w:t>
      </w:r>
    </w:p>
    <w:p w:rsidR="00DC3800" w:rsidRPr="00C15C0F" w:rsidRDefault="00DC3800" w:rsidP="00DC380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наименование объектов контроля либо групп объектов контроля по каждому контрольному мероприятию;</w:t>
      </w:r>
    </w:p>
    <w:p w:rsidR="00DC3800" w:rsidRPr="00C15C0F" w:rsidRDefault="00DC3800" w:rsidP="00DC380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предмет (тема) контрольного мероприятия;</w:t>
      </w:r>
    </w:p>
    <w:p w:rsidR="00DC3800" w:rsidRPr="00C15C0F" w:rsidRDefault="00DC3800" w:rsidP="00DC380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проверяемый период;</w:t>
      </w:r>
    </w:p>
    <w:p w:rsidR="00DC3800" w:rsidRPr="00C15C0F" w:rsidRDefault="00DC3800" w:rsidP="00DC380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 срок проведения контрольного мероприятия;</w:t>
      </w:r>
    </w:p>
    <w:p w:rsidR="00DC3800" w:rsidRPr="00C15C0F" w:rsidRDefault="00DC3800" w:rsidP="00DC380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е) должностные лица органа контроля, ответственные за проведение контрольного мероприятия.</w:t>
      </w:r>
    </w:p>
    <w:p w:rsidR="00DC3800" w:rsidRPr="00C15C0F" w:rsidRDefault="00DC3800" w:rsidP="00DC3800">
      <w:pPr>
        <w:pStyle w:val="a5"/>
        <w:tabs>
          <w:tab w:val="left" w:pos="1134"/>
        </w:tabs>
        <w:ind w:left="567"/>
        <w:rPr>
          <w:rFonts w:ascii="Times New Roman" w:eastAsia="Times New Roman" w:hAnsi="Times New Roman" w:cs="Times New Roman"/>
          <w:sz w:val="24"/>
          <w:szCs w:val="24"/>
        </w:rPr>
      </w:pPr>
    </w:p>
    <w:p w:rsidR="00DC3800" w:rsidRPr="00C15C0F" w:rsidRDefault="00DC3800"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План контрольных мероприятий формируется на год в сроки – до 20 декабря года, предшествующего году проведения контрольных мероприятий.</w:t>
      </w:r>
    </w:p>
    <w:p w:rsidR="00DC3800" w:rsidRPr="00C15C0F" w:rsidRDefault="00DC3800" w:rsidP="00DC3800">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План контрольных мероприятий должен быть согласован до завершения года, предшествующего планируемому году, утвержден приказом (распоряжением) органа контроля. В </w:t>
      </w:r>
      <w:r w:rsidRPr="00C15C0F">
        <w:rPr>
          <w:rFonts w:ascii="Times New Roman" w:eastAsia="Times New Roman" w:hAnsi="Times New Roman" w:cs="Times New Roman"/>
          <w:sz w:val="24"/>
          <w:szCs w:val="24"/>
        </w:rPr>
        <w:lastRenderedPageBreak/>
        <w:t>течение 5 (пяти) рабочих дней, следующих за днем подписания приказа, План контрольных мероприятий размещается на официальном сайте органа контроля.</w:t>
      </w:r>
    </w:p>
    <w:p w:rsidR="00DC3800" w:rsidRPr="00C15C0F" w:rsidRDefault="00DC3800" w:rsidP="00DC3800">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p>
    <w:p w:rsidR="007B6DA9" w:rsidRPr="00C15C0F" w:rsidRDefault="007B6DA9"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утвержденный План контрольных мероприятий могут вноситься изменения в случаях невозможности проведения плановых контрольных мероприятий в связи с:</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наступлением обстоятельств непреодолимой силы (чрезвычайных и непредотвратимых при наступивших условиях обстоятельств);</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недостаточностью временных и (или) трудовых ресурсов при необходимости проведения внеплановых контрольных мероприятий;</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внесение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выявлением в ходе подготовки контрольного мероприятия существенных обстоятельств (необходимость изменения темы контрольного мероприятия, данных об объектах контроля, перечня объектов контроля (включения и (или) исключения и (или) уточнения, в том числе дополнительных объектов контроля), сроков проведения контрольных мероприятий, проверяемого периода, должностных лиц или структурных подразделений органа контроля, ответственных за проведение контрольного мероприятия);</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 реорганизацией, ликвидацией объектов контроля</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Изменения в План контрольных мероприятий вносятся не менее чем за 10 (десять) рабочих дней до начала проведения контрольного мероприятия, в отношении которого вносятся такие изменения.</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Изменения, вносимые в План контрольных мероприятий, направляются на рассмотрение руководителю (заместителю руководителя) органа контроля и после их согласования утверждаются приказом (распоряжением) органа контроля, которое в течение 5 (пяти) рабочих дней, следующих за днем его подписания, размещаются на официальном сайте органа контроля</w:t>
      </w:r>
    </w:p>
    <w:p w:rsidR="007B6DA9" w:rsidRPr="00C15C0F" w:rsidRDefault="007B6DA9" w:rsidP="007B6DA9">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p>
    <w:p w:rsidR="00027E06" w:rsidRPr="00C15C0F" w:rsidRDefault="00027E06"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Внеплановые контрольные мероприятия осуществляются на основании приказов (распоряжений) руководителя органа контроля принятых:</w:t>
      </w:r>
    </w:p>
    <w:p w:rsidR="00027E06" w:rsidRPr="00C15C0F" w:rsidRDefault="00027E06" w:rsidP="00027E06">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в случае поступления обращений (поручений) правоохранительных органов, иных государственных и муниципальных органов, депутатских запросов, обращений граждан и организаций;</w:t>
      </w:r>
    </w:p>
    <w:p w:rsidR="00027E06" w:rsidRPr="00C15C0F" w:rsidRDefault="00027E06" w:rsidP="00027E06">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в случае получения должностным лицом органа контроля в ходе исполнения должностных обязанностей информации о нарушениях законодательных и иных нормативных правовых актов по вопросам, отнесенным к сфере деятельности органа контроля;</w:t>
      </w:r>
    </w:p>
    <w:p w:rsidR="00027E06" w:rsidRPr="00C15C0F" w:rsidRDefault="00027E06" w:rsidP="00027E06">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в случаях, предусмотренных законодательством Российской Федерации.</w:t>
      </w:r>
    </w:p>
    <w:p w:rsidR="00C35F26" w:rsidRPr="00C15C0F" w:rsidRDefault="00027E06" w:rsidP="00E518B0">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Внеплановые контрольные мероприятия отражаются в Реестре внеплановых мероприятий</w:t>
      </w:r>
      <w:r w:rsidR="00E518B0" w:rsidRPr="00C15C0F">
        <w:rPr>
          <w:rFonts w:ascii="Times New Roman" w:eastAsia="Times New Roman" w:hAnsi="Times New Roman" w:cs="Times New Roman"/>
          <w:sz w:val="24"/>
          <w:szCs w:val="24"/>
        </w:rPr>
        <w:t>.</w:t>
      </w:r>
    </w:p>
    <w:p w:rsidR="00C35F26" w:rsidRPr="00C15C0F" w:rsidRDefault="00C35F26" w:rsidP="00762359">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762359" w:rsidRPr="00C15C0F" w:rsidRDefault="00C35F26" w:rsidP="00762359">
      <w:pPr>
        <w:widowControl w:val="0"/>
        <w:autoSpaceDE w:val="0"/>
        <w:autoSpaceDN w:val="0"/>
        <w:spacing w:after="0" w:line="240" w:lineRule="auto"/>
        <w:ind w:left="567"/>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lang w:val="en-US"/>
        </w:rPr>
        <w:t>I</w:t>
      </w:r>
      <w:r w:rsidR="00762359" w:rsidRPr="00C15C0F">
        <w:rPr>
          <w:rFonts w:ascii="Times New Roman" w:eastAsia="Times New Roman" w:hAnsi="Times New Roman" w:cs="Times New Roman"/>
          <w:b/>
          <w:sz w:val="24"/>
          <w:szCs w:val="24"/>
          <w:lang w:val="en-US"/>
        </w:rPr>
        <w:t>II</w:t>
      </w:r>
      <w:r w:rsidR="00762359" w:rsidRPr="00C15C0F">
        <w:rPr>
          <w:rFonts w:ascii="Times New Roman" w:eastAsia="Times New Roman" w:hAnsi="Times New Roman" w:cs="Times New Roman"/>
          <w:b/>
          <w:sz w:val="24"/>
          <w:szCs w:val="24"/>
        </w:rPr>
        <w:t>. Назначение контрольных мероприятий</w:t>
      </w:r>
    </w:p>
    <w:p w:rsidR="001F42DA" w:rsidRPr="00C15C0F" w:rsidRDefault="001F42DA" w:rsidP="001F42DA">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1F42DA" w:rsidRPr="00C15C0F" w:rsidRDefault="001F42DA" w:rsidP="006B6546">
      <w:pPr>
        <w:pStyle w:val="ConsPlusNonformat"/>
        <w:numPr>
          <w:ilvl w:val="0"/>
          <w:numId w:val="1"/>
        </w:numPr>
        <w:tabs>
          <w:tab w:val="left" w:pos="1134"/>
        </w:tabs>
        <w:ind w:left="0" w:firstLine="567"/>
        <w:jc w:val="both"/>
        <w:rPr>
          <w:rFonts w:ascii="Times New Roman" w:hAnsi="Times New Roman" w:cs="Times New Roman"/>
          <w:sz w:val="24"/>
          <w:szCs w:val="24"/>
        </w:rPr>
      </w:pPr>
      <w:r w:rsidRPr="00C15C0F">
        <w:rPr>
          <w:rFonts w:ascii="Times New Roman" w:hAnsi="Times New Roman" w:cs="Times New Roman"/>
          <w:sz w:val="24"/>
          <w:szCs w:val="24"/>
        </w:rPr>
        <w:t>Решение о назначении планового контрольного мероприятия принимается на основани</w:t>
      </w:r>
      <w:r w:rsidR="00155E96" w:rsidRPr="00C15C0F">
        <w:rPr>
          <w:rFonts w:ascii="Times New Roman" w:hAnsi="Times New Roman" w:cs="Times New Roman"/>
          <w:sz w:val="24"/>
          <w:szCs w:val="24"/>
        </w:rPr>
        <w:t>и плана контрольных мероприятий, утвержденного и опубликованного на официальном сайте органа контроля.</w:t>
      </w:r>
    </w:p>
    <w:p w:rsidR="00155E96" w:rsidRPr="00C15C0F" w:rsidRDefault="00155E96" w:rsidP="00155E96">
      <w:pPr>
        <w:pStyle w:val="ConsPlusNonformat"/>
        <w:tabs>
          <w:tab w:val="left" w:pos="1134"/>
        </w:tabs>
        <w:ind w:left="567"/>
        <w:jc w:val="both"/>
        <w:rPr>
          <w:rFonts w:ascii="Times New Roman" w:hAnsi="Times New Roman" w:cs="Times New Roman"/>
          <w:sz w:val="24"/>
          <w:szCs w:val="24"/>
        </w:rPr>
      </w:pPr>
    </w:p>
    <w:p w:rsidR="00155E96" w:rsidRPr="00C15C0F" w:rsidRDefault="00155E96"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Решение о назначении внепланового контрольного мероприятия может быть принято на основании:</w:t>
      </w:r>
    </w:p>
    <w:p w:rsidR="00155E96" w:rsidRPr="00C15C0F" w:rsidRDefault="00FB321A" w:rsidP="00155E96">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155E96" w:rsidRPr="00C15C0F">
        <w:rPr>
          <w:rFonts w:ascii="Times New Roman" w:eastAsia="Times New Roman" w:hAnsi="Times New Roman" w:cs="Times New Roman"/>
          <w:sz w:val="24"/>
          <w:szCs w:val="24"/>
        </w:rPr>
        <w:t>результата анализа данных, содержащихся в информационных системах;</w:t>
      </w:r>
    </w:p>
    <w:p w:rsidR="00155E96" w:rsidRPr="00C15C0F" w:rsidRDefault="00155E96" w:rsidP="00155E96">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155E96" w:rsidRPr="00C15C0F" w:rsidRDefault="00155E96" w:rsidP="00155E96">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 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w:t>
      </w:r>
      <w:r w:rsidRPr="00C15C0F">
        <w:rPr>
          <w:rFonts w:ascii="Times New Roman" w:eastAsia="Times New Roman" w:hAnsi="Times New Roman" w:cs="Times New Roman"/>
          <w:sz w:val="24"/>
          <w:szCs w:val="24"/>
        </w:rPr>
        <w:lastRenderedPageBreak/>
        <w:t>вопросам, отнесенным к полномочиям органа контроля;</w:t>
      </w:r>
    </w:p>
    <w:p w:rsidR="00155E96" w:rsidRPr="00C15C0F" w:rsidRDefault="00155E96" w:rsidP="00155E96">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истечения срока исполнения объектами контроля ранее выданных органом контроля представлений и (или) предписаний;</w:t>
      </w:r>
    </w:p>
    <w:p w:rsidR="00155E96" w:rsidRPr="00C15C0F" w:rsidRDefault="00155E96" w:rsidP="00155E96">
      <w:pPr>
        <w:widowControl w:val="0"/>
        <w:tabs>
          <w:tab w:val="left" w:pos="851"/>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 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1F42DA" w:rsidRPr="00C15C0F" w:rsidRDefault="001F42DA" w:rsidP="00155E96">
      <w:pPr>
        <w:widowControl w:val="0"/>
        <w:autoSpaceDE w:val="0"/>
        <w:autoSpaceDN w:val="0"/>
        <w:spacing w:after="0" w:line="240" w:lineRule="auto"/>
        <w:jc w:val="both"/>
        <w:rPr>
          <w:rFonts w:ascii="Times New Roman" w:eastAsia="Times New Roman" w:hAnsi="Times New Roman" w:cs="Times New Roman"/>
          <w:sz w:val="24"/>
          <w:szCs w:val="24"/>
        </w:rPr>
      </w:pPr>
    </w:p>
    <w:p w:rsidR="00155E96" w:rsidRPr="00C15C0F" w:rsidRDefault="00155E96" w:rsidP="006B6546">
      <w:pPr>
        <w:pStyle w:val="ConsPlusNonformat"/>
        <w:numPr>
          <w:ilvl w:val="0"/>
          <w:numId w:val="1"/>
        </w:numPr>
        <w:tabs>
          <w:tab w:val="left" w:pos="993"/>
        </w:tabs>
        <w:ind w:left="0" w:firstLine="567"/>
        <w:jc w:val="both"/>
        <w:rPr>
          <w:rFonts w:ascii="Times New Roman" w:hAnsi="Times New Roman" w:cs="Times New Roman"/>
          <w:sz w:val="24"/>
          <w:szCs w:val="24"/>
        </w:rPr>
      </w:pPr>
      <w:r w:rsidRPr="00C15C0F">
        <w:rPr>
          <w:rFonts w:ascii="Times New Roman" w:hAnsi="Times New Roman" w:cs="Times New Roman"/>
          <w:sz w:val="24"/>
          <w:szCs w:val="24"/>
        </w:rPr>
        <w:t>Решение о назначении контрольного мероприятия принимается руководителем (заместителем) органа контроля и оформляется приказом (распоряжением) органа контроля, в котором указываются:</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а) тема контрольного мероприятия;</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б) основание проведения контрольного мероприятия;</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в)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 xml:space="preserve">г) проверяемый период, </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д) метод контроля;</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е) перечень основных вопросов, подлежащих изучению в ходе проведения контрольного мероприятия.</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ж) срок</w:t>
      </w:r>
      <w:r w:rsidR="00A02C62" w:rsidRPr="00C15C0F">
        <w:rPr>
          <w:rFonts w:ascii="Times New Roman" w:hAnsi="Times New Roman" w:cs="Times New Roman"/>
          <w:sz w:val="24"/>
          <w:szCs w:val="24"/>
        </w:rPr>
        <w:t xml:space="preserve"> (в рабочих днях)</w:t>
      </w:r>
      <w:r w:rsidRPr="00C15C0F">
        <w:rPr>
          <w:rFonts w:ascii="Times New Roman" w:hAnsi="Times New Roman" w:cs="Times New Roman"/>
          <w:sz w:val="24"/>
          <w:szCs w:val="24"/>
        </w:rPr>
        <w:t>, даты проведения контрольного мероприятия;</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з) 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155E96" w:rsidRPr="00C15C0F" w:rsidRDefault="00155E96" w:rsidP="009632C3">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 xml:space="preserve">е) 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подпунктом "г" пункта 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 г.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w:t>
      </w:r>
      <w:r w:rsidRPr="00C15C0F">
        <w:rPr>
          <w:rFonts w:ascii="Times New Roman" w:hAnsi="Times New Roman" w:cs="Times New Roman"/>
          <w:b/>
          <w:sz w:val="24"/>
          <w:szCs w:val="24"/>
        </w:rPr>
        <w:t>(далее - специалисты)</w:t>
      </w:r>
      <w:r w:rsidRPr="00C15C0F">
        <w:rPr>
          <w:rFonts w:ascii="Times New Roman" w:hAnsi="Times New Roman" w:cs="Times New Roman"/>
          <w:sz w:val="24"/>
          <w:szCs w:val="24"/>
        </w:rPr>
        <w:t xml:space="preserve">, предмете и (или) вопросах проведения экспертизы </w:t>
      </w:r>
      <w:r w:rsidRPr="00C15C0F">
        <w:rPr>
          <w:rFonts w:ascii="Times New Roman" w:hAnsi="Times New Roman" w:cs="Times New Roman"/>
          <w:b/>
          <w:sz w:val="24"/>
          <w:szCs w:val="24"/>
        </w:rPr>
        <w:t>(далее соответственно - экспертиза, поручение на проведение экспертизы)</w:t>
      </w:r>
      <w:r w:rsidRPr="00C15C0F">
        <w:rPr>
          <w:rFonts w:ascii="Times New Roman" w:hAnsi="Times New Roman" w:cs="Times New Roman"/>
          <w:sz w:val="24"/>
          <w:szCs w:val="24"/>
        </w:rPr>
        <w:t>;</w:t>
      </w:r>
    </w:p>
    <w:p w:rsidR="00517201" w:rsidRPr="00C15C0F" w:rsidRDefault="00517201" w:rsidP="00517201">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517201" w:rsidRPr="00C15C0F" w:rsidRDefault="00517201" w:rsidP="006B6546">
      <w:pPr>
        <w:widowControl w:val="0"/>
        <w:numPr>
          <w:ilvl w:val="0"/>
          <w:numId w:val="1"/>
        </w:numPr>
        <w:tabs>
          <w:tab w:val="left" w:pos="993"/>
        </w:tabs>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Внесение изменений в решение о назначении контрольного мероприятия может осуществляться по решению руководителя (заместителя руководителя) органа контроля в форме приказа (распоряжения) органа контроля на основании мотивированного обращения руководителя проверочной (ревизион</w:t>
      </w:r>
      <w:r w:rsidR="006A5FE8" w:rsidRPr="00C15C0F">
        <w:rPr>
          <w:rFonts w:ascii="Times New Roman" w:eastAsia="Times New Roman" w:hAnsi="Times New Roman" w:cs="Times New Roman"/>
          <w:sz w:val="24"/>
          <w:szCs w:val="24"/>
        </w:rPr>
        <w:t xml:space="preserve">ной) группы или уполномоченного </w:t>
      </w:r>
      <w:r w:rsidRPr="00C15C0F">
        <w:rPr>
          <w:rFonts w:ascii="Times New Roman" w:eastAsia="Times New Roman" w:hAnsi="Times New Roman" w:cs="Times New Roman"/>
          <w:sz w:val="24"/>
          <w:szCs w:val="24"/>
        </w:rPr>
        <w:t xml:space="preserve">должностного лица </w:t>
      </w:r>
      <w:r w:rsidRPr="00C15C0F">
        <w:rPr>
          <w:rFonts w:ascii="Times New Roman" w:eastAsia="Times New Roman" w:hAnsi="Times New Roman" w:cs="Times New Roman"/>
          <w:b/>
          <w:sz w:val="24"/>
          <w:szCs w:val="24"/>
        </w:rPr>
        <w:t>(далее - руководитель контрольного мероприятия)</w:t>
      </w:r>
      <w:r w:rsidRPr="00C15C0F">
        <w:rPr>
          <w:rFonts w:ascii="Times New Roman" w:eastAsia="Times New Roman" w:hAnsi="Times New Roman" w:cs="Times New Roman"/>
          <w:sz w:val="24"/>
          <w:szCs w:val="24"/>
        </w:rPr>
        <w:t xml:space="preserve"> в отношении:</w:t>
      </w:r>
    </w:p>
    <w:p w:rsidR="00517201" w:rsidRPr="00C15C0F" w:rsidRDefault="006A5FE8" w:rsidP="006A5FE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а) </w:t>
      </w:r>
      <w:r w:rsidR="00517201" w:rsidRPr="00C15C0F">
        <w:rPr>
          <w:rFonts w:ascii="Times New Roman" w:eastAsia="Times New Roman" w:hAnsi="Times New Roman" w:cs="Times New Roman"/>
          <w:sz w:val="24"/>
          <w:szCs w:val="24"/>
        </w:rPr>
        <w:t>состава проверочной (ревизионной) группы или уполномоченного на проведение контрольного мероприятия должностного лица;</w:t>
      </w:r>
    </w:p>
    <w:p w:rsidR="00517201" w:rsidRPr="00C15C0F" w:rsidRDefault="006A5FE8" w:rsidP="006A5FE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б) </w:t>
      </w:r>
      <w:r w:rsidR="00517201" w:rsidRPr="00C15C0F">
        <w:rPr>
          <w:rFonts w:ascii="Times New Roman" w:eastAsia="Times New Roman" w:hAnsi="Times New Roman" w:cs="Times New Roman"/>
          <w:sz w:val="24"/>
          <w:szCs w:val="24"/>
        </w:rPr>
        <w:t>перечня основных вопросов, подлежащих изучению в ходе проведения контрольного мероприятия;</w:t>
      </w:r>
    </w:p>
    <w:p w:rsidR="00517201" w:rsidRPr="00C15C0F" w:rsidRDefault="006A5FE8" w:rsidP="006A5FE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 </w:t>
      </w:r>
      <w:r w:rsidR="00517201" w:rsidRPr="00C15C0F">
        <w:rPr>
          <w:rFonts w:ascii="Times New Roman" w:eastAsia="Times New Roman" w:hAnsi="Times New Roman" w:cs="Times New Roman"/>
          <w:sz w:val="24"/>
          <w:szCs w:val="24"/>
        </w:rPr>
        <w:t>привлекаемых специалистов, поручения на проведение экспертизы;</w:t>
      </w:r>
    </w:p>
    <w:p w:rsidR="00517201" w:rsidRPr="00C15C0F" w:rsidRDefault="006A5FE8" w:rsidP="006A5FE8">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г) </w:t>
      </w:r>
      <w:r w:rsidR="00517201" w:rsidRPr="00C15C0F">
        <w:rPr>
          <w:rFonts w:ascii="Times New Roman" w:eastAsia="Times New Roman" w:hAnsi="Times New Roman" w:cs="Times New Roman"/>
          <w:sz w:val="24"/>
          <w:szCs w:val="24"/>
        </w:rPr>
        <w:t>проверяемого периода;</w:t>
      </w:r>
    </w:p>
    <w:p w:rsidR="004D2853" w:rsidRPr="00C15C0F" w:rsidRDefault="006A5FE8" w:rsidP="002A42D2">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lastRenderedPageBreak/>
        <w:t xml:space="preserve">д) </w:t>
      </w:r>
      <w:r w:rsidR="00517201" w:rsidRPr="00C15C0F">
        <w:rPr>
          <w:rFonts w:ascii="Times New Roman" w:eastAsia="Times New Roman" w:hAnsi="Times New Roman" w:cs="Times New Roman"/>
          <w:sz w:val="24"/>
          <w:szCs w:val="24"/>
        </w:rPr>
        <w:t>срока проведения контрольного мероприятия.</w:t>
      </w:r>
    </w:p>
    <w:p w:rsidR="004D2853" w:rsidRPr="00C15C0F" w:rsidRDefault="004D2853" w:rsidP="002A42D2">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p>
    <w:p w:rsidR="004D2853" w:rsidRPr="00C15C0F" w:rsidRDefault="004D2853" w:rsidP="006B6546">
      <w:pPr>
        <w:pStyle w:val="a5"/>
        <w:numPr>
          <w:ilvl w:val="0"/>
          <w:numId w:val="1"/>
        </w:numPr>
        <w:tabs>
          <w:tab w:val="left" w:pos="993"/>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 (далее - объект контроля).</w:t>
      </w:r>
    </w:p>
    <w:p w:rsidR="003337E3" w:rsidRPr="00C15C0F" w:rsidRDefault="003337E3" w:rsidP="003337E3">
      <w:pPr>
        <w:pStyle w:val="a5"/>
        <w:tabs>
          <w:tab w:val="left" w:pos="993"/>
        </w:tabs>
        <w:ind w:left="567"/>
        <w:jc w:val="both"/>
        <w:rPr>
          <w:rFonts w:ascii="Times New Roman" w:eastAsia="Times New Roman" w:hAnsi="Times New Roman" w:cs="Times New Roman"/>
          <w:sz w:val="24"/>
          <w:szCs w:val="24"/>
        </w:rPr>
      </w:pPr>
    </w:p>
    <w:p w:rsidR="002A42D2" w:rsidRPr="00C15C0F" w:rsidRDefault="00C13BD2" w:rsidP="006B6546">
      <w:pPr>
        <w:pStyle w:val="a5"/>
        <w:widowControl w:val="0"/>
        <w:numPr>
          <w:ilvl w:val="0"/>
          <w:numId w:val="1"/>
        </w:numPr>
        <w:tabs>
          <w:tab w:val="left" w:pos="142"/>
          <w:tab w:val="left" w:pos="993"/>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При подготовке к проведению контрольных мероприятий объекту контроля направляются з</w:t>
      </w:r>
      <w:r w:rsidR="003337E3" w:rsidRPr="00C15C0F">
        <w:rPr>
          <w:rFonts w:ascii="Times New Roman" w:eastAsia="Times New Roman" w:hAnsi="Times New Roman" w:cs="Times New Roman"/>
          <w:sz w:val="24"/>
          <w:szCs w:val="24"/>
        </w:rPr>
        <w:t>апросы:</w:t>
      </w:r>
    </w:p>
    <w:p w:rsidR="003337E3" w:rsidRPr="00C15C0F" w:rsidRDefault="003337E3" w:rsidP="003337E3">
      <w:pPr>
        <w:pStyle w:val="a5"/>
        <w:widowControl w:val="0"/>
        <w:tabs>
          <w:tab w:val="left" w:pos="142"/>
          <w:tab w:val="left" w:pos="993"/>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о предоставлении документов и (или) информации и материалов;</w:t>
      </w:r>
    </w:p>
    <w:p w:rsidR="003337E3" w:rsidRPr="00C15C0F" w:rsidRDefault="003337E3" w:rsidP="003337E3">
      <w:pPr>
        <w:pStyle w:val="a5"/>
        <w:widowControl w:val="0"/>
        <w:tabs>
          <w:tab w:val="left" w:pos="142"/>
          <w:tab w:val="left" w:pos="993"/>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о предоставлении пояснений;</w:t>
      </w:r>
    </w:p>
    <w:p w:rsidR="00C13BD2" w:rsidRPr="00C15C0F" w:rsidRDefault="003337E3" w:rsidP="003337E3">
      <w:pPr>
        <w:pStyle w:val="a5"/>
        <w:widowControl w:val="0"/>
        <w:tabs>
          <w:tab w:val="left" w:pos="142"/>
          <w:tab w:val="left" w:pos="993"/>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о предоставлении доступа к информационным системам</w:t>
      </w:r>
      <w:r w:rsidR="00C13BD2" w:rsidRPr="00C15C0F">
        <w:rPr>
          <w:rFonts w:ascii="Times New Roman" w:eastAsia="Times New Roman" w:hAnsi="Times New Roman" w:cs="Times New Roman"/>
          <w:sz w:val="24"/>
          <w:szCs w:val="24"/>
        </w:rPr>
        <w:t>.</w:t>
      </w:r>
    </w:p>
    <w:p w:rsidR="003337E3" w:rsidRPr="00C15C0F" w:rsidRDefault="00C13BD2" w:rsidP="003337E3">
      <w:pPr>
        <w:pStyle w:val="a5"/>
        <w:widowControl w:val="0"/>
        <w:tabs>
          <w:tab w:val="left" w:pos="142"/>
          <w:tab w:val="left" w:pos="993"/>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При непредоставлении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
    <w:p w:rsidR="002A42D2" w:rsidRPr="00C15C0F" w:rsidRDefault="002A42D2" w:rsidP="002A42D2">
      <w:pPr>
        <w:widowControl w:val="0"/>
        <w:autoSpaceDE w:val="0"/>
        <w:autoSpaceDN w:val="0"/>
        <w:spacing w:after="0" w:line="240" w:lineRule="auto"/>
        <w:ind w:firstLine="567"/>
        <w:contextualSpacing/>
        <w:jc w:val="both"/>
        <w:rPr>
          <w:rFonts w:ascii="Times New Roman" w:eastAsia="Times New Roman" w:hAnsi="Times New Roman" w:cs="Times New Roman"/>
          <w:sz w:val="24"/>
          <w:szCs w:val="24"/>
        </w:rPr>
      </w:pPr>
    </w:p>
    <w:p w:rsidR="002A42D2" w:rsidRPr="00C15C0F" w:rsidRDefault="002A42D2" w:rsidP="006B6546">
      <w:pPr>
        <w:pStyle w:val="a5"/>
        <w:widowControl w:val="0"/>
        <w:numPr>
          <w:ilvl w:val="0"/>
          <w:numId w:val="1"/>
        </w:numPr>
        <w:tabs>
          <w:tab w:val="left" w:pos="993"/>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hAnsi="Times New Roman" w:cs="Times New Roman"/>
          <w:sz w:val="24"/>
          <w:szCs w:val="24"/>
        </w:rPr>
        <w:t>Истребуемые документы, информация и материалы могут направляться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2A42D2" w:rsidRPr="00C15C0F" w:rsidRDefault="002A42D2" w:rsidP="002A42D2">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а) в орган контроля - при проведении камеральной проверки;</w:t>
      </w:r>
    </w:p>
    <w:p w:rsidR="002A42D2" w:rsidRPr="00C15C0F" w:rsidRDefault="002A42D2" w:rsidP="002A42D2">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б) руководителю проверочной (ревизионной) группы или уполномоченному на проведение контрольного мероприятия должностному лицу органа контроля - при проведении выездной проверки (ревизии), обследования, встречной проверки.</w:t>
      </w:r>
    </w:p>
    <w:p w:rsidR="002A42D2" w:rsidRPr="00C15C0F" w:rsidRDefault="002A42D2" w:rsidP="00330060">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лично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органа контроля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2A42D2" w:rsidRPr="00C15C0F" w:rsidRDefault="002A42D2" w:rsidP="00330060">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Истребуемые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2A42D2" w:rsidRPr="00C15C0F" w:rsidRDefault="002A42D2" w:rsidP="00330060">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а) официальная электронная почта объекта контроля;</w:t>
      </w:r>
    </w:p>
    <w:p w:rsidR="002A42D2" w:rsidRPr="00C15C0F" w:rsidRDefault="002A42D2" w:rsidP="00330060">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б) съемный носитель информации;</w:t>
      </w:r>
    </w:p>
    <w:p w:rsidR="002A42D2" w:rsidRPr="00C15C0F" w:rsidRDefault="002A42D2" w:rsidP="00330060">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в) 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2A42D2" w:rsidRPr="00C15C0F" w:rsidRDefault="002A42D2" w:rsidP="00330060">
      <w:pPr>
        <w:pStyle w:val="ConsPlusNonformat"/>
        <w:ind w:firstLine="567"/>
        <w:jc w:val="both"/>
        <w:rPr>
          <w:rFonts w:ascii="Times New Roman" w:hAnsi="Times New Roman" w:cs="Times New Roman"/>
          <w:sz w:val="24"/>
          <w:szCs w:val="24"/>
        </w:rPr>
      </w:pPr>
      <w:r w:rsidRPr="00C15C0F">
        <w:rPr>
          <w:rFonts w:ascii="Times New Roman" w:hAnsi="Times New Roman" w:cs="Times New Roman"/>
          <w:sz w:val="24"/>
          <w:szCs w:val="24"/>
        </w:rPr>
        <w:t>г) иной способ с применением автоматизированных информационных систем, свидетельствующий о дате представления документов.</w:t>
      </w:r>
    </w:p>
    <w:p w:rsidR="00762359" w:rsidRPr="00C15C0F"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62359" w:rsidRPr="00C15C0F" w:rsidRDefault="004960E7" w:rsidP="00762359">
      <w:pPr>
        <w:widowControl w:val="0"/>
        <w:autoSpaceDE w:val="0"/>
        <w:autoSpaceDN w:val="0"/>
        <w:spacing w:after="0" w:line="240" w:lineRule="auto"/>
        <w:ind w:firstLine="567"/>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lang w:val="en-US"/>
        </w:rPr>
        <w:t>IV</w:t>
      </w:r>
      <w:r w:rsidR="00762359" w:rsidRPr="00C15C0F">
        <w:rPr>
          <w:rFonts w:ascii="Times New Roman" w:eastAsia="Times New Roman" w:hAnsi="Times New Roman" w:cs="Times New Roman"/>
          <w:b/>
          <w:sz w:val="24"/>
          <w:szCs w:val="24"/>
        </w:rPr>
        <w:t>.Проведение контрольных мероприятий</w:t>
      </w:r>
      <w:r w:rsidR="006C3239" w:rsidRPr="00C15C0F">
        <w:rPr>
          <w:rFonts w:ascii="Times New Roman" w:eastAsia="Times New Roman" w:hAnsi="Times New Roman" w:cs="Times New Roman"/>
          <w:b/>
          <w:sz w:val="24"/>
          <w:szCs w:val="24"/>
        </w:rPr>
        <w:t xml:space="preserve"> и оформление их результатов.</w:t>
      </w:r>
    </w:p>
    <w:p w:rsidR="00762359" w:rsidRPr="00C15C0F"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6C0CAE" w:rsidRPr="00C15C0F" w:rsidRDefault="006C0CAE"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ходе проведения контрольного мероприятия могут осуществляться контрольные действия, организовываться экспертизы.</w:t>
      </w:r>
    </w:p>
    <w:p w:rsidR="004960E7" w:rsidRPr="00C15C0F" w:rsidRDefault="004960E7" w:rsidP="004960E7">
      <w:pPr>
        <w:pStyle w:val="a5"/>
        <w:ind w:left="567"/>
        <w:jc w:val="both"/>
        <w:rPr>
          <w:rFonts w:ascii="Times New Roman" w:eastAsia="Times New Roman" w:hAnsi="Times New Roman" w:cs="Times New Roman"/>
          <w:sz w:val="24"/>
          <w:szCs w:val="24"/>
        </w:rPr>
      </w:pPr>
    </w:p>
    <w:p w:rsidR="00DD1308" w:rsidRPr="00C15C0F" w:rsidRDefault="00DD1308"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 контрольным действиям при проведении контрольных мероприятий относятся:</w:t>
      </w:r>
    </w:p>
    <w:p w:rsidR="00DD1308" w:rsidRPr="00C15C0F" w:rsidRDefault="00DD1308" w:rsidP="00DD1308">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lastRenderedPageBreak/>
        <w:t>а) 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DD1308" w:rsidRPr="00C15C0F" w:rsidRDefault="00DD1308" w:rsidP="00DD1308">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том числе исследований, испытаний, измерений и иных требующих специальных знаний (навыков) контрольных действий.</w:t>
      </w:r>
    </w:p>
    <w:p w:rsidR="00DD1308" w:rsidRPr="00C15C0F" w:rsidRDefault="00DD1308" w:rsidP="00DD1308">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773693" w:rsidRPr="00C15C0F" w:rsidRDefault="00773693"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Должностные лица органа контроля при привлечении независимого эксперта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подведомственного органу контроля </w:t>
      </w:r>
      <w:r w:rsidRPr="00C15C0F">
        <w:rPr>
          <w:rFonts w:ascii="Times New Roman" w:eastAsia="Times New Roman" w:hAnsi="Times New Roman" w:cs="Times New Roman"/>
          <w:b/>
          <w:sz w:val="24"/>
          <w:szCs w:val="24"/>
        </w:rPr>
        <w:t>(далее - специалист)</w:t>
      </w:r>
      <w:r w:rsidRPr="00C15C0F">
        <w:rPr>
          <w:rFonts w:ascii="Times New Roman" w:eastAsia="Times New Roman" w:hAnsi="Times New Roman" w:cs="Times New Roman"/>
          <w:sz w:val="24"/>
          <w:szCs w:val="24"/>
        </w:rPr>
        <w:t>, обязаны провести проверку требований, подтверждающих наличие у специалиста специальных знаний, опыта, квалификации, необходимых для проведения экспертизы.</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При привлечении специалиста должностные лица органа контроля обязаны провести проверку обстоятельств, исключающих участие специалиста в контрольном мероприятии:</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заинтересованность специалиста в результатах контрольного мероприятия;</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признание лица, являющегося специалистом, недееспособным или ограниченно дееспособным по решению суда;</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 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4009D3" w:rsidRPr="00C15C0F" w:rsidRDefault="004009D3" w:rsidP="004009D3">
      <w:pPr>
        <w:pStyle w:val="a5"/>
        <w:widowControl w:val="0"/>
        <w:tabs>
          <w:tab w:val="left" w:pos="1134"/>
        </w:tabs>
        <w:autoSpaceDE w:val="0"/>
        <w:autoSpaceDN w:val="0"/>
        <w:spacing w:after="0" w:line="240" w:lineRule="auto"/>
        <w:ind w:left="567"/>
        <w:jc w:val="both"/>
        <w:rPr>
          <w:rFonts w:ascii="Times New Roman" w:eastAsia="Times New Roman" w:hAnsi="Times New Roman" w:cs="Times New Roman"/>
          <w:sz w:val="24"/>
          <w:szCs w:val="24"/>
        </w:rPr>
      </w:pPr>
    </w:p>
    <w:p w:rsidR="004009D3" w:rsidRPr="00C15C0F" w:rsidRDefault="004009D3"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Специалист в ходе проведения экспертизы обязан:</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сообщить организующему экспертизу руководителю контрольного мероприятия:</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о наличии обстоятельств, препятствующих проведению экспертизы;</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 о невозможности дать обоснованное и объективное экспертное мнение, если поручение на проведение экспертизы выходит за пределы его специальных знаний, </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представленные документы и информация непригодны или недостаточны для проведения экспертизы и составления экспертного заключения;</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4009D3" w:rsidRPr="00C15C0F" w:rsidRDefault="004009D3" w:rsidP="004009D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обеспечить сохранность представленных документов.</w:t>
      </w:r>
    </w:p>
    <w:p w:rsidR="004009D3" w:rsidRPr="00C15C0F" w:rsidRDefault="004009D3" w:rsidP="00FB321A">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562F68" w:rsidRPr="00C15C0F" w:rsidRDefault="00562F68"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Специалист в ходе проведения экспертизы имеет право:</w:t>
      </w:r>
    </w:p>
    <w:p w:rsidR="00562F68" w:rsidRPr="00C15C0F" w:rsidRDefault="00562F68" w:rsidP="00562F68">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w:t>
      </w:r>
      <w:r w:rsidRPr="00C15C0F">
        <w:rPr>
          <w:rFonts w:ascii="Times New Roman" w:eastAsia="Times New Roman" w:hAnsi="Times New Roman" w:cs="Times New Roman"/>
          <w:sz w:val="24"/>
          <w:szCs w:val="24"/>
        </w:rPr>
        <w:lastRenderedPageBreak/>
        <w:t>мероприятия, относящимися к поручению на проведение экспертизы;</w:t>
      </w:r>
    </w:p>
    <w:p w:rsidR="00562F68" w:rsidRPr="00C15C0F" w:rsidRDefault="00562F68" w:rsidP="00562F68">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письменно сообщать организующему экспертизу руководителю контрольного мероприятия о необходимости:</w:t>
      </w:r>
    </w:p>
    <w:p w:rsidR="00562F68" w:rsidRPr="00C15C0F" w:rsidRDefault="00562F68" w:rsidP="00562F68">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проведения осмотра, инвентаризации, наблюдения, пересчета, исследования, контрольных обмеров и других действий по контролю;</w:t>
      </w:r>
    </w:p>
    <w:p w:rsidR="00562F68" w:rsidRPr="00C15C0F" w:rsidRDefault="00562F68" w:rsidP="00562F68">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представления дополнительных документов и информации, необходимых для составления экспертного заключения;</w:t>
      </w:r>
    </w:p>
    <w:p w:rsidR="00562F68" w:rsidRPr="00C15C0F" w:rsidRDefault="00562F68" w:rsidP="00562F68">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562F68" w:rsidRPr="00C15C0F" w:rsidRDefault="00562F68" w:rsidP="00562F68">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продления срока проведения экспертизы.</w:t>
      </w:r>
    </w:p>
    <w:p w:rsidR="00562F68" w:rsidRPr="00C15C0F" w:rsidRDefault="00562F68" w:rsidP="00FB321A">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596FFA" w:rsidRPr="00C15C0F" w:rsidRDefault="00596FFA"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По результатам проведения экспертизы специалистом составляется экспертное заключение.</w:t>
      </w:r>
    </w:p>
    <w:p w:rsidR="00596FFA" w:rsidRPr="00C15C0F" w:rsidRDefault="00596FFA" w:rsidP="00062FCA">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596FFA" w:rsidRPr="00C15C0F" w:rsidRDefault="00596FFA" w:rsidP="00062FCA">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596FFA" w:rsidRPr="00C15C0F" w:rsidRDefault="00596FFA" w:rsidP="00062FCA">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 выявления организаторами экспертизы несоответствия экспертного заключения орган контроля вправе провести дополнительные контрольные действия.</w:t>
      </w:r>
    </w:p>
    <w:p w:rsidR="00062FCA" w:rsidRPr="00C15C0F" w:rsidRDefault="00062FCA" w:rsidP="00062FCA">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596FFA" w:rsidRPr="00C15C0F" w:rsidRDefault="00596FFA" w:rsidP="00FB321A">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4009D3" w:rsidRPr="00C15C0F" w:rsidRDefault="00062FCA"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После проведения всех контрольных действий руководитель контрольного мероприятия подготавливает и подписывает справку о завершении контрольных действий и направляет ее объекту контроля  в с</w:t>
      </w:r>
      <w:r w:rsidR="009E5DB4" w:rsidRPr="00C15C0F">
        <w:rPr>
          <w:rFonts w:ascii="Times New Roman" w:eastAsia="Times New Roman" w:hAnsi="Times New Roman" w:cs="Times New Roman"/>
          <w:sz w:val="24"/>
          <w:szCs w:val="24"/>
        </w:rPr>
        <w:t xml:space="preserve">роки, указанные в пункте </w:t>
      </w:r>
      <w:r w:rsidRPr="00C15C0F">
        <w:rPr>
          <w:rFonts w:ascii="Times New Roman" w:eastAsia="Times New Roman" w:hAnsi="Times New Roman" w:cs="Times New Roman"/>
          <w:sz w:val="24"/>
          <w:szCs w:val="24"/>
        </w:rPr>
        <w:t>14 данного Порядка.</w:t>
      </w:r>
    </w:p>
    <w:p w:rsidR="00062FCA" w:rsidRPr="00C15C0F" w:rsidRDefault="00062FCA" w:rsidP="00062FCA">
      <w:pPr>
        <w:pStyle w:val="a5"/>
        <w:widowControl w:val="0"/>
        <w:autoSpaceDE w:val="0"/>
        <w:autoSpaceDN w:val="0"/>
        <w:spacing w:after="0" w:line="240" w:lineRule="auto"/>
        <w:ind w:left="567"/>
        <w:jc w:val="both"/>
        <w:rPr>
          <w:rFonts w:ascii="Times New Roman" w:eastAsia="Times New Roman" w:hAnsi="Times New Roman" w:cs="Times New Roman"/>
          <w:sz w:val="24"/>
          <w:szCs w:val="24"/>
        </w:rPr>
      </w:pPr>
    </w:p>
    <w:p w:rsidR="00062FCA" w:rsidRPr="00C15C0F" w:rsidRDefault="00062FCA"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Контрольное мероприятие может быть неоднократно приостановлено:</w:t>
      </w:r>
    </w:p>
    <w:p w:rsidR="00062FCA" w:rsidRPr="00C15C0F" w:rsidRDefault="00062FCA"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на период проведения встречных проверок и (или) обследований;</w:t>
      </w:r>
    </w:p>
    <w:p w:rsidR="00062FCA" w:rsidRPr="00C15C0F" w:rsidRDefault="00062FCA"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на период проведения проверок, осуществляемых в соответствии с пунктом 2 статьи 266.1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062FCA" w:rsidRPr="00C15C0F" w:rsidRDefault="00062FCA"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w:t>
      </w:r>
      <w:r w:rsidR="00360871" w:rsidRPr="00C15C0F">
        <w:rPr>
          <w:rFonts w:ascii="Times New Roman" w:eastAsia="Times New Roman" w:hAnsi="Times New Roman" w:cs="Times New Roman"/>
          <w:sz w:val="24"/>
          <w:szCs w:val="24"/>
        </w:rPr>
        <w:t xml:space="preserve"> </w:t>
      </w:r>
      <w:r w:rsidRPr="00C15C0F">
        <w:rPr>
          <w:rFonts w:ascii="Times New Roman" w:eastAsia="Times New Roman" w:hAnsi="Times New Roman" w:cs="Times New Roman"/>
          <w:sz w:val="24"/>
          <w:szCs w:val="24"/>
        </w:rP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 изучение в ходе проведения контрольного мероприятия;</w:t>
      </w:r>
    </w:p>
    <w:p w:rsidR="00062FCA" w:rsidRPr="00C15C0F" w:rsidRDefault="00062FCA"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на период организации и проведения экспертиз;</w:t>
      </w:r>
    </w:p>
    <w:p w:rsidR="00062FCA" w:rsidRPr="00C15C0F" w:rsidRDefault="00062FCA"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 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062FCA" w:rsidRPr="00C15C0F" w:rsidRDefault="00360871"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е) </w:t>
      </w:r>
      <w:r w:rsidR="00062FCA" w:rsidRPr="00C15C0F">
        <w:rPr>
          <w:rFonts w:ascii="Times New Roman" w:eastAsia="Times New Roman" w:hAnsi="Times New Roman" w:cs="Times New Roman"/>
          <w:sz w:val="24"/>
          <w:szCs w:val="24"/>
        </w:rPr>
        <w:t>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w:t>
      </w:r>
    </w:p>
    <w:p w:rsidR="00062FCA" w:rsidRPr="00C15C0F" w:rsidRDefault="00360871"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lastRenderedPageBreak/>
        <w:t xml:space="preserve">ж) </w:t>
      </w:r>
      <w:r w:rsidR="00062FCA" w:rsidRPr="00C15C0F">
        <w:rPr>
          <w:rFonts w:ascii="Times New Roman" w:eastAsia="Times New Roman" w:hAnsi="Times New Roman" w:cs="Times New Roman"/>
          <w:sz w:val="24"/>
          <w:szCs w:val="24"/>
        </w:rPr>
        <w:t>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w:t>
      </w:r>
    </w:p>
    <w:p w:rsidR="00062FCA" w:rsidRPr="00C15C0F" w:rsidRDefault="00062FCA"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Общий срок приостановлений контрольного мероприятия не может составлять более 2 лет.</w:t>
      </w:r>
    </w:p>
    <w:p w:rsidR="00360871" w:rsidRPr="00C15C0F" w:rsidRDefault="00360871" w:rsidP="00360871">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На время приостановления проведения контрольного мероприятия течение его срока прерывается.</w:t>
      </w:r>
    </w:p>
    <w:p w:rsidR="00360871" w:rsidRPr="00C15C0F" w:rsidRDefault="00360871" w:rsidP="00360871">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360871" w:rsidRPr="00C15C0F" w:rsidRDefault="00360871"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После получения органом контроля сведений об устранении причин приостановки контрольного мероприятия, должностным лицом, уполномоченным на проведение контрольного мероприятия, контрольное мероприятие возобновляется.</w:t>
      </w:r>
    </w:p>
    <w:p w:rsidR="00360871" w:rsidRPr="00C15C0F" w:rsidRDefault="00360871" w:rsidP="00580D2F">
      <w:pPr>
        <w:pStyle w:val="a5"/>
        <w:tabs>
          <w:tab w:val="left" w:pos="1134"/>
        </w:tabs>
        <w:ind w:left="567"/>
        <w:jc w:val="both"/>
        <w:rPr>
          <w:rFonts w:ascii="Times New Roman" w:eastAsia="Times New Roman" w:hAnsi="Times New Roman" w:cs="Times New Roman"/>
          <w:sz w:val="24"/>
          <w:szCs w:val="24"/>
        </w:rPr>
      </w:pPr>
    </w:p>
    <w:p w:rsidR="00580D2F" w:rsidRPr="00C15C0F" w:rsidRDefault="00580D2F"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Контрольное мероприятие подлежит прекращению в случае установления после его назначения факта:</w:t>
      </w:r>
    </w:p>
    <w:p w:rsidR="00580D2F" w:rsidRPr="00C15C0F" w:rsidRDefault="00580D2F" w:rsidP="00580D2F">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ликвидации (упразднения) объекта контроля;</w:t>
      </w:r>
    </w:p>
    <w:p w:rsidR="00580D2F" w:rsidRPr="00C15C0F" w:rsidRDefault="00580D2F" w:rsidP="00580D2F">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неосуществления объектом контроля в проверяемом периоде деятельности в соответствии с темой контрольного мероприятия;</w:t>
      </w:r>
    </w:p>
    <w:p w:rsidR="004009D3" w:rsidRPr="00C15C0F" w:rsidRDefault="00580D2F" w:rsidP="00580D2F">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невозможности проведения контрольного мероприятия по истечении предельного периода приостановления контрольного мероприятия</w:t>
      </w:r>
    </w:p>
    <w:p w:rsidR="00062FCA" w:rsidRPr="00C15C0F" w:rsidRDefault="00062FCA" w:rsidP="00062FCA">
      <w:pPr>
        <w:pStyle w:val="a5"/>
        <w:rPr>
          <w:rFonts w:ascii="Times New Roman" w:eastAsia="Times New Roman" w:hAnsi="Times New Roman" w:cs="Times New Roman"/>
          <w:sz w:val="24"/>
          <w:szCs w:val="24"/>
        </w:rPr>
      </w:pPr>
    </w:p>
    <w:p w:rsidR="00062FCA" w:rsidRPr="00C15C0F" w:rsidRDefault="00580D2F"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Решение о приостановлении проведения контрольного мероприятия, решение о возобновлении проведения контрольного мероприятия,</w:t>
      </w:r>
      <w:r w:rsidRPr="00C15C0F">
        <w:t xml:space="preserve"> </w:t>
      </w:r>
      <w:r w:rsidRPr="00C15C0F">
        <w:rPr>
          <w:rFonts w:ascii="Times New Roman" w:eastAsia="Times New Roman" w:hAnsi="Times New Roman" w:cs="Times New Roman"/>
          <w:sz w:val="24"/>
          <w:szCs w:val="24"/>
        </w:rPr>
        <w:t>решение о прекращении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580D2F" w:rsidRPr="00C15C0F" w:rsidRDefault="00580D2F" w:rsidP="00580D2F">
      <w:pPr>
        <w:pStyle w:val="a5"/>
        <w:tabs>
          <w:tab w:val="left" w:pos="1134"/>
        </w:tabs>
        <w:ind w:left="567"/>
        <w:jc w:val="both"/>
        <w:rPr>
          <w:rFonts w:ascii="Times New Roman" w:eastAsia="Times New Roman" w:hAnsi="Times New Roman" w:cs="Times New Roman"/>
          <w:sz w:val="24"/>
          <w:szCs w:val="24"/>
        </w:rPr>
      </w:pPr>
    </w:p>
    <w:p w:rsidR="00062FCA" w:rsidRPr="00C15C0F" w:rsidRDefault="00580D2F"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Копии решений о приостановлении, возобновлении контрольного мероприятия направляются объекту контроля в порядке, предусмотренном пунктом</w:t>
      </w:r>
      <w:r w:rsidR="009E5DB4" w:rsidRPr="00C15C0F">
        <w:rPr>
          <w:rFonts w:ascii="Times New Roman" w:eastAsia="Times New Roman" w:hAnsi="Times New Roman" w:cs="Times New Roman"/>
          <w:sz w:val="24"/>
          <w:szCs w:val="24"/>
        </w:rPr>
        <w:t xml:space="preserve"> 14 </w:t>
      </w:r>
      <w:r w:rsidR="00FB321A">
        <w:rPr>
          <w:rFonts w:ascii="Times New Roman" w:eastAsia="Times New Roman" w:hAnsi="Times New Roman" w:cs="Times New Roman"/>
          <w:sz w:val="24"/>
          <w:szCs w:val="24"/>
        </w:rPr>
        <w:t>настоящего</w:t>
      </w:r>
      <w:r w:rsidR="009E5DB4" w:rsidRPr="00C15C0F">
        <w:rPr>
          <w:rFonts w:ascii="Times New Roman" w:eastAsia="Times New Roman" w:hAnsi="Times New Roman" w:cs="Times New Roman"/>
          <w:sz w:val="24"/>
          <w:szCs w:val="24"/>
        </w:rPr>
        <w:t xml:space="preserve"> Порядка.</w:t>
      </w:r>
    </w:p>
    <w:p w:rsidR="00580D2F" w:rsidRPr="00C15C0F" w:rsidRDefault="00580D2F" w:rsidP="009E5DB4">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9E5DB4" w:rsidRPr="00C15C0F" w:rsidRDefault="009E5DB4"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ходе проведения контрольного мероприятия руководитель контрольного мероприятия осуществляет контроль за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r w:rsidR="002B6FDB" w:rsidRPr="00C15C0F">
        <w:rPr>
          <w:rFonts w:ascii="Times New Roman" w:eastAsia="Times New Roman" w:hAnsi="Times New Roman" w:cs="Times New Roman"/>
          <w:sz w:val="24"/>
          <w:szCs w:val="24"/>
        </w:rPr>
        <w:t>.</w:t>
      </w:r>
    </w:p>
    <w:p w:rsidR="00580D2F" w:rsidRPr="00C15C0F" w:rsidRDefault="00580D2F" w:rsidP="00FB321A">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DD1308" w:rsidRPr="00C15C0F" w:rsidRDefault="00E42477" w:rsidP="00E42477">
      <w:pPr>
        <w:widowControl w:val="0"/>
        <w:autoSpaceDE w:val="0"/>
        <w:autoSpaceDN w:val="0"/>
        <w:spacing w:after="0" w:line="240" w:lineRule="auto"/>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Камеральная проверка</w:t>
      </w:r>
    </w:p>
    <w:p w:rsidR="00DD1308" w:rsidRPr="00C15C0F" w:rsidRDefault="00DD1308" w:rsidP="00FB321A">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FB321A" w:rsidRPr="00FB321A" w:rsidRDefault="00762359" w:rsidP="006B6546">
      <w:pPr>
        <w:pStyle w:val="a5"/>
        <w:numPr>
          <w:ilvl w:val="0"/>
          <w:numId w:val="1"/>
        </w:numPr>
        <w:tabs>
          <w:tab w:val="left" w:pos="1134"/>
        </w:tabs>
        <w:ind w:left="0" w:firstLine="567"/>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Камеральная проверка проводится по месту нахождения</w:t>
      </w:r>
      <w:r w:rsidR="00E42477" w:rsidRPr="00C15C0F">
        <w:t xml:space="preserve"> </w:t>
      </w:r>
      <w:r w:rsidR="00E42477" w:rsidRPr="00C15C0F">
        <w:rPr>
          <w:rFonts w:ascii="Times New Roman" w:hAnsi="Times New Roman" w:cs="Times New Roman"/>
          <w:sz w:val="24"/>
          <w:szCs w:val="24"/>
        </w:rPr>
        <w:t>органа</w:t>
      </w:r>
      <w:r w:rsidR="00E42477" w:rsidRPr="00C15C0F">
        <w:t xml:space="preserve"> </w:t>
      </w:r>
      <w:r w:rsidR="00E42477" w:rsidRPr="00C15C0F">
        <w:rPr>
          <w:rFonts w:ascii="Times New Roman" w:eastAsia="Times New Roman" w:hAnsi="Times New Roman" w:cs="Times New Roman"/>
          <w:sz w:val="24"/>
          <w:szCs w:val="24"/>
        </w:rPr>
        <w:t>контроля путем осуществления контрольных действий, указанных в пункте 30 настоящего Порядка.</w:t>
      </w: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Камеральная проверка проводится должностным лицом</w:t>
      </w:r>
      <w:r w:rsidR="003F0540" w:rsidRPr="00C15C0F">
        <w:rPr>
          <w:rFonts w:ascii="Times New Roman" w:eastAsia="Times New Roman" w:hAnsi="Times New Roman" w:cs="Times New Roman"/>
          <w:sz w:val="24"/>
          <w:szCs w:val="24"/>
        </w:rPr>
        <w:t xml:space="preserve"> органа контроля</w:t>
      </w:r>
      <w:r w:rsidRPr="00C15C0F">
        <w:rPr>
          <w:rFonts w:ascii="Times New Roman" w:eastAsia="Times New Roman" w:hAnsi="Times New Roman" w:cs="Times New Roman"/>
          <w:sz w:val="24"/>
          <w:szCs w:val="24"/>
        </w:rPr>
        <w:t xml:space="preserve">, указанным в  настоящем Порядке, в срок, не </w:t>
      </w:r>
      <w:r w:rsidR="003F0540" w:rsidRPr="00C15C0F">
        <w:rPr>
          <w:rFonts w:ascii="Times New Roman" w:eastAsia="Times New Roman" w:hAnsi="Times New Roman" w:cs="Times New Roman"/>
          <w:sz w:val="24"/>
          <w:szCs w:val="24"/>
        </w:rPr>
        <w:t>более 3</w:t>
      </w:r>
      <w:r w:rsidRPr="00C15C0F">
        <w:rPr>
          <w:rFonts w:ascii="Times New Roman" w:eastAsia="Times New Roman" w:hAnsi="Times New Roman" w:cs="Times New Roman"/>
          <w:sz w:val="24"/>
          <w:szCs w:val="24"/>
        </w:rPr>
        <w:t>0 рабочих дней</w:t>
      </w:r>
      <w:r w:rsidR="0085065C" w:rsidRPr="00C15C0F">
        <w:rPr>
          <w:rFonts w:ascii="Times New Roman" w:eastAsia="Times New Roman" w:hAnsi="Times New Roman" w:cs="Times New Roman"/>
          <w:sz w:val="24"/>
          <w:szCs w:val="24"/>
        </w:rPr>
        <w:t xml:space="preserve"> </w:t>
      </w:r>
      <w:r w:rsidR="00A552BC" w:rsidRPr="00C15C0F">
        <w:rPr>
          <w:rFonts w:ascii="Times New Roman" w:eastAsia="Times New Roman" w:hAnsi="Times New Roman" w:cs="Times New Roman"/>
          <w:sz w:val="24"/>
          <w:szCs w:val="24"/>
        </w:rPr>
        <w:t xml:space="preserve">и </w:t>
      </w:r>
      <w:r w:rsidRPr="00C15C0F">
        <w:rPr>
          <w:rFonts w:ascii="Times New Roman" w:eastAsia="Times New Roman" w:hAnsi="Times New Roman" w:cs="Times New Roman"/>
          <w:sz w:val="24"/>
          <w:szCs w:val="24"/>
        </w:rPr>
        <w:t xml:space="preserve"> со дня получения</w:t>
      </w:r>
      <w:r w:rsidR="003F0540" w:rsidRPr="00C15C0F">
        <w:rPr>
          <w:rFonts w:ascii="Times New Roman" w:eastAsia="Times New Roman" w:hAnsi="Times New Roman" w:cs="Times New Roman"/>
          <w:sz w:val="24"/>
          <w:szCs w:val="24"/>
        </w:rPr>
        <w:t xml:space="preserve"> от объекта контроля в полном объеме</w:t>
      </w:r>
      <w:r w:rsidRPr="00C15C0F">
        <w:rPr>
          <w:rFonts w:ascii="Times New Roman" w:eastAsia="Times New Roman" w:hAnsi="Times New Roman" w:cs="Times New Roman"/>
          <w:sz w:val="24"/>
          <w:szCs w:val="24"/>
        </w:rPr>
        <w:t xml:space="preserve"> информации, документов</w:t>
      </w:r>
      <w:r w:rsidR="003F0540" w:rsidRPr="00C15C0F">
        <w:rPr>
          <w:rFonts w:ascii="Times New Roman" w:eastAsia="Times New Roman" w:hAnsi="Times New Roman" w:cs="Times New Roman"/>
          <w:sz w:val="24"/>
          <w:szCs w:val="24"/>
        </w:rPr>
        <w:t xml:space="preserve"> и материалов, представленных по запросу органа контроля</w:t>
      </w:r>
    </w:p>
    <w:p w:rsidR="003F0540" w:rsidRPr="00C15C0F" w:rsidRDefault="003F0540" w:rsidP="003F0540">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При проведении камеральной проверки должностным лицом</w:t>
      </w:r>
      <w:r w:rsidR="00022EE5" w:rsidRPr="00C15C0F">
        <w:rPr>
          <w:rFonts w:ascii="Times New Roman" w:eastAsia="Times New Roman" w:hAnsi="Times New Roman" w:cs="Times New Roman"/>
          <w:sz w:val="24"/>
          <w:szCs w:val="24"/>
        </w:rPr>
        <w:t xml:space="preserve"> органа контроля</w:t>
      </w:r>
      <w:r w:rsidRPr="00C15C0F">
        <w:rPr>
          <w:rFonts w:ascii="Times New Roman" w:eastAsia="Times New Roman" w:hAnsi="Times New Roman" w:cs="Times New Roman"/>
          <w:sz w:val="24"/>
          <w:szCs w:val="24"/>
        </w:rPr>
        <w:t xml:space="preserve"> проводится проверка полноты представленных  объектом контроля док</w:t>
      </w:r>
      <w:r w:rsidR="00022EE5" w:rsidRPr="00C15C0F">
        <w:rPr>
          <w:rFonts w:ascii="Times New Roman" w:eastAsia="Times New Roman" w:hAnsi="Times New Roman" w:cs="Times New Roman"/>
          <w:sz w:val="24"/>
          <w:szCs w:val="24"/>
        </w:rPr>
        <w:t xml:space="preserve">ументов и информации по запросу </w:t>
      </w:r>
      <w:r w:rsidRPr="00C15C0F">
        <w:rPr>
          <w:rFonts w:ascii="Times New Roman" w:eastAsia="Times New Roman" w:hAnsi="Times New Roman" w:cs="Times New Roman"/>
          <w:sz w:val="24"/>
          <w:szCs w:val="24"/>
        </w:rPr>
        <w:t>в течение  трех рабочих дней со дня получения таких документов и информации.</w:t>
      </w:r>
    </w:p>
    <w:p w:rsidR="00022EE5" w:rsidRPr="00C15C0F" w:rsidRDefault="00022EE5" w:rsidP="00022EE5">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762359" w:rsidRPr="00C15C0F" w:rsidRDefault="00B0777C"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w:t>
      </w:r>
      <w:r w:rsidR="00762359" w:rsidRPr="00C15C0F">
        <w:rPr>
          <w:rFonts w:ascii="Times New Roman" w:eastAsia="Times New Roman" w:hAnsi="Times New Roman" w:cs="Times New Roman"/>
          <w:sz w:val="24"/>
          <w:szCs w:val="24"/>
        </w:rPr>
        <w:t xml:space="preserve"> если по результатам проверки полноты представленных документов и информации установлено, что не в полном объеме представлены запрошенные документы и информация, проведение камеральной проверки приостанавливается на период необходимый для </w:t>
      </w:r>
      <w:r w:rsidR="00762359" w:rsidRPr="00C15C0F">
        <w:rPr>
          <w:rFonts w:ascii="Times New Roman" w:eastAsia="Times New Roman" w:hAnsi="Times New Roman" w:cs="Times New Roman"/>
          <w:sz w:val="24"/>
          <w:szCs w:val="24"/>
        </w:rPr>
        <w:lastRenderedPageBreak/>
        <w:t>предоставления документов и информации по повторному запросу специалиста, уполномоченного на проведение контрольного мероприятия, но не более чем на 10 рабочих дней со дня окончания проверки полноты представленных документов и информации.</w:t>
      </w:r>
    </w:p>
    <w:p w:rsidR="00762359" w:rsidRPr="00C15C0F"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Одновременно с направлением копии решения о приостановлении камеральной проверки направляется повторный запрос о предоставлении недостающих документов и информации, необходимых для проведения проверки.</w:t>
      </w:r>
    </w:p>
    <w:p w:rsidR="00762359" w:rsidRPr="00C15C0F"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 непредставления документов и информации по повторному запросу специалиста, уполномоченного на проведение контрольного мероприятия, по истечении 10 рабочих дней проверка возобновляется.</w:t>
      </w:r>
    </w:p>
    <w:p w:rsidR="00762359" w:rsidRPr="00C15C0F" w:rsidRDefault="00762359"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Факт непредставления документов и информации фиксируется в акте, который оформляется по результатам проверки.</w:t>
      </w:r>
    </w:p>
    <w:p w:rsidR="00BB347B" w:rsidRPr="00C15C0F" w:rsidRDefault="00BB347B"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3F4237" w:rsidRPr="00C15C0F" w:rsidRDefault="003F4237"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Руководитель (заместитель руководителя) органа контроля может продлить срок проведения камеральной проверки не период проведения встречной проверки и (или) обследования.</w:t>
      </w:r>
    </w:p>
    <w:p w:rsidR="003F4237" w:rsidRPr="00C15C0F" w:rsidRDefault="003F4237" w:rsidP="003F4237">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Общий срок проведения камеральной проверки с учетом всех продлений срока ее проведения не может составлять более 50 рабочих дней.</w:t>
      </w:r>
    </w:p>
    <w:p w:rsidR="003F4237" w:rsidRPr="00C15C0F" w:rsidRDefault="003F4237" w:rsidP="003F4237">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p>
    <w:p w:rsidR="003F4237" w:rsidRPr="00C15C0F" w:rsidRDefault="003F4237"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3F4237" w:rsidRPr="00C15C0F" w:rsidRDefault="003F4237" w:rsidP="003F4237">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проведение обследования;</w:t>
      </w:r>
    </w:p>
    <w:p w:rsidR="003F4237" w:rsidRPr="00C15C0F" w:rsidRDefault="003F4237" w:rsidP="003F4237">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проведение встречной проверки.</w:t>
      </w:r>
    </w:p>
    <w:p w:rsidR="003F4237" w:rsidRPr="00C15C0F" w:rsidRDefault="003F4237" w:rsidP="00FB321A">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3F4237" w:rsidRPr="00C15C0F" w:rsidRDefault="00B5143C" w:rsidP="00B5143C">
      <w:pPr>
        <w:pStyle w:val="a5"/>
        <w:widowControl w:val="0"/>
        <w:autoSpaceDE w:val="0"/>
        <w:autoSpaceDN w:val="0"/>
        <w:spacing w:after="0" w:line="240" w:lineRule="auto"/>
        <w:ind w:left="0"/>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Выездная проверка</w:t>
      </w:r>
    </w:p>
    <w:p w:rsidR="003F4237" w:rsidRPr="00C15C0F" w:rsidRDefault="003F4237" w:rsidP="00FB321A">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B5143C"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Выездная проверка (ревизия) проводится по месту нахождения и месту фактического осуществления деятельности объекта  контроля</w:t>
      </w:r>
      <w:r w:rsidR="00B5143C" w:rsidRPr="00C15C0F">
        <w:rPr>
          <w:rFonts w:ascii="Times New Roman" w:eastAsia="Times New Roman" w:hAnsi="Times New Roman" w:cs="Times New Roman"/>
          <w:sz w:val="24"/>
          <w:szCs w:val="24"/>
        </w:rPr>
        <w:t>, путем проведения контрольных действий, указанных в пункте 30 настоящего Порядка.</w:t>
      </w:r>
    </w:p>
    <w:p w:rsidR="00B5143C" w:rsidRPr="00C15C0F" w:rsidRDefault="00B5143C" w:rsidP="00B5143C">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Для доступа на территорию или помещение объекта контроля члены проверочной (ревизионной) группы (уполномоченной на проведение контрольного мероприятия должностное лицо органа контроля) обязаны предъявлять копию решения о назначении контрольного мероприятия.</w:t>
      </w:r>
    </w:p>
    <w:p w:rsidR="00B5143C" w:rsidRPr="00C15C0F" w:rsidRDefault="00B5143C" w:rsidP="00B5143C">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Срок проведения выездной проверки (ревизии) </w:t>
      </w:r>
      <w:r w:rsidR="00B5143C" w:rsidRPr="00C15C0F">
        <w:rPr>
          <w:rFonts w:ascii="Times New Roman" w:eastAsia="Times New Roman" w:hAnsi="Times New Roman" w:cs="Times New Roman"/>
          <w:sz w:val="24"/>
          <w:szCs w:val="24"/>
        </w:rPr>
        <w:t xml:space="preserve">должен </w:t>
      </w:r>
      <w:r w:rsidRPr="00C15C0F">
        <w:rPr>
          <w:rFonts w:ascii="Times New Roman" w:eastAsia="Times New Roman" w:hAnsi="Times New Roman" w:cs="Times New Roman"/>
          <w:sz w:val="24"/>
          <w:szCs w:val="24"/>
        </w:rPr>
        <w:t xml:space="preserve">составляет не более </w:t>
      </w:r>
      <w:r w:rsidR="00B5143C" w:rsidRPr="00C15C0F">
        <w:rPr>
          <w:rFonts w:ascii="Times New Roman" w:eastAsia="Times New Roman" w:hAnsi="Times New Roman" w:cs="Times New Roman"/>
          <w:sz w:val="24"/>
          <w:szCs w:val="24"/>
        </w:rPr>
        <w:t>4</w:t>
      </w:r>
      <w:r w:rsidRPr="00C15C0F">
        <w:rPr>
          <w:rFonts w:ascii="Times New Roman" w:eastAsia="Times New Roman" w:hAnsi="Times New Roman" w:cs="Times New Roman"/>
          <w:sz w:val="24"/>
          <w:szCs w:val="24"/>
        </w:rPr>
        <w:t>0 рабочих дней.</w:t>
      </w:r>
    </w:p>
    <w:p w:rsidR="00B5143C" w:rsidRPr="00C15C0F" w:rsidRDefault="00B5143C" w:rsidP="00B5143C">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4E5579" w:rsidRPr="00C15C0F" w:rsidRDefault="004E5579"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Руководитель (заместитель руководителя)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p>
    <w:p w:rsidR="004E5579" w:rsidRPr="00C15C0F" w:rsidRDefault="004E557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Основаниями продления срока проведения выездной проверки (ревизии) являются:</w:t>
      </w:r>
    </w:p>
    <w:p w:rsidR="004E5579" w:rsidRPr="00C15C0F" w:rsidRDefault="004E5579"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наличии у объекта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4E5579" w:rsidRPr="00C15C0F" w:rsidRDefault="004E5579"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
    <w:p w:rsidR="004E5579" w:rsidRPr="00C15C0F" w:rsidRDefault="004E5579"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lastRenderedPageBreak/>
        <w:t>в) 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2B6FDB" w:rsidRPr="00C15C0F" w:rsidRDefault="002B6FDB"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4E5579" w:rsidRPr="00C15C0F" w:rsidRDefault="004E557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4E5579" w:rsidRPr="00C15C0F" w:rsidRDefault="004E5579"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проведение обследования;</w:t>
      </w:r>
    </w:p>
    <w:p w:rsidR="004E5579" w:rsidRPr="00C15C0F" w:rsidRDefault="004E5579"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проведение встречной проверки.</w:t>
      </w:r>
    </w:p>
    <w:p w:rsidR="002B6FDB" w:rsidRPr="00C15C0F" w:rsidRDefault="002B6FDB"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2B6FDB" w:rsidRPr="00C15C0F" w:rsidRDefault="002B6FDB" w:rsidP="002B6FDB">
      <w:pPr>
        <w:widowControl w:val="0"/>
        <w:tabs>
          <w:tab w:val="left" w:pos="1134"/>
        </w:tabs>
        <w:autoSpaceDE w:val="0"/>
        <w:autoSpaceDN w:val="0"/>
        <w:spacing w:after="0" w:line="240" w:lineRule="auto"/>
        <w:ind w:firstLine="567"/>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Обследование</w:t>
      </w:r>
    </w:p>
    <w:p w:rsidR="002B6FDB" w:rsidRPr="00C15C0F" w:rsidRDefault="002B6FDB" w:rsidP="004E5579">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2B6FDB" w:rsidRPr="00C15C0F" w:rsidRDefault="002B6FDB"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Обследование проводится в порядке, предусмотренном пунктами </w:t>
      </w:r>
      <w:r w:rsidR="001A7FBD" w:rsidRPr="00C15C0F">
        <w:rPr>
          <w:rFonts w:ascii="Times New Roman" w:eastAsia="Times New Roman" w:hAnsi="Times New Roman" w:cs="Times New Roman"/>
          <w:sz w:val="24"/>
          <w:szCs w:val="24"/>
        </w:rPr>
        <w:t>36</w:t>
      </w:r>
      <w:r w:rsidRPr="00C15C0F">
        <w:rPr>
          <w:rFonts w:ascii="Times New Roman" w:eastAsia="Times New Roman" w:hAnsi="Times New Roman" w:cs="Times New Roman"/>
          <w:sz w:val="24"/>
          <w:szCs w:val="24"/>
        </w:rPr>
        <w:t xml:space="preserve"> - </w:t>
      </w:r>
      <w:r w:rsidR="001A7FBD" w:rsidRPr="00C15C0F">
        <w:rPr>
          <w:rFonts w:ascii="Times New Roman" w:eastAsia="Times New Roman" w:hAnsi="Times New Roman" w:cs="Times New Roman"/>
          <w:sz w:val="24"/>
          <w:szCs w:val="24"/>
        </w:rPr>
        <w:t>41</w:t>
      </w:r>
      <w:r w:rsidRPr="00C15C0F">
        <w:rPr>
          <w:rFonts w:ascii="Times New Roman" w:eastAsia="Times New Roman" w:hAnsi="Times New Roman" w:cs="Times New Roman"/>
          <w:sz w:val="24"/>
          <w:szCs w:val="24"/>
        </w:rPr>
        <w:t xml:space="preserve">, </w:t>
      </w:r>
      <w:r w:rsidR="001A7FBD" w:rsidRPr="00C15C0F">
        <w:rPr>
          <w:rFonts w:ascii="Times New Roman" w:eastAsia="Times New Roman" w:hAnsi="Times New Roman" w:cs="Times New Roman"/>
          <w:sz w:val="24"/>
          <w:szCs w:val="24"/>
        </w:rPr>
        <w:t>48</w:t>
      </w:r>
      <w:r w:rsidRPr="00C15C0F">
        <w:rPr>
          <w:rFonts w:ascii="Times New Roman" w:eastAsia="Times New Roman" w:hAnsi="Times New Roman" w:cs="Times New Roman"/>
          <w:sz w:val="24"/>
          <w:szCs w:val="24"/>
        </w:rPr>
        <w:t xml:space="preserve">, </w:t>
      </w:r>
      <w:r w:rsidR="001A7FBD" w:rsidRPr="00C15C0F">
        <w:rPr>
          <w:rFonts w:ascii="Times New Roman" w:eastAsia="Times New Roman" w:hAnsi="Times New Roman" w:cs="Times New Roman"/>
          <w:sz w:val="24"/>
          <w:szCs w:val="24"/>
        </w:rPr>
        <w:t>50</w:t>
      </w:r>
      <w:r w:rsidRPr="00C15C0F">
        <w:rPr>
          <w:rFonts w:ascii="Times New Roman" w:eastAsia="Times New Roman" w:hAnsi="Times New Roman" w:cs="Times New Roman"/>
          <w:sz w:val="24"/>
          <w:szCs w:val="24"/>
        </w:rPr>
        <w:t xml:space="preserve">, </w:t>
      </w:r>
      <w:r w:rsidR="001A7FBD" w:rsidRPr="00C15C0F">
        <w:rPr>
          <w:rFonts w:ascii="Times New Roman" w:eastAsia="Times New Roman" w:hAnsi="Times New Roman" w:cs="Times New Roman"/>
          <w:sz w:val="24"/>
          <w:szCs w:val="24"/>
        </w:rPr>
        <w:t>51</w:t>
      </w:r>
      <w:r w:rsidRPr="00C15C0F">
        <w:rPr>
          <w:rFonts w:ascii="Times New Roman" w:eastAsia="Times New Roman" w:hAnsi="Times New Roman" w:cs="Times New Roman"/>
          <w:sz w:val="24"/>
          <w:szCs w:val="24"/>
        </w:rPr>
        <w:t xml:space="preserve"> и </w:t>
      </w:r>
      <w:r w:rsidR="001A7FBD" w:rsidRPr="00C15C0F">
        <w:rPr>
          <w:rFonts w:ascii="Times New Roman" w:eastAsia="Times New Roman" w:hAnsi="Times New Roman" w:cs="Times New Roman"/>
          <w:sz w:val="24"/>
          <w:szCs w:val="24"/>
        </w:rPr>
        <w:t>52</w:t>
      </w:r>
      <w:r w:rsidRPr="00C15C0F">
        <w:rPr>
          <w:rFonts w:ascii="Times New Roman" w:eastAsia="Times New Roman" w:hAnsi="Times New Roman" w:cs="Times New Roman"/>
          <w:sz w:val="24"/>
          <w:szCs w:val="24"/>
        </w:rPr>
        <w:t xml:space="preserve"> </w:t>
      </w:r>
      <w:r w:rsidR="001A7FBD" w:rsidRPr="00C15C0F">
        <w:rPr>
          <w:rFonts w:ascii="Times New Roman" w:eastAsia="Times New Roman" w:hAnsi="Times New Roman" w:cs="Times New Roman"/>
          <w:sz w:val="24"/>
          <w:szCs w:val="24"/>
        </w:rPr>
        <w:t>настоящего Порядка</w:t>
      </w:r>
      <w:r w:rsidRPr="00C15C0F">
        <w:rPr>
          <w:rFonts w:ascii="Times New Roman" w:eastAsia="Times New Roman" w:hAnsi="Times New Roman" w:cs="Times New Roman"/>
          <w:sz w:val="24"/>
          <w:szCs w:val="24"/>
        </w:rPr>
        <w:t>.</w:t>
      </w:r>
    </w:p>
    <w:p w:rsidR="002B6FDB" w:rsidRPr="00C15C0F" w:rsidRDefault="002B6FDB" w:rsidP="002B6FD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Срок проведения обследований, назначенных в рамках камеральных проверок или выездных проверок (ревизий) в соответствии с пунктами </w:t>
      </w:r>
      <w:r w:rsidR="001A7FBD" w:rsidRPr="00C15C0F">
        <w:rPr>
          <w:rFonts w:ascii="Times New Roman" w:eastAsia="Times New Roman" w:hAnsi="Times New Roman" w:cs="Times New Roman"/>
          <w:sz w:val="24"/>
          <w:szCs w:val="24"/>
        </w:rPr>
        <w:t>47</w:t>
      </w:r>
      <w:r w:rsidRPr="00C15C0F">
        <w:rPr>
          <w:rFonts w:ascii="Times New Roman" w:eastAsia="Times New Roman" w:hAnsi="Times New Roman" w:cs="Times New Roman"/>
          <w:sz w:val="24"/>
          <w:szCs w:val="24"/>
        </w:rPr>
        <w:t xml:space="preserve"> и </w:t>
      </w:r>
      <w:r w:rsidR="001A7FBD" w:rsidRPr="00C15C0F">
        <w:rPr>
          <w:rFonts w:ascii="Times New Roman" w:eastAsia="Times New Roman" w:hAnsi="Times New Roman" w:cs="Times New Roman"/>
          <w:sz w:val="24"/>
          <w:szCs w:val="24"/>
        </w:rPr>
        <w:t>52</w:t>
      </w:r>
      <w:r w:rsidRPr="00C15C0F">
        <w:rPr>
          <w:rFonts w:ascii="Times New Roman" w:eastAsia="Times New Roman" w:hAnsi="Times New Roman" w:cs="Times New Roman"/>
          <w:sz w:val="24"/>
          <w:szCs w:val="24"/>
        </w:rPr>
        <w:t xml:space="preserve"> </w:t>
      </w:r>
      <w:r w:rsidR="001A7FBD" w:rsidRPr="00C15C0F">
        <w:rPr>
          <w:rFonts w:ascii="Times New Roman" w:eastAsia="Times New Roman" w:hAnsi="Times New Roman" w:cs="Times New Roman"/>
          <w:sz w:val="24"/>
          <w:szCs w:val="24"/>
        </w:rPr>
        <w:t>Порядка</w:t>
      </w:r>
      <w:r w:rsidRPr="00C15C0F">
        <w:rPr>
          <w:rFonts w:ascii="Times New Roman" w:eastAsia="Times New Roman" w:hAnsi="Times New Roman" w:cs="Times New Roman"/>
          <w:sz w:val="24"/>
          <w:szCs w:val="24"/>
        </w:rPr>
        <w:t>, не может превышать 20 рабочих дней, иных обследований - 40 рабочих дней.</w:t>
      </w:r>
    </w:p>
    <w:p w:rsidR="001A7FBD" w:rsidRPr="00C15C0F" w:rsidRDefault="001A7FBD" w:rsidP="002B6FDB">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2B6FDB" w:rsidRPr="00C15C0F" w:rsidRDefault="002B6FDB"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состояния определенной сферы деятельности объекта контроля.</w:t>
      </w:r>
    </w:p>
    <w:p w:rsidR="001A7FBD" w:rsidRPr="00C15C0F" w:rsidRDefault="001A7FBD" w:rsidP="001A7FBD">
      <w:pPr>
        <w:pStyle w:val="a5"/>
        <w:tabs>
          <w:tab w:val="left" w:pos="1134"/>
        </w:tabs>
        <w:ind w:left="567"/>
        <w:jc w:val="both"/>
        <w:rPr>
          <w:rFonts w:ascii="Times New Roman" w:eastAsia="Times New Roman" w:hAnsi="Times New Roman" w:cs="Times New Roman"/>
          <w:sz w:val="24"/>
          <w:szCs w:val="24"/>
        </w:rPr>
      </w:pPr>
    </w:p>
    <w:p w:rsidR="002B6FDB" w:rsidRDefault="002B6FDB"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Заключение, оформленное по результатам обследования, назначенного в соответствии с пунктами 32 и 38 стандарта, прилагается к акту камеральной проверки или выездной проверки (ревизии), в рамках которых проведено обследование.</w:t>
      </w:r>
    </w:p>
    <w:p w:rsidR="00720AA5" w:rsidRPr="00C15C0F" w:rsidRDefault="00720AA5" w:rsidP="00720AA5">
      <w:pPr>
        <w:pStyle w:val="a5"/>
        <w:tabs>
          <w:tab w:val="left" w:pos="1134"/>
        </w:tabs>
        <w:ind w:left="567"/>
        <w:jc w:val="both"/>
        <w:rPr>
          <w:rFonts w:ascii="Times New Roman" w:eastAsia="Times New Roman" w:hAnsi="Times New Roman" w:cs="Times New Roman"/>
          <w:sz w:val="24"/>
          <w:szCs w:val="24"/>
        </w:rPr>
      </w:pPr>
    </w:p>
    <w:p w:rsidR="004E5579" w:rsidRPr="00C15C0F" w:rsidRDefault="002B6FDB" w:rsidP="001A7FBD">
      <w:pPr>
        <w:widowControl w:val="0"/>
        <w:autoSpaceDE w:val="0"/>
        <w:autoSpaceDN w:val="0"/>
        <w:spacing w:after="0" w:line="240" w:lineRule="auto"/>
        <w:ind w:left="567"/>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Встречные проверки</w:t>
      </w:r>
    </w:p>
    <w:p w:rsidR="001A7FBD" w:rsidRPr="00C15C0F" w:rsidRDefault="001A7FBD" w:rsidP="00BF4067">
      <w:pPr>
        <w:widowControl w:val="0"/>
        <w:autoSpaceDE w:val="0"/>
        <w:autoSpaceDN w:val="0"/>
        <w:spacing w:after="0" w:line="240" w:lineRule="auto"/>
        <w:ind w:firstLine="567"/>
        <w:jc w:val="both"/>
        <w:rPr>
          <w:rFonts w:ascii="Times New Roman" w:eastAsia="Times New Roman" w:hAnsi="Times New Roman" w:cs="Times New Roman"/>
          <w:b/>
          <w:sz w:val="24"/>
          <w:szCs w:val="24"/>
        </w:rPr>
      </w:pPr>
    </w:p>
    <w:p w:rsidR="001A7FBD" w:rsidRPr="00C15C0F" w:rsidRDefault="001A7FBD"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объект встречной проверки) проводятся контрольные действия в целях установления и (или) подтверждения фактов, связанных с деятельностью объекта контроля.</w:t>
      </w: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Встречная проверка производится в порядках, установленным пунктами </w:t>
      </w:r>
      <w:r w:rsidR="001A7FBD" w:rsidRPr="00C15C0F">
        <w:rPr>
          <w:rFonts w:ascii="Times New Roman" w:eastAsia="Times New Roman" w:hAnsi="Times New Roman" w:cs="Times New Roman"/>
          <w:sz w:val="24"/>
          <w:szCs w:val="24"/>
        </w:rPr>
        <w:t>36</w:t>
      </w:r>
      <w:r w:rsidRPr="00C15C0F">
        <w:rPr>
          <w:rFonts w:ascii="Times New Roman" w:eastAsia="Times New Roman" w:hAnsi="Times New Roman" w:cs="Times New Roman"/>
          <w:sz w:val="24"/>
          <w:szCs w:val="24"/>
        </w:rPr>
        <w:t>-</w:t>
      </w:r>
      <w:r w:rsidR="001A7FBD" w:rsidRPr="00C15C0F">
        <w:rPr>
          <w:rFonts w:ascii="Times New Roman" w:eastAsia="Times New Roman" w:hAnsi="Times New Roman" w:cs="Times New Roman"/>
          <w:sz w:val="24"/>
          <w:szCs w:val="24"/>
        </w:rPr>
        <w:t>41, 48, 50, 51 и 52</w:t>
      </w:r>
      <w:r w:rsidRPr="00C15C0F">
        <w:rPr>
          <w:rFonts w:ascii="Times New Roman" w:eastAsia="Times New Roman" w:hAnsi="Times New Roman" w:cs="Times New Roman"/>
          <w:sz w:val="24"/>
          <w:szCs w:val="24"/>
        </w:rPr>
        <w:t xml:space="preserve"> настоящего Порядка.</w:t>
      </w:r>
    </w:p>
    <w:p w:rsidR="001A7FBD" w:rsidRPr="00C15C0F" w:rsidRDefault="001A7FBD" w:rsidP="001A7FBD">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2310FE" w:rsidRPr="00C15C0F" w:rsidRDefault="00762359"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Срок проведения встречной проверки не может превышать 20 рабочих дней.</w:t>
      </w:r>
    </w:p>
    <w:p w:rsidR="002310FE" w:rsidRPr="00C15C0F" w:rsidRDefault="002310FE" w:rsidP="002310FE">
      <w:pPr>
        <w:widowControl w:val="0"/>
        <w:tabs>
          <w:tab w:val="left" w:pos="1134"/>
        </w:tabs>
        <w:autoSpaceDE w:val="0"/>
        <w:autoSpaceDN w:val="0"/>
        <w:spacing w:after="0" w:line="240" w:lineRule="auto"/>
        <w:ind w:left="540"/>
        <w:jc w:val="both"/>
        <w:rPr>
          <w:rFonts w:ascii="Times New Roman" w:eastAsia="Times New Roman" w:hAnsi="Times New Roman" w:cs="Times New Roman"/>
          <w:sz w:val="24"/>
          <w:szCs w:val="24"/>
        </w:rPr>
      </w:pPr>
    </w:p>
    <w:p w:rsidR="002310FE" w:rsidRPr="00C15C0F" w:rsidRDefault="002310FE"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Срок продления встречных проверок не может превышать 15 рабочих дней.</w:t>
      </w:r>
    </w:p>
    <w:p w:rsidR="001A7FBD" w:rsidRPr="00C15C0F" w:rsidRDefault="001A7FBD" w:rsidP="001A7FBD">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8607E7" w:rsidRPr="00C15C0F" w:rsidRDefault="008607E7"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762359" w:rsidRPr="00C15C0F" w:rsidRDefault="008607E7" w:rsidP="008607E7">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w:t>
      </w:r>
      <w:r w:rsidRPr="00C15C0F">
        <w:rPr>
          <w:rFonts w:ascii="Times New Roman" w:eastAsia="Times New Roman" w:hAnsi="Times New Roman" w:cs="Times New Roman"/>
          <w:sz w:val="24"/>
          <w:szCs w:val="24"/>
        </w:rPr>
        <w:lastRenderedPageBreak/>
        <w:t>проверка.</w:t>
      </w:r>
    </w:p>
    <w:p w:rsidR="00762359" w:rsidRPr="00C15C0F" w:rsidRDefault="00762359" w:rsidP="00762359">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762359" w:rsidRPr="00C15C0F" w:rsidRDefault="00762359" w:rsidP="006C3239">
      <w:pPr>
        <w:widowControl w:val="0"/>
        <w:autoSpaceDE w:val="0"/>
        <w:autoSpaceDN w:val="0"/>
        <w:spacing w:after="0" w:line="240" w:lineRule="auto"/>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Оформление результатов контрольных мероприятий</w:t>
      </w:r>
    </w:p>
    <w:p w:rsidR="00762359" w:rsidRPr="00C15C0F" w:rsidRDefault="00762359" w:rsidP="00BF4067">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6C23EC" w:rsidRPr="00C15C0F" w:rsidRDefault="001327C3"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Оформление результатов проверок (ревизий), встречных проверок, обследований, назначенных в соответствии с пунктами </w:t>
      </w:r>
      <w:r w:rsidR="00540DA7" w:rsidRPr="00C15C0F">
        <w:rPr>
          <w:rFonts w:ascii="Times New Roman" w:eastAsia="Times New Roman" w:hAnsi="Times New Roman" w:cs="Times New Roman"/>
          <w:sz w:val="24"/>
          <w:szCs w:val="24"/>
        </w:rPr>
        <w:t>47</w:t>
      </w:r>
      <w:r w:rsidRPr="00C15C0F">
        <w:rPr>
          <w:rFonts w:ascii="Times New Roman" w:eastAsia="Times New Roman" w:hAnsi="Times New Roman" w:cs="Times New Roman"/>
          <w:sz w:val="24"/>
          <w:szCs w:val="24"/>
        </w:rPr>
        <w:t xml:space="preserve"> и </w:t>
      </w:r>
      <w:r w:rsidR="00540DA7" w:rsidRPr="00C15C0F">
        <w:rPr>
          <w:rFonts w:ascii="Times New Roman" w:eastAsia="Times New Roman" w:hAnsi="Times New Roman" w:cs="Times New Roman"/>
          <w:sz w:val="24"/>
          <w:szCs w:val="24"/>
        </w:rPr>
        <w:t>52</w:t>
      </w:r>
      <w:r w:rsidRPr="00C15C0F">
        <w:rPr>
          <w:rFonts w:ascii="Times New Roman" w:eastAsia="Times New Roman" w:hAnsi="Times New Roman" w:cs="Times New Roman"/>
          <w:sz w:val="24"/>
          <w:szCs w:val="24"/>
        </w:rPr>
        <w:t xml:space="preserve"> </w:t>
      </w:r>
      <w:r w:rsidR="00540DA7" w:rsidRPr="00C15C0F">
        <w:rPr>
          <w:rFonts w:ascii="Times New Roman" w:eastAsia="Times New Roman" w:hAnsi="Times New Roman" w:cs="Times New Roman"/>
          <w:sz w:val="24"/>
          <w:szCs w:val="24"/>
        </w:rPr>
        <w:t>Порядка</w:t>
      </w:r>
      <w:r w:rsidRPr="00C15C0F">
        <w:rPr>
          <w:rFonts w:ascii="Times New Roman" w:eastAsia="Times New Roman" w:hAnsi="Times New Roman" w:cs="Times New Roman"/>
          <w:sz w:val="24"/>
          <w:szCs w:val="24"/>
        </w:rPr>
        <w:t>,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6C23EC" w:rsidRPr="00C15C0F" w:rsidRDefault="006C23EC" w:rsidP="006C23EC">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1327C3" w:rsidRPr="00C15C0F" w:rsidRDefault="001327C3"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Оформление результатов контрольного мероприятия предусматривает:</w:t>
      </w:r>
    </w:p>
    <w:p w:rsidR="001327C3" w:rsidRPr="00C15C0F" w:rsidRDefault="001327C3" w:rsidP="001327C3">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изложение в акте, заключении результатов контрольного мероприятия;</w:t>
      </w:r>
    </w:p>
    <w:p w:rsidR="001327C3" w:rsidRPr="00C15C0F" w:rsidRDefault="00540DA7" w:rsidP="00540DA7">
      <w:pPr>
        <w:pStyle w:val="a5"/>
        <w:widowControl w:val="0"/>
        <w:tabs>
          <w:tab w:val="left" w:pos="851"/>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б) </w:t>
      </w:r>
      <w:r w:rsidR="001327C3" w:rsidRPr="00C15C0F">
        <w:rPr>
          <w:rFonts w:ascii="Times New Roman" w:eastAsia="Times New Roman" w:hAnsi="Times New Roman" w:cs="Times New Roman"/>
          <w:sz w:val="24"/>
          <w:szCs w:val="24"/>
        </w:rPr>
        <w:t>подписание акта, заключения руководителем контроля контрольного мероприятия.</w:t>
      </w:r>
    </w:p>
    <w:p w:rsidR="001327C3" w:rsidRPr="00C15C0F" w:rsidRDefault="001327C3" w:rsidP="006C23EC">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6C23EC" w:rsidRPr="00C15C0F" w:rsidRDefault="00762359"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Акт (заключение) состоит из вводной, описа</w:t>
      </w:r>
      <w:r w:rsidR="001327C3" w:rsidRPr="00C15C0F">
        <w:rPr>
          <w:rFonts w:ascii="Times New Roman" w:eastAsia="Times New Roman" w:hAnsi="Times New Roman" w:cs="Times New Roman"/>
          <w:sz w:val="24"/>
          <w:szCs w:val="24"/>
        </w:rPr>
        <w:t>тельной и заключительной частей.</w:t>
      </w:r>
    </w:p>
    <w:p w:rsidR="001327C3" w:rsidRPr="00C15C0F" w:rsidRDefault="001327C3" w:rsidP="001327C3">
      <w:pPr>
        <w:widowControl w:val="0"/>
        <w:tabs>
          <w:tab w:val="left" w:pos="1134"/>
        </w:tabs>
        <w:autoSpaceDE w:val="0"/>
        <w:autoSpaceDN w:val="0"/>
        <w:spacing w:after="0" w:line="240" w:lineRule="auto"/>
        <w:ind w:left="540"/>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Вводная часть акта (заключения) должна содержать следующие сведения:</w:t>
      </w:r>
    </w:p>
    <w:p w:rsidR="00762359" w:rsidRPr="00C15C0F" w:rsidRDefault="00BF4067"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2359" w:rsidRPr="00C15C0F">
        <w:rPr>
          <w:rFonts w:ascii="Times New Roman" w:eastAsia="Times New Roman" w:hAnsi="Times New Roman" w:cs="Times New Roman"/>
          <w:sz w:val="24"/>
          <w:szCs w:val="24"/>
        </w:rPr>
        <w:t>тема контрольного мероприятия;</w:t>
      </w:r>
    </w:p>
    <w:p w:rsidR="00762359" w:rsidRPr="00C15C0F" w:rsidRDefault="00BF4067"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2359" w:rsidRPr="00C15C0F">
        <w:rPr>
          <w:rFonts w:ascii="Times New Roman" w:eastAsia="Times New Roman" w:hAnsi="Times New Roman" w:cs="Times New Roman"/>
          <w:sz w:val="24"/>
          <w:szCs w:val="24"/>
        </w:rPr>
        <w:t>дата и место составления акта (заключения);</w:t>
      </w:r>
    </w:p>
    <w:p w:rsidR="00762359" w:rsidRPr="00C15C0F" w:rsidRDefault="00BF4067"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2359" w:rsidRPr="00C15C0F">
        <w:rPr>
          <w:rFonts w:ascii="Times New Roman" w:eastAsia="Times New Roman" w:hAnsi="Times New Roman" w:cs="Times New Roman"/>
          <w:sz w:val="24"/>
          <w:szCs w:val="24"/>
        </w:rPr>
        <w:t>номер и дата приказа о проведении контрольного мероприятия;</w:t>
      </w:r>
    </w:p>
    <w:p w:rsidR="00762359" w:rsidRPr="00C15C0F"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основание назначения контрольного мероприятия, в том числе указание на плановый характер либо проведение по обращению, требованию или поручению лиц или органов;</w:t>
      </w:r>
    </w:p>
    <w:p w:rsidR="00762359" w:rsidRPr="00C15C0F"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фамилии, имена, отчества и должности должностных лиц, уполномоченных на проведение контрольного мероприятия;</w:t>
      </w:r>
    </w:p>
    <w:p w:rsidR="00762359" w:rsidRPr="00C15C0F" w:rsidRDefault="00BF4067"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2359" w:rsidRPr="00C15C0F">
        <w:rPr>
          <w:rFonts w:ascii="Times New Roman" w:eastAsia="Times New Roman" w:hAnsi="Times New Roman" w:cs="Times New Roman"/>
          <w:sz w:val="24"/>
          <w:szCs w:val="24"/>
        </w:rPr>
        <w:t>проверяемый период;</w:t>
      </w:r>
    </w:p>
    <w:p w:rsidR="00762359" w:rsidRPr="00C15C0F" w:rsidRDefault="00BF4067" w:rsidP="00762359">
      <w:pPr>
        <w:widowControl w:val="0"/>
        <w:autoSpaceDE w:val="0"/>
        <w:autoSpaceDN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2359" w:rsidRPr="00C15C0F">
        <w:rPr>
          <w:rFonts w:ascii="Times New Roman" w:eastAsia="Times New Roman" w:hAnsi="Times New Roman" w:cs="Times New Roman"/>
          <w:sz w:val="24"/>
          <w:szCs w:val="24"/>
        </w:rPr>
        <w:t>срок проведения контрольного мероприятия (дата начала и окончания);</w:t>
      </w:r>
    </w:p>
    <w:p w:rsidR="00762359" w:rsidRPr="00C15C0F" w:rsidRDefault="00BF4067"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62359" w:rsidRPr="00C15C0F">
        <w:rPr>
          <w:rFonts w:ascii="Times New Roman" w:eastAsia="Times New Roman" w:hAnsi="Times New Roman" w:cs="Times New Roman"/>
          <w:sz w:val="24"/>
          <w:szCs w:val="24"/>
        </w:rPr>
        <w:t>сведения об объекте контроля:</w:t>
      </w:r>
    </w:p>
    <w:p w:rsidR="00762359" w:rsidRPr="00C15C0F" w:rsidRDefault="00BF4067"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00762359" w:rsidRPr="00C15C0F">
        <w:rPr>
          <w:rFonts w:ascii="Times New Roman" w:eastAsia="Times New Roman" w:hAnsi="Times New Roman" w:cs="Times New Roman"/>
          <w:sz w:val="24"/>
          <w:szCs w:val="24"/>
        </w:rPr>
        <w:t>полное и краткое наименование, идентификационный номер налогоплательщика (ИНН), основной государственный регистрационный номер (ОГРН);</w:t>
      </w:r>
    </w:p>
    <w:p w:rsidR="00762359" w:rsidRPr="00C15C0F"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ведомственная принадлежность и наименование органа, осуществляющего функции и полномочия учредителя, с указанием адреса и телефона такого органа (при наличии);</w:t>
      </w:r>
    </w:p>
    <w:p w:rsidR="00762359" w:rsidRPr="00C15C0F" w:rsidRDefault="00BF4067"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762359" w:rsidRPr="00C15C0F">
        <w:rPr>
          <w:rFonts w:ascii="Times New Roman" w:eastAsia="Times New Roman" w:hAnsi="Times New Roman" w:cs="Times New Roman"/>
          <w:sz w:val="24"/>
          <w:szCs w:val="24"/>
        </w:rPr>
        <w:t>об учредителях (участниках) (при наличии);</w:t>
      </w:r>
    </w:p>
    <w:p w:rsidR="00762359" w:rsidRPr="00C15C0F" w:rsidRDefault="00BF4067"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w:t>
      </w:r>
      <w:r w:rsidR="00762359" w:rsidRPr="00C15C0F">
        <w:rPr>
          <w:rFonts w:ascii="Times New Roman" w:eastAsia="Times New Roman" w:hAnsi="Times New Roman" w:cs="Times New Roman"/>
          <w:sz w:val="24"/>
          <w:szCs w:val="24"/>
        </w:rPr>
        <w:t>о лицензиях на осуществление видов деятельности</w:t>
      </w:r>
      <w:r w:rsidR="00DA7742" w:rsidRPr="00C15C0F">
        <w:rPr>
          <w:rFonts w:ascii="Times New Roman" w:eastAsia="Times New Roman" w:hAnsi="Times New Roman" w:cs="Times New Roman"/>
          <w:sz w:val="24"/>
          <w:szCs w:val="24"/>
        </w:rPr>
        <w:t>, на которые требуется лицензия.</w:t>
      </w:r>
    </w:p>
    <w:p w:rsidR="006C23EC" w:rsidRPr="00C15C0F" w:rsidRDefault="006C23EC"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Описательная часть акта (заключения) должна содержать описание проведенной работы и выявленных нарушений. </w:t>
      </w:r>
    </w:p>
    <w:p w:rsidR="006C23EC" w:rsidRPr="00C15C0F" w:rsidRDefault="006C23EC" w:rsidP="006C23EC">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Заключительная часть акта (заключения) должна содержать обобщенную информацию о результатах контрольного мероприятия, в том числе о выявленных нарушениях в сфере бюджетных правоотношений, в сфере закупок товаров, работ, услуг. </w:t>
      </w:r>
    </w:p>
    <w:p w:rsidR="006C23EC" w:rsidRPr="00C15C0F" w:rsidRDefault="006C23EC" w:rsidP="006C23EC">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6C23EC" w:rsidRPr="00C15C0F" w:rsidRDefault="001327C3"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Акт, заключение составляются в одном экземпляре и подписываются руководителем контрольного мероприятия.</w:t>
      </w:r>
    </w:p>
    <w:p w:rsidR="00540DA7" w:rsidRPr="00C15C0F" w:rsidRDefault="00540DA7"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Акт, заключение могут дополняться приложениями. Приложениями к акту, заключению являются:</w:t>
      </w:r>
    </w:p>
    <w:p w:rsidR="00540DA7" w:rsidRPr="00C15C0F" w:rsidRDefault="00540DA7" w:rsidP="00540DA7">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акт встречной проверки (в случае ее проведения в рамках камеральной проверки, выездной проверки (ревизии);</w:t>
      </w:r>
    </w:p>
    <w:p w:rsidR="00540DA7" w:rsidRPr="00C15C0F" w:rsidRDefault="00540DA7" w:rsidP="00540DA7">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заключение по результатам назначенного в соответствии с пунктами 47 и 52 Порядка обследования (в случае проведения такого обследования в рамках камеральной проверки, выездной проверки (ревизии);</w:t>
      </w:r>
    </w:p>
    <w:p w:rsidR="00540DA7" w:rsidRPr="00C15C0F" w:rsidRDefault="00540DA7" w:rsidP="00540DA7">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ведомости, сводные ведомости (при их наличии);</w:t>
      </w:r>
    </w:p>
    <w:p w:rsidR="00540DA7" w:rsidRPr="00C15C0F" w:rsidRDefault="00540DA7" w:rsidP="00540DA7">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экспертные заключения;</w:t>
      </w:r>
    </w:p>
    <w:p w:rsidR="00540DA7" w:rsidRPr="00C15C0F" w:rsidRDefault="00540DA7" w:rsidP="00540DA7">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lastRenderedPageBreak/>
        <w:t>д) иные документы, подтверждающие результаты контрольного мероприятия.</w:t>
      </w:r>
    </w:p>
    <w:p w:rsidR="006C23EC" w:rsidRPr="00C15C0F" w:rsidRDefault="006C23EC" w:rsidP="006C23EC">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6C23EC" w:rsidRPr="00C15C0F" w:rsidRDefault="00540DA7"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пунктом 14 Порядка.</w:t>
      </w:r>
    </w:p>
    <w:p w:rsidR="00DA7742" w:rsidRPr="00C15C0F" w:rsidRDefault="00DA7742" w:rsidP="00BF4067">
      <w:pPr>
        <w:widowControl w:val="0"/>
        <w:tabs>
          <w:tab w:val="left" w:pos="1560"/>
        </w:tabs>
        <w:autoSpaceDE w:val="0"/>
        <w:autoSpaceDN w:val="0"/>
        <w:spacing w:after="0" w:line="240" w:lineRule="auto"/>
        <w:ind w:firstLine="567"/>
        <w:jc w:val="both"/>
        <w:rPr>
          <w:rFonts w:ascii="Times New Roman" w:eastAsia="Times New Roman" w:hAnsi="Times New Roman" w:cs="Times New Roman"/>
          <w:sz w:val="24"/>
          <w:szCs w:val="24"/>
        </w:rPr>
      </w:pPr>
    </w:p>
    <w:p w:rsidR="00DA7742" w:rsidRPr="00C15C0F" w:rsidRDefault="00DA7742"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пунктом </w:t>
      </w:r>
      <w:r w:rsidR="00D95F3A" w:rsidRPr="00C15C0F">
        <w:rPr>
          <w:rFonts w:ascii="Times New Roman" w:eastAsia="Times New Roman" w:hAnsi="Times New Roman" w:cs="Times New Roman"/>
          <w:sz w:val="24"/>
          <w:szCs w:val="24"/>
        </w:rPr>
        <w:t>71</w:t>
      </w:r>
      <w:r w:rsidRPr="00C15C0F">
        <w:rPr>
          <w:rFonts w:ascii="Times New Roman" w:eastAsia="Times New Roman" w:hAnsi="Times New Roman" w:cs="Times New Roman"/>
          <w:sz w:val="24"/>
          <w:szCs w:val="24"/>
        </w:rPr>
        <w:t xml:space="preserve"> </w:t>
      </w:r>
      <w:r w:rsidR="00D95F3A" w:rsidRPr="00C15C0F">
        <w:rPr>
          <w:rFonts w:ascii="Times New Roman" w:eastAsia="Times New Roman" w:hAnsi="Times New Roman" w:cs="Times New Roman"/>
          <w:sz w:val="24"/>
          <w:szCs w:val="24"/>
        </w:rPr>
        <w:t>Порядка</w:t>
      </w:r>
      <w:r w:rsidRPr="00C15C0F">
        <w:rPr>
          <w:rFonts w:ascii="Times New Roman" w:eastAsia="Times New Roman" w:hAnsi="Times New Roman" w:cs="Times New Roman"/>
          <w:sz w:val="24"/>
          <w:szCs w:val="24"/>
        </w:rPr>
        <w:t>.</w:t>
      </w:r>
    </w:p>
    <w:p w:rsidR="00DA7742" w:rsidRPr="00C15C0F" w:rsidRDefault="00DA7742" w:rsidP="00BF4067">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762359" w:rsidRPr="00C15C0F" w:rsidRDefault="00DA7742"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пунктами 47 и 52 Порядка) в течение 15 рабочих дней со дня получения копии акта, копии заключения, которые подлежат рассмотрению руководителем (заместителем руководителя) органа контроля в порядке, предусмотренном федеральным стандартом внутреннего государственного (муниципального) финансового контроля о реализации результатов проверок, ревизий и обследований.</w:t>
      </w:r>
    </w:p>
    <w:p w:rsidR="00762359" w:rsidRPr="00C15C0F" w:rsidRDefault="00762359" w:rsidP="00762359">
      <w:pPr>
        <w:widowControl w:val="0"/>
        <w:autoSpaceDE w:val="0"/>
        <w:autoSpaceDN w:val="0"/>
        <w:spacing w:after="0" w:line="240" w:lineRule="auto"/>
        <w:ind w:firstLine="567"/>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lang w:val="en-US"/>
        </w:rPr>
        <w:t>V</w:t>
      </w:r>
      <w:r w:rsidRPr="00C15C0F">
        <w:rPr>
          <w:rFonts w:ascii="Times New Roman" w:eastAsia="Times New Roman" w:hAnsi="Times New Roman" w:cs="Times New Roman"/>
          <w:b/>
          <w:sz w:val="24"/>
          <w:szCs w:val="24"/>
        </w:rPr>
        <w:t xml:space="preserve">. Реализация результатов </w:t>
      </w:r>
      <w:r w:rsidR="00D95F3A" w:rsidRPr="00C15C0F">
        <w:rPr>
          <w:rFonts w:ascii="Times New Roman" w:eastAsia="Times New Roman" w:hAnsi="Times New Roman" w:cs="Times New Roman"/>
          <w:b/>
          <w:sz w:val="24"/>
          <w:szCs w:val="24"/>
        </w:rPr>
        <w:t xml:space="preserve">проведения </w:t>
      </w:r>
      <w:r w:rsidRPr="00C15C0F">
        <w:rPr>
          <w:rFonts w:ascii="Times New Roman" w:eastAsia="Times New Roman" w:hAnsi="Times New Roman" w:cs="Times New Roman"/>
          <w:b/>
          <w:sz w:val="24"/>
          <w:szCs w:val="24"/>
        </w:rPr>
        <w:t>контрольных мероприятий</w:t>
      </w:r>
    </w:p>
    <w:p w:rsidR="00762359" w:rsidRPr="00C15C0F" w:rsidRDefault="00762359" w:rsidP="00BF4067">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551EE" w:rsidRPr="00C15C0F" w:rsidRDefault="007551EE"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bookmarkStart w:id="3" w:name="P180"/>
      <w:bookmarkEnd w:id="3"/>
      <w:r w:rsidRPr="00C15C0F">
        <w:rPr>
          <w:rFonts w:ascii="Times New Roman" w:eastAsia="Times New Roman" w:hAnsi="Times New Roman" w:cs="Times New Roman"/>
          <w:sz w:val="24"/>
          <w:szCs w:val="24"/>
        </w:rPr>
        <w:t>На основании информации о выявленных в пределах компетенции органа контроля нарушениях, изложенной в акте контрольного мероприятия, а также представленных возражениях объекта контроля на акт контрольного мероприятия (при их наличии), должностные лица органа контроля, уполномоченные на проведение контрольного мероприятия, подготавливают и представляют одновременно с актом контрольного мероприятия на рассмотрение руководителю (заместителю руководителя) органа контроля:</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проекты представления и (или) предписания;</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предложения с обоснованием необходимости проведения внеплановой проверки (ревизии) при наличии письменных возражений от объекта контроля, а также предоставлением объектом контроля дополнительных документов, относящихся к проверяемому периоду, влияющих на выводы по результатам выездной проверки, ревизии.</w:t>
      </w:r>
    </w:p>
    <w:p w:rsidR="007551EE" w:rsidRPr="00C15C0F" w:rsidRDefault="007551EE" w:rsidP="00BF4067">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7551EE" w:rsidRPr="00C15C0F" w:rsidRDefault="007551EE"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Акт проверки (ревизии), возражения объекта контроля на акт проверки (ревизии) (при их наличии), а также иные материалы проверки (ревизии) подлежат рассмотрению руководителем (заместителем руководителя) органа контроля, по результатам которого принимается одно или несколько решений:</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о направлении или об отсутствии оснований для направления представления и (или) предписания объекту контроля;</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о назначении внеплановой проверки (ревизии)</w:t>
      </w:r>
    </w:p>
    <w:p w:rsidR="003E1E2C" w:rsidRPr="00C15C0F" w:rsidRDefault="003E1E2C"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3E1E2C" w:rsidRPr="00C15C0F" w:rsidRDefault="003E1E2C"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 не устранения либо отсутствия возможности устранения в установленный срок отраженного в акте контрольного мероприятия нарушения, руководителем (заместителем руководителя) органа контроля в срок не позднее двух рабочих дней, с даты окончания срока исполнения, направляется мотивированная служебная записка руководителю (заместителю руководителя) органа контроля о направлении объекту контроля представления.</w:t>
      </w:r>
    </w:p>
    <w:p w:rsidR="003E1E2C" w:rsidRPr="00C15C0F" w:rsidRDefault="003E1E2C" w:rsidP="003E1E2C">
      <w:pPr>
        <w:pStyle w:val="a5"/>
        <w:widowControl w:val="0"/>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Представления (предписания) не позднее 10 рабочих дней со дня направления мотивированной служебной записки на имя руководителя (заместителя руководителя) органа </w:t>
      </w:r>
      <w:r w:rsidRPr="00C15C0F">
        <w:rPr>
          <w:rFonts w:ascii="Times New Roman" w:eastAsia="Times New Roman" w:hAnsi="Times New Roman" w:cs="Times New Roman"/>
          <w:sz w:val="24"/>
          <w:szCs w:val="24"/>
        </w:rPr>
        <w:lastRenderedPageBreak/>
        <w:t>контроля направляются (вручаются) представителю объекта контроля лично под роспись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7551EE" w:rsidRPr="00C15C0F" w:rsidRDefault="007551EE"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Органом контроля направляется объекту контроля представление в случае, если:</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отраженные в акте контрольного мероприятия нарушения могут быть устранены;</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отраженные в акте контрольного мероприятия нарушения не могут быть устранены, но могут быть устранены причины и условия указанных нарушений.</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Орган контроля направляет объекту контроля представление не позднее 10 рабочих дней со дня принятия решения о его направлении.</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7551EE" w:rsidRPr="00C15C0F" w:rsidRDefault="007551EE"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Органом контроля направляется объекту контроля предписание в случае, если:</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отраженные в акте контрольного мероприятия нарушения не могут быть устранены;</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отраженные в акте контрольного мероприятия нарушения не устранены либо отсутствует возможность его устранения в установленный в представлении срок;</w:t>
      </w:r>
    </w:p>
    <w:p w:rsidR="007551EE" w:rsidRPr="00C15C0F" w:rsidRDefault="007551EE" w:rsidP="007551EE">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имеется возможность определения суммы ущерба, причиненного соответствующему бюджету бюджетной системы Российской Федерации (далее – соответствующий бюджет) в результате указанных нарушений.</w:t>
      </w:r>
    </w:p>
    <w:p w:rsidR="007551EE" w:rsidRPr="00C15C0F" w:rsidRDefault="001726DF" w:rsidP="001726DF">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При наличии возможности определения суммы причиненного ущерба публично-правовому образованию орган контроля направляет объекту контроля предписание в срок не позднее 5 рабочих дней со дня окончания срока исполнения представления в случае неустранения нарушения либо частичного неустранения нарушения в установленный в представлении срок.</w:t>
      </w:r>
    </w:p>
    <w:p w:rsidR="003B271F" w:rsidRPr="00C15C0F" w:rsidRDefault="003B271F" w:rsidP="003B271F">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3B271F" w:rsidRPr="00C15C0F" w:rsidRDefault="003B271F"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Обжалование представлений и предписаний органа контроля осуществляется:</w:t>
      </w:r>
    </w:p>
    <w:p w:rsidR="003B271F" w:rsidRPr="00C15C0F" w:rsidRDefault="003B271F" w:rsidP="003B271F">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в досудебном порядке в соответствии с федеральным стандартом внутреннего государственного (муниципального) финансового контроля о правилах досудебного обжалования решений и действий (бездействия) органов контроля и их должностных лиц;</w:t>
      </w:r>
    </w:p>
    <w:p w:rsidR="003B271F" w:rsidRPr="00C15C0F" w:rsidRDefault="003B271F" w:rsidP="003B271F">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в судебном порядке по правилам, установленным законодательством Российской Федерации.</w:t>
      </w:r>
    </w:p>
    <w:p w:rsidR="003B271F" w:rsidRPr="00C15C0F" w:rsidRDefault="003B271F" w:rsidP="00BF4067">
      <w:pPr>
        <w:widowControl w:val="0"/>
        <w:autoSpaceDE w:val="0"/>
        <w:autoSpaceDN w:val="0"/>
        <w:spacing w:after="0" w:line="240" w:lineRule="auto"/>
        <w:ind w:firstLine="567"/>
        <w:jc w:val="both"/>
        <w:rPr>
          <w:rFonts w:ascii="Times New Roman" w:eastAsia="Times New Roman" w:hAnsi="Times New Roman" w:cs="Times New Roman"/>
          <w:sz w:val="24"/>
          <w:szCs w:val="24"/>
        </w:rPr>
      </w:pPr>
    </w:p>
    <w:p w:rsidR="00031010" w:rsidRPr="00C15C0F" w:rsidRDefault="00031010"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Неисполнение представления и (или) предписания является основанием для принятия решения о возбуждении должностным лицом органа контроля дела об административном правонарушении в отношении объекта контроля (его должностного лица), не исполнившего такое представление или предписание.</w:t>
      </w:r>
    </w:p>
    <w:p w:rsidR="00031010" w:rsidRPr="00C15C0F" w:rsidRDefault="00031010" w:rsidP="00031010">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Неисполнение представления является основанием для принятия решения руководителем (заместителем руководителя) органа контроля о подготовке и направлении в финансовый орган муниципального образования (далее - финансовый орган), орган управления государственным внебюджетным фондом уведомления о применении бюджетных мер принуждения.</w:t>
      </w:r>
    </w:p>
    <w:p w:rsidR="00031010" w:rsidRPr="00C15C0F" w:rsidRDefault="00031010" w:rsidP="00031010">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 неисполнения предписания о возмещении ущерба, причиненного соответствующему бюджету, орган контроля направляет в суд исковое заявление о возмещении объектом контроля, должностными лицами которого допущено указанное нарушение, ущерба, причиненному соответствующему бюджету.</w:t>
      </w:r>
    </w:p>
    <w:p w:rsidR="00031010" w:rsidRPr="00C15C0F" w:rsidRDefault="00031010" w:rsidP="00031010">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031010" w:rsidRPr="00C15C0F" w:rsidRDefault="00031010" w:rsidP="006B6546">
      <w:pPr>
        <w:pStyle w:val="a5"/>
        <w:numPr>
          <w:ilvl w:val="0"/>
          <w:numId w:val="1"/>
        </w:numPr>
        <w:tabs>
          <w:tab w:val="left" w:pos="1134"/>
        </w:tabs>
        <w:ind w:left="0" w:firstLine="567"/>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Понятие уведомления о применении бюджетных мер принуждения органа контроля, его содержание, случаи и сроки его направления органом контроля финансовому управлению муниципального образования (далее – финансовое управление) и объекту контроля установлены статьей 306.2 Бюджетного кодекса Российской Федерации.</w:t>
      </w:r>
    </w:p>
    <w:p w:rsidR="00031010" w:rsidRPr="00C15C0F" w:rsidRDefault="00031010"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 случае получения от финансового управления запроса об уточнении сведений, содержащихся в уведомлении о применении бюджетных мер принуждения, орган контроля  не позднее 20 календарных дней, с даты получения указанного запроса, направляет финансовому управлению уведомление о применении бюджетных мер принуждения, содержащее уточненные </w:t>
      </w:r>
      <w:r w:rsidRPr="00C15C0F">
        <w:rPr>
          <w:rFonts w:ascii="Times New Roman" w:eastAsia="Times New Roman" w:hAnsi="Times New Roman" w:cs="Times New Roman"/>
          <w:sz w:val="24"/>
          <w:szCs w:val="24"/>
        </w:rPr>
        <w:lastRenderedPageBreak/>
        <w:t>сведения и оформленное с учетом требований настоящего пункта.</w:t>
      </w:r>
    </w:p>
    <w:p w:rsidR="001726DF" w:rsidRPr="00C15C0F" w:rsidRDefault="00031010" w:rsidP="00031010">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 необходимости при подготовке уведомления о применении бюджетных мер принуждения, содержащего уточненные сведения, органом контроля могут быть направлены запросы другим органам, иным должностным лицам для получения необходимых для уточнения сведений, содержащихся в уведомлении о применении бюджетных мер принуждения, документов и материалов</w:t>
      </w:r>
    </w:p>
    <w:p w:rsidR="007551EE" w:rsidRPr="00C15C0F" w:rsidRDefault="007551EE" w:rsidP="001D102A">
      <w:pPr>
        <w:widowControl w:val="0"/>
        <w:autoSpaceDE w:val="0"/>
        <w:autoSpaceDN w:val="0"/>
        <w:spacing w:after="0" w:line="240" w:lineRule="auto"/>
        <w:ind w:left="567"/>
        <w:jc w:val="both"/>
        <w:rPr>
          <w:rFonts w:ascii="Times New Roman" w:eastAsia="Times New Roman" w:hAnsi="Times New Roman" w:cs="Times New Roman"/>
          <w:sz w:val="24"/>
          <w:szCs w:val="24"/>
        </w:rPr>
      </w:pPr>
    </w:p>
    <w:p w:rsidR="00031010" w:rsidRPr="00C15C0F" w:rsidRDefault="00031010"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Контроль за исполнением объектами контроля представлений и предписаний осуществляется должностными лицами органа контроля, уполномоченными за проведение контрольного мероприятия, по результатам которого принято решение о направлении представления (предписания), на основании информации, поступающей от объекта контроля в соответствии с представлением (предписанием).</w:t>
      </w:r>
    </w:p>
    <w:p w:rsidR="003E1E2C" w:rsidRPr="00C15C0F" w:rsidRDefault="003E1E2C" w:rsidP="003E1E2C">
      <w:pPr>
        <w:pStyle w:val="a5"/>
        <w:tabs>
          <w:tab w:val="left" w:pos="1134"/>
        </w:tabs>
        <w:ind w:left="567"/>
        <w:jc w:val="both"/>
        <w:rPr>
          <w:rFonts w:ascii="Times New Roman" w:eastAsia="Times New Roman" w:hAnsi="Times New Roman" w:cs="Times New Roman"/>
          <w:sz w:val="24"/>
          <w:szCs w:val="24"/>
        </w:rPr>
      </w:pPr>
    </w:p>
    <w:p w:rsidR="003E1E2C" w:rsidRPr="00C15C0F" w:rsidRDefault="003E1E2C" w:rsidP="003E1E2C">
      <w:pPr>
        <w:pStyle w:val="a5"/>
        <w:tabs>
          <w:tab w:val="left" w:pos="1134"/>
        </w:tabs>
        <w:ind w:left="0"/>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Реализация результатов обследования</w:t>
      </w:r>
    </w:p>
    <w:p w:rsidR="003E1E2C" w:rsidRPr="00C15C0F" w:rsidRDefault="003E1E2C" w:rsidP="00BF4067">
      <w:pPr>
        <w:pStyle w:val="a5"/>
        <w:tabs>
          <w:tab w:val="left" w:pos="1134"/>
        </w:tabs>
        <w:ind w:left="0" w:firstLine="567"/>
        <w:jc w:val="both"/>
        <w:rPr>
          <w:rFonts w:ascii="Times New Roman" w:eastAsia="Times New Roman" w:hAnsi="Times New Roman" w:cs="Times New Roman"/>
          <w:b/>
          <w:sz w:val="24"/>
          <w:szCs w:val="24"/>
        </w:rPr>
      </w:pPr>
    </w:p>
    <w:p w:rsidR="003E1E2C" w:rsidRPr="00C15C0F" w:rsidRDefault="003E1E2C"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t xml:space="preserve"> </w:t>
      </w:r>
      <w:r w:rsidRPr="00C15C0F">
        <w:rPr>
          <w:rFonts w:ascii="Times New Roman" w:eastAsia="Times New Roman" w:hAnsi="Times New Roman" w:cs="Times New Roman"/>
          <w:sz w:val="24"/>
          <w:szCs w:val="24"/>
        </w:rPr>
        <w:t>На основании отраженных в заключении результатов обследования (с учетом возражений объекта контроля при наличии) должностные лица, ответственные за проведения обследования, в срок не позднее 10 рабочих дней со дня направления копии заключения объекту контроля готовят руководителю (заместителю руководителя) органа контроля проект письма, содержащего информацию о результатах обследования с выводами и предложениями (рекомендациям).</w:t>
      </w:r>
    </w:p>
    <w:p w:rsidR="00762359" w:rsidRDefault="001C2D8C"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 выявления в ходе обследования (с учетом возражений объекта контроля при наличии) признаков нарушений законодательства Российской Федерации  в пределах компетентности органа контроля, для квалификации которых необходимо проведение фактического изучения деятельности объекта контроля, в том числе путем проверки документов и информации, проведения осмотра, инвентаризации, наблюдения, пересчета, экспертизы, исследования, контрольных замеров (обмеров), должностное лицо органа контроля, в срок не позднее 25 рабочих дней со дня направления копии заключения объекту контроля направляет руководителю (заместителю руководителя) органа контроля мотивированную служебную записку с обоснованием необходимости проведения внеплановой проверки, ревизии.</w:t>
      </w:r>
    </w:p>
    <w:p w:rsidR="00720AA5" w:rsidRPr="00C15C0F" w:rsidRDefault="00720AA5" w:rsidP="00720AA5">
      <w:pPr>
        <w:pStyle w:val="a5"/>
        <w:tabs>
          <w:tab w:val="left" w:pos="1134"/>
        </w:tabs>
        <w:ind w:left="567"/>
        <w:jc w:val="both"/>
        <w:rPr>
          <w:rFonts w:ascii="Times New Roman" w:eastAsia="Times New Roman" w:hAnsi="Times New Roman" w:cs="Times New Roman"/>
          <w:sz w:val="24"/>
          <w:szCs w:val="24"/>
        </w:rPr>
      </w:pPr>
    </w:p>
    <w:p w:rsidR="00762359" w:rsidRPr="00C15C0F" w:rsidRDefault="001C2D8C" w:rsidP="00762359">
      <w:pPr>
        <w:widowControl w:val="0"/>
        <w:autoSpaceDE w:val="0"/>
        <w:autoSpaceDN w:val="0"/>
        <w:spacing w:after="0" w:line="240" w:lineRule="auto"/>
        <w:ind w:firstLine="540"/>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Продление срока исполнения представления, предписания</w:t>
      </w:r>
    </w:p>
    <w:p w:rsidR="00762359" w:rsidRPr="00C15C0F"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1C2D8C"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 </w:t>
      </w:r>
      <w:r w:rsidR="001C2D8C" w:rsidRPr="00C15C0F">
        <w:rPr>
          <w:rFonts w:ascii="Times New Roman" w:eastAsia="Times New Roman" w:hAnsi="Times New Roman" w:cs="Times New Roman"/>
          <w:sz w:val="24"/>
          <w:szCs w:val="24"/>
        </w:rPr>
        <w:t>Решение о продлении срока исполнения представления (предписания) принимается однократно на основании:</w:t>
      </w:r>
    </w:p>
    <w:p w:rsidR="001C2D8C" w:rsidRPr="00C15C0F" w:rsidRDefault="001C2D8C" w:rsidP="001C2D8C">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поступления в орган контроля обращения объекта контроля, которому направлено представление (предписание) о невозможности исполнения представления (предписания) в установленный срок в связи с возникновением обстоятельств непреодолимой силы, препятствующих его исполнению, с приложением подтверждающих наступление обстоятельств непреодолимой силы заверенных документов (материалов);</w:t>
      </w:r>
    </w:p>
    <w:p w:rsidR="001C2D8C" w:rsidRPr="00C15C0F" w:rsidRDefault="001C2D8C" w:rsidP="001C2D8C">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поступление в порядке, установленном стандартами внутреннего муниципального финансового контроля от объекта контроля обращения (жалобы), в котором выражается несогласие с решением органа контроля (его должностных лиц), принятым по результатам осуществления ими полномочий по внутреннему муниципальному финансовому контролю, и действиям (бездействием) должностных лиц органов контроля при осуществлению ими полномочий по внутреннему муниципальному финансовому контролю;</w:t>
      </w:r>
    </w:p>
    <w:p w:rsidR="001C2D8C" w:rsidRPr="00C15C0F" w:rsidRDefault="001C2D8C" w:rsidP="001C2D8C">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поступление информации о реорганизации, ликвидации объекта контроля.</w:t>
      </w:r>
    </w:p>
    <w:p w:rsidR="001C2D8C" w:rsidRPr="00C15C0F" w:rsidRDefault="001C2D8C" w:rsidP="001C2D8C">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1C2D8C" w:rsidRPr="00C15C0F" w:rsidRDefault="001C2D8C"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lastRenderedPageBreak/>
        <w:t>Обращение, содержащее основания для продления срока исполнения представления (предписания), может быть направлено органа контроля не позднее чем за 10 рабочих дней до окончания срока исполнения представления (предписания).</w:t>
      </w:r>
    </w:p>
    <w:p w:rsidR="001C2D8C" w:rsidRPr="00C15C0F" w:rsidRDefault="001C2D8C"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Решение руководителя (заместителя руководителя) органа контроля о продлении срока исполнения требования, содержащегося в представлении (предписании), или решение об отсутствии оснований продления срока исполнения представления (предписания) принимается в течение 10 рабочих дней со дня поступления соответствующего обращения.</w:t>
      </w:r>
    </w:p>
    <w:p w:rsidR="001C2D8C" w:rsidRPr="00C15C0F" w:rsidRDefault="001C2D8C"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Решение о продлении срока исполнения представления (предписания) принимается руководителем (заместителем руководителя) органа контроля в форме приказа (распоряжения) и не может превышать 60 календарных дней.</w:t>
      </w:r>
    </w:p>
    <w:p w:rsidR="001C2D8C" w:rsidRPr="00C15C0F" w:rsidRDefault="001C2D8C"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Должностное лицо органа контроля уведомляет объект контроля о решении, принятом в соответствии с пунктом 87 Порядка, не позднее дня, следующего за днем принятия указанного решения.</w:t>
      </w:r>
    </w:p>
    <w:p w:rsidR="001C4124" w:rsidRPr="00C15C0F" w:rsidRDefault="001C4124" w:rsidP="001C4124">
      <w:pPr>
        <w:pStyle w:val="a5"/>
        <w:tabs>
          <w:tab w:val="left" w:pos="1134"/>
        </w:tabs>
        <w:ind w:left="567"/>
        <w:jc w:val="both"/>
        <w:rPr>
          <w:rFonts w:ascii="Times New Roman" w:eastAsia="Times New Roman" w:hAnsi="Times New Roman" w:cs="Times New Roman"/>
          <w:sz w:val="24"/>
          <w:szCs w:val="24"/>
        </w:rPr>
      </w:pPr>
    </w:p>
    <w:p w:rsidR="001C4124" w:rsidRPr="00C15C0F" w:rsidRDefault="001C4124" w:rsidP="001C4124">
      <w:pPr>
        <w:pStyle w:val="a5"/>
        <w:tabs>
          <w:tab w:val="left" w:pos="1134"/>
        </w:tabs>
        <w:ind w:left="0"/>
        <w:jc w:val="center"/>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lang w:val="en-US"/>
        </w:rPr>
        <w:t>VI</w:t>
      </w:r>
      <w:r w:rsidRPr="00C15C0F">
        <w:rPr>
          <w:rFonts w:ascii="Times New Roman" w:eastAsia="Times New Roman" w:hAnsi="Times New Roman" w:cs="Times New Roman"/>
          <w:b/>
          <w:sz w:val="24"/>
          <w:szCs w:val="24"/>
        </w:rPr>
        <w:t>. Досудебное обжалование решений и действий (бездействия)</w:t>
      </w:r>
    </w:p>
    <w:p w:rsidR="001C4124" w:rsidRPr="00C15C0F" w:rsidRDefault="001C4124" w:rsidP="00BF4067">
      <w:pPr>
        <w:pStyle w:val="a5"/>
        <w:tabs>
          <w:tab w:val="left" w:pos="1134"/>
        </w:tabs>
        <w:ind w:left="0" w:firstLine="567"/>
        <w:jc w:val="both"/>
        <w:rPr>
          <w:rFonts w:ascii="Times New Roman" w:eastAsia="Times New Roman" w:hAnsi="Times New Roman" w:cs="Times New Roman"/>
          <w:b/>
          <w:sz w:val="24"/>
          <w:szCs w:val="24"/>
        </w:rPr>
      </w:pPr>
    </w:p>
    <w:p w:rsidR="001C4124" w:rsidRPr="00C15C0F" w:rsidRDefault="001C4124" w:rsidP="006B6546">
      <w:pPr>
        <w:pStyle w:val="a5"/>
        <w:numPr>
          <w:ilvl w:val="0"/>
          <w:numId w:val="1"/>
        </w:numPr>
        <w:tabs>
          <w:tab w:val="left" w:pos="1134"/>
        </w:tabs>
        <w:ind w:left="0" w:firstLine="567"/>
        <w:jc w:val="both"/>
        <w:rPr>
          <w:rFonts w:ascii="Times New Roman" w:eastAsia="Times New Roman" w:hAnsi="Times New Roman" w:cs="Times New Roman"/>
          <w:b/>
          <w:sz w:val="24"/>
          <w:szCs w:val="24"/>
        </w:rPr>
      </w:pPr>
      <w:r w:rsidRPr="00C15C0F">
        <w:rPr>
          <w:rFonts w:ascii="Times New Roman" w:eastAsia="Times New Roman" w:hAnsi="Times New Roman" w:cs="Times New Roman"/>
          <w:sz w:val="24"/>
          <w:szCs w:val="24"/>
        </w:rPr>
        <w:t>Должностные лица органа контроля обеспечивают в пределах своей компетенции проверку обжалуемых представлений, предписаний, действий (бездействий) должностных лиц органа контроля на соответствие законодательству Российской Федерации.</w:t>
      </w:r>
      <w:bookmarkStart w:id="4" w:name="P48"/>
      <w:bookmarkEnd w:id="4"/>
    </w:p>
    <w:p w:rsidR="001C4124" w:rsidRPr="00C15C0F" w:rsidRDefault="001C4124" w:rsidP="001C4124">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Указанная проверка не должна выходить за рамки предмета и основания обжалования. Предмет и основание обжалования определяется исходя из текста жалобы.</w:t>
      </w:r>
    </w:p>
    <w:p w:rsidR="001C4124" w:rsidRPr="00C15C0F" w:rsidRDefault="001C4124" w:rsidP="001C4124">
      <w:pPr>
        <w:pStyle w:val="a5"/>
        <w:tabs>
          <w:tab w:val="left" w:pos="1134"/>
        </w:tabs>
        <w:ind w:left="0" w:firstLine="567"/>
        <w:jc w:val="both"/>
        <w:rPr>
          <w:rFonts w:ascii="Times New Roman" w:eastAsia="Times New Roman" w:hAnsi="Times New Roman" w:cs="Times New Roman"/>
          <w:sz w:val="24"/>
          <w:szCs w:val="24"/>
        </w:rPr>
      </w:pPr>
    </w:p>
    <w:p w:rsidR="001C4124" w:rsidRPr="00C15C0F" w:rsidRDefault="001C4124" w:rsidP="006B6546">
      <w:pPr>
        <w:pStyle w:val="a5"/>
        <w:numPr>
          <w:ilvl w:val="0"/>
          <w:numId w:val="1"/>
        </w:numPr>
        <w:tabs>
          <w:tab w:val="left" w:pos="1134"/>
        </w:tabs>
        <w:ind w:left="0" w:firstLine="567"/>
        <w:jc w:val="both"/>
        <w:rPr>
          <w:rFonts w:ascii="Times New Roman" w:eastAsia="Times New Roman" w:hAnsi="Times New Roman" w:cs="Times New Roman"/>
          <w:b/>
          <w:sz w:val="24"/>
          <w:szCs w:val="24"/>
        </w:rPr>
      </w:pPr>
      <w:r w:rsidRPr="00C15C0F">
        <w:rPr>
          <w:rFonts w:ascii="Times New Roman" w:eastAsia="Times New Roman" w:hAnsi="Times New Roman" w:cs="Times New Roman"/>
          <w:sz w:val="24"/>
          <w:szCs w:val="24"/>
        </w:rPr>
        <w:t>Жалоба может быть подана в течение 30 календарных дней со дня, когда заявитель узнал (получил информацию) о принятии решения органа контроля, действия (бездействия).</w:t>
      </w:r>
    </w:p>
    <w:p w:rsidR="00460ABB" w:rsidRPr="00C15C0F" w:rsidRDefault="001C4124" w:rsidP="00460ABB">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Жалоба подается заявителем уполномоченному на рассмотрение жалобы должностному лицу органа контроля в электронном виде или на бумажном носителе.</w:t>
      </w:r>
    </w:p>
    <w:p w:rsidR="002852E9" w:rsidRPr="00C15C0F" w:rsidRDefault="001C4124" w:rsidP="002852E9">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852E9" w:rsidRPr="00C15C0F" w:rsidRDefault="002852E9" w:rsidP="002852E9">
      <w:pPr>
        <w:pStyle w:val="a5"/>
        <w:tabs>
          <w:tab w:val="left" w:pos="1134"/>
        </w:tabs>
        <w:ind w:left="0" w:firstLine="567"/>
        <w:jc w:val="both"/>
        <w:rPr>
          <w:rFonts w:ascii="Times New Roman" w:eastAsia="Times New Roman" w:hAnsi="Times New Roman" w:cs="Times New Roman"/>
          <w:sz w:val="24"/>
          <w:szCs w:val="24"/>
        </w:rPr>
      </w:pPr>
    </w:p>
    <w:p w:rsidR="002852E9" w:rsidRPr="00C15C0F" w:rsidRDefault="001C4124"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Срок рассмотрения жалобы не должен превышать 20 календарных дней с даты ее поступления.</w:t>
      </w:r>
    </w:p>
    <w:p w:rsidR="001C4124" w:rsidRDefault="001C4124" w:rsidP="00720AA5">
      <w:pPr>
        <w:pStyle w:val="a5"/>
        <w:tabs>
          <w:tab w:val="left" w:pos="1134"/>
        </w:tabs>
        <w:spacing w:after="0"/>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случае необходимости направления запроса другим государственным органам, иным должностным лицам для получения необходимых для рассмотрения жалобы документов и материалов, руководитель (заместитель руководителя) органа контроля</w:t>
      </w:r>
      <w:r w:rsidRPr="00C15C0F">
        <w:rPr>
          <w:rFonts w:ascii="Times New Roman" w:eastAsia="Times New Roman" w:hAnsi="Times New Roman" w:cs="Times New Roman"/>
          <w:b/>
          <w:sz w:val="24"/>
          <w:szCs w:val="24"/>
        </w:rPr>
        <w:t xml:space="preserve"> </w:t>
      </w:r>
      <w:r w:rsidRPr="00C15C0F">
        <w:rPr>
          <w:rFonts w:ascii="Times New Roman" w:eastAsia="Times New Roman" w:hAnsi="Times New Roman" w:cs="Times New Roman"/>
          <w:sz w:val="24"/>
          <w:szCs w:val="24"/>
        </w:rPr>
        <w:t>вправе продлить срок рассмотрения жалобы на основании мотивированной служебной записки должностного лица органа контроля, но не более чем на 20 рабочих дней, с уведомлением об этом заявителя с указанием причин продления срока.</w:t>
      </w:r>
    </w:p>
    <w:p w:rsidR="00720AA5" w:rsidRPr="00C15C0F" w:rsidRDefault="00720AA5" w:rsidP="00720AA5">
      <w:pPr>
        <w:pStyle w:val="a5"/>
        <w:tabs>
          <w:tab w:val="left" w:pos="1134"/>
        </w:tabs>
        <w:spacing w:after="0"/>
        <w:ind w:left="0" w:firstLine="567"/>
        <w:jc w:val="both"/>
        <w:rPr>
          <w:rFonts w:ascii="Times New Roman" w:eastAsia="Times New Roman" w:hAnsi="Times New Roman" w:cs="Times New Roman"/>
          <w:sz w:val="24"/>
          <w:szCs w:val="24"/>
        </w:rPr>
      </w:pPr>
    </w:p>
    <w:p w:rsidR="001C4124" w:rsidRPr="00C15C0F" w:rsidRDefault="001C4124" w:rsidP="00720AA5">
      <w:pPr>
        <w:widowControl w:val="0"/>
        <w:numPr>
          <w:ilvl w:val="0"/>
          <w:numId w:val="1"/>
        </w:numPr>
        <w:tabs>
          <w:tab w:val="left" w:pos="1134"/>
        </w:tabs>
        <w:autoSpaceDE w:val="0"/>
        <w:autoSpaceDN w:val="0"/>
        <w:spacing w:before="220" w:after="0" w:line="240" w:lineRule="auto"/>
        <w:ind w:left="0"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Подача жалобы не приостанавливает исполнение обжалуемого представления, предписания, действия (бездействия) должностных лиц органа контроля при осуществлении ими полномочий по внутреннему муниципальному финансовому контролю.</w:t>
      </w:r>
    </w:p>
    <w:p w:rsidR="001C4124" w:rsidRPr="00C15C0F" w:rsidRDefault="001C4124" w:rsidP="002852E9">
      <w:pPr>
        <w:widowControl w:val="0"/>
        <w:tabs>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p>
    <w:p w:rsidR="001C4124" w:rsidRPr="00C15C0F" w:rsidRDefault="001C4124" w:rsidP="006B6546">
      <w:pPr>
        <w:widowControl w:val="0"/>
        <w:numPr>
          <w:ilvl w:val="0"/>
          <w:numId w:val="1"/>
        </w:numPr>
        <w:tabs>
          <w:tab w:val="left" w:pos="1134"/>
        </w:tabs>
        <w:autoSpaceDE w:val="0"/>
        <w:autoSpaceDN w:val="0"/>
        <w:spacing w:before="220" w:after="0" w:line="240" w:lineRule="auto"/>
        <w:ind w:left="0"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Принятие решения по жалобе осуществляется руководителем (заместитель руководителя) органа контроля.</w:t>
      </w:r>
    </w:p>
    <w:p w:rsidR="001C4124" w:rsidRPr="00C15C0F" w:rsidRDefault="001C4124" w:rsidP="002852E9">
      <w:pPr>
        <w:widowControl w:val="0"/>
        <w:tabs>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bookmarkStart w:id="5" w:name="P61"/>
      <w:bookmarkEnd w:id="5"/>
    </w:p>
    <w:p w:rsidR="001C4124" w:rsidRPr="00C15C0F" w:rsidRDefault="001C4124" w:rsidP="006B6546">
      <w:pPr>
        <w:widowControl w:val="0"/>
        <w:numPr>
          <w:ilvl w:val="0"/>
          <w:numId w:val="1"/>
        </w:numPr>
        <w:tabs>
          <w:tab w:val="left" w:pos="1134"/>
        </w:tabs>
        <w:autoSpaceDE w:val="0"/>
        <w:autoSpaceDN w:val="0"/>
        <w:spacing w:before="220" w:after="0" w:line="240" w:lineRule="auto"/>
        <w:ind w:left="0"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По результатам рассмотрения жалобы принимается одно из следующих решений:</w:t>
      </w:r>
    </w:p>
    <w:p w:rsidR="001C4124" w:rsidRPr="00C15C0F" w:rsidRDefault="002852E9" w:rsidP="000159E8">
      <w:pPr>
        <w:widowControl w:val="0"/>
        <w:tabs>
          <w:tab w:val="left" w:pos="567"/>
          <w:tab w:val="left" w:pos="851"/>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lastRenderedPageBreak/>
        <w:t xml:space="preserve">а) </w:t>
      </w:r>
      <w:r w:rsidR="001C4124" w:rsidRPr="00C15C0F">
        <w:rPr>
          <w:rFonts w:ascii="Times New Roman" w:eastAsia="Times New Roman" w:hAnsi="Times New Roman" w:cs="Times New Roman"/>
          <w:sz w:val="24"/>
          <w:szCs w:val="24"/>
        </w:rPr>
        <w:t>удовлетворение жалобы в полном объеме;</w:t>
      </w:r>
    </w:p>
    <w:p w:rsidR="001C4124" w:rsidRPr="00C15C0F" w:rsidRDefault="002852E9" w:rsidP="000159E8">
      <w:pPr>
        <w:widowControl w:val="0"/>
        <w:tabs>
          <w:tab w:val="left" w:pos="567"/>
          <w:tab w:val="left" w:pos="851"/>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б) </w:t>
      </w:r>
      <w:r w:rsidR="001C4124" w:rsidRPr="00C15C0F">
        <w:rPr>
          <w:rFonts w:ascii="Times New Roman" w:eastAsia="Times New Roman" w:hAnsi="Times New Roman" w:cs="Times New Roman"/>
          <w:sz w:val="24"/>
          <w:szCs w:val="24"/>
        </w:rPr>
        <w:t>частичное удовлетворение жалобы;</w:t>
      </w:r>
    </w:p>
    <w:p w:rsidR="001C4124" w:rsidRPr="00C15C0F" w:rsidRDefault="002852E9" w:rsidP="000159E8">
      <w:pPr>
        <w:widowControl w:val="0"/>
        <w:tabs>
          <w:tab w:val="left" w:pos="567"/>
          <w:tab w:val="left" w:pos="851"/>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 </w:t>
      </w:r>
      <w:r w:rsidR="001C4124" w:rsidRPr="00C15C0F">
        <w:rPr>
          <w:rFonts w:ascii="Times New Roman" w:eastAsia="Times New Roman" w:hAnsi="Times New Roman" w:cs="Times New Roman"/>
          <w:sz w:val="24"/>
          <w:szCs w:val="24"/>
        </w:rPr>
        <w:t>оставление жалобы без удовлетворения</w:t>
      </w:r>
      <w:r w:rsidRPr="00C15C0F">
        <w:rPr>
          <w:rFonts w:ascii="Times New Roman" w:eastAsia="Times New Roman" w:hAnsi="Times New Roman" w:cs="Times New Roman"/>
          <w:sz w:val="24"/>
          <w:szCs w:val="24"/>
        </w:rPr>
        <w:t>.</w:t>
      </w:r>
    </w:p>
    <w:p w:rsidR="001C4124" w:rsidRPr="00C15C0F" w:rsidRDefault="001C4124" w:rsidP="000159E8">
      <w:pPr>
        <w:widowControl w:val="0"/>
        <w:tabs>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bookmarkStart w:id="6" w:name="P65"/>
      <w:bookmarkEnd w:id="6"/>
    </w:p>
    <w:p w:rsidR="001C4124" w:rsidRPr="00C15C0F" w:rsidRDefault="001C4124" w:rsidP="006B6546">
      <w:pPr>
        <w:widowControl w:val="0"/>
        <w:numPr>
          <w:ilvl w:val="0"/>
          <w:numId w:val="1"/>
        </w:numPr>
        <w:tabs>
          <w:tab w:val="left" w:pos="1134"/>
        </w:tabs>
        <w:autoSpaceDE w:val="0"/>
        <w:autoSpaceDN w:val="0"/>
        <w:spacing w:before="220" w:after="0" w:line="240" w:lineRule="auto"/>
        <w:ind w:left="0"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Основаниями для оставления жалобы без рассмотрения являются:</w:t>
      </w:r>
    </w:p>
    <w:p w:rsidR="001C4124" w:rsidRPr="00C15C0F" w:rsidRDefault="002852E9"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а) </w:t>
      </w:r>
      <w:r w:rsidR="001C4124" w:rsidRPr="00C15C0F">
        <w:rPr>
          <w:rFonts w:ascii="Times New Roman" w:eastAsia="Times New Roman" w:hAnsi="Times New Roman" w:cs="Times New Roman"/>
          <w:sz w:val="24"/>
          <w:szCs w:val="24"/>
        </w:rPr>
        <w:t>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1C4124" w:rsidRPr="00C15C0F" w:rsidRDefault="002852E9"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б) </w:t>
      </w:r>
      <w:r w:rsidR="001C4124" w:rsidRPr="00C15C0F">
        <w:rPr>
          <w:rFonts w:ascii="Times New Roman" w:eastAsia="Times New Roman" w:hAnsi="Times New Roman" w:cs="Times New Roman"/>
          <w:sz w:val="24"/>
          <w:szCs w:val="24"/>
        </w:rPr>
        <w:t xml:space="preserve">истечение установленного </w:t>
      </w:r>
      <w:hyperlink w:anchor="P48" w:history="1">
        <w:r w:rsidR="001C4124" w:rsidRPr="00C15C0F">
          <w:rPr>
            <w:rFonts w:ascii="Times New Roman" w:eastAsia="Times New Roman" w:hAnsi="Times New Roman" w:cs="Times New Roman"/>
            <w:sz w:val="24"/>
            <w:szCs w:val="24"/>
          </w:rPr>
          <w:t xml:space="preserve">пунктом </w:t>
        </w:r>
        <w:r w:rsidR="000159E8" w:rsidRPr="00C15C0F">
          <w:rPr>
            <w:rFonts w:ascii="Times New Roman" w:eastAsia="Times New Roman" w:hAnsi="Times New Roman" w:cs="Times New Roman"/>
            <w:sz w:val="24"/>
            <w:szCs w:val="24"/>
          </w:rPr>
          <w:t>90</w:t>
        </w:r>
      </w:hyperlink>
      <w:r w:rsidR="001C4124" w:rsidRPr="00C15C0F">
        <w:rPr>
          <w:rFonts w:ascii="Times New Roman" w:eastAsia="Times New Roman" w:hAnsi="Times New Roman" w:cs="Times New Roman"/>
          <w:sz w:val="24"/>
          <w:szCs w:val="24"/>
        </w:rPr>
        <w:t xml:space="preserve"> </w:t>
      </w:r>
      <w:r w:rsidR="000159E8" w:rsidRPr="00C15C0F">
        <w:rPr>
          <w:rFonts w:ascii="Times New Roman" w:eastAsia="Times New Roman" w:hAnsi="Times New Roman" w:cs="Times New Roman"/>
          <w:sz w:val="24"/>
          <w:szCs w:val="24"/>
        </w:rPr>
        <w:t>Порядка</w:t>
      </w:r>
      <w:r w:rsidR="001C4124" w:rsidRPr="00C15C0F">
        <w:rPr>
          <w:rFonts w:ascii="Times New Roman" w:eastAsia="Times New Roman" w:hAnsi="Times New Roman" w:cs="Times New Roman"/>
          <w:sz w:val="24"/>
          <w:szCs w:val="24"/>
        </w:rPr>
        <w:t xml:space="preserve"> предельного срока подачи жалобы;</w:t>
      </w:r>
    </w:p>
    <w:p w:rsidR="001C4124" w:rsidRPr="00C15C0F" w:rsidRDefault="002852E9"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 </w:t>
      </w:r>
      <w:r w:rsidR="001C4124" w:rsidRPr="00C15C0F">
        <w:rPr>
          <w:rFonts w:ascii="Times New Roman" w:eastAsia="Times New Roman" w:hAnsi="Times New Roman" w:cs="Times New Roman"/>
          <w:sz w:val="24"/>
          <w:szCs w:val="24"/>
        </w:rPr>
        <w:t>неуказание в жалобе фамилии, имени, отчества (при наличии) заявителя - физического лица либо наименования, сведений о месте нахождения заявителя - юридического лица, а также почтовый адрес (адрес электронной почты), по которому должен быть направлен ответ заявителю;</w:t>
      </w:r>
      <w:bookmarkStart w:id="7" w:name="P70"/>
      <w:bookmarkEnd w:id="7"/>
    </w:p>
    <w:p w:rsidR="001C4124" w:rsidRPr="00C15C0F" w:rsidRDefault="002852E9"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г) </w:t>
      </w:r>
      <w:r w:rsidR="001C4124" w:rsidRPr="00C15C0F">
        <w:rPr>
          <w:rFonts w:ascii="Times New Roman" w:eastAsia="Times New Roman" w:hAnsi="Times New Roman" w:cs="Times New Roman"/>
          <w:sz w:val="24"/>
          <w:szCs w:val="24"/>
        </w:rPr>
        <w:t>текст жалобы не поддается прочтению, о чем сообщается заявителю, если его фамилия (наименование юридического лица) и адрес поддаются прочтению;</w:t>
      </w:r>
    </w:p>
    <w:p w:rsidR="001C4124" w:rsidRPr="00C15C0F" w:rsidRDefault="002852E9"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д) </w:t>
      </w:r>
      <w:r w:rsidR="001C4124" w:rsidRPr="00C15C0F">
        <w:rPr>
          <w:rFonts w:ascii="Times New Roman" w:eastAsia="Times New Roman" w:hAnsi="Times New Roman" w:cs="Times New Roman"/>
          <w:sz w:val="24"/>
          <w:szCs w:val="24"/>
        </w:rPr>
        <w:t>до принятия решения по результатам рассмотрения жалобы от заявителя поступило заявление об ее отзыве;</w:t>
      </w:r>
    </w:p>
    <w:p w:rsidR="001C4124" w:rsidRPr="00C15C0F" w:rsidRDefault="002852E9"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е) </w:t>
      </w:r>
      <w:r w:rsidR="001C4124" w:rsidRPr="00C15C0F">
        <w:rPr>
          <w:rFonts w:ascii="Times New Roman" w:eastAsia="Times New Roman" w:hAnsi="Times New Roman" w:cs="Times New Roman"/>
          <w:sz w:val="24"/>
          <w:szCs w:val="24"/>
        </w:rPr>
        <w:t>ранее подавалась жалоба по тем же основаниям, о чем сообщается заявителю;</w:t>
      </w:r>
    </w:p>
    <w:p w:rsidR="001C4124" w:rsidRPr="00C15C0F" w:rsidRDefault="002852E9"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ж) </w:t>
      </w:r>
      <w:r w:rsidR="001C4124" w:rsidRPr="00C15C0F">
        <w:rPr>
          <w:rFonts w:ascii="Times New Roman" w:eastAsia="Times New Roman" w:hAnsi="Times New Roman" w:cs="Times New Roman"/>
          <w:sz w:val="24"/>
          <w:szCs w:val="24"/>
        </w:rPr>
        <w:t>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1C4124" w:rsidRPr="00C15C0F" w:rsidRDefault="000159E8" w:rsidP="000159E8">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з) </w:t>
      </w:r>
      <w:r w:rsidR="001C4124" w:rsidRPr="00C15C0F">
        <w:rPr>
          <w:rFonts w:ascii="Times New Roman" w:eastAsia="Times New Roman" w:hAnsi="Times New Roman" w:cs="Times New Roman"/>
          <w:sz w:val="24"/>
          <w:szCs w:val="24"/>
        </w:rPr>
        <w:t>получение органом контроля информации, что жалоба по тем же основаниям и по тому же предмету находится в производстве суда, в случае если на момент подачи жалобы решение суда не принято, то заявителю разъясняется, что только судом в рамках процессуального производства может быть дана правовая оценка обстоятельст</w:t>
      </w:r>
      <w:r w:rsidRPr="00C15C0F">
        <w:rPr>
          <w:rFonts w:ascii="Times New Roman" w:eastAsia="Times New Roman" w:hAnsi="Times New Roman" w:cs="Times New Roman"/>
          <w:sz w:val="24"/>
          <w:szCs w:val="24"/>
        </w:rPr>
        <w:t>вам, изложенным в его обращении.</w:t>
      </w:r>
    </w:p>
    <w:p w:rsidR="001C4124" w:rsidRPr="00C15C0F" w:rsidRDefault="001C4124" w:rsidP="002852E9">
      <w:pPr>
        <w:widowControl w:val="0"/>
        <w:tabs>
          <w:tab w:val="left" w:pos="567"/>
          <w:tab w:val="left" w:pos="1134"/>
        </w:tabs>
        <w:autoSpaceDE w:val="0"/>
        <w:autoSpaceDN w:val="0"/>
        <w:spacing w:before="220" w:after="0" w:line="240" w:lineRule="auto"/>
        <w:ind w:firstLine="567"/>
        <w:contextualSpacing/>
        <w:jc w:val="both"/>
        <w:rPr>
          <w:rFonts w:ascii="Times New Roman" w:eastAsia="Times New Roman" w:hAnsi="Times New Roman" w:cs="Times New Roman"/>
          <w:sz w:val="24"/>
          <w:szCs w:val="24"/>
        </w:rPr>
      </w:pPr>
    </w:p>
    <w:p w:rsidR="001C4124" w:rsidRPr="00C15C0F" w:rsidRDefault="001C4124" w:rsidP="006B6546">
      <w:pPr>
        <w:widowControl w:val="0"/>
        <w:numPr>
          <w:ilvl w:val="0"/>
          <w:numId w:val="1"/>
        </w:numPr>
        <w:tabs>
          <w:tab w:val="left" w:pos="1134"/>
        </w:tabs>
        <w:autoSpaceDE w:val="0"/>
        <w:autoSpaceDN w:val="0"/>
        <w:spacing w:before="220" w:after="0" w:line="240" w:lineRule="auto"/>
        <w:ind w:left="0" w:firstLine="567"/>
        <w:contextualSpacing/>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Не позднее 5 рабочих дней, следующих за днем принятия решения по жалобе, заявителю в письменной форме направляется ответ с сопроводительным письмом о результатах рассмотрения жалобы. Документы вручаются заявителю лично под роспись, либо направляются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762359" w:rsidRPr="00C15C0F" w:rsidRDefault="00762359" w:rsidP="00762359">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FD2664" w:rsidRPr="00C15C0F" w:rsidRDefault="001B5B0A" w:rsidP="00FD2664">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VI</w:t>
      </w:r>
      <w:r w:rsidRPr="00C15C0F">
        <w:rPr>
          <w:rFonts w:ascii="Times New Roman" w:eastAsia="Times New Roman" w:hAnsi="Times New Roman" w:cs="Times New Roman"/>
          <w:b/>
          <w:sz w:val="24"/>
          <w:szCs w:val="24"/>
          <w:lang w:val="en-US"/>
        </w:rPr>
        <w:t>I</w:t>
      </w:r>
      <w:r w:rsidR="00762359" w:rsidRPr="00C15C0F">
        <w:rPr>
          <w:rFonts w:ascii="Times New Roman" w:eastAsia="Times New Roman" w:hAnsi="Times New Roman" w:cs="Times New Roman"/>
          <w:b/>
          <w:sz w:val="24"/>
          <w:szCs w:val="24"/>
        </w:rPr>
        <w:t xml:space="preserve">. </w:t>
      </w:r>
      <w:r w:rsidR="00FD2664" w:rsidRPr="00C15C0F">
        <w:rPr>
          <w:rFonts w:ascii="Times New Roman" w:eastAsia="Times New Roman" w:hAnsi="Times New Roman" w:cs="Times New Roman"/>
          <w:b/>
          <w:sz w:val="24"/>
          <w:szCs w:val="24"/>
        </w:rPr>
        <w:t>С</w:t>
      </w:r>
      <w:r w:rsidR="00762359" w:rsidRPr="00C15C0F">
        <w:rPr>
          <w:rFonts w:ascii="Times New Roman" w:eastAsia="Times New Roman" w:hAnsi="Times New Roman" w:cs="Times New Roman"/>
          <w:b/>
          <w:sz w:val="24"/>
          <w:szCs w:val="24"/>
        </w:rPr>
        <w:t>оставлени</w:t>
      </w:r>
      <w:r w:rsidR="00FD2664" w:rsidRPr="00C15C0F">
        <w:rPr>
          <w:rFonts w:ascii="Times New Roman" w:eastAsia="Times New Roman" w:hAnsi="Times New Roman" w:cs="Times New Roman"/>
          <w:b/>
          <w:sz w:val="24"/>
          <w:szCs w:val="24"/>
        </w:rPr>
        <w:t>е</w:t>
      </w:r>
      <w:r w:rsidR="00762359" w:rsidRPr="00C15C0F">
        <w:rPr>
          <w:rFonts w:ascii="Times New Roman" w:eastAsia="Times New Roman" w:hAnsi="Times New Roman" w:cs="Times New Roman"/>
          <w:b/>
          <w:sz w:val="24"/>
          <w:szCs w:val="24"/>
        </w:rPr>
        <w:t xml:space="preserve"> и представлени</w:t>
      </w:r>
      <w:r w:rsidR="00FD2664" w:rsidRPr="00C15C0F">
        <w:rPr>
          <w:rFonts w:ascii="Times New Roman" w:eastAsia="Times New Roman" w:hAnsi="Times New Roman" w:cs="Times New Roman"/>
          <w:b/>
          <w:sz w:val="24"/>
          <w:szCs w:val="24"/>
        </w:rPr>
        <w:t xml:space="preserve">е отчетности </w:t>
      </w:r>
    </w:p>
    <w:p w:rsidR="00762359" w:rsidRPr="00C15C0F" w:rsidRDefault="00762359" w:rsidP="00FD2664">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C15C0F">
        <w:rPr>
          <w:rFonts w:ascii="Times New Roman" w:eastAsia="Times New Roman" w:hAnsi="Times New Roman" w:cs="Times New Roman"/>
          <w:b/>
          <w:sz w:val="24"/>
          <w:szCs w:val="24"/>
        </w:rPr>
        <w:t>о результатах контрольных мероприятий</w:t>
      </w:r>
    </w:p>
    <w:p w:rsidR="00762359" w:rsidRPr="00C15C0F" w:rsidRDefault="00762359"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ежегодно составляется отчет о результатах проверок в сфере бюджетных правоотношений, сфере закупок товаров, работ, услуг.</w:t>
      </w:r>
    </w:p>
    <w:p w:rsidR="006B745A" w:rsidRPr="00C15C0F" w:rsidRDefault="006B745A" w:rsidP="006B745A">
      <w:pPr>
        <w:widowControl w:val="0"/>
        <w:autoSpaceDE w:val="0"/>
        <w:autoSpaceDN w:val="0"/>
        <w:spacing w:after="0" w:line="240" w:lineRule="auto"/>
        <w:ind w:left="540"/>
        <w:jc w:val="both"/>
        <w:rPr>
          <w:rFonts w:ascii="Times New Roman" w:eastAsia="Times New Roman" w:hAnsi="Times New Roman" w:cs="Times New Roman"/>
          <w:sz w:val="24"/>
          <w:szCs w:val="24"/>
        </w:rPr>
      </w:pPr>
    </w:p>
    <w:p w:rsidR="00762359" w:rsidRPr="00C15C0F" w:rsidRDefault="00762359" w:rsidP="006B6546">
      <w:pPr>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 xml:space="preserve">В отчете приводятся сведения об основных направлениях контрольной деятельности </w:t>
      </w:r>
      <w:r w:rsidR="00656226" w:rsidRPr="00C15C0F">
        <w:rPr>
          <w:rFonts w:ascii="Times New Roman" w:eastAsia="Times New Roman" w:hAnsi="Times New Roman" w:cs="Times New Roman"/>
          <w:sz w:val="24"/>
          <w:szCs w:val="24"/>
        </w:rPr>
        <w:t>органа контроля</w:t>
      </w:r>
      <w:r w:rsidRPr="00C15C0F">
        <w:rPr>
          <w:rFonts w:ascii="Times New Roman" w:eastAsia="Times New Roman" w:hAnsi="Times New Roman" w:cs="Times New Roman"/>
          <w:sz w:val="24"/>
          <w:szCs w:val="24"/>
        </w:rPr>
        <w:t>, включая:</w:t>
      </w:r>
    </w:p>
    <w:p w:rsidR="00762359" w:rsidRPr="00C15C0F" w:rsidRDefault="0048646E"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w:t>
      </w:r>
      <w:r w:rsidR="00762359" w:rsidRPr="00C15C0F">
        <w:rPr>
          <w:rFonts w:ascii="Times New Roman" w:eastAsia="Times New Roman" w:hAnsi="Times New Roman" w:cs="Times New Roman"/>
          <w:sz w:val="24"/>
          <w:szCs w:val="24"/>
        </w:rPr>
        <w:t>) количество контрольных материалов с указанием объектов контроля и вида проводимой проверки, а также сумм нарушений;</w:t>
      </w:r>
    </w:p>
    <w:p w:rsidR="00762359" w:rsidRPr="00C15C0F" w:rsidRDefault="0048646E"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w:t>
      </w:r>
      <w:r w:rsidR="00762359" w:rsidRPr="00C15C0F">
        <w:rPr>
          <w:rFonts w:ascii="Times New Roman" w:eastAsia="Times New Roman" w:hAnsi="Times New Roman" w:cs="Times New Roman"/>
          <w:sz w:val="24"/>
          <w:szCs w:val="24"/>
        </w:rPr>
        <w:t>) количество представлений и предписаний и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762359" w:rsidRPr="00C15C0F" w:rsidRDefault="0048646E"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w:t>
      </w:r>
      <w:r w:rsidR="00762359" w:rsidRPr="00C15C0F">
        <w:rPr>
          <w:rFonts w:ascii="Times New Roman" w:eastAsia="Times New Roman" w:hAnsi="Times New Roman" w:cs="Times New Roman"/>
          <w:sz w:val="24"/>
          <w:szCs w:val="24"/>
        </w:rPr>
        <w:t>) количество должностных лиц, осуществляющих контроль в сфере бюджетных правоотношений;</w:t>
      </w:r>
    </w:p>
    <w:p w:rsidR="00762359" w:rsidRPr="00C15C0F" w:rsidRDefault="0048646E"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w:t>
      </w:r>
      <w:r w:rsidR="00762359" w:rsidRPr="00C15C0F">
        <w:rPr>
          <w:rFonts w:ascii="Times New Roman" w:eastAsia="Times New Roman" w:hAnsi="Times New Roman" w:cs="Times New Roman"/>
          <w:sz w:val="24"/>
          <w:szCs w:val="24"/>
        </w:rPr>
        <w:t>) иную информацию о событиях, оказавших существенное влияние на осуществление контроля в сфере бюджетных правоотношений.</w:t>
      </w:r>
    </w:p>
    <w:p w:rsidR="0048646E" w:rsidRPr="00C15C0F" w:rsidRDefault="0048646E" w:rsidP="00762359">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48646E" w:rsidRPr="00C15C0F" w:rsidRDefault="0048646E"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Отчетным периодом является календарный год - с 1 января по 31 декабря включительно.</w:t>
      </w:r>
    </w:p>
    <w:p w:rsidR="0048646E" w:rsidRPr="00C15C0F" w:rsidRDefault="0048646E" w:rsidP="0048646E">
      <w:pPr>
        <w:pStyle w:val="a5"/>
        <w:tabs>
          <w:tab w:val="left" w:pos="1134"/>
        </w:tabs>
        <w:ind w:left="567"/>
        <w:jc w:val="both"/>
        <w:rPr>
          <w:rFonts w:ascii="Times New Roman" w:eastAsia="Times New Roman" w:hAnsi="Times New Roman" w:cs="Times New Roman"/>
          <w:sz w:val="24"/>
          <w:szCs w:val="24"/>
        </w:rPr>
      </w:pPr>
    </w:p>
    <w:p w:rsidR="0048646E" w:rsidRPr="00C15C0F" w:rsidRDefault="0048646E"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отчет включаются сведения по контрольным мероприятиям, завершенным в отчетном периоде, независимо от даты их начала.</w:t>
      </w:r>
    </w:p>
    <w:p w:rsidR="0048646E" w:rsidRPr="00C15C0F" w:rsidRDefault="0048646E" w:rsidP="0048646E">
      <w:pPr>
        <w:pStyle w:val="a5"/>
        <w:tabs>
          <w:tab w:val="left" w:pos="1134"/>
        </w:tabs>
        <w:ind w:left="567"/>
        <w:jc w:val="both"/>
        <w:rPr>
          <w:rFonts w:ascii="Times New Roman" w:eastAsia="Times New Roman" w:hAnsi="Times New Roman" w:cs="Times New Roman"/>
          <w:sz w:val="24"/>
          <w:szCs w:val="24"/>
        </w:rPr>
      </w:pPr>
    </w:p>
    <w:p w:rsidR="006B745A" w:rsidRPr="00C15C0F" w:rsidRDefault="0048646E"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Стоимостные показатели отражаются в тысячах рублей с точностью до первого десятичного знака.</w:t>
      </w:r>
    </w:p>
    <w:p w:rsidR="00655E8C" w:rsidRPr="00C15C0F" w:rsidRDefault="00655E8C" w:rsidP="00655E8C">
      <w:pPr>
        <w:pStyle w:val="a5"/>
        <w:rPr>
          <w:rFonts w:ascii="Times New Roman" w:eastAsia="Times New Roman" w:hAnsi="Times New Roman" w:cs="Times New Roman"/>
          <w:sz w:val="24"/>
          <w:szCs w:val="24"/>
        </w:rPr>
      </w:pPr>
    </w:p>
    <w:p w:rsidR="00655E8C" w:rsidRPr="00C15C0F" w:rsidRDefault="00655E8C"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Отчет представляется с пояснительной запиской, включающей информацию (сведения):</w:t>
      </w:r>
    </w:p>
    <w:p w:rsidR="00655E8C" w:rsidRPr="00C15C0F" w:rsidRDefault="00655E8C" w:rsidP="00AE5F9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а) об обеспеченности органа контроля трудовыми ресурсами;</w:t>
      </w:r>
    </w:p>
    <w:p w:rsidR="00655E8C" w:rsidRPr="00C15C0F" w:rsidRDefault="00655E8C" w:rsidP="00AE5F9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б) об объеме бюджетных средств, затраченных на содержание должностного лица органа контроля;</w:t>
      </w:r>
    </w:p>
    <w:p w:rsidR="00655E8C" w:rsidRPr="00C15C0F" w:rsidRDefault="00655E8C" w:rsidP="00AE5F9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 об объеме бюджетных средств, затраченных при назначении (организации) экспертиз;</w:t>
      </w:r>
    </w:p>
    <w:p w:rsidR="00CE6DC3" w:rsidRPr="00C15C0F" w:rsidRDefault="00CE6DC3" w:rsidP="00AE5F9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г) о количестве нарушений, выявленных должностным лицом органа контроля;</w:t>
      </w:r>
    </w:p>
    <w:p w:rsidR="00655E8C" w:rsidRPr="00C15C0F" w:rsidRDefault="00CE6DC3" w:rsidP="00AE5F9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д) о реализации результатов контрольных мероприятий;</w:t>
      </w:r>
    </w:p>
    <w:p w:rsidR="00CE6DC3" w:rsidRPr="00C15C0F" w:rsidRDefault="00CE6DC3" w:rsidP="00AE5F9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е) о жалобах и исковых заявлениях на решения органа контроля, а также жалобах на действия (бездействие) должностных лиц органа контроля при осуществлении ими полномочий по внутреннему муниципальному финансовому контролю.</w:t>
      </w:r>
    </w:p>
    <w:p w:rsidR="00655E8C" w:rsidRPr="00C15C0F" w:rsidRDefault="00CE6DC3" w:rsidP="00AE5F90">
      <w:pPr>
        <w:pStyle w:val="a5"/>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Ведомственным стандартом органа контроля может быть установлен перечень иной информации, подлежащей включению в пояснительную записку, в том числе о событиях, оказавших существенное влияние на осуществление внутреннего муниципального финансового контроля.</w:t>
      </w:r>
    </w:p>
    <w:p w:rsidR="00CE6DC3" w:rsidRPr="00C15C0F" w:rsidRDefault="00CE6DC3" w:rsidP="00CE6DC3">
      <w:pPr>
        <w:pStyle w:val="a5"/>
        <w:tabs>
          <w:tab w:val="left" w:pos="1134"/>
        </w:tabs>
        <w:ind w:left="0" w:firstLine="567"/>
        <w:jc w:val="both"/>
        <w:rPr>
          <w:rFonts w:ascii="Times New Roman" w:eastAsia="Times New Roman" w:hAnsi="Times New Roman" w:cs="Times New Roman"/>
          <w:sz w:val="24"/>
          <w:szCs w:val="24"/>
        </w:rPr>
      </w:pPr>
    </w:p>
    <w:p w:rsidR="00CE6DC3" w:rsidRPr="00C15C0F" w:rsidRDefault="00CE6DC3" w:rsidP="006B6546">
      <w:pPr>
        <w:pStyle w:val="a5"/>
        <w:widowControl w:val="0"/>
        <w:numPr>
          <w:ilvl w:val="0"/>
          <w:numId w:val="1"/>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Отчет и пояснительная записка к нему представляются ежегодно, до 1 марта года, следующего за отчетным, на бумажном носителе и (или) в электронной форме, в том числе с применением автоматизированных информационных систем должностным лицом внутреннего муниципального финансового контроля руководителю (заместителю руководителя) органа контроля, если иное не установлено муниципальным правовым актом.</w:t>
      </w:r>
    </w:p>
    <w:p w:rsidR="00CE6DC3" w:rsidRPr="00C15C0F" w:rsidRDefault="00CE6DC3" w:rsidP="00BF4067">
      <w:pPr>
        <w:pStyle w:val="a5"/>
        <w:widowControl w:val="0"/>
        <w:autoSpaceDE w:val="0"/>
        <w:autoSpaceDN w:val="0"/>
        <w:spacing w:after="0" w:line="240" w:lineRule="auto"/>
        <w:ind w:left="0" w:firstLine="567"/>
        <w:jc w:val="both"/>
        <w:rPr>
          <w:rFonts w:ascii="Times New Roman" w:eastAsia="Times New Roman" w:hAnsi="Times New Roman" w:cs="Times New Roman"/>
          <w:sz w:val="24"/>
          <w:szCs w:val="24"/>
        </w:rPr>
      </w:pPr>
    </w:p>
    <w:p w:rsidR="001F1BA9" w:rsidRDefault="00CE6DC3" w:rsidP="006B6546">
      <w:pPr>
        <w:pStyle w:val="a5"/>
        <w:numPr>
          <w:ilvl w:val="0"/>
          <w:numId w:val="1"/>
        </w:numPr>
        <w:tabs>
          <w:tab w:val="left" w:pos="1134"/>
        </w:tabs>
        <w:ind w:left="0" w:firstLine="567"/>
        <w:jc w:val="both"/>
        <w:rPr>
          <w:rFonts w:ascii="Times New Roman" w:eastAsia="Times New Roman" w:hAnsi="Times New Roman" w:cs="Times New Roman"/>
          <w:sz w:val="24"/>
          <w:szCs w:val="24"/>
        </w:rPr>
      </w:pPr>
      <w:r w:rsidRPr="00C15C0F">
        <w:rPr>
          <w:rFonts w:ascii="Times New Roman" w:eastAsia="Times New Roman" w:hAnsi="Times New Roman" w:cs="Times New Roman"/>
          <w:sz w:val="24"/>
          <w:szCs w:val="24"/>
        </w:rPr>
        <w:t>Отчет подлежит размещению на официальном сайте органа контроля в информационно-телекоммуникационной сети "Интернет", не позднее 1 апреля года, следующего за отчетным.</w:t>
      </w: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390454" w:rsidRDefault="00390454" w:rsidP="00390454">
      <w:pPr>
        <w:pStyle w:val="a5"/>
        <w:tabs>
          <w:tab w:val="left" w:pos="1134"/>
        </w:tabs>
        <w:ind w:left="567"/>
        <w:jc w:val="both"/>
        <w:rPr>
          <w:rFonts w:ascii="Times New Roman" w:eastAsia="Times New Roman" w:hAnsi="Times New Roman" w:cs="Times New Roman"/>
          <w:sz w:val="24"/>
          <w:szCs w:val="24"/>
        </w:rPr>
      </w:pPr>
    </w:p>
    <w:p w:rsidR="00720AA5" w:rsidRDefault="00720AA5"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проверки требований, подтверждающих наличие у специалиста специальных знаний, опыта, квалификации, необходимых для проведения экспертизы</w:t>
      </w:r>
    </w:p>
    <w:p w:rsidR="00390454" w:rsidRPr="00390454" w:rsidRDefault="00390454" w:rsidP="0039045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«_______»____________20_____г.</w:t>
      </w:r>
    </w:p>
    <w:p w:rsidR="00390454" w:rsidRPr="00390454" w:rsidRDefault="00390454" w:rsidP="003904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Мною, _______________________________________________________________________</w:t>
      </w:r>
    </w:p>
    <w:p w:rsidR="00390454" w:rsidRPr="00390454" w:rsidRDefault="00390454" w:rsidP="00390454">
      <w:pPr>
        <w:widowControl w:val="0"/>
        <w:autoSpaceDE w:val="0"/>
        <w:autoSpaceDN w:val="0"/>
        <w:adjustRightInd w:val="0"/>
        <w:spacing w:after="0" w:line="240" w:lineRule="auto"/>
        <w:ind w:firstLine="567"/>
        <w:jc w:val="both"/>
        <w:rPr>
          <w:rFonts w:ascii="Times New Roman" w:eastAsia="Times New Roman" w:hAnsi="Times New Roman" w:cs="Times New Roman"/>
          <w:i/>
          <w:sz w:val="18"/>
          <w:szCs w:val="18"/>
        </w:rPr>
      </w:pPr>
      <w:r w:rsidRPr="00390454">
        <w:rPr>
          <w:rFonts w:ascii="Times New Roman" w:eastAsia="Times New Roman" w:hAnsi="Times New Roman" w:cs="Times New Roman"/>
          <w:i/>
          <w:sz w:val="18"/>
          <w:szCs w:val="18"/>
        </w:rPr>
        <w:t xml:space="preserve">                             (должность, фамилия, имя, отчество (при наличии) должностного лица)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проведена               проверка              требований,           подтверждающих      наличие у </w:t>
      </w:r>
    </w:p>
    <w:p w:rsidR="00390454" w:rsidRPr="00390454" w:rsidRDefault="00390454" w:rsidP="00390454">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i/>
          <w:sz w:val="18"/>
          <w:szCs w:val="18"/>
        </w:rPr>
      </w:pPr>
      <w:r w:rsidRPr="00390454">
        <w:rPr>
          <w:rFonts w:ascii="Times New Roman" w:eastAsia="Times New Roman" w:hAnsi="Times New Roman" w:cs="Times New Roman"/>
          <w:i/>
          <w:sz w:val="18"/>
          <w:szCs w:val="18"/>
        </w:rPr>
        <w:t>(фамилия, имя, отчество, (при наличии)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подведомственному органу контроля (далее-специалист))</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специальных знаний, опыта, квалификации, необходимых для проведения экспертизы по контрольному мероприятию, назначенному приказом органа внутреннего муниципального финансового контроля от «______»____________20____г. №_______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a"/>
        <w:tblW w:w="0" w:type="auto"/>
        <w:tblLook w:val="04A0" w:firstRow="1" w:lastRow="0" w:firstColumn="1" w:lastColumn="0" w:noHBand="0" w:noVBand="1"/>
      </w:tblPr>
      <w:tblGrid>
        <w:gridCol w:w="540"/>
        <w:gridCol w:w="5664"/>
        <w:gridCol w:w="850"/>
        <w:gridCol w:w="851"/>
        <w:gridCol w:w="2268"/>
      </w:tblGrid>
      <w:tr w:rsidR="00390454" w:rsidRPr="00390454" w:rsidTr="00E845FF">
        <w:tc>
          <w:tcPr>
            <w:tcW w:w="540"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 п/п</w:t>
            </w:r>
          </w:p>
        </w:tc>
        <w:tc>
          <w:tcPr>
            <w:tcW w:w="5664"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Наименование условий</w:t>
            </w:r>
          </w:p>
        </w:tc>
        <w:tc>
          <w:tcPr>
            <w:tcW w:w="850"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ДА</w:t>
            </w:r>
          </w:p>
        </w:tc>
        <w:tc>
          <w:tcPr>
            <w:tcW w:w="851"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НЕТ</w:t>
            </w:r>
          </w:p>
        </w:tc>
        <w:tc>
          <w:tcPr>
            <w:tcW w:w="2268" w:type="dxa"/>
          </w:tcPr>
          <w:p w:rsidR="00390454" w:rsidRPr="00390454" w:rsidRDefault="00390454" w:rsidP="00390454">
            <w:pPr>
              <w:widowControl w:val="0"/>
              <w:autoSpaceDE w:val="0"/>
              <w:autoSpaceDN w:val="0"/>
              <w:jc w:val="center"/>
            </w:pPr>
            <w:r w:rsidRPr="00390454">
              <w:t>Реквизиты документов, подтверждающих наличие знаний и т.д.</w:t>
            </w:r>
          </w:p>
        </w:tc>
      </w:tr>
      <w:tr w:rsidR="00390454" w:rsidRPr="00390454" w:rsidTr="00E845FF">
        <w:tc>
          <w:tcPr>
            <w:tcW w:w="540" w:type="dxa"/>
          </w:tcPr>
          <w:p w:rsidR="00390454" w:rsidRPr="00390454" w:rsidRDefault="00390454" w:rsidP="00390454">
            <w:pPr>
              <w:widowControl w:val="0"/>
              <w:autoSpaceDE w:val="0"/>
              <w:autoSpaceDN w:val="0"/>
              <w:jc w:val="center"/>
              <w:rPr>
                <w:sz w:val="18"/>
                <w:szCs w:val="18"/>
              </w:rPr>
            </w:pPr>
            <w:r w:rsidRPr="00390454">
              <w:rPr>
                <w:sz w:val="18"/>
                <w:szCs w:val="18"/>
              </w:rPr>
              <w:t>1</w:t>
            </w:r>
          </w:p>
        </w:tc>
        <w:tc>
          <w:tcPr>
            <w:tcW w:w="5664" w:type="dxa"/>
          </w:tcPr>
          <w:p w:rsidR="00390454" w:rsidRPr="00390454" w:rsidRDefault="00390454" w:rsidP="00390454">
            <w:pPr>
              <w:widowControl w:val="0"/>
              <w:autoSpaceDE w:val="0"/>
              <w:autoSpaceDN w:val="0"/>
              <w:jc w:val="center"/>
              <w:rPr>
                <w:sz w:val="18"/>
                <w:szCs w:val="18"/>
              </w:rPr>
            </w:pPr>
            <w:r w:rsidRPr="00390454">
              <w:rPr>
                <w:sz w:val="18"/>
                <w:szCs w:val="18"/>
              </w:rPr>
              <w:t>2</w:t>
            </w:r>
          </w:p>
        </w:tc>
        <w:tc>
          <w:tcPr>
            <w:tcW w:w="850" w:type="dxa"/>
          </w:tcPr>
          <w:p w:rsidR="00390454" w:rsidRPr="00390454" w:rsidRDefault="00390454" w:rsidP="00390454">
            <w:pPr>
              <w:widowControl w:val="0"/>
              <w:autoSpaceDE w:val="0"/>
              <w:autoSpaceDN w:val="0"/>
              <w:jc w:val="center"/>
              <w:rPr>
                <w:sz w:val="18"/>
                <w:szCs w:val="18"/>
              </w:rPr>
            </w:pPr>
            <w:r w:rsidRPr="00390454">
              <w:rPr>
                <w:sz w:val="18"/>
                <w:szCs w:val="18"/>
              </w:rPr>
              <w:t>3</w:t>
            </w:r>
          </w:p>
        </w:tc>
        <w:tc>
          <w:tcPr>
            <w:tcW w:w="851" w:type="dxa"/>
          </w:tcPr>
          <w:p w:rsidR="00390454" w:rsidRPr="00390454" w:rsidRDefault="00390454" w:rsidP="00390454">
            <w:pPr>
              <w:widowControl w:val="0"/>
              <w:autoSpaceDE w:val="0"/>
              <w:autoSpaceDN w:val="0"/>
              <w:jc w:val="center"/>
              <w:rPr>
                <w:sz w:val="18"/>
                <w:szCs w:val="18"/>
              </w:rPr>
            </w:pPr>
            <w:r w:rsidRPr="00390454">
              <w:rPr>
                <w:sz w:val="18"/>
                <w:szCs w:val="18"/>
              </w:rPr>
              <w:t>4</w:t>
            </w:r>
          </w:p>
        </w:tc>
        <w:tc>
          <w:tcPr>
            <w:tcW w:w="2268" w:type="dxa"/>
          </w:tcPr>
          <w:p w:rsidR="00390454" w:rsidRPr="00390454" w:rsidRDefault="00390454" w:rsidP="00390454">
            <w:pPr>
              <w:widowControl w:val="0"/>
              <w:autoSpaceDE w:val="0"/>
              <w:autoSpaceDN w:val="0"/>
              <w:jc w:val="center"/>
              <w:rPr>
                <w:sz w:val="18"/>
                <w:szCs w:val="18"/>
              </w:rPr>
            </w:pPr>
            <w:r w:rsidRPr="00390454">
              <w:rPr>
                <w:sz w:val="18"/>
                <w:szCs w:val="18"/>
              </w:rPr>
              <w:t>5</w:t>
            </w: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1.</w:t>
            </w:r>
          </w:p>
        </w:tc>
        <w:tc>
          <w:tcPr>
            <w:tcW w:w="5664" w:type="dxa"/>
          </w:tcPr>
          <w:p w:rsidR="00390454" w:rsidRPr="00390454" w:rsidRDefault="00390454" w:rsidP="00390454">
            <w:pPr>
              <w:widowControl w:val="0"/>
              <w:autoSpaceDE w:val="0"/>
              <w:autoSpaceDN w:val="0"/>
              <w:jc w:val="both"/>
            </w:pPr>
            <w:r w:rsidRPr="00390454">
              <w:t>высшее или среднее профессиональное образование по специальности, требуемой в области экспертизы</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268"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2.</w:t>
            </w:r>
          </w:p>
        </w:tc>
        <w:tc>
          <w:tcPr>
            <w:tcW w:w="5664" w:type="dxa"/>
          </w:tcPr>
          <w:p w:rsidR="00390454" w:rsidRPr="00390454" w:rsidRDefault="00390454" w:rsidP="00390454">
            <w:pPr>
              <w:widowControl w:val="0"/>
              <w:autoSpaceDE w:val="0"/>
              <w:autoSpaceDN w:val="0"/>
              <w:jc w:val="both"/>
            </w:pPr>
            <w:r w:rsidRPr="00390454">
              <w:t>стаж работы по специальности, требуемой в области экспертизы, не менее 3 лет</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268"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3.</w:t>
            </w:r>
          </w:p>
        </w:tc>
        <w:tc>
          <w:tcPr>
            <w:tcW w:w="5664" w:type="dxa"/>
          </w:tcPr>
          <w:p w:rsidR="00390454" w:rsidRPr="00390454" w:rsidRDefault="00390454" w:rsidP="00390454">
            <w:pPr>
              <w:widowControl w:val="0"/>
              <w:autoSpaceDE w:val="0"/>
              <w:autoSpaceDN w:val="0"/>
              <w:jc w:val="both"/>
            </w:pPr>
            <w:r w:rsidRPr="00390454">
              <w:t>квалификационный аттестат, лицензия или аккредитация, требуемые в области экспертизы</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268"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4.</w:t>
            </w:r>
          </w:p>
        </w:tc>
        <w:tc>
          <w:tcPr>
            <w:tcW w:w="5664" w:type="dxa"/>
          </w:tcPr>
          <w:p w:rsidR="00390454" w:rsidRPr="00390454" w:rsidRDefault="00390454" w:rsidP="00390454">
            <w:pPr>
              <w:widowControl w:val="0"/>
              <w:autoSpaceDE w:val="0"/>
              <w:autoSpaceDN w:val="0"/>
              <w:jc w:val="both"/>
            </w:pPr>
            <w:r w:rsidRPr="00390454">
              <w:t>знание законодательства Российской Федерации, регулирующего предмет экспертизы</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268"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5.</w:t>
            </w:r>
          </w:p>
        </w:tc>
        <w:tc>
          <w:tcPr>
            <w:tcW w:w="5664" w:type="dxa"/>
          </w:tcPr>
          <w:p w:rsidR="00390454" w:rsidRPr="00390454" w:rsidRDefault="00390454" w:rsidP="00390454">
            <w:pPr>
              <w:widowControl w:val="0"/>
              <w:autoSpaceDE w:val="0"/>
              <w:autoSpaceDN w:val="0"/>
              <w:jc w:val="both"/>
            </w:pPr>
            <w:r w:rsidRPr="00390454">
              <w:t>умение использовать необходимые для подготовки и оформления экспертных заключений программно-технические средства</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268"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6.</w:t>
            </w:r>
          </w:p>
        </w:tc>
        <w:tc>
          <w:tcPr>
            <w:tcW w:w="5664" w:type="dxa"/>
          </w:tcPr>
          <w:p w:rsidR="00390454" w:rsidRPr="00390454" w:rsidRDefault="00390454" w:rsidP="00390454">
            <w:pPr>
              <w:widowControl w:val="0"/>
              <w:autoSpaceDE w:val="0"/>
              <w:autoSpaceDN w:val="0"/>
              <w:jc w:val="both"/>
            </w:pPr>
            <w:r w:rsidRPr="00390454">
              <w:t>навык работы с различными источниками информации, информационными ресурсами и технологиями, использования в профессиональной деятельности компьютерной техники, прикладных программных средств, современных средств телекоммуникации, информационно-справочных, информационно-поисковых систем, баз данных</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268"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7.</w:t>
            </w:r>
          </w:p>
        </w:tc>
        <w:tc>
          <w:tcPr>
            <w:tcW w:w="5664" w:type="dxa"/>
          </w:tcPr>
          <w:p w:rsidR="00390454" w:rsidRPr="00390454" w:rsidRDefault="00390454" w:rsidP="00390454">
            <w:pPr>
              <w:widowControl w:val="0"/>
              <w:autoSpaceDE w:val="0"/>
              <w:autoSpaceDN w:val="0"/>
              <w:jc w:val="both"/>
            </w:pPr>
            <w:r w:rsidRPr="00390454">
              <w:t>специальные профессиональные навыки в зависимости от типа экспертизы</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268" w:type="dxa"/>
          </w:tcPr>
          <w:p w:rsidR="00390454" w:rsidRPr="00390454" w:rsidRDefault="00390454" w:rsidP="00390454">
            <w:pPr>
              <w:widowControl w:val="0"/>
              <w:autoSpaceDE w:val="0"/>
              <w:autoSpaceDN w:val="0"/>
              <w:jc w:val="both"/>
              <w:rPr>
                <w:sz w:val="24"/>
                <w:szCs w:val="24"/>
              </w:rPr>
            </w:pPr>
          </w:p>
        </w:tc>
      </w:tr>
    </w:tbl>
    <w:p w:rsidR="00390454" w:rsidRPr="00390454" w:rsidRDefault="00390454" w:rsidP="0039045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По результатам проверки требований установлено наличие всех условий </w:t>
      </w:r>
      <w:r w:rsidRPr="00390454">
        <w:rPr>
          <w:rFonts w:ascii="Times New Roman" w:eastAsia="Times New Roman" w:hAnsi="Times New Roman" w:cs="Times New Roman"/>
          <w:i/>
          <w:sz w:val="24"/>
          <w:szCs w:val="24"/>
        </w:rPr>
        <w:t>(отсутствие условий)</w:t>
      </w:r>
      <w:r w:rsidRPr="00390454">
        <w:rPr>
          <w:rFonts w:ascii="Times New Roman" w:eastAsia="Times New Roman" w:hAnsi="Times New Roman" w:cs="Times New Roman"/>
          <w:sz w:val="24"/>
          <w:szCs w:val="24"/>
        </w:rPr>
        <w:t>, подтверждающих наличие у специалиста специальных знаний, опыта, квалификации, необходимых для проведения экспертизы.</w:t>
      </w:r>
    </w:p>
    <w:p w:rsidR="00390454" w:rsidRPr="00390454" w:rsidRDefault="00390454" w:rsidP="00390454">
      <w:pPr>
        <w:widowControl w:val="0"/>
        <w:pBdr>
          <w:bottom w:val="single" w:sz="12" w:space="1" w:color="auto"/>
        </w:pBdr>
        <w:autoSpaceDE w:val="0"/>
        <w:autoSpaceDN w:val="0"/>
        <w:spacing w:after="0" w:line="240" w:lineRule="auto"/>
        <w:ind w:firstLine="540"/>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В связи с отсутствием указанных </w:t>
      </w:r>
      <w:r w:rsidRPr="00390454">
        <w:rPr>
          <w:rFonts w:ascii="Times New Roman" w:eastAsia="Times New Roman" w:hAnsi="Times New Roman" w:cs="Times New Roman"/>
          <w:i/>
          <w:sz w:val="24"/>
          <w:szCs w:val="24"/>
        </w:rPr>
        <w:t xml:space="preserve">(ого) </w:t>
      </w:r>
      <w:r w:rsidRPr="00390454">
        <w:rPr>
          <w:rFonts w:ascii="Times New Roman" w:eastAsia="Times New Roman" w:hAnsi="Times New Roman" w:cs="Times New Roman"/>
          <w:sz w:val="24"/>
          <w:szCs w:val="24"/>
        </w:rPr>
        <w:t xml:space="preserve">условий </w:t>
      </w:r>
      <w:r w:rsidRPr="00390454">
        <w:rPr>
          <w:rFonts w:ascii="Times New Roman" w:eastAsia="Times New Roman" w:hAnsi="Times New Roman" w:cs="Times New Roman"/>
          <w:i/>
          <w:sz w:val="24"/>
          <w:szCs w:val="24"/>
        </w:rPr>
        <w:t>(я)</w:t>
      </w:r>
      <w:r w:rsidRPr="00390454">
        <w:rPr>
          <w:rFonts w:ascii="Times New Roman" w:eastAsia="Times New Roman" w:hAnsi="Times New Roman" w:cs="Times New Roman"/>
          <w:sz w:val="24"/>
          <w:szCs w:val="24"/>
        </w:rPr>
        <w:t xml:space="preserve">, подтверждающих </w:t>
      </w:r>
      <w:r w:rsidRPr="00390454">
        <w:rPr>
          <w:rFonts w:ascii="Times New Roman" w:eastAsia="Times New Roman" w:hAnsi="Times New Roman" w:cs="Times New Roman"/>
          <w:i/>
          <w:sz w:val="24"/>
          <w:szCs w:val="24"/>
        </w:rPr>
        <w:t>(ого)</w:t>
      </w:r>
      <w:r w:rsidRPr="00390454">
        <w:rPr>
          <w:rFonts w:ascii="Times New Roman" w:eastAsia="Times New Roman" w:hAnsi="Times New Roman" w:cs="Times New Roman"/>
          <w:sz w:val="24"/>
          <w:szCs w:val="24"/>
        </w:rPr>
        <w:t xml:space="preserve"> наличие у специалиста специальных знаний, опыта, квалификации, </w:t>
      </w:r>
    </w:p>
    <w:p w:rsidR="00390454" w:rsidRPr="00390454" w:rsidRDefault="00390454" w:rsidP="00390454">
      <w:pPr>
        <w:widowControl w:val="0"/>
        <w:pBdr>
          <w:bottom w:val="single" w:sz="12" w:space="1" w:color="auto"/>
        </w:pBdr>
        <w:autoSpaceDE w:val="0"/>
        <w:autoSpaceDN w:val="0"/>
        <w:spacing w:after="0" w:line="240" w:lineRule="auto"/>
        <w:ind w:firstLine="540"/>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i/>
          <w:sz w:val="18"/>
          <w:szCs w:val="18"/>
        </w:rPr>
        <w:t>Фамилия, имя, отчество (при наличии) специалиста)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не допускается к участию в контрольном мероприятии </w:t>
      </w:r>
      <w:r w:rsidRPr="00390454">
        <w:rPr>
          <w:rFonts w:ascii="Times New Roman" w:eastAsia="Times New Roman" w:hAnsi="Times New Roman" w:cs="Times New Roman"/>
          <w:i/>
          <w:sz w:val="24"/>
          <w:szCs w:val="24"/>
        </w:rPr>
        <w:t>(отстраняется от участия в контрольном мероприятии).</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        _________________________________</w:t>
      </w:r>
    </w:p>
    <w:p w:rsid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Должностное лицо                                                                         (подпись, дата)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2</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проверки обстоятельств, исключающих участие специалиста в контрольном мероприятии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«_______»____________20_____г.</w:t>
      </w:r>
    </w:p>
    <w:p w:rsidR="00390454" w:rsidRPr="00390454" w:rsidRDefault="00390454" w:rsidP="0039045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Мною, ______________________________________________________________________</w:t>
      </w:r>
    </w:p>
    <w:p w:rsidR="00390454" w:rsidRPr="00390454" w:rsidRDefault="00390454" w:rsidP="00390454">
      <w:pPr>
        <w:widowControl w:val="0"/>
        <w:autoSpaceDE w:val="0"/>
        <w:autoSpaceDN w:val="0"/>
        <w:adjustRightInd w:val="0"/>
        <w:spacing w:after="0" w:line="240" w:lineRule="auto"/>
        <w:ind w:firstLine="567"/>
        <w:jc w:val="both"/>
        <w:rPr>
          <w:rFonts w:ascii="Times New Roman" w:eastAsia="Times New Roman" w:hAnsi="Times New Roman" w:cs="Times New Roman"/>
          <w:i/>
          <w:sz w:val="18"/>
          <w:szCs w:val="18"/>
        </w:rPr>
      </w:pPr>
      <w:r w:rsidRPr="00390454">
        <w:rPr>
          <w:rFonts w:ascii="Times New Roman" w:eastAsia="Times New Roman" w:hAnsi="Times New Roman" w:cs="Times New Roman"/>
          <w:i/>
          <w:sz w:val="18"/>
          <w:szCs w:val="18"/>
        </w:rPr>
        <w:t xml:space="preserve">                             (должность, фамилия, имя, отчество (при наличии) должностного лица)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проведена               проверка              обстоятельств,           исключающих      участие</w:t>
      </w:r>
    </w:p>
    <w:p w:rsidR="00390454" w:rsidRPr="00390454" w:rsidRDefault="00390454" w:rsidP="00390454">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i/>
          <w:sz w:val="18"/>
          <w:szCs w:val="18"/>
        </w:rPr>
      </w:pPr>
      <w:r w:rsidRPr="00390454">
        <w:rPr>
          <w:rFonts w:ascii="Times New Roman" w:eastAsia="Times New Roman" w:hAnsi="Times New Roman" w:cs="Times New Roman"/>
          <w:i/>
          <w:sz w:val="18"/>
          <w:szCs w:val="18"/>
        </w:rPr>
        <w:t>(фамилия, имя, отчество, (при наличии) работника специализированной экспертной организации), специалиста иного государственного органа, не являющегося органом контроля, специалиста учреждения, подведомственному органу контроля (далее-специалист))</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контрольном мероприятии, назначенном приказом органа внутреннего муниципального финансового контроля от «______»____________20____г. №_______: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bl>
      <w:tblPr>
        <w:tblStyle w:val="aa"/>
        <w:tblW w:w="0" w:type="auto"/>
        <w:tblLook w:val="04A0" w:firstRow="1" w:lastRow="0" w:firstColumn="1" w:lastColumn="0" w:noHBand="0" w:noVBand="1"/>
      </w:tblPr>
      <w:tblGrid>
        <w:gridCol w:w="540"/>
        <w:gridCol w:w="5522"/>
        <w:gridCol w:w="850"/>
        <w:gridCol w:w="851"/>
        <w:gridCol w:w="2410"/>
      </w:tblGrid>
      <w:tr w:rsidR="00390454" w:rsidRPr="00390454" w:rsidTr="00E845FF">
        <w:tc>
          <w:tcPr>
            <w:tcW w:w="540"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 п/п</w:t>
            </w:r>
          </w:p>
        </w:tc>
        <w:tc>
          <w:tcPr>
            <w:tcW w:w="5522"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Наименование условий</w:t>
            </w:r>
          </w:p>
        </w:tc>
        <w:tc>
          <w:tcPr>
            <w:tcW w:w="850"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ДА</w:t>
            </w:r>
          </w:p>
        </w:tc>
        <w:tc>
          <w:tcPr>
            <w:tcW w:w="851" w:type="dxa"/>
          </w:tcPr>
          <w:p w:rsidR="00390454" w:rsidRPr="00390454" w:rsidRDefault="00390454" w:rsidP="00390454">
            <w:pPr>
              <w:widowControl w:val="0"/>
              <w:autoSpaceDE w:val="0"/>
              <w:autoSpaceDN w:val="0"/>
              <w:jc w:val="center"/>
            </w:pPr>
          </w:p>
          <w:p w:rsidR="00390454" w:rsidRPr="00390454" w:rsidRDefault="00390454" w:rsidP="00390454">
            <w:pPr>
              <w:widowControl w:val="0"/>
              <w:autoSpaceDE w:val="0"/>
              <w:autoSpaceDN w:val="0"/>
              <w:jc w:val="center"/>
            </w:pPr>
            <w:r w:rsidRPr="00390454">
              <w:t>НЕТ</w:t>
            </w:r>
          </w:p>
        </w:tc>
        <w:tc>
          <w:tcPr>
            <w:tcW w:w="2410" w:type="dxa"/>
          </w:tcPr>
          <w:p w:rsidR="00390454" w:rsidRPr="00390454" w:rsidRDefault="00390454" w:rsidP="00390454">
            <w:pPr>
              <w:widowControl w:val="0"/>
              <w:autoSpaceDE w:val="0"/>
              <w:autoSpaceDN w:val="0"/>
              <w:jc w:val="center"/>
            </w:pPr>
            <w:r w:rsidRPr="00390454">
              <w:t>Реквизиты документов, подтверждающих наличие знаний и т.д.</w:t>
            </w:r>
          </w:p>
        </w:tc>
      </w:tr>
      <w:tr w:rsidR="00390454" w:rsidRPr="00390454" w:rsidTr="00E845FF">
        <w:tc>
          <w:tcPr>
            <w:tcW w:w="540" w:type="dxa"/>
          </w:tcPr>
          <w:p w:rsidR="00390454" w:rsidRPr="00390454" w:rsidRDefault="00390454" w:rsidP="00390454">
            <w:pPr>
              <w:widowControl w:val="0"/>
              <w:autoSpaceDE w:val="0"/>
              <w:autoSpaceDN w:val="0"/>
              <w:jc w:val="center"/>
              <w:rPr>
                <w:sz w:val="18"/>
                <w:szCs w:val="18"/>
              </w:rPr>
            </w:pPr>
            <w:r w:rsidRPr="00390454">
              <w:rPr>
                <w:sz w:val="18"/>
                <w:szCs w:val="18"/>
              </w:rPr>
              <w:t>1</w:t>
            </w:r>
          </w:p>
        </w:tc>
        <w:tc>
          <w:tcPr>
            <w:tcW w:w="5522" w:type="dxa"/>
          </w:tcPr>
          <w:p w:rsidR="00390454" w:rsidRPr="00390454" w:rsidRDefault="00390454" w:rsidP="00390454">
            <w:pPr>
              <w:widowControl w:val="0"/>
              <w:autoSpaceDE w:val="0"/>
              <w:autoSpaceDN w:val="0"/>
              <w:jc w:val="center"/>
              <w:rPr>
                <w:sz w:val="18"/>
                <w:szCs w:val="18"/>
              </w:rPr>
            </w:pPr>
            <w:r w:rsidRPr="00390454">
              <w:rPr>
                <w:sz w:val="18"/>
                <w:szCs w:val="18"/>
              </w:rPr>
              <w:t>2</w:t>
            </w:r>
          </w:p>
        </w:tc>
        <w:tc>
          <w:tcPr>
            <w:tcW w:w="850" w:type="dxa"/>
          </w:tcPr>
          <w:p w:rsidR="00390454" w:rsidRPr="00390454" w:rsidRDefault="00390454" w:rsidP="00390454">
            <w:pPr>
              <w:widowControl w:val="0"/>
              <w:autoSpaceDE w:val="0"/>
              <w:autoSpaceDN w:val="0"/>
              <w:jc w:val="center"/>
              <w:rPr>
                <w:sz w:val="18"/>
                <w:szCs w:val="18"/>
              </w:rPr>
            </w:pPr>
            <w:r w:rsidRPr="00390454">
              <w:rPr>
                <w:sz w:val="18"/>
                <w:szCs w:val="18"/>
              </w:rPr>
              <w:t>3</w:t>
            </w:r>
          </w:p>
        </w:tc>
        <w:tc>
          <w:tcPr>
            <w:tcW w:w="851" w:type="dxa"/>
          </w:tcPr>
          <w:p w:rsidR="00390454" w:rsidRPr="00390454" w:rsidRDefault="00390454" w:rsidP="00390454">
            <w:pPr>
              <w:widowControl w:val="0"/>
              <w:autoSpaceDE w:val="0"/>
              <w:autoSpaceDN w:val="0"/>
              <w:jc w:val="center"/>
              <w:rPr>
                <w:sz w:val="18"/>
                <w:szCs w:val="18"/>
              </w:rPr>
            </w:pPr>
            <w:r w:rsidRPr="00390454">
              <w:rPr>
                <w:sz w:val="18"/>
                <w:szCs w:val="18"/>
              </w:rPr>
              <w:t>4</w:t>
            </w:r>
          </w:p>
        </w:tc>
        <w:tc>
          <w:tcPr>
            <w:tcW w:w="2410" w:type="dxa"/>
          </w:tcPr>
          <w:p w:rsidR="00390454" w:rsidRPr="00390454" w:rsidRDefault="00390454" w:rsidP="00390454">
            <w:pPr>
              <w:widowControl w:val="0"/>
              <w:autoSpaceDE w:val="0"/>
              <w:autoSpaceDN w:val="0"/>
              <w:jc w:val="center"/>
              <w:rPr>
                <w:sz w:val="18"/>
                <w:szCs w:val="18"/>
              </w:rPr>
            </w:pPr>
            <w:r w:rsidRPr="00390454">
              <w:rPr>
                <w:sz w:val="18"/>
                <w:szCs w:val="18"/>
              </w:rPr>
              <w:t>5</w:t>
            </w: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1.</w:t>
            </w:r>
          </w:p>
        </w:tc>
        <w:tc>
          <w:tcPr>
            <w:tcW w:w="5522" w:type="dxa"/>
          </w:tcPr>
          <w:p w:rsidR="00390454" w:rsidRPr="00390454" w:rsidRDefault="00390454" w:rsidP="00390454">
            <w:pPr>
              <w:widowControl w:val="0"/>
              <w:autoSpaceDE w:val="0"/>
              <w:autoSpaceDN w:val="0"/>
              <w:jc w:val="both"/>
            </w:pPr>
            <w:r w:rsidRPr="00390454">
              <w:t>заинтересованность специалиста в результатах контрольного мероприятия</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410"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2.</w:t>
            </w:r>
          </w:p>
        </w:tc>
        <w:tc>
          <w:tcPr>
            <w:tcW w:w="5522" w:type="dxa"/>
          </w:tcPr>
          <w:p w:rsidR="00390454" w:rsidRPr="00390454" w:rsidRDefault="00390454" w:rsidP="00390454">
            <w:pPr>
              <w:widowControl w:val="0"/>
              <w:autoSpaceDE w:val="0"/>
              <w:autoSpaceDN w:val="0"/>
              <w:jc w:val="both"/>
            </w:pPr>
            <w:r w:rsidRPr="00390454">
              <w:t>наличие у специалиста в период контрольного мероприятия и в проверяемый период гражданско-правовых, трудовых отношений с объектом контроля (его должностными лицами)</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410"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3.</w:t>
            </w:r>
          </w:p>
        </w:tc>
        <w:tc>
          <w:tcPr>
            <w:tcW w:w="5522" w:type="dxa"/>
          </w:tcPr>
          <w:p w:rsidR="00390454" w:rsidRPr="00390454" w:rsidRDefault="00390454" w:rsidP="00390454">
            <w:pPr>
              <w:widowControl w:val="0"/>
              <w:autoSpaceDE w:val="0"/>
              <w:autoSpaceDN w:val="0"/>
              <w:jc w:val="both"/>
            </w:pPr>
            <w:r w:rsidRPr="00390454">
              <w:t>наличие у специалиста в период контрольного мероприятия и в проверяемый период близкого родства (родители, супруги, братья, сестры, дети, а также братья, сестры, родители и дети супругов) с должностными лицами объекта контроля</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410"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4.</w:t>
            </w:r>
          </w:p>
        </w:tc>
        <w:tc>
          <w:tcPr>
            <w:tcW w:w="5522" w:type="dxa"/>
          </w:tcPr>
          <w:p w:rsidR="00390454" w:rsidRPr="00390454" w:rsidRDefault="00390454" w:rsidP="00390454">
            <w:pPr>
              <w:widowControl w:val="0"/>
              <w:autoSpaceDE w:val="0"/>
              <w:autoSpaceDN w:val="0"/>
              <w:jc w:val="both"/>
            </w:pPr>
            <w:r w:rsidRPr="00390454">
              <w:t>признание лица, являющегося специалистом, недееспособным или ограниченно дееспособным по решению суда</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410" w:type="dxa"/>
          </w:tcPr>
          <w:p w:rsidR="00390454" w:rsidRPr="00390454" w:rsidRDefault="00390454" w:rsidP="00390454">
            <w:pPr>
              <w:widowControl w:val="0"/>
              <w:autoSpaceDE w:val="0"/>
              <w:autoSpaceDN w:val="0"/>
              <w:jc w:val="both"/>
              <w:rPr>
                <w:sz w:val="24"/>
                <w:szCs w:val="24"/>
              </w:rPr>
            </w:pPr>
          </w:p>
        </w:tc>
      </w:tr>
      <w:tr w:rsidR="00390454" w:rsidRPr="00390454" w:rsidTr="00E845FF">
        <w:tc>
          <w:tcPr>
            <w:tcW w:w="540" w:type="dxa"/>
          </w:tcPr>
          <w:p w:rsidR="00390454" w:rsidRPr="00390454" w:rsidRDefault="00390454" w:rsidP="00390454">
            <w:pPr>
              <w:widowControl w:val="0"/>
              <w:autoSpaceDE w:val="0"/>
              <w:autoSpaceDN w:val="0"/>
              <w:jc w:val="center"/>
              <w:rPr>
                <w:sz w:val="24"/>
                <w:szCs w:val="24"/>
              </w:rPr>
            </w:pPr>
            <w:r w:rsidRPr="00390454">
              <w:rPr>
                <w:sz w:val="24"/>
                <w:szCs w:val="24"/>
              </w:rPr>
              <w:t>5.</w:t>
            </w:r>
          </w:p>
        </w:tc>
        <w:tc>
          <w:tcPr>
            <w:tcW w:w="5522" w:type="dxa"/>
          </w:tcPr>
          <w:p w:rsidR="00390454" w:rsidRPr="00390454" w:rsidRDefault="00390454" w:rsidP="00390454">
            <w:pPr>
              <w:widowControl w:val="0"/>
              <w:autoSpaceDE w:val="0"/>
              <w:autoSpaceDN w:val="0"/>
              <w:jc w:val="both"/>
            </w:pPr>
            <w:r w:rsidRPr="00390454">
              <w:t>включение специалиста, являющегося независимым экспертом или работником специализированной экспертной организации, в реестр недобросовестных поставщиков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tc>
        <w:tc>
          <w:tcPr>
            <w:tcW w:w="850" w:type="dxa"/>
          </w:tcPr>
          <w:p w:rsidR="00390454" w:rsidRPr="00390454" w:rsidRDefault="00390454" w:rsidP="00390454">
            <w:pPr>
              <w:widowControl w:val="0"/>
              <w:autoSpaceDE w:val="0"/>
              <w:autoSpaceDN w:val="0"/>
              <w:jc w:val="both"/>
              <w:rPr>
                <w:sz w:val="24"/>
                <w:szCs w:val="24"/>
              </w:rPr>
            </w:pPr>
          </w:p>
        </w:tc>
        <w:tc>
          <w:tcPr>
            <w:tcW w:w="851" w:type="dxa"/>
          </w:tcPr>
          <w:p w:rsidR="00390454" w:rsidRPr="00390454" w:rsidRDefault="00390454" w:rsidP="00390454">
            <w:pPr>
              <w:widowControl w:val="0"/>
              <w:autoSpaceDE w:val="0"/>
              <w:autoSpaceDN w:val="0"/>
              <w:jc w:val="both"/>
              <w:rPr>
                <w:sz w:val="24"/>
                <w:szCs w:val="24"/>
              </w:rPr>
            </w:pPr>
          </w:p>
        </w:tc>
        <w:tc>
          <w:tcPr>
            <w:tcW w:w="2410" w:type="dxa"/>
          </w:tcPr>
          <w:p w:rsidR="00390454" w:rsidRPr="00390454" w:rsidRDefault="00390454" w:rsidP="00390454">
            <w:pPr>
              <w:widowControl w:val="0"/>
              <w:autoSpaceDE w:val="0"/>
              <w:autoSpaceDN w:val="0"/>
              <w:jc w:val="both"/>
              <w:rPr>
                <w:sz w:val="24"/>
                <w:szCs w:val="24"/>
              </w:rPr>
            </w:pPr>
          </w:p>
        </w:tc>
      </w:tr>
    </w:tbl>
    <w:p w:rsidR="00390454" w:rsidRPr="00390454" w:rsidRDefault="00390454" w:rsidP="0039045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По результатам проверки обстоятельств, установлено отсутствие </w:t>
      </w:r>
      <w:r w:rsidRPr="00390454">
        <w:rPr>
          <w:rFonts w:ascii="Times New Roman" w:eastAsia="Times New Roman" w:hAnsi="Times New Roman" w:cs="Times New Roman"/>
          <w:i/>
          <w:sz w:val="24"/>
          <w:szCs w:val="24"/>
        </w:rPr>
        <w:t>(наличие)</w:t>
      </w:r>
      <w:r w:rsidRPr="00390454">
        <w:rPr>
          <w:rFonts w:ascii="Times New Roman" w:eastAsia="Times New Roman" w:hAnsi="Times New Roman" w:cs="Times New Roman"/>
          <w:sz w:val="24"/>
          <w:szCs w:val="24"/>
        </w:rPr>
        <w:t xml:space="preserve"> условий, исключающих участие специалиста в контрольном мероприятии</w:t>
      </w:r>
    </w:p>
    <w:p w:rsidR="00390454" w:rsidRPr="00390454" w:rsidRDefault="00390454" w:rsidP="00390454">
      <w:pPr>
        <w:widowControl w:val="0"/>
        <w:autoSpaceDE w:val="0"/>
        <w:autoSpaceDN w:val="0"/>
        <w:spacing w:after="0" w:line="240" w:lineRule="auto"/>
        <w:ind w:firstLine="540"/>
        <w:jc w:val="both"/>
        <w:rPr>
          <w:rFonts w:ascii="Times New Roman" w:eastAsia="Times New Roman" w:hAnsi="Times New Roman" w:cs="Times New Roman"/>
          <w:i/>
          <w:sz w:val="24"/>
          <w:szCs w:val="24"/>
        </w:rPr>
      </w:pPr>
      <w:r w:rsidRPr="00390454">
        <w:rPr>
          <w:rFonts w:ascii="Times New Roman" w:eastAsia="Times New Roman" w:hAnsi="Times New Roman" w:cs="Times New Roman"/>
          <w:sz w:val="24"/>
          <w:szCs w:val="24"/>
        </w:rPr>
        <w:t xml:space="preserve">В связи с наличием указанных </w:t>
      </w:r>
      <w:r w:rsidRPr="00390454">
        <w:rPr>
          <w:rFonts w:ascii="Times New Roman" w:eastAsia="Times New Roman" w:hAnsi="Times New Roman" w:cs="Times New Roman"/>
          <w:i/>
          <w:sz w:val="24"/>
          <w:szCs w:val="24"/>
        </w:rPr>
        <w:t xml:space="preserve">(ого) </w:t>
      </w:r>
      <w:r w:rsidRPr="00390454">
        <w:rPr>
          <w:rFonts w:ascii="Times New Roman" w:eastAsia="Times New Roman" w:hAnsi="Times New Roman" w:cs="Times New Roman"/>
          <w:sz w:val="24"/>
          <w:szCs w:val="24"/>
        </w:rPr>
        <w:t xml:space="preserve">обстоятельств </w:t>
      </w:r>
      <w:r w:rsidRPr="00390454">
        <w:rPr>
          <w:rFonts w:ascii="Times New Roman" w:eastAsia="Times New Roman" w:hAnsi="Times New Roman" w:cs="Times New Roman"/>
          <w:i/>
          <w:sz w:val="24"/>
          <w:szCs w:val="24"/>
        </w:rPr>
        <w:t>(а)</w:t>
      </w:r>
      <w:r w:rsidRPr="00390454">
        <w:rPr>
          <w:rFonts w:ascii="Times New Roman" w:eastAsia="Times New Roman" w:hAnsi="Times New Roman" w:cs="Times New Roman"/>
          <w:sz w:val="24"/>
          <w:szCs w:val="24"/>
        </w:rPr>
        <w:t xml:space="preserve">, подтверждающих </w:t>
      </w:r>
      <w:r w:rsidRPr="00390454">
        <w:rPr>
          <w:rFonts w:ascii="Times New Roman" w:eastAsia="Times New Roman" w:hAnsi="Times New Roman" w:cs="Times New Roman"/>
          <w:i/>
          <w:sz w:val="24"/>
          <w:szCs w:val="24"/>
        </w:rPr>
        <w:t>(ого)</w:t>
      </w:r>
      <w:r w:rsidRPr="00390454">
        <w:rPr>
          <w:rFonts w:ascii="Times New Roman" w:eastAsia="Times New Roman" w:hAnsi="Times New Roman" w:cs="Times New Roman"/>
          <w:sz w:val="24"/>
          <w:szCs w:val="24"/>
        </w:rPr>
        <w:t xml:space="preserve"> наличие у специалиста обстоятельств, исключающих его участие в контрольном мероприятии,_______________________________________________________________________</w:t>
      </w:r>
    </w:p>
    <w:p w:rsidR="00390454" w:rsidRPr="00390454" w:rsidRDefault="00390454" w:rsidP="00390454">
      <w:pPr>
        <w:widowControl w:val="0"/>
        <w:autoSpaceDE w:val="0"/>
        <w:autoSpaceDN w:val="0"/>
        <w:spacing w:after="0" w:line="240" w:lineRule="auto"/>
        <w:ind w:firstLine="540"/>
        <w:jc w:val="center"/>
        <w:rPr>
          <w:rFonts w:ascii="Times New Roman" w:eastAsia="Times New Roman" w:hAnsi="Times New Roman" w:cs="Times New Roman"/>
          <w:sz w:val="24"/>
          <w:szCs w:val="24"/>
        </w:rPr>
      </w:pPr>
      <w:r w:rsidRPr="00390454">
        <w:rPr>
          <w:rFonts w:ascii="Times New Roman" w:eastAsia="Times New Roman" w:hAnsi="Times New Roman" w:cs="Times New Roman"/>
          <w:i/>
          <w:sz w:val="18"/>
          <w:szCs w:val="18"/>
        </w:rPr>
        <w:t>(Фамилия, имя, отчество (при наличии) специалиста)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не допускается к участию в контрольном мероприятии </w:t>
      </w:r>
      <w:r w:rsidRPr="00390454">
        <w:rPr>
          <w:rFonts w:ascii="Times New Roman" w:eastAsia="Times New Roman" w:hAnsi="Times New Roman" w:cs="Times New Roman"/>
          <w:i/>
          <w:sz w:val="24"/>
          <w:szCs w:val="24"/>
        </w:rPr>
        <w:t>(отстраняется от участия в контрольном мероприятии).</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        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sectPr w:rsidR="00390454" w:rsidRPr="00390454" w:rsidSect="00390454">
          <w:pgSz w:w="11906" w:h="16838" w:code="9"/>
          <w:pgMar w:top="1134" w:right="851" w:bottom="1134" w:left="992" w:header="709" w:footer="709" w:gutter="0"/>
          <w:pgNumType w:start="1" w:chapStyle="3"/>
          <w:cols w:space="708"/>
          <w:titlePg/>
          <w:docGrid w:linePitch="360"/>
        </w:sectPr>
      </w:pPr>
      <w:r w:rsidRPr="00390454">
        <w:rPr>
          <w:rFonts w:ascii="Times New Roman" w:eastAsia="Times New Roman" w:hAnsi="Times New Roman" w:cs="Times New Roman"/>
          <w:sz w:val="18"/>
          <w:szCs w:val="18"/>
        </w:rPr>
        <w:t xml:space="preserve">Должностное лицо                                                                 </w:t>
      </w:r>
      <w:r w:rsidR="00720AA5">
        <w:rPr>
          <w:rFonts w:ascii="Times New Roman" w:eastAsia="Times New Roman" w:hAnsi="Times New Roman" w:cs="Times New Roman"/>
          <w:sz w:val="18"/>
          <w:szCs w:val="18"/>
        </w:rPr>
        <w:t xml:space="preserve">                 (подпись, дата</w:t>
      </w:r>
    </w:p>
    <w:p w:rsidR="00390454" w:rsidRPr="00390454" w:rsidRDefault="00390454" w:rsidP="00390454">
      <w:pPr>
        <w:tabs>
          <w:tab w:val="left" w:pos="2342"/>
        </w:tabs>
        <w:spacing w:after="0" w:line="240" w:lineRule="auto"/>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Приложение 3</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822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 xml:space="preserve">ПЛАН </w:t>
      </w:r>
    </w:p>
    <w:p w:rsidR="00390454" w:rsidRPr="00390454" w:rsidRDefault="00390454" w:rsidP="00390454">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контрольных мероприятий органа внутреннего муниципального финансового контроля в Кемском муниципальном районе и в Кемском городском поселении на ____________год в __________________________сфере.</w:t>
      </w: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sz w:val="24"/>
          <w:szCs w:val="24"/>
        </w:rPr>
      </w:pPr>
      <w:r w:rsidRPr="00390454">
        <w:rPr>
          <w:rFonts w:ascii="Times New Roman" w:eastAsia="Times New Roman" w:hAnsi="Times New Roman" w:cs="Times New Roman"/>
          <w:b/>
          <w:sz w:val="24"/>
          <w:szCs w:val="24"/>
        </w:rPr>
        <w:t xml:space="preserve"> </w:t>
      </w:r>
    </w:p>
    <w:tbl>
      <w:tblPr>
        <w:tblStyle w:val="aa"/>
        <w:tblW w:w="0" w:type="auto"/>
        <w:tblLook w:val="04A0" w:firstRow="1" w:lastRow="0" w:firstColumn="1" w:lastColumn="0" w:noHBand="0" w:noVBand="1"/>
      </w:tblPr>
      <w:tblGrid>
        <w:gridCol w:w="810"/>
        <w:gridCol w:w="1699"/>
        <w:gridCol w:w="3765"/>
        <w:gridCol w:w="3489"/>
        <w:gridCol w:w="1645"/>
        <w:gridCol w:w="1623"/>
        <w:gridCol w:w="2180"/>
      </w:tblGrid>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 п/п</w:t>
            </w:r>
          </w:p>
        </w:tc>
        <w:tc>
          <w:tcPr>
            <w:tcW w:w="1701" w:type="dxa"/>
          </w:tcPr>
          <w:p w:rsidR="00390454" w:rsidRPr="00390454" w:rsidRDefault="00390454" w:rsidP="00390454">
            <w:pPr>
              <w:widowControl w:val="0"/>
              <w:tabs>
                <w:tab w:val="left" w:pos="851"/>
              </w:tabs>
              <w:autoSpaceDE w:val="0"/>
              <w:autoSpaceDN w:val="0"/>
              <w:adjustRightInd w:val="0"/>
              <w:jc w:val="center"/>
              <w:rPr>
                <w:sz w:val="24"/>
                <w:szCs w:val="24"/>
              </w:rPr>
            </w:pPr>
          </w:p>
          <w:p w:rsidR="00390454" w:rsidRPr="00390454" w:rsidRDefault="00390454" w:rsidP="00390454">
            <w:pPr>
              <w:widowControl w:val="0"/>
              <w:tabs>
                <w:tab w:val="left" w:pos="851"/>
              </w:tabs>
              <w:autoSpaceDE w:val="0"/>
              <w:autoSpaceDN w:val="0"/>
              <w:adjustRightInd w:val="0"/>
              <w:jc w:val="center"/>
              <w:rPr>
                <w:sz w:val="24"/>
                <w:szCs w:val="24"/>
              </w:rPr>
            </w:pPr>
            <w:r w:rsidRPr="00390454">
              <w:rPr>
                <w:sz w:val="24"/>
                <w:szCs w:val="24"/>
              </w:rPr>
              <w:t>метод (вид) контрольного мероприятия</w:t>
            </w:r>
          </w:p>
          <w:p w:rsidR="00390454" w:rsidRPr="00390454" w:rsidRDefault="00390454" w:rsidP="00390454">
            <w:pPr>
              <w:widowControl w:val="0"/>
              <w:tabs>
                <w:tab w:val="left" w:pos="993"/>
              </w:tabs>
              <w:autoSpaceDE w:val="0"/>
              <w:autoSpaceDN w:val="0"/>
              <w:adjustRightInd w:val="0"/>
              <w:jc w:val="center"/>
              <w:rPr>
                <w:sz w:val="24"/>
                <w:szCs w:val="24"/>
              </w:rPr>
            </w:pPr>
          </w:p>
        </w:tc>
        <w:tc>
          <w:tcPr>
            <w:tcW w:w="3827"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наименование объектов контроля либо групп объектов контроля по каждому контрольному мероприятию</w:t>
            </w:r>
          </w:p>
        </w:tc>
        <w:tc>
          <w:tcPr>
            <w:tcW w:w="3544"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предмет (тема) контрольного мероприятия</w:t>
            </w:r>
          </w:p>
        </w:tc>
        <w:tc>
          <w:tcPr>
            <w:tcW w:w="1647" w:type="dxa"/>
          </w:tcPr>
          <w:p w:rsidR="00390454" w:rsidRPr="00390454" w:rsidRDefault="00390454" w:rsidP="00390454">
            <w:pPr>
              <w:widowControl w:val="0"/>
              <w:tabs>
                <w:tab w:val="left" w:pos="851"/>
              </w:tabs>
              <w:autoSpaceDE w:val="0"/>
              <w:autoSpaceDN w:val="0"/>
              <w:adjustRightInd w:val="0"/>
              <w:jc w:val="center"/>
              <w:rPr>
                <w:sz w:val="24"/>
                <w:szCs w:val="24"/>
              </w:rPr>
            </w:pPr>
          </w:p>
          <w:p w:rsidR="00390454" w:rsidRPr="00390454" w:rsidRDefault="00390454" w:rsidP="00390454">
            <w:pPr>
              <w:widowControl w:val="0"/>
              <w:tabs>
                <w:tab w:val="left" w:pos="851"/>
              </w:tabs>
              <w:autoSpaceDE w:val="0"/>
              <w:autoSpaceDN w:val="0"/>
              <w:adjustRightInd w:val="0"/>
              <w:jc w:val="center"/>
              <w:rPr>
                <w:sz w:val="24"/>
                <w:szCs w:val="24"/>
              </w:rPr>
            </w:pPr>
            <w:r w:rsidRPr="00390454">
              <w:rPr>
                <w:sz w:val="24"/>
                <w:szCs w:val="24"/>
              </w:rPr>
              <w:t>проверяемый период</w:t>
            </w:r>
          </w:p>
          <w:p w:rsidR="00390454" w:rsidRPr="00390454" w:rsidRDefault="00390454" w:rsidP="00390454">
            <w:pPr>
              <w:widowControl w:val="0"/>
              <w:tabs>
                <w:tab w:val="left" w:pos="993"/>
              </w:tabs>
              <w:autoSpaceDE w:val="0"/>
              <w:autoSpaceDN w:val="0"/>
              <w:adjustRightInd w:val="0"/>
              <w:jc w:val="center"/>
              <w:rPr>
                <w:sz w:val="24"/>
                <w:szCs w:val="24"/>
              </w:rPr>
            </w:pPr>
          </w:p>
        </w:tc>
        <w:tc>
          <w:tcPr>
            <w:tcW w:w="1623" w:type="dxa"/>
          </w:tcPr>
          <w:p w:rsidR="00390454" w:rsidRPr="00390454" w:rsidRDefault="00390454" w:rsidP="00390454">
            <w:pPr>
              <w:widowControl w:val="0"/>
              <w:tabs>
                <w:tab w:val="left" w:pos="851"/>
              </w:tabs>
              <w:autoSpaceDE w:val="0"/>
              <w:autoSpaceDN w:val="0"/>
              <w:adjustRightInd w:val="0"/>
              <w:jc w:val="center"/>
              <w:rPr>
                <w:sz w:val="24"/>
                <w:szCs w:val="24"/>
              </w:rPr>
            </w:pPr>
          </w:p>
          <w:p w:rsidR="00390454" w:rsidRPr="00390454" w:rsidRDefault="00390454" w:rsidP="00390454">
            <w:pPr>
              <w:widowControl w:val="0"/>
              <w:tabs>
                <w:tab w:val="left" w:pos="851"/>
              </w:tabs>
              <w:autoSpaceDE w:val="0"/>
              <w:autoSpaceDN w:val="0"/>
              <w:adjustRightInd w:val="0"/>
              <w:jc w:val="center"/>
              <w:rPr>
                <w:sz w:val="24"/>
                <w:szCs w:val="24"/>
              </w:rPr>
            </w:pPr>
            <w:r w:rsidRPr="00390454">
              <w:rPr>
                <w:sz w:val="24"/>
                <w:szCs w:val="24"/>
              </w:rPr>
              <w:t>срок проведения контрольного мероприятия</w:t>
            </w:r>
          </w:p>
          <w:p w:rsidR="00390454" w:rsidRPr="00390454" w:rsidRDefault="00390454" w:rsidP="00390454">
            <w:pPr>
              <w:widowControl w:val="0"/>
              <w:tabs>
                <w:tab w:val="left" w:pos="993"/>
              </w:tabs>
              <w:autoSpaceDE w:val="0"/>
              <w:autoSpaceDN w:val="0"/>
              <w:adjustRightInd w:val="0"/>
              <w:jc w:val="center"/>
              <w:rPr>
                <w:sz w:val="24"/>
                <w:szCs w:val="24"/>
              </w:rPr>
            </w:pPr>
          </w:p>
        </w:tc>
        <w:tc>
          <w:tcPr>
            <w:tcW w:w="2194" w:type="dxa"/>
          </w:tcPr>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должностные лица органа контроля, ответственные за проведение контрольного мероприятия</w:t>
            </w: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center"/>
            </w:pPr>
            <w:r w:rsidRPr="00390454">
              <w:t>1</w:t>
            </w:r>
          </w:p>
        </w:tc>
        <w:tc>
          <w:tcPr>
            <w:tcW w:w="1701" w:type="dxa"/>
          </w:tcPr>
          <w:p w:rsidR="00390454" w:rsidRPr="00390454" w:rsidRDefault="00390454" w:rsidP="00390454">
            <w:pPr>
              <w:widowControl w:val="0"/>
              <w:tabs>
                <w:tab w:val="left" w:pos="993"/>
              </w:tabs>
              <w:autoSpaceDE w:val="0"/>
              <w:autoSpaceDN w:val="0"/>
              <w:adjustRightInd w:val="0"/>
              <w:jc w:val="center"/>
            </w:pPr>
            <w:r w:rsidRPr="00390454">
              <w:t>2</w:t>
            </w:r>
          </w:p>
        </w:tc>
        <w:tc>
          <w:tcPr>
            <w:tcW w:w="3827" w:type="dxa"/>
          </w:tcPr>
          <w:p w:rsidR="00390454" w:rsidRPr="00390454" w:rsidRDefault="00390454" w:rsidP="00390454">
            <w:pPr>
              <w:widowControl w:val="0"/>
              <w:tabs>
                <w:tab w:val="left" w:pos="993"/>
              </w:tabs>
              <w:autoSpaceDE w:val="0"/>
              <w:autoSpaceDN w:val="0"/>
              <w:adjustRightInd w:val="0"/>
              <w:jc w:val="center"/>
            </w:pPr>
            <w:r w:rsidRPr="00390454">
              <w:t>3</w:t>
            </w:r>
          </w:p>
        </w:tc>
        <w:tc>
          <w:tcPr>
            <w:tcW w:w="3544" w:type="dxa"/>
          </w:tcPr>
          <w:p w:rsidR="00390454" w:rsidRPr="00390454" w:rsidRDefault="00390454" w:rsidP="00390454">
            <w:pPr>
              <w:widowControl w:val="0"/>
              <w:tabs>
                <w:tab w:val="left" w:pos="993"/>
              </w:tabs>
              <w:autoSpaceDE w:val="0"/>
              <w:autoSpaceDN w:val="0"/>
              <w:adjustRightInd w:val="0"/>
              <w:jc w:val="center"/>
            </w:pPr>
            <w:r w:rsidRPr="00390454">
              <w:t>4</w:t>
            </w:r>
          </w:p>
        </w:tc>
        <w:tc>
          <w:tcPr>
            <w:tcW w:w="1647" w:type="dxa"/>
          </w:tcPr>
          <w:p w:rsidR="00390454" w:rsidRPr="00390454" w:rsidRDefault="00390454" w:rsidP="00390454">
            <w:pPr>
              <w:widowControl w:val="0"/>
              <w:tabs>
                <w:tab w:val="left" w:pos="993"/>
              </w:tabs>
              <w:autoSpaceDE w:val="0"/>
              <w:autoSpaceDN w:val="0"/>
              <w:adjustRightInd w:val="0"/>
              <w:jc w:val="center"/>
            </w:pPr>
            <w:r w:rsidRPr="00390454">
              <w:t>5</w:t>
            </w:r>
          </w:p>
        </w:tc>
        <w:tc>
          <w:tcPr>
            <w:tcW w:w="1623" w:type="dxa"/>
          </w:tcPr>
          <w:p w:rsidR="00390454" w:rsidRPr="00390454" w:rsidRDefault="00390454" w:rsidP="00390454">
            <w:pPr>
              <w:widowControl w:val="0"/>
              <w:tabs>
                <w:tab w:val="left" w:pos="993"/>
              </w:tabs>
              <w:autoSpaceDE w:val="0"/>
              <w:autoSpaceDN w:val="0"/>
              <w:adjustRightInd w:val="0"/>
              <w:jc w:val="center"/>
            </w:pPr>
            <w:r w:rsidRPr="00390454">
              <w:t>6</w:t>
            </w:r>
          </w:p>
        </w:tc>
        <w:tc>
          <w:tcPr>
            <w:tcW w:w="2194" w:type="dxa"/>
          </w:tcPr>
          <w:p w:rsidR="00390454" w:rsidRPr="00390454" w:rsidRDefault="00390454" w:rsidP="00390454">
            <w:pPr>
              <w:widowControl w:val="0"/>
              <w:tabs>
                <w:tab w:val="left" w:pos="993"/>
              </w:tabs>
              <w:autoSpaceDE w:val="0"/>
              <w:autoSpaceDN w:val="0"/>
              <w:adjustRightInd w:val="0"/>
              <w:jc w:val="center"/>
            </w:pPr>
            <w:r w:rsidRPr="00390454">
              <w:t>7</w:t>
            </w: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701"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82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54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4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23"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2194" w:type="dxa"/>
          </w:tcPr>
          <w:p w:rsidR="00390454" w:rsidRPr="00390454" w:rsidRDefault="00390454" w:rsidP="00390454">
            <w:pPr>
              <w:widowControl w:val="0"/>
              <w:tabs>
                <w:tab w:val="left" w:pos="993"/>
              </w:tabs>
              <w:autoSpaceDE w:val="0"/>
              <w:autoSpaceDN w:val="0"/>
              <w:adjustRightInd w:val="0"/>
              <w:jc w:val="both"/>
              <w:rPr>
                <w:sz w:val="24"/>
                <w:szCs w:val="24"/>
              </w:rPr>
            </w:pP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701"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82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54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4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23"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2194" w:type="dxa"/>
          </w:tcPr>
          <w:p w:rsidR="00390454" w:rsidRPr="00390454" w:rsidRDefault="00390454" w:rsidP="00390454">
            <w:pPr>
              <w:widowControl w:val="0"/>
              <w:tabs>
                <w:tab w:val="left" w:pos="993"/>
              </w:tabs>
              <w:autoSpaceDE w:val="0"/>
              <w:autoSpaceDN w:val="0"/>
              <w:adjustRightInd w:val="0"/>
              <w:jc w:val="both"/>
              <w:rPr>
                <w:sz w:val="24"/>
                <w:szCs w:val="24"/>
              </w:rPr>
            </w:pP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701"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82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54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4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23"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2194" w:type="dxa"/>
          </w:tcPr>
          <w:p w:rsidR="00390454" w:rsidRPr="00390454" w:rsidRDefault="00390454" w:rsidP="00390454">
            <w:pPr>
              <w:widowControl w:val="0"/>
              <w:tabs>
                <w:tab w:val="left" w:pos="993"/>
              </w:tabs>
              <w:autoSpaceDE w:val="0"/>
              <w:autoSpaceDN w:val="0"/>
              <w:adjustRightInd w:val="0"/>
              <w:jc w:val="both"/>
              <w:rPr>
                <w:sz w:val="24"/>
                <w:szCs w:val="24"/>
              </w:rPr>
            </w:pP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701"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82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54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4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23"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2194" w:type="dxa"/>
          </w:tcPr>
          <w:p w:rsidR="00390454" w:rsidRPr="00390454" w:rsidRDefault="00390454" w:rsidP="00390454">
            <w:pPr>
              <w:widowControl w:val="0"/>
              <w:tabs>
                <w:tab w:val="left" w:pos="993"/>
              </w:tabs>
              <w:autoSpaceDE w:val="0"/>
              <w:autoSpaceDN w:val="0"/>
              <w:adjustRightInd w:val="0"/>
              <w:jc w:val="both"/>
              <w:rPr>
                <w:sz w:val="24"/>
                <w:szCs w:val="24"/>
              </w:rPr>
            </w:pPr>
          </w:p>
        </w:tc>
      </w:tr>
    </w:tbl>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 _________________20______г.</w:t>
      </w: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                      _________________________________                ________________________________</w:t>
      </w: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(должность)                                                                 (расшифровка)                                                      (Ф.И.О.)</w:t>
      </w: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b/>
          <w:sz w:val="24"/>
          <w:szCs w:val="24"/>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Приложение 4</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822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РЕЕСТР</w:t>
      </w:r>
    </w:p>
    <w:p w:rsidR="00390454" w:rsidRPr="00390454" w:rsidRDefault="00390454" w:rsidP="00390454">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внеплановых контрольных мероприятий органа внутреннего муниципального финансового контроля</w:t>
      </w:r>
    </w:p>
    <w:p w:rsidR="00390454" w:rsidRPr="00390454" w:rsidRDefault="00390454" w:rsidP="00390454">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в Кемском муниципальном районе и в Кемском городском поселении</w:t>
      </w:r>
    </w:p>
    <w:p w:rsidR="00390454" w:rsidRPr="00390454" w:rsidRDefault="00390454" w:rsidP="00390454">
      <w:pPr>
        <w:widowControl w:val="0"/>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за ___________ год</w:t>
      </w: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tbl>
      <w:tblPr>
        <w:tblStyle w:val="aa"/>
        <w:tblW w:w="0" w:type="auto"/>
        <w:tblLayout w:type="fixed"/>
        <w:tblLook w:val="04A0" w:firstRow="1" w:lastRow="0" w:firstColumn="1" w:lastColumn="0" w:noHBand="0" w:noVBand="1"/>
      </w:tblPr>
      <w:tblGrid>
        <w:gridCol w:w="817"/>
        <w:gridCol w:w="1276"/>
        <w:gridCol w:w="3664"/>
        <w:gridCol w:w="1297"/>
        <w:gridCol w:w="3260"/>
        <w:gridCol w:w="1418"/>
        <w:gridCol w:w="1984"/>
        <w:gridCol w:w="1637"/>
      </w:tblGrid>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 п/п</w:t>
            </w:r>
          </w:p>
        </w:tc>
        <w:tc>
          <w:tcPr>
            <w:tcW w:w="1276"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дата, номер акта</w:t>
            </w:r>
          </w:p>
        </w:tc>
        <w:tc>
          <w:tcPr>
            <w:tcW w:w="3664"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наименование объекта контроля либо групп объектов контроля по каждому контрольному мероприятию</w:t>
            </w:r>
          </w:p>
        </w:tc>
        <w:tc>
          <w:tcPr>
            <w:tcW w:w="1297"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вид контрольного мероприятия</w:t>
            </w:r>
          </w:p>
        </w:tc>
        <w:tc>
          <w:tcPr>
            <w:tcW w:w="3260"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тема контрольного мероприятия</w:t>
            </w:r>
          </w:p>
        </w:tc>
        <w:tc>
          <w:tcPr>
            <w:tcW w:w="1418"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проверяемый период</w:t>
            </w:r>
          </w:p>
        </w:tc>
        <w:tc>
          <w:tcPr>
            <w:tcW w:w="1984" w:type="dxa"/>
          </w:tcPr>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должностные лица органа контроля, ответственные за проведение контрольного мероприятия</w:t>
            </w:r>
          </w:p>
        </w:tc>
        <w:tc>
          <w:tcPr>
            <w:tcW w:w="1637" w:type="dxa"/>
          </w:tcPr>
          <w:p w:rsidR="00390454" w:rsidRPr="00390454" w:rsidRDefault="00390454" w:rsidP="00390454">
            <w:pPr>
              <w:widowControl w:val="0"/>
              <w:tabs>
                <w:tab w:val="left" w:pos="993"/>
              </w:tabs>
              <w:autoSpaceDE w:val="0"/>
              <w:autoSpaceDN w:val="0"/>
              <w:adjustRightInd w:val="0"/>
              <w:jc w:val="center"/>
              <w:rPr>
                <w:sz w:val="24"/>
                <w:szCs w:val="24"/>
              </w:rPr>
            </w:pPr>
          </w:p>
          <w:p w:rsidR="00390454" w:rsidRPr="00390454" w:rsidRDefault="00390454" w:rsidP="00390454">
            <w:pPr>
              <w:widowControl w:val="0"/>
              <w:tabs>
                <w:tab w:val="left" w:pos="993"/>
              </w:tabs>
              <w:autoSpaceDE w:val="0"/>
              <w:autoSpaceDN w:val="0"/>
              <w:adjustRightInd w:val="0"/>
              <w:jc w:val="center"/>
              <w:rPr>
                <w:sz w:val="24"/>
                <w:szCs w:val="24"/>
              </w:rPr>
            </w:pPr>
            <w:r w:rsidRPr="00390454">
              <w:rPr>
                <w:sz w:val="24"/>
                <w:szCs w:val="24"/>
              </w:rPr>
              <w:t>основание для проведения контрольного мероприятия</w:t>
            </w: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center"/>
            </w:pPr>
            <w:r w:rsidRPr="00390454">
              <w:t>1</w:t>
            </w:r>
          </w:p>
        </w:tc>
        <w:tc>
          <w:tcPr>
            <w:tcW w:w="1276" w:type="dxa"/>
          </w:tcPr>
          <w:p w:rsidR="00390454" w:rsidRPr="00390454" w:rsidRDefault="00390454" w:rsidP="00390454">
            <w:pPr>
              <w:widowControl w:val="0"/>
              <w:tabs>
                <w:tab w:val="left" w:pos="993"/>
              </w:tabs>
              <w:autoSpaceDE w:val="0"/>
              <w:autoSpaceDN w:val="0"/>
              <w:adjustRightInd w:val="0"/>
              <w:jc w:val="center"/>
            </w:pPr>
            <w:r w:rsidRPr="00390454">
              <w:t>2</w:t>
            </w:r>
          </w:p>
        </w:tc>
        <w:tc>
          <w:tcPr>
            <w:tcW w:w="3664" w:type="dxa"/>
          </w:tcPr>
          <w:p w:rsidR="00390454" w:rsidRPr="00390454" w:rsidRDefault="00390454" w:rsidP="00390454">
            <w:pPr>
              <w:widowControl w:val="0"/>
              <w:tabs>
                <w:tab w:val="left" w:pos="993"/>
              </w:tabs>
              <w:autoSpaceDE w:val="0"/>
              <w:autoSpaceDN w:val="0"/>
              <w:adjustRightInd w:val="0"/>
              <w:jc w:val="center"/>
            </w:pPr>
            <w:r w:rsidRPr="00390454">
              <w:t>3</w:t>
            </w:r>
          </w:p>
        </w:tc>
        <w:tc>
          <w:tcPr>
            <w:tcW w:w="1297" w:type="dxa"/>
          </w:tcPr>
          <w:p w:rsidR="00390454" w:rsidRPr="00390454" w:rsidRDefault="00390454" w:rsidP="00390454">
            <w:pPr>
              <w:widowControl w:val="0"/>
              <w:tabs>
                <w:tab w:val="left" w:pos="993"/>
              </w:tabs>
              <w:autoSpaceDE w:val="0"/>
              <w:autoSpaceDN w:val="0"/>
              <w:adjustRightInd w:val="0"/>
              <w:jc w:val="center"/>
            </w:pPr>
            <w:r w:rsidRPr="00390454">
              <w:t>4</w:t>
            </w:r>
          </w:p>
        </w:tc>
        <w:tc>
          <w:tcPr>
            <w:tcW w:w="3260" w:type="dxa"/>
          </w:tcPr>
          <w:p w:rsidR="00390454" w:rsidRPr="00390454" w:rsidRDefault="00390454" w:rsidP="00390454">
            <w:pPr>
              <w:widowControl w:val="0"/>
              <w:tabs>
                <w:tab w:val="left" w:pos="993"/>
              </w:tabs>
              <w:autoSpaceDE w:val="0"/>
              <w:autoSpaceDN w:val="0"/>
              <w:adjustRightInd w:val="0"/>
              <w:jc w:val="center"/>
            </w:pPr>
            <w:r w:rsidRPr="00390454">
              <w:t>5</w:t>
            </w:r>
          </w:p>
        </w:tc>
        <w:tc>
          <w:tcPr>
            <w:tcW w:w="1418" w:type="dxa"/>
          </w:tcPr>
          <w:p w:rsidR="00390454" w:rsidRPr="00390454" w:rsidRDefault="00390454" w:rsidP="00390454">
            <w:pPr>
              <w:widowControl w:val="0"/>
              <w:tabs>
                <w:tab w:val="left" w:pos="993"/>
              </w:tabs>
              <w:autoSpaceDE w:val="0"/>
              <w:autoSpaceDN w:val="0"/>
              <w:adjustRightInd w:val="0"/>
              <w:jc w:val="center"/>
            </w:pPr>
            <w:r w:rsidRPr="00390454">
              <w:t>6</w:t>
            </w:r>
          </w:p>
        </w:tc>
        <w:tc>
          <w:tcPr>
            <w:tcW w:w="1984" w:type="dxa"/>
          </w:tcPr>
          <w:p w:rsidR="00390454" w:rsidRPr="00390454" w:rsidRDefault="00390454" w:rsidP="00390454">
            <w:pPr>
              <w:widowControl w:val="0"/>
              <w:tabs>
                <w:tab w:val="left" w:pos="993"/>
              </w:tabs>
              <w:autoSpaceDE w:val="0"/>
              <w:autoSpaceDN w:val="0"/>
              <w:adjustRightInd w:val="0"/>
              <w:jc w:val="center"/>
            </w:pPr>
            <w:r w:rsidRPr="00390454">
              <w:t>7</w:t>
            </w:r>
          </w:p>
        </w:tc>
        <w:tc>
          <w:tcPr>
            <w:tcW w:w="1637" w:type="dxa"/>
          </w:tcPr>
          <w:p w:rsidR="00390454" w:rsidRPr="00390454" w:rsidRDefault="00390454" w:rsidP="00390454">
            <w:pPr>
              <w:widowControl w:val="0"/>
              <w:tabs>
                <w:tab w:val="left" w:pos="993"/>
              </w:tabs>
              <w:autoSpaceDE w:val="0"/>
              <w:autoSpaceDN w:val="0"/>
              <w:adjustRightInd w:val="0"/>
              <w:jc w:val="center"/>
            </w:pPr>
            <w:r w:rsidRPr="00390454">
              <w:t>8</w:t>
            </w: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76"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66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9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260"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418"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98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37" w:type="dxa"/>
          </w:tcPr>
          <w:p w:rsidR="00390454" w:rsidRPr="00390454" w:rsidRDefault="00390454" w:rsidP="00390454">
            <w:pPr>
              <w:widowControl w:val="0"/>
              <w:tabs>
                <w:tab w:val="left" w:pos="993"/>
              </w:tabs>
              <w:autoSpaceDE w:val="0"/>
              <w:autoSpaceDN w:val="0"/>
              <w:adjustRightInd w:val="0"/>
              <w:jc w:val="both"/>
              <w:rPr>
                <w:sz w:val="24"/>
                <w:szCs w:val="24"/>
              </w:rPr>
            </w:pP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76"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66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9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260"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418"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98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37" w:type="dxa"/>
          </w:tcPr>
          <w:p w:rsidR="00390454" w:rsidRPr="00390454" w:rsidRDefault="00390454" w:rsidP="00390454">
            <w:pPr>
              <w:widowControl w:val="0"/>
              <w:tabs>
                <w:tab w:val="left" w:pos="993"/>
              </w:tabs>
              <w:autoSpaceDE w:val="0"/>
              <w:autoSpaceDN w:val="0"/>
              <w:adjustRightInd w:val="0"/>
              <w:jc w:val="both"/>
              <w:rPr>
                <w:sz w:val="24"/>
                <w:szCs w:val="24"/>
              </w:rPr>
            </w:pP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76"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66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9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260"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418"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98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37" w:type="dxa"/>
          </w:tcPr>
          <w:p w:rsidR="00390454" w:rsidRPr="00390454" w:rsidRDefault="00390454" w:rsidP="00390454">
            <w:pPr>
              <w:widowControl w:val="0"/>
              <w:tabs>
                <w:tab w:val="left" w:pos="993"/>
              </w:tabs>
              <w:autoSpaceDE w:val="0"/>
              <w:autoSpaceDN w:val="0"/>
              <w:adjustRightInd w:val="0"/>
              <w:jc w:val="both"/>
              <w:rPr>
                <w:sz w:val="24"/>
                <w:szCs w:val="24"/>
              </w:rPr>
            </w:pPr>
          </w:p>
        </w:tc>
      </w:tr>
      <w:tr w:rsidR="00390454" w:rsidRPr="00390454" w:rsidTr="00E845FF">
        <w:tc>
          <w:tcPr>
            <w:tcW w:w="81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76"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66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297"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3260"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418"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984" w:type="dxa"/>
          </w:tcPr>
          <w:p w:rsidR="00390454" w:rsidRPr="00390454" w:rsidRDefault="00390454" w:rsidP="00390454">
            <w:pPr>
              <w:widowControl w:val="0"/>
              <w:tabs>
                <w:tab w:val="left" w:pos="993"/>
              </w:tabs>
              <w:autoSpaceDE w:val="0"/>
              <w:autoSpaceDN w:val="0"/>
              <w:adjustRightInd w:val="0"/>
              <w:jc w:val="both"/>
              <w:rPr>
                <w:sz w:val="24"/>
                <w:szCs w:val="24"/>
              </w:rPr>
            </w:pPr>
          </w:p>
        </w:tc>
        <w:tc>
          <w:tcPr>
            <w:tcW w:w="1637" w:type="dxa"/>
          </w:tcPr>
          <w:p w:rsidR="00390454" w:rsidRPr="00390454" w:rsidRDefault="00390454" w:rsidP="00390454">
            <w:pPr>
              <w:widowControl w:val="0"/>
              <w:tabs>
                <w:tab w:val="left" w:pos="993"/>
              </w:tabs>
              <w:autoSpaceDE w:val="0"/>
              <w:autoSpaceDN w:val="0"/>
              <w:adjustRightInd w:val="0"/>
              <w:jc w:val="both"/>
              <w:rPr>
                <w:sz w:val="24"/>
                <w:szCs w:val="24"/>
              </w:rPr>
            </w:pPr>
          </w:p>
        </w:tc>
      </w:tr>
    </w:tbl>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 _________________20______г.</w:t>
      </w: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                      _________________________________                ________________________________</w:t>
      </w: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rPr>
        <w:sectPr w:rsidR="00390454" w:rsidRPr="00390454" w:rsidSect="00E845FF">
          <w:type w:val="nextColumn"/>
          <w:pgSz w:w="16838" w:h="11906" w:orient="landscape" w:code="9"/>
          <w:pgMar w:top="1134" w:right="851" w:bottom="1134" w:left="992" w:header="709" w:footer="709" w:gutter="0"/>
          <w:pgNumType w:start="1" w:chapStyle="3"/>
          <w:cols w:space="708"/>
          <w:titlePg/>
          <w:docGrid w:linePitch="360"/>
        </w:sectPr>
      </w:pPr>
      <w:r w:rsidRPr="00390454">
        <w:rPr>
          <w:rFonts w:ascii="Times New Roman" w:eastAsia="Times New Roman" w:hAnsi="Times New Roman" w:cs="Times New Roman"/>
          <w:sz w:val="24"/>
          <w:szCs w:val="24"/>
        </w:rPr>
        <w:t xml:space="preserve">                 (должность)                                                                 (расшифровка)                                                      (Ф.И.О.)</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Приложение 5</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ПАРАМЕТРЫ</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 xml:space="preserve">отбора контрольных мероприятий в целях формирования плана контрольных мероприятий органом внутреннего муниципального финансового контроля </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Style w:val="aa"/>
        <w:tblW w:w="0" w:type="auto"/>
        <w:tblLook w:val="04A0" w:firstRow="1" w:lastRow="0" w:firstColumn="1" w:lastColumn="0" w:noHBand="0" w:noVBand="1"/>
      </w:tblPr>
      <w:tblGrid>
        <w:gridCol w:w="817"/>
        <w:gridCol w:w="7796"/>
        <w:gridCol w:w="1560"/>
      </w:tblGrid>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r w:rsidRPr="00390454">
              <w:rPr>
                <w:sz w:val="24"/>
                <w:szCs w:val="24"/>
              </w:rPr>
              <w:t>№ п/п</w:t>
            </w:r>
          </w:p>
        </w:tc>
        <w:tc>
          <w:tcPr>
            <w:tcW w:w="7796" w:type="dxa"/>
          </w:tcPr>
          <w:p w:rsidR="00390454" w:rsidRPr="00390454" w:rsidRDefault="00390454" w:rsidP="00390454">
            <w:pPr>
              <w:widowControl w:val="0"/>
              <w:autoSpaceDE w:val="0"/>
              <w:autoSpaceDN w:val="0"/>
              <w:adjustRightInd w:val="0"/>
              <w:jc w:val="both"/>
              <w:rPr>
                <w:sz w:val="24"/>
                <w:szCs w:val="24"/>
              </w:rPr>
            </w:pPr>
            <w:r w:rsidRPr="00390454">
              <w:rPr>
                <w:sz w:val="24"/>
                <w:szCs w:val="24"/>
              </w:rPr>
              <w:t>Наименование параметра отбора контрольных мероприятий</w:t>
            </w:r>
          </w:p>
        </w:tc>
        <w:tc>
          <w:tcPr>
            <w:tcW w:w="1560" w:type="dxa"/>
          </w:tcPr>
          <w:p w:rsidR="00390454" w:rsidRPr="00390454" w:rsidRDefault="00390454" w:rsidP="00390454">
            <w:pPr>
              <w:widowControl w:val="0"/>
              <w:autoSpaceDE w:val="0"/>
              <w:autoSpaceDN w:val="0"/>
              <w:adjustRightInd w:val="0"/>
              <w:jc w:val="both"/>
              <w:rPr>
                <w:sz w:val="24"/>
                <w:szCs w:val="24"/>
              </w:rPr>
            </w:pPr>
            <w:r w:rsidRPr="00390454">
              <w:rPr>
                <w:sz w:val="24"/>
                <w:szCs w:val="24"/>
              </w:rPr>
              <w:t>Значение параметра</w:t>
            </w:r>
          </w:p>
        </w:tc>
      </w:tr>
      <w:tr w:rsidR="00390454" w:rsidRPr="00390454" w:rsidTr="00E845FF">
        <w:tc>
          <w:tcPr>
            <w:tcW w:w="817" w:type="dxa"/>
          </w:tcPr>
          <w:p w:rsidR="00390454" w:rsidRPr="00390454" w:rsidRDefault="00390454" w:rsidP="00390454">
            <w:pPr>
              <w:widowControl w:val="0"/>
              <w:autoSpaceDE w:val="0"/>
              <w:autoSpaceDN w:val="0"/>
              <w:adjustRightInd w:val="0"/>
              <w:jc w:val="center"/>
            </w:pPr>
            <w:r w:rsidRPr="00390454">
              <w:t>1</w:t>
            </w:r>
          </w:p>
        </w:tc>
        <w:tc>
          <w:tcPr>
            <w:tcW w:w="7796" w:type="dxa"/>
          </w:tcPr>
          <w:p w:rsidR="00390454" w:rsidRPr="00390454" w:rsidRDefault="00390454" w:rsidP="00390454">
            <w:pPr>
              <w:widowControl w:val="0"/>
              <w:autoSpaceDE w:val="0"/>
              <w:autoSpaceDN w:val="0"/>
              <w:adjustRightInd w:val="0"/>
              <w:jc w:val="center"/>
            </w:pPr>
            <w:r w:rsidRPr="00390454">
              <w:t>2</w:t>
            </w:r>
          </w:p>
        </w:tc>
        <w:tc>
          <w:tcPr>
            <w:tcW w:w="1560" w:type="dxa"/>
          </w:tcPr>
          <w:p w:rsidR="00390454" w:rsidRPr="00390454" w:rsidRDefault="00390454" w:rsidP="00390454">
            <w:pPr>
              <w:widowControl w:val="0"/>
              <w:autoSpaceDE w:val="0"/>
              <w:autoSpaceDN w:val="0"/>
              <w:adjustRightInd w:val="0"/>
              <w:jc w:val="center"/>
            </w:pPr>
            <w:r w:rsidRPr="00390454">
              <w:t>3</w:t>
            </w:r>
          </w:p>
        </w:tc>
      </w:tr>
      <w:tr w:rsidR="00390454" w:rsidRPr="00390454" w:rsidTr="00E845FF">
        <w:tc>
          <w:tcPr>
            <w:tcW w:w="10173" w:type="dxa"/>
            <w:gridSpan w:val="3"/>
          </w:tcPr>
          <w:p w:rsidR="00390454" w:rsidRPr="00390454" w:rsidRDefault="00390454" w:rsidP="006B6546">
            <w:pPr>
              <w:widowControl w:val="0"/>
              <w:numPr>
                <w:ilvl w:val="0"/>
                <w:numId w:val="3"/>
              </w:numPr>
              <w:autoSpaceDE w:val="0"/>
              <w:autoSpaceDN w:val="0"/>
              <w:adjustRightInd w:val="0"/>
              <w:jc w:val="center"/>
              <w:rPr>
                <w:b/>
                <w:sz w:val="24"/>
                <w:szCs w:val="24"/>
              </w:rPr>
            </w:pPr>
            <w:r w:rsidRPr="00390454">
              <w:rPr>
                <w:b/>
                <w:sz w:val="24"/>
                <w:szCs w:val="24"/>
              </w:rPr>
              <w:t>Критерий «вероятность»</w:t>
            </w:r>
          </w:p>
        </w:tc>
      </w:tr>
      <w:tr w:rsidR="00390454" w:rsidRPr="00390454" w:rsidTr="00E845FF">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1.1</w:t>
            </w:r>
          </w:p>
        </w:tc>
        <w:tc>
          <w:tcPr>
            <w:tcW w:w="7796" w:type="dxa"/>
          </w:tcPr>
          <w:p w:rsidR="00390454" w:rsidRPr="00390454" w:rsidRDefault="00390454" w:rsidP="00390454">
            <w:pPr>
              <w:widowControl w:val="0"/>
              <w:autoSpaceDE w:val="0"/>
              <w:autoSpaceDN w:val="0"/>
              <w:adjustRightInd w:val="0"/>
              <w:jc w:val="both"/>
            </w:pPr>
            <w:r w:rsidRPr="00390454">
              <w:t>Наличие (отсутствие) в проверяемом периоде значительных изменений в деятельности объекта контроля, в том числе в его организационной структуре (изменение типа учреждения, реорганизация юридического лица (слияние, присоединение, разделение, выделение, преобразование), создание (ликвидация) обособленных структурных подразделений, изменение состава видов деятельности (полномочий), в том числе закрепление новых видов оказываемых услуг и выполняемых работ):</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Отсутствие изменений в деятельности объекта контроля</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Наличие изменений в деятельности объекта контроля</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r w:rsidRPr="00390454">
              <w:rPr>
                <w:sz w:val="24"/>
                <w:szCs w:val="24"/>
              </w:rPr>
              <w:t>1.2</w:t>
            </w:r>
          </w:p>
        </w:tc>
        <w:tc>
          <w:tcPr>
            <w:tcW w:w="7796" w:type="dxa"/>
          </w:tcPr>
          <w:p w:rsidR="00390454" w:rsidRPr="00390454" w:rsidRDefault="00390454" w:rsidP="00390454">
            <w:pPr>
              <w:widowControl w:val="0"/>
              <w:autoSpaceDE w:val="0"/>
              <w:autoSpaceDN w:val="0"/>
              <w:adjustRightInd w:val="0"/>
              <w:jc w:val="both"/>
            </w:pPr>
            <w:r w:rsidRPr="00390454">
              <w:t>Наличие (отсутствие) нарушений, выявленных по результатам ранее проверенных органом контроля контрольных мероприятий:</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1.2.1</w:t>
            </w:r>
          </w:p>
        </w:tc>
        <w:tc>
          <w:tcPr>
            <w:tcW w:w="7796" w:type="dxa"/>
          </w:tcPr>
          <w:p w:rsidR="00390454" w:rsidRPr="00390454" w:rsidRDefault="00390454" w:rsidP="00390454">
            <w:pPr>
              <w:widowControl w:val="0"/>
              <w:autoSpaceDE w:val="0"/>
              <w:autoSpaceDN w:val="0"/>
              <w:adjustRightInd w:val="0"/>
              <w:jc w:val="both"/>
            </w:pPr>
            <w:r w:rsidRPr="00390454">
              <w:t>Объем нарушений, выявленных у объекта контроля:</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до 10,0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3</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10,0 тыс. руб. до 50,0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5</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50,0 тыс. руб. до 100,0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свыше 100,0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15</w:t>
            </w:r>
          </w:p>
        </w:tc>
      </w:tr>
      <w:tr w:rsidR="00390454" w:rsidRPr="00390454" w:rsidTr="00E845FF">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1.2.2</w:t>
            </w:r>
          </w:p>
        </w:tc>
        <w:tc>
          <w:tcPr>
            <w:tcW w:w="7796" w:type="dxa"/>
          </w:tcPr>
          <w:p w:rsidR="00390454" w:rsidRPr="00390454" w:rsidRDefault="00390454" w:rsidP="00390454">
            <w:pPr>
              <w:widowControl w:val="0"/>
              <w:autoSpaceDE w:val="0"/>
              <w:autoSpaceDN w:val="0"/>
              <w:adjustRightInd w:val="0"/>
              <w:jc w:val="both"/>
            </w:pPr>
            <w:r w:rsidRPr="00390454">
              <w:t>Объем нарушений, выявленных у объекта контроля при использовании муниципального имущества, ведении бухгалтерского (бюджетного) учета и составлении отчетности:</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до 10,0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10,0 тыс. руб. до 50,0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5</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50,0 тыс. руб. до 100,0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свыше 100,0 тыс. руб.</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15</w:t>
            </w:r>
          </w:p>
        </w:tc>
      </w:tr>
      <w:tr w:rsidR="00390454" w:rsidRPr="00390454" w:rsidTr="00E845FF">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1.2.3</w:t>
            </w:r>
          </w:p>
        </w:tc>
        <w:tc>
          <w:tcPr>
            <w:tcW w:w="7796" w:type="dxa"/>
          </w:tcPr>
          <w:p w:rsidR="00390454" w:rsidRPr="00390454" w:rsidRDefault="00390454" w:rsidP="00390454">
            <w:pPr>
              <w:widowControl w:val="0"/>
              <w:autoSpaceDE w:val="0"/>
              <w:autoSpaceDN w:val="0"/>
              <w:adjustRightInd w:val="0"/>
              <w:jc w:val="both"/>
            </w:pPr>
            <w:r w:rsidRPr="00390454">
              <w:t>Количество случаев нарушений, выявленных по результатам ранее проведенных органом контроля контрольных мероприятий:</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до 3 случаев</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3 до 10 случаев</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5</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10 до 15 случаев</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свыше 15 случаев</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15</w:t>
            </w:r>
          </w:p>
        </w:tc>
      </w:tr>
      <w:tr w:rsidR="00390454" w:rsidRPr="00390454" w:rsidTr="00E845FF">
        <w:trPr>
          <w:trHeight w:val="663"/>
        </w:trPr>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1.3</w:t>
            </w:r>
          </w:p>
        </w:tc>
        <w:tc>
          <w:tcPr>
            <w:tcW w:w="7796" w:type="dxa"/>
          </w:tcPr>
          <w:p w:rsidR="00390454" w:rsidRPr="00390454" w:rsidRDefault="00390454" w:rsidP="00390454">
            <w:pPr>
              <w:widowControl w:val="0"/>
              <w:autoSpaceDE w:val="0"/>
              <w:autoSpaceDN w:val="0"/>
              <w:adjustRightInd w:val="0"/>
              <w:jc w:val="both"/>
            </w:pPr>
            <w:r w:rsidRPr="00390454">
              <w:t>Исполнения объектом контроля представлений, предписаний, выданных органом контроля по результатам проведенных контрольных мероприятий выполнено не в полном объеме</w:t>
            </w:r>
          </w:p>
        </w:tc>
        <w:tc>
          <w:tcPr>
            <w:tcW w:w="1560" w:type="dxa"/>
          </w:tcPr>
          <w:p w:rsidR="00390454" w:rsidRPr="00390454" w:rsidRDefault="00390454" w:rsidP="00390454">
            <w:pPr>
              <w:widowControl w:val="0"/>
              <w:autoSpaceDE w:val="0"/>
              <w:autoSpaceDN w:val="0"/>
              <w:adjustRightInd w:val="0"/>
              <w:jc w:val="center"/>
              <w:rPr>
                <w:sz w:val="24"/>
                <w:szCs w:val="24"/>
              </w:rPr>
            </w:pPr>
          </w:p>
          <w:p w:rsidR="00390454" w:rsidRPr="00390454" w:rsidRDefault="00390454" w:rsidP="00390454">
            <w:pPr>
              <w:widowControl w:val="0"/>
              <w:autoSpaceDE w:val="0"/>
              <w:autoSpaceDN w:val="0"/>
              <w:adjustRightInd w:val="0"/>
              <w:jc w:val="center"/>
              <w:rPr>
                <w:sz w:val="24"/>
                <w:szCs w:val="24"/>
              </w:rPr>
            </w:pPr>
          </w:p>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Представление, предписание, выданное органом контроля, исполнено объектом контроля в полном объеме</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Представление, предписание, выданное органом контроля, объектом контроля не исполнено</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15</w:t>
            </w:r>
          </w:p>
        </w:tc>
      </w:tr>
      <w:tr w:rsidR="00390454" w:rsidRPr="00390454" w:rsidTr="00E845FF">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1.4</w:t>
            </w:r>
          </w:p>
        </w:tc>
        <w:tc>
          <w:tcPr>
            <w:tcW w:w="7796" w:type="dxa"/>
          </w:tcPr>
          <w:p w:rsidR="00390454" w:rsidRPr="00390454" w:rsidRDefault="00390454" w:rsidP="00390454">
            <w:pPr>
              <w:widowControl w:val="0"/>
              <w:autoSpaceDE w:val="0"/>
              <w:autoSpaceDN w:val="0"/>
              <w:adjustRightInd w:val="0"/>
              <w:jc w:val="both"/>
            </w:pPr>
            <w:r w:rsidRPr="00390454">
              <w:t>Наличие (отсутствие) обращений (жалоб) граждан, объединений граждан, юридических лиц, поступивших в орган контроля:</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Обращения (жалобы) граждан, объединение граждан, юридических лиц отсутствуют</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Обращения (жалобы) граждан, объединение граждан, юридических лиц имеются</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10173" w:type="dxa"/>
            <w:gridSpan w:val="3"/>
          </w:tcPr>
          <w:p w:rsidR="00390454" w:rsidRPr="00390454" w:rsidRDefault="00390454" w:rsidP="006B6546">
            <w:pPr>
              <w:widowControl w:val="0"/>
              <w:numPr>
                <w:ilvl w:val="0"/>
                <w:numId w:val="3"/>
              </w:numPr>
              <w:autoSpaceDE w:val="0"/>
              <w:autoSpaceDN w:val="0"/>
              <w:adjustRightInd w:val="0"/>
              <w:jc w:val="center"/>
              <w:rPr>
                <w:b/>
              </w:rPr>
            </w:pPr>
            <w:r w:rsidRPr="00390454">
              <w:rPr>
                <w:b/>
              </w:rPr>
              <w:t>Критерий «существенность»</w:t>
            </w:r>
          </w:p>
        </w:tc>
      </w:tr>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r w:rsidRPr="00390454">
              <w:rPr>
                <w:sz w:val="24"/>
                <w:szCs w:val="24"/>
              </w:rPr>
              <w:t>2.1</w:t>
            </w:r>
          </w:p>
        </w:tc>
        <w:tc>
          <w:tcPr>
            <w:tcW w:w="7796" w:type="dxa"/>
          </w:tcPr>
          <w:p w:rsidR="00390454" w:rsidRPr="00390454" w:rsidRDefault="00390454" w:rsidP="00390454">
            <w:pPr>
              <w:widowControl w:val="0"/>
              <w:autoSpaceDE w:val="0"/>
              <w:autoSpaceDN w:val="0"/>
              <w:adjustRightInd w:val="0"/>
              <w:jc w:val="both"/>
            </w:pPr>
            <w:r w:rsidRPr="00390454">
              <w:t>Объем принятых обязательств объекта контроля не соответствует объему финансового обеспечения деятельности объекта контроля</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15</w:t>
            </w:r>
          </w:p>
        </w:tc>
      </w:tr>
      <w:tr w:rsidR="00390454" w:rsidRPr="00390454" w:rsidTr="00E845FF">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2.2</w:t>
            </w:r>
          </w:p>
        </w:tc>
        <w:tc>
          <w:tcPr>
            <w:tcW w:w="7796" w:type="dxa"/>
          </w:tcPr>
          <w:p w:rsidR="00390454" w:rsidRPr="00390454" w:rsidRDefault="00390454" w:rsidP="00390454">
            <w:pPr>
              <w:widowControl w:val="0"/>
              <w:autoSpaceDE w:val="0"/>
              <w:autoSpaceDN w:val="0"/>
              <w:adjustRightInd w:val="0"/>
              <w:jc w:val="both"/>
            </w:pPr>
            <w:r w:rsidRPr="00390454">
              <w:t>Осуществление объектом контроля закупок товаров, работ, услуг для обеспечения муниципальных нужд, соответствующих следующим параметрам:</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Осуществление закупок товаров, работ, услуг для обеспечения муниципальных нужд у единственного поставщика по причине не состоявшейся конкурентной закупки или на основании пунктов 2 и 9 части 1 статьи 93 Федерального закона о контрактной системе</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Наличие условий об исполнении контракта по этапам</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Наличие условий о выплате аванса</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Заключение контракта по результатам повторной закупки при условии расторжения первоначального контракта по соглашению сторон</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vMerge w:val="restart"/>
          </w:tcPr>
          <w:p w:rsidR="00390454" w:rsidRPr="00390454" w:rsidRDefault="00390454" w:rsidP="00390454">
            <w:pPr>
              <w:widowControl w:val="0"/>
              <w:autoSpaceDE w:val="0"/>
              <w:autoSpaceDN w:val="0"/>
              <w:adjustRightInd w:val="0"/>
              <w:jc w:val="both"/>
              <w:rPr>
                <w:sz w:val="24"/>
                <w:szCs w:val="24"/>
              </w:rPr>
            </w:pPr>
            <w:r w:rsidRPr="00390454">
              <w:rPr>
                <w:sz w:val="24"/>
                <w:szCs w:val="24"/>
              </w:rPr>
              <w:t>2.3</w:t>
            </w:r>
          </w:p>
        </w:tc>
        <w:tc>
          <w:tcPr>
            <w:tcW w:w="7796" w:type="dxa"/>
          </w:tcPr>
          <w:p w:rsidR="00390454" w:rsidRPr="00390454" w:rsidRDefault="00390454" w:rsidP="00390454">
            <w:pPr>
              <w:widowControl w:val="0"/>
              <w:autoSpaceDE w:val="0"/>
              <w:autoSpaceDN w:val="0"/>
              <w:adjustRightInd w:val="0"/>
              <w:jc w:val="both"/>
            </w:pPr>
            <w:r w:rsidRPr="00390454">
              <w:t>Информация, полученная от органов контроля, иных органов и организаций, главных администраторов бюджетных средств, из источников средств массовой информации, а также выявленная по результатам анализа данных государственных и муниципальных информационных систем об имеющихся признаках нарушений законодательства:</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Поручение высшего исполнительного органа государственной власти (местной администрации)</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15</w:t>
            </w:r>
          </w:p>
        </w:tc>
      </w:tr>
      <w:tr w:rsidR="00390454" w:rsidRPr="00390454" w:rsidTr="00E845FF">
        <w:tc>
          <w:tcPr>
            <w:tcW w:w="817" w:type="dxa"/>
            <w:vMerge/>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Информация, полученная в результате анализа информационных систем, владельцами или операторами которых является администрация, в том числе средствах массовой информации</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r w:rsidRPr="00390454">
              <w:rPr>
                <w:sz w:val="24"/>
                <w:szCs w:val="24"/>
              </w:rPr>
              <w:t>2.4</w:t>
            </w:r>
          </w:p>
        </w:tc>
        <w:tc>
          <w:tcPr>
            <w:tcW w:w="7796" w:type="dxa"/>
          </w:tcPr>
          <w:p w:rsidR="00390454" w:rsidRPr="00390454" w:rsidRDefault="00390454" w:rsidP="00390454">
            <w:pPr>
              <w:widowControl w:val="0"/>
              <w:autoSpaceDE w:val="0"/>
              <w:autoSpaceDN w:val="0"/>
              <w:adjustRightInd w:val="0"/>
              <w:jc w:val="both"/>
            </w:pPr>
            <w:r w:rsidRPr="00390454">
              <w:t>Результаты оценки эффективности реализации муниципальных программ (коэффициент эффективности реализации муниципальных программ):</w:t>
            </w:r>
          </w:p>
        </w:tc>
        <w:tc>
          <w:tcPr>
            <w:tcW w:w="1560"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свыше 0,95</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0</w:t>
            </w:r>
          </w:p>
        </w:tc>
      </w:tr>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0,91 до 0,95</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5</w:t>
            </w:r>
          </w:p>
        </w:tc>
      </w:tr>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от 0,85 до 0,91</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10</w:t>
            </w:r>
          </w:p>
        </w:tc>
      </w:tr>
      <w:tr w:rsidR="00390454" w:rsidRPr="00390454" w:rsidTr="00E845FF">
        <w:tc>
          <w:tcPr>
            <w:tcW w:w="817" w:type="dxa"/>
          </w:tcPr>
          <w:p w:rsidR="00390454" w:rsidRPr="00390454" w:rsidRDefault="00390454" w:rsidP="00390454">
            <w:pPr>
              <w:widowControl w:val="0"/>
              <w:autoSpaceDE w:val="0"/>
              <w:autoSpaceDN w:val="0"/>
              <w:adjustRightInd w:val="0"/>
              <w:jc w:val="both"/>
              <w:rPr>
                <w:sz w:val="24"/>
                <w:szCs w:val="24"/>
              </w:rPr>
            </w:pPr>
          </w:p>
        </w:tc>
        <w:tc>
          <w:tcPr>
            <w:tcW w:w="7796" w:type="dxa"/>
          </w:tcPr>
          <w:p w:rsidR="00390454" w:rsidRPr="00390454" w:rsidRDefault="00390454" w:rsidP="00390454">
            <w:pPr>
              <w:widowControl w:val="0"/>
              <w:autoSpaceDE w:val="0"/>
              <w:autoSpaceDN w:val="0"/>
              <w:adjustRightInd w:val="0"/>
              <w:jc w:val="both"/>
            </w:pPr>
            <w:r w:rsidRPr="00390454">
              <w:t>менее 0,85</w:t>
            </w:r>
          </w:p>
        </w:tc>
        <w:tc>
          <w:tcPr>
            <w:tcW w:w="1560"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15</w:t>
            </w:r>
          </w:p>
        </w:tc>
      </w:tr>
    </w:tbl>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                      _____________________________</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Должность                                                                                               Фамилия И.О.</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993"/>
        </w:tabs>
        <w:autoSpaceDE w:val="0"/>
        <w:autoSpaceDN w:val="0"/>
        <w:adjustRightInd w:val="0"/>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6</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Определение группы риска</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 xml:space="preserve">в целях формирования плана контрольных мероприятий </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 xml:space="preserve">органом внутреннего муниципального финансового контроля </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Style w:val="aa"/>
        <w:tblW w:w="0" w:type="auto"/>
        <w:tblLook w:val="04A0" w:firstRow="1" w:lastRow="0" w:firstColumn="1" w:lastColumn="0" w:noHBand="0" w:noVBand="1"/>
      </w:tblPr>
      <w:tblGrid>
        <w:gridCol w:w="3652"/>
        <w:gridCol w:w="3119"/>
        <w:gridCol w:w="3402"/>
      </w:tblGrid>
      <w:tr w:rsidR="00390454" w:rsidRPr="00390454" w:rsidTr="00E845FF">
        <w:tc>
          <w:tcPr>
            <w:tcW w:w="3652" w:type="dxa"/>
          </w:tcPr>
          <w:p w:rsidR="00390454" w:rsidRPr="00390454" w:rsidRDefault="00390454" w:rsidP="00390454">
            <w:pPr>
              <w:widowControl w:val="0"/>
              <w:autoSpaceDE w:val="0"/>
              <w:autoSpaceDN w:val="0"/>
              <w:adjustRightInd w:val="0"/>
              <w:jc w:val="center"/>
              <w:rPr>
                <w:b/>
                <w:sz w:val="24"/>
                <w:szCs w:val="24"/>
              </w:rPr>
            </w:pPr>
            <w:r w:rsidRPr="00390454">
              <w:rPr>
                <w:b/>
                <w:sz w:val="24"/>
                <w:szCs w:val="24"/>
              </w:rPr>
              <w:t>Группа риска</w:t>
            </w:r>
          </w:p>
        </w:tc>
        <w:tc>
          <w:tcPr>
            <w:tcW w:w="3119" w:type="dxa"/>
          </w:tcPr>
          <w:p w:rsidR="00390454" w:rsidRPr="00390454" w:rsidRDefault="00390454" w:rsidP="00390454">
            <w:pPr>
              <w:widowControl w:val="0"/>
              <w:autoSpaceDE w:val="0"/>
              <w:autoSpaceDN w:val="0"/>
              <w:adjustRightInd w:val="0"/>
              <w:jc w:val="center"/>
              <w:rPr>
                <w:b/>
                <w:sz w:val="24"/>
                <w:szCs w:val="24"/>
              </w:rPr>
            </w:pPr>
            <w:r w:rsidRPr="00390454">
              <w:rPr>
                <w:b/>
                <w:sz w:val="24"/>
                <w:szCs w:val="24"/>
              </w:rPr>
              <w:t>Категория критерия</w:t>
            </w:r>
          </w:p>
        </w:tc>
        <w:tc>
          <w:tcPr>
            <w:tcW w:w="3402" w:type="dxa"/>
          </w:tcPr>
          <w:p w:rsidR="00390454" w:rsidRPr="00390454" w:rsidRDefault="00390454" w:rsidP="00390454">
            <w:pPr>
              <w:widowControl w:val="0"/>
              <w:autoSpaceDE w:val="0"/>
              <w:autoSpaceDN w:val="0"/>
              <w:adjustRightInd w:val="0"/>
              <w:jc w:val="center"/>
              <w:rPr>
                <w:b/>
                <w:sz w:val="24"/>
                <w:szCs w:val="24"/>
              </w:rPr>
            </w:pPr>
            <w:r w:rsidRPr="00390454">
              <w:rPr>
                <w:b/>
                <w:sz w:val="24"/>
                <w:szCs w:val="24"/>
              </w:rPr>
              <w:t>Суммарный риск, баллы</w:t>
            </w: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18"/>
                <w:szCs w:val="18"/>
              </w:rPr>
            </w:pPr>
            <w:r w:rsidRPr="00390454">
              <w:rPr>
                <w:sz w:val="18"/>
                <w:szCs w:val="18"/>
              </w:rPr>
              <w:t>1</w:t>
            </w:r>
          </w:p>
        </w:tc>
        <w:tc>
          <w:tcPr>
            <w:tcW w:w="3119" w:type="dxa"/>
          </w:tcPr>
          <w:p w:rsidR="00390454" w:rsidRPr="00390454" w:rsidRDefault="00390454" w:rsidP="00390454">
            <w:pPr>
              <w:widowControl w:val="0"/>
              <w:autoSpaceDE w:val="0"/>
              <w:autoSpaceDN w:val="0"/>
              <w:adjustRightInd w:val="0"/>
              <w:jc w:val="center"/>
              <w:rPr>
                <w:sz w:val="18"/>
                <w:szCs w:val="18"/>
              </w:rPr>
            </w:pPr>
            <w:r w:rsidRPr="00390454">
              <w:rPr>
                <w:sz w:val="18"/>
                <w:szCs w:val="18"/>
              </w:rPr>
              <w:t>2</w:t>
            </w:r>
          </w:p>
        </w:tc>
        <w:tc>
          <w:tcPr>
            <w:tcW w:w="3402" w:type="dxa"/>
          </w:tcPr>
          <w:p w:rsidR="00390454" w:rsidRPr="00390454" w:rsidRDefault="00390454" w:rsidP="00390454">
            <w:pPr>
              <w:widowControl w:val="0"/>
              <w:autoSpaceDE w:val="0"/>
              <w:autoSpaceDN w:val="0"/>
              <w:adjustRightInd w:val="0"/>
              <w:jc w:val="center"/>
              <w:rPr>
                <w:sz w:val="18"/>
                <w:szCs w:val="18"/>
              </w:rPr>
            </w:pPr>
            <w:r w:rsidRPr="00390454">
              <w:rPr>
                <w:sz w:val="18"/>
                <w:szCs w:val="18"/>
              </w:rPr>
              <w:t>3</w:t>
            </w: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высокий</w:t>
            </w:r>
          </w:p>
        </w:tc>
        <w:tc>
          <w:tcPr>
            <w:tcW w:w="3119"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вероятность</w:t>
            </w:r>
          </w:p>
        </w:tc>
        <w:tc>
          <w:tcPr>
            <w:tcW w:w="3402" w:type="dxa"/>
          </w:tcPr>
          <w:p w:rsidR="00390454" w:rsidRPr="00390454" w:rsidRDefault="00390454" w:rsidP="00390454">
            <w:pPr>
              <w:widowControl w:val="0"/>
              <w:autoSpaceDE w:val="0"/>
              <w:autoSpaceDN w:val="0"/>
              <w:adjustRightInd w:val="0"/>
              <w:jc w:val="center"/>
              <w:rPr>
                <w:sz w:val="24"/>
                <w:szCs w:val="24"/>
              </w:rPr>
            </w:pPr>
            <w:r w:rsidRPr="00390454">
              <w:rPr>
                <w:sz w:val="24"/>
                <w:szCs w:val="24"/>
                <w:lang w:val="en-US"/>
              </w:rPr>
              <w:t>&gt;</w:t>
            </w:r>
            <w:r w:rsidRPr="00390454">
              <w:rPr>
                <w:sz w:val="24"/>
                <w:szCs w:val="24"/>
              </w:rPr>
              <w:t>= 70</w:t>
            </w: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средний</w:t>
            </w:r>
          </w:p>
        </w:tc>
        <w:tc>
          <w:tcPr>
            <w:tcW w:w="3119"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вероятность</w:t>
            </w:r>
          </w:p>
        </w:tc>
        <w:tc>
          <w:tcPr>
            <w:tcW w:w="340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от 45 до 70</w:t>
            </w: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низкий</w:t>
            </w:r>
          </w:p>
        </w:tc>
        <w:tc>
          <w:tcPr>
            <w:tcW w:w="3119"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вероятность</w:t>
            </w:r>
          </w:p>
        </w:tc>
        <w:tc>
          <w:tcPr>
            <w:tcW w:w="340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менее 45</w:t>
            </w: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24"/>
                <w:szCs w:val="24"/>
              </w:rPr>
            </w:pPr>
          </w:p>
        </w:tc>
        <w:tc>
          <w:tcPr>
            <w:tcW w:w="3119" w:type="dxa"/>
          </w:tcPr>
          <w:p w:rsidR="00390454" w:rsidRPr="00390454" w:rsidRDefault="00390454" w:rsidP="00390454">
            <w:pPr>
              <w:widowControl w:val="0"/>
              <w:autoSpaceDE w:val="0"/>
              <w:autoSpaceDN w:val="0"/>
              <w:adjustRightInd w:val="0"/>
              <w:jc w:val="center"/>
              <w:rPr>
                <w:sz w:val="24"/>
                <w:szCs w:val="24"/>
              </w:rPr>
            </w:pPr>
          </w:p>
        </w:tc>
        <w:tc>
          <w:tcPr>
            <w:tcW w:w="3402" w:type="dxa"/>
          </w:tcPr>
          <w:p w:rsidR="00390454" w:rsidRPr="00390454" w:rsidRDefault="00390454" w:rsidP="00390454">
            <w:pPr>
              <w:widowControl w:val="0"/>
              <w:autoSpaceDE w:val="0"/>
              <w:autoSpaceDN w:val="0"/>
              <w:adjustRightInd w:val="0"/>
              <w:jc w:val="center"/>
              <w:rPr>
                <w:sz w:val="24"/>
                <w:szCs w:val="24"/>
              </w:rPr>
            </w:pP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высокий</w:t>
            </w:r>
          </w:p>
        </w:tc>
        <w:tc>
          <w:tcPr>
            <w:tcW w:w="3119"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существенность</w:t>
            </w:r>
          </w:p>
        </w:tc>
        <w:tc>
          <w:tcPr>
            <w:tcW w:w="3402" w:type="dxa"/>
          </w:tcPr>
          <w:p w:rsidR="00390454" w:rsidRPr="00390454" w:rsidRDefault="00390454" w:rsidP="00390454">
            <w:pPr>
              <w:widowControl w:val="0"/>
              <w:autoSpaceDE w:val="0"/>
              <w:autoSpaceDN w:val="0"/>
              <w:adjustRightInd w:val="0"/>
              <w:jc w:val="center"/>
              <w:rPr>
                <w:sz w:val="24"/>
                <w:szCs w:val="24"/>
              </w:rPr>
            </w:pPr>
            <w:r w:rsidRPr="00390454">
              <w:rPr>
                <w:sz w:val="24"/>
                <w:szCs w:val="24"/>
                <w:lang w:val="en-US"/>
              </w:rPr>
              <w:t>&gt;</w:t>
            </w:r>
            <w:r w:rsidRPr="00390454">
              <w:rPr>
                <w:sz w:val="24"/>
                <w:szCs w:val="24"/>
              </w:rPr>
              <w:t>= 70</w:t>
            </w: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средний</w:t>
            </w:r>
          </w:p>
        </w:tc>
        <w:tc>
          <w:tcPr>
            <w:tcW w:w="3119"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существенность</w:t>
            </w:r>
          </w:p>
        </w:tc>
        <w:tc>
          <w:tcPr>
            <w:tcW w:w="340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от 45 до 70</w:t>
            </w:r>
          </w:p>
        </w:tc>
      </w:tr>
      <w:tr w:rsidR="00390454" w:rsidRPr="00390454" w:rsidTr="00E845FF">
        <w:tc>
          <w:tcPr>
            <w:tcW w:w="365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низкий</w:t>
            </w:r>
          </w:p>
        </w:tc>
        <w:tc>
          <w:tcPr>
            <w:tcW w:w="3119"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существенность</w:t>
            </w:r>
          </w:p>
        </w:tc>
        <w:tc>
          <w:tcPr>
            <w:tcW w:w="3402" w:type="dxa"/>
          </w:tcPr>
          <w:p w:rsidR="00390454" w:rsidRPr="00390454" w:rsidRDefault="00390454" w:rsidP="00390454">
            <w:pPr>
              <w:widowControl w:val="0"/>
              <w:autoSpaceDE w:val="0"/>
              <w:autoSpaceDN w:val="0"/>
              <w:adjustRightInd w:val="0"/>
              <w:jc w:val="center"/>
              <w:rPr>
                <w:sz w:val="24"/>
                <w:szCs w:val="24"/>
              </w:rPr>
            </w:pPr>
            <w:r w:rsidRPr="00390454">
              <w:rPr>
                <w:sz w:val="24"/>
                <w:szCs w:val="24"/>
              </w:rPr>
              <w:t>менее 45</w:t>
            </w:r>
          </w:p>
        </w:tc>
      </w:tr>
    </w:tbl>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                      _____________________________</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Должность                                                                                              Фамилия И.О.</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ind w:firstLine="540"/>
        <w:jc w:val="right"/>
        <w:rPr>
          <w:rFonts w:ascii="Times New Roman" w:eastAsia="Times New Roman" w:hAnsi="Times New Roman" w:cs="Times New Roman"/>
          <w:sz w:val="24"/>
          <w:szCs w:val="24"/>
        </w:rPr>
        <w:sectPr w:rsidR="00390454" w:rsidRPr="00390454" w:rsidSect="00E845FF">
          <w:type w:val="nextColumn"/>
          <w:pgSz w:w="11906" w:h="16838"/>
          <w:pgMar w:top="1134" w:right="851" w:bottom="1134" w:left="992" w:header="708" w:footer="708" w:gutter="0"/>
          <w:cols w:space="720"/>
        </w:sect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7</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«_____» ___________ 20____г.                                                                                               № 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 xml:space="preserve">Запрос </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объекту внутреннего муниципального финансового контроля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о предоставлении документов и (или) информации и материалов</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6"/>
          <w:szCs w:val="26"/>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___________________________________________________________________________________</w:t>
      </w:r>
      <w:r w:rsidRPr="00390454">
        <w:rPr>
          <w:rFonts w:ascii="Times New Roman" w:eastAsia="Times New Roman" w:hAnsi="Times New Roman" w:cs="Times New Roman"/>
          <w:sz w:val="18"/>
          <w:szCs w:val="18"/>
        </w:rPr>
        <w:t xml:space="preserve"> (полное наименование объекта проверки)</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соответствии со статьей 269.2 Бюджетного кодекса Российской Федерации, пунктами 3, 4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основание проведение контрольных мероприятий (нормативно-правовые акты)</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w:t>
      </w:r>
      <w:r w:rsidR="00E845FF">
        <w:rPr>
          <w:rFonts w:ascii="Times New Roman" w:eastAsia="Times New Roman" w:hAnsi="Times New Roman" w:cs="Times New Roman"/>
          <w:sz w:val="24"/>
          <w:szCs w:val="24"/>
        </w:rPr>
        <w:t>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органа, принявшего решение о проверке)</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номер, наименование приказа, назначенного на проведение контрольного мероприятия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будет проводится плановая (внеплановая) камеральная (выездная) проверка (ревизия, обследование) по адресу: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 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Начало проверки:       «______» ______________________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Окончание проверки: «______» ______________________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Проверяемый период:  __________________</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Проверке подлежат: </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(предмет (тема) контрольного мероприятия)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Уполномоченное лицо на проведение проверки: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Фамилия Имя Отчество должностного лица органа контроля, должность, телефон</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Перечень вопросов, подлежащих рассмотрению в ходе контрольных мероприятий:</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b/>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___________________________________________________________________________________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___________________________________________________________________________________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b/>
          <w:sz w:val="24"/>
          <w:szCs w:val="24"/>
        </w:rPr>
      </w:pP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Должностным лицом органа контроля, проводящим контрольные мероприятия в рамках исполнения полномочий по осуществлению внутреннего муниципального финансового контроля, запрашивается от объекта контроля следующие подлинники документов и (или) информации, материалов и заверенные объектом контроля копии в установленном порядке (за исключением случаев, если должностным лицом органа контроля установлена необходимость </w:t>
      </w:r>
      <w:r w:rsidRPr="00390454">
        <w:rPr>
          <w:rFonts w:ascii="Times New Roman" w:eastAsia="Times New Roman" w:hAnsi="Times New Roman" w:cs="Times New Roman"/>
          <w:sz w:val="24"/>
          <w:szCs w:val="24"/>
        </w:rPr>
        <w:lastRenderedPageBreak/>
        <w:t>предоставления документов, информации и материалов в форме электронного документа):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Данные документы и (или) информацию и материалы, необходимые для проведения контрольных мероприятий по внутреннему муниципальному финансовому контролю, следует представить должностному лицу органа контроля, уполномоченному на проведение контрольных мероприятий до «_____» __________________ 20____г. в:</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70"/>
      </w:tblGrid>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1 </w:t>
            </w:r>
            <w:r w:rsidRPr="00390454">
              <w:rPr>
                <w:rFonts w:ascii="Times New Roman" w:eastAsia="Times New Roman" w:hAnsi="Times New Roman" w:cs="Times New Roman"/>
                <w:sz w:val="18"/>
                <w:szCs w:val="18"/>
                <w:lang w:val="en-US"/>
              </w:rPr>
              <w:t>&lt;</w:t>
            </w:r>
            <w:r w:rsidRPr="00390454">
              <w:rPr>
                <w:rFonts w:ascii="Times New Roman" w:eastAsia="Times New Roman" w:hAnsi="Times New Roman" w:cs="Times New Roman"/>
                <w:sz w:val="18"/>
                <w:szCs w:val="18"/>
              </w:rPr>
              <w:t>*</w:t>
            </w:r>
            <w:r w:rsidRPr="00390454">
              <w:rPr>
                <w:rFonts w:ascii="Times New Roman" w:eastAsia="Times New Roman" w:hAnsi="Times New Roman" w:cs="Times New Roman"/>
                <w:sz w:val="18"/>
                <w:szCs w:val="18"/>
                <w:lang w:val="en-US"/>
              </w:rPr>
              <w:t>&gt;</w:t>
            </w:r>
          </w:p>
        </w:tc>
        <w:tc>
          <w:tcPr>
            <w:tcW w:w="847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2</w:t>
            </w:r>
          </w:p>
        </w:tc>
      </w:tr>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0175A58" wp14:editId="2AF1CFBE">
                      <wp:simplePos x="0" y="0"/>
                      <wp:positionH relativeFrom="column">
                        <wp:posOffset>264795</wp:posOffset>
                      </wp:positionH>
                      <wp:positionV relativeFrom="paragraph">
                        <wp:posOffset>76835</wp:posOffset>
                      </wp:positionV>
                      <wp:extent cx="371475" cy="333375"/>
                      <wp:effectExtent l="7620" t="10160" r="11430" b="889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A2C7F" id="Прямоугольник 7" o:spid="_x0000_s1026" style="position:absolute;margin-left:20.85pt;margin-top:6.05pt;width:29.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 по адресу:_________________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18"/>
                <w:szCs w:val="18"/>
              </w:rPr>
              <w:t>(наименование органа контроля)</w:t>
            </w:r>
          </w:p>
        </w:tc>
      </w:tr>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024186B" wp14:editId="73C98DD2">
                      <wp:simplePos x="0" y="0"/>
                      <wp:positionH relativeFrom="column">
                        <wp:posOffset>264795</wp:posOffset>
                      </wp:positionH>
                      <wp:positionV relativeFrom="paragraph">
                        <wp:posOffset>49530</wp:posOffset>
                      </wp:positionV>
                      <wp:extent cx="371475" cy="342900"/>
                      <wp:effectExtent l="7620" t="11430" r="11430"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63E79" id="Прямоугольник 6" o:spid="_x0000_s1026" style="position:absolute;margin-left:20.85pt;margin-top:3.9pt;width:29.2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лично должностному лицу органа контроля, тел.: _____________________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r>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8A54BEA" wp14:editId="285E498B">
                      <wp:simplePos x="0" y="0"/>
                      <wp:positionH relativeFrom="column">
                        <wp:posOffset>264795</wp:posOffset>
                      </wp:positionH>
                      <wp:positionV relativeFrom="paragraph">
                        <wp:posOffset>60325</wp:posOffset>
                      </wp:positionV>
                      <wp:extent cx="371475" cy="361950"/>
                      <wp:effectExtent l="7620" t="12700" r="11430"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34A01" id="Прямоугольник 5" o:spid="_x0000_s1026" style="position:absolute;margin-left:20.85pt;margin-top:4.75pt;width:29.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 электронный адрес:_________________________________________________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(электронный адрес органа контроля)</w:t>
            </w:r>
          </w:p>
        </w:tc>
      </w:tr>
    </w:tbl>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&lt;*&gt; Должностное лицо органа контроля, направляющее запрос, определяет адресата посредством внесения отметки «</w:t>
      </w:r>
      <w:r w:rsidRPr="00390454">
        <w:rPr>
          <w:rFonts w:ascii="Times New Roman" w:eastAsia="Times New Roman" w:hAnsi="Times New Roman" w:cs="Times New Roman"/>
          <w:sz w:val="18"/>
          <w:szCs w:val="18"/>
          <w:lang w:val="en-US"/>
        </w:rPr>
        <w:t>V</w:t>
      </w:r>
      <w:r w:rsidRPr="00390454">
        <w:rPr>
          <w:rFonts w:ascii="Times New Roman" w:eastAsia="Times New Roman" w:hAnsi="Times New Roman" w:cs="Times New Roman"/>
          <w:sz w:val="18"/>
          <w:szCs w:val="18"/>
        </w:rPr>
        <w:t>» в соответствующее поле графы 1</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Объект контроля гарантирует достоверность и полноту представленных по запросу должностных лиц органа контроля документов.</w:t>
      </w: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Истребуемые документы представляются с учетом законодательства Российской Федерации о государственной тайне.</w:t>
      </w: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В ходе контрольного мероприятия для решения основных вопросов проверки должностным лицом органа контроля могут быть затребованы дополнительные документы, необходимые для раскрытия предмета (темы) контрольного мероприятия.</w:t>
      </w: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284"/>
        </w:tabs>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Непредставление или несвоевременное представление в государственный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влечет ответственность, предусмотренную статьей 19.7 Кодекса Российской Федерации об административных правонарушениях</w:t>
      </w:r>
      <w:r w:rsidRPr="00390454">
        <w:rPr>
          <w:rFonts w:ascii="Times New Roman" w:eastAsia="Times New Roman" w:hAnsi="Times New Roman" w:cs="Times New Roman"/>
          <w:sz w:val="24"/>
          <w:szCs w:val="24"/>
        </w:rPr>
        <w:t>.</w:t>
      </w:r>
    </w:p>
    <w:p w:rsidR="00390454" w:rsidRPr="00390454" w:rsidRDefault="00390454" w:rsidP="00390454">
      <w:pPr>
        <w:widowControl w:val="0"/>
        <w:autoSpaceDE w:val="0"/>
        <w:autoSpaceDN w:val="0"/>
        <w:spacing w:after="0" w:line="240" w:lineRule="auto"/>
        <w:ind w:firstLine="709"/>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color w:val="FF0000"/>
          <w:sz w:val="24"/>
          <w:szCs w:val="24"/>
        </w:rPr>
      </w:pPr>
      <w:r w:rsidRPr="00390454">
        <w:rPr>
          <w:rFonts w:ascii="Times New Roman" w:eastAsia="Times New Roman" w:hAnsi="Times New Roman" w:cs="Times New Roman"/>
          <w:sz w:val="24"/>
          <w:szCs w:val="24"/>
        </w:rPr>
        <w:t xml:space="preserve">Запрос о предоставлении документов и (или) информации и материалов вручен/направлен  «____»  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 г.</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rPr>
      </w:pPr>
      <w:r w:rsidRPr="00390454">
        <w:rPr>
          <w:rFonts w:ascii="Times New Roman" w:eastAsia="Times New Roman" w:hAnsi="Times New Roman" w:cs="Times New Roman"/>
          <w:sz w:val="20"/>
          <w:szCs w:val="24"/>
          <w:u w:val="single"/>
        </w:rPr>
        <w:t xml:space="preserve">          </w:t>
      </w:r>
      <w:r w:rsidRPr="00390454">
        <w:rPr>
          <w:rFonts w:ascii="Times New Roman" w:eastAsia="Times New Roman" w:hAnsi="Times New Roman" w:cs="Times New Roman"/>
          <w:sz w:val="20"/>
          <w:szCs w:val="24"/>
        </w:rPr>
        <w:t>_______________________________</w:t>
      </w:r>
      <w:r w:rsidRPr="00390454">
        <w:rPr>
          <w:rFonts w:ascii="Times New Roman" w:eastAsia="Times New Roman" w:hAnsi="Times New Roman" w:cs="Times New Roman"/>
          <w:sz w:val="24"/>
          <w:szCs w:val="24"/>
          <w:u w:val="single"/>
        </w:rPr>
        <w:t xml:space="preserve">           </w:t>
      </w:r>
      <w:r w:rsidRPr="00390454">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20"/>
          <w:szCs w:val="24"/>
        </w:rPr>
        <w:t>_____________________________            (Фамилия И.О. должностного лица органа контроля)</w:t>
      </w:r>
      <w:r w:rsidRPr="00390454">
        <w:rPr>
          <w:rFonts w:ascii="Times New Roman" w:eastAsia="Times New Roman" w:hAnsi="Times New Roman" w:cs="Times New Roman"/>
        </w:rPr>
        <w:t xml:space="preserve">                                                     </w:t>
      </w:r>
      <w:r w:rsidRPr="00390454">
        <w:rPr>
          <w:rFonts w:ascii="Times New Roman" w:eastAsia="Times New Roman" w:hAnsi="Times New Roman" w:cs="Times New Roman"/>
          <w:sz w:val="20"/>
          <w:szCs w:val="24"/>
        </w:rPr>
        <w:t>(подпись должностного лица)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Запрос о предоставлении документов и (или) информации и материалов получил:</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rPr>
      </w:pPr>
      <w:r w:rsidRPr="00390454">
        <w:rPr>
          <w:rFonts w:ascii="Times New Roman" w:eastAsia="Times New Roman" w:hAnsi="Times New Roman" w:cs="Times New Roman"/>
        </w:rPr>
        <w:t>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должность представителя объекта контроля, получившего настоящий запрос)</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20"/>
          <w:szCs w:val="20"/>
        </w:rPr>
      </w:pPr>
      <w:r w:rsidRPr="00390454">
        <w:rPr>
          <w:rFonts w:ascii="Times New Roman" w:eastAsia="Times New Roman" w:hAnsi="Times New Roman" w:cs="Times New Roman"/>
          <w:sz w:val="20"/>
          <w:szCs w:val="24"/>
        </w:rPr>
        <w:t>____________________________         ___________________________</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(подпись)                                                          (дата)</w:t>
      </w: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8</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 _______</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 xml:space="preserve">Запрос </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объекту внутреннего муниципального финансового контроля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о предоставлении пояснений</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6"/>
          <w:szCs w:val="26"/>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___________________________________________________________________________________</w:t>
      </w:r>
      <w:r w:rsidRPr="00390454">
        <w:rPr>
          <w:rFonts w:ascii="Times New Roman" w:eastAsia="Times New Roman" w:hAnsi="Times New Roman" w:cs="Times New Roman"/>
          <w:sz w:val="18"/>
          <w:szCs w:val="18"/>
        </w:rPr>
        <w:t xml:space="preserve"> (полное наименование объекта проверки)</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ab/>
      </w:r>
      <w:r w:rsidRPr="00390454">
        <w:rPr>
          <w:rFonts w:ascii="Times New Roman" w:eastAsia="Times New Roman" w:hAnsi="Times New Roman" w:cs="Times New Roman"/>
          <w:sz w:val="24"/>
          <w:szCs w:val="24"/>
        </w:rPr>
        <w:t>В соответствии со статьей 269.2 Бюджетного кодекса Российской Федерации, пунктами 3, 5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основание проведение контрольных мероприятий (нормативно-правовые акты)</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w:t>
      </w:r>
      <w:r w:rsidRPr="00390454">
        <w:rPr>
          <w:rFonts w:ascii="Times New Roman" w:eastAsia="Times New Roman" w:hAnsi="Times New Roman" w:cs="Times New Roman"/>
          <w:b/>
          <w:sz w:val="24"/>
          <w:szCs w:val="24"/>
          <w:u w:val="single"/>
        </w:rPr>
        <w:t xml:space="preserve"> ____________________________________________</w:t>
      </w:r>
      <w:r w:rsidRPr="00390454">
        <w:rPr>
          <w:rFonts w:ascii="Times New Roman" w:eastAsia="Times New Roman" w:hAnsi="Times New Roman" w:cs="Times New Roman"/>
          <w:sz w:val="24"/>
          <w:szCs w:val="24"/>
        </w:rPr>
        <w:t>____________________</w:t>
      </w:r>
      <w:r w:rsidR="00E845FF">
        <w:rPr>
          <w:rFonts w:ascii="Times New Roman" w:eastAsia="Times New Roman" w:hAnsi="Times New Roman" w:cs="Times New Roman"/>
          <w:sz w:val="24"/>
          <w:szCs w:val="24"/>
        </w:rPr>
        <w:t>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органа, принявшего решение о проверке)</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номер, наименование приказа, назначенного на проведение контрольного мероприятия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проводится плановая (внеплановая) камеральная (выездная) проверка (ревизия, обследование) по адресу: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 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Начало проверки:       «______» ______________________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Окончание проверки: «______» ______________________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Проверяемый период:  __________________</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Проверке подлежат: </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(предмет (тема) контрольного мероприятия)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Уполномоченное лицо на проведение проверки: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Фамилия Имя Отчество должностного лица органа контроля, должность, телефон</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i/>
          <w:sz w:val="24"/>
          <w:szCs w:val="24"/>
        </w:rPr>
      </w:pPr>
      <w:r w:rsidRPr="00390454">
        <w:rPr>
          <w:rFonts w:ascii="Times New Roman" w:eastAsia="Times New Roman" w:hAnsi="Times New Roman" w:cs="Times New Roman"/>
          <w:sz w:val="24"/>
          <w:szCs w:val="24"/>
        </w:rPr>
        <w:t>должностным лицом, проводящим контрольные мероприятия в рамках исполнения полномочий по осуществлению внутреннего муниципального финансового контроля, запрашиваются от объекта контроля следующие пояснения: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Данные пояснения необходимые для проведения контрольных мероприятий по внутреннему муниципальному финансовому контролю, следует представить должностному лицу органа контроля, уполномоченному на проведение контрольных мероприятий до «___» </w:t>
      </w:r>
      <w:r w:rsidRPr="00390454">
        <w:rPr>
          <w:rFonts w:ascii="Times New Roman" w:eastAsia="Times New Roman" w:hAnsi="Times New Roman" w:cs="Times New Roman"/>
          <w:sz w:val="24"/>
          <w:szCs w:val="24"/>
        </w:rPr>
        <w:lastRenderedPageBreak/>
        <w:t>_____________ 20____г. в:</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70"/>
      </w:tblGrid>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1 </w:t>
            </w:r>
            <w:r w:rsidRPr="00390454">
              <w:rPr>
                <w:rFonts w:ascii="Times New Roman" w:eastAsia="Times New Roman" w:hAnsi="Times New Roman" w:cs="Times New Roman"/>
                <w:sz w:val="18"/>
                <w:szCs w:val="18"/>
                <w:lang w:val="en-US"/>
              </w:rPr>
              <w:t>&lt;</w:t>
            </w:r>
            <w:r w:rsidRPr="00390454">
              <w:rPr>
                <w:rFonts w:ascii="Times New Roman" w:eastAsia="Times New Roman" w:hAnsi="Times New Roman" w:cs="Times New Roman"/>
                <w:sz w:val="18"/>
                <w:szCs w:val="18"/>
              </w:rPr>
              <w:t>*</w:t>
            </w:r>
            <w:r w:rsidRPr="00390454">
              <w:rPr>
                <w:rFonts w:ascii="Times New Roman" w:eastAsia="Times New Roman" w:hAnsi="Times New Roman" w:cs="Times New Roman"/>
                <w:sz w:val="18"/>
                <w:szCs w:val="18"/>
                <w:lang w:val="en-US"/>
              </w:rPr>
              <w:t>&gt;</w:t>
            </w:r>
          </w:p>
        </w:tc>
        <w:tc>
          <w:tcPr>
            <w:tcW w:w="847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2</w:t>
            </w:r>
          </w:p>
        </w:tc>
      </w:tr>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586160C" wp14:editId="04088495">
                      <wp:simplePos x="0" y="0"/>
                      <wp:positionH relativeFrom="column">
                        <wp:posOffset>264795</wp:posOffset>
                      </wp:positionH>
                      <wp:positionV relativeFrom="paragraph">
                        <wp:posOffset>76835</wp:posOffset>
                      </wp:positionV>
                      <wp:extent cx="371475" cy="333375"/>
                      <wp:effectExtent l="7620" t="10160" r="11430" b="889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33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55934" id="Прямоугольник 4" o:spid="_x0000_s1026" style="position:absolute;margin-left:20.85pt;margin-top:6.05pt;width:29.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 по адресу:_________________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18"/>
                <w:szCs w:val="18"/>
              </w:rPr>
              <w:t>(наименование органа контроля)</w:t>
            </w:r>
          </w:p>
        </w:tc>
      </w:tr>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4619FEB" wp14:editId="5040BEEE">
                      <wp:simplePos x="0" y="0"/>
                      <wp:positionH relativeFrom="column">
                        <wp:posOffset>264795</wp:posOffset>
                      </wp:positionH>
                      <wp:positionV relativeFrom="paragraph">
                        <wp:posOffset>49530</wp:posOffset>
                      </wp:positionV>
                      <wp:extent cx="371475" cy="342900"/>
                      <wp:effectExtent l="7620" t="11430" r="11430"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D8AC0" id="Прямоугольник 3" o:spid="_x0000_s1026" style="position:absolute;margin-left:20.85pt;margin-top:3.9pt;width:29.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лично должностному лицу органа контроля, тел.: _____________________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r>
      <w:tr w:rsidR="00390454" w:rsidRPr="00390454" w:rsidTr="00E845FF">
        <w:tc>
          <w:tcPr>
            <w:tcW w:w="18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B9C75A7" wp14:editId="6C5A69AC">
                      <wp:simplePos x="0" y="0"/>
                      <wp:positionH relativeFrom="column">
                        <wp:posOffset>264795</wp:posOffset>
                      </wp:positionH>
                      <wp:positionV relativeFrom="paragraph">
                        <wp:posOffset>60325</wp:posOffset>
                      </wp:positionV>
                      <wp:extent cx="371475" cy="361950"/>
                      <wp:effectExtent l="7620" t="12700" r="1143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B9520" id="Прямоугольник 2" o:spid="_x0000_s1026" style="position:absolute;margin-left:20.85pt;margin-top:4.75pt;width:29.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"/>
                  </w:pict>
                </mc:Fallback>
              </mc:AlternateContent>
            </w:r>
          </w:p>
        </w:tc>
        <w:tc>
          <w:tcPr>
            <w:tcW w:w="847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 электронный адрес:_________________________________________________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(электронный адрес органа контроля)</w:t>
            </w:r>
          </w:p>
        </w:tc>
      </w:tr>
    </w:tbl>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&lt;*&gt; Должностное лицо органа контроля, направляющее запрос, определяет адресата посредством внесения отметки «</w:t>
      </w:r>
      <w:r w:rsidRPr="00390454">
        <w:rPr>
          <w:rFonts w:ascii="Times New Roman" w:eastAsia="Times New Roman" w:hAnsi="Times New Roman" w:cs="Times New Roman"/>
          <w:sz w:val="18"/>
          <w:szCs w:val="18"/>
          <w:lang w:val="en-US"/>
        </w:rPr>
        <w:t>V</w:t>
      </w:r>
      <w:r w:rsidRPr="00390454">
        <w:rPr>
          <w:rFonts w:ascii="Times New Roman" w:eastAsia="Times New Roman" w:hAnsi="Times New Roman" w:cs="Times New Roman"/>
          <w:sz w:val="18"/>
          <w:szCs w:val="18"/>
        </w:rPr>
        <w:t>» в соответствующее поле графы 1</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Объект контроля гарантирует достоверность и полноту представленных по запросу должностных лиц органа контроля документов.</w:t>
      </w: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Истребуемые документы представляются с учетом законодательства Российской Федерации о государственной тайне.</w:t>
      </w: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В ходе контрольного мероприятия для решения основных вопросов проверки должностным лицом органа контроля могут быть затребованы дополнительные документы, необходимые для раскрытия предмета (темы) контрольного мероприятия.</w:t>
      </w:r>
    </w:p>
    <w:p w:rsidR="00390454" w:rsidRPr="00390454" w:rsidRDefault="00390454" w:rsidP="00390454">
      <w:pPr>
        <w:widowControl w:val="0"/>
        <w:tabs>
          <w:tab w:val="left" w:pos="284"/>
        </w:tabs>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tabs>
          <w:tab w:val="left" w:pos="284"/>
        </w:tabs>
        <w:autoSpaceDE w:val="0"/>
        <w:autoSpaceDN w:val="0"/>
        <w:spacing w:after="0" w:line="240" w:lineRule="auto"/>
        <w:ind w:firstLine="284"/>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Непредставление или несвоевременное представление в государственный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влечет ответственность, предусмотренную статьей 19.7 Кодекса Российской Федерации об административных правонарушениях.</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color w:val="FF0000"/>
          <w:sz w:val="24"/>
          <w:szCs w:val="24"/>
        </w:rPr>
      </w:pPr>
      <w:r w:rsidRPr="00390454">
        <w:rPr>
          <w:rFonts w:ascii="Times New Roman" w:eastAsia="Times New Roman" w:hAnsi="Times New Roman" w:cs="Times New Roman"/>
          <w:sz w:val="24"/>
          <w:szCs w:val="24"/>
        </w:rPr>
        <w:t xml:space="preserve">Запрос о предоставлении пояснений вручен/направлен  «____»  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 г.</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rPr>
      </w:pPr>
      <w:r w:rsidRPr="00390454">
        <w:rPr>
          <w:rFonts w:ascii="Times New Roman" w:eastAsia="Times New Roman" w:hAnsi="Times New Roman" w:cs="Times New Roman"/>
          <w:sz w:val="20"/>
          <w:szCs w:val="24"/>
          <w:u w:val="single"/>
        </w:rPr>
        <w:t xml:space="preserve">          </w:t>
      </w:r>
      <w:r w:rsidRPr="00390454">
        <w:rPr>
          <w:rFonts w:ascii="Times New Roman" w:eastAsia="Times New Roman" w:hAnsi="Times New Roman" w:cs="Times New Roman"/>
          <w:sz w:val="20"/>
          <w:szCs w:val="24"/>
        </w:rPr>
        <w:t>_______________________________</w:t>
      </w:r>
      <w:r w:rsidRPr="00390454">
        <w:rPr>
          <w:rFonts w:ascii="Times New Roman" w:eastAsia="Times New Roman" w:hAnsi="Times New Roman" w:cs="Times New Roman"/>
          <w:sz w:val="24"/>
          <w:szCs w:val="24"/>
          <w:u w:val="single"/>
        </w:rPr>
        <w:t xml:space="preserve">           </w:t>
      </w:r>
      <w:r w:rsidRPr="00390454">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20"/>
          <w:szCs w:val="24"/>
        </w:rPr>
        <w:t>_____________________________            (Фамилия И.О. должностного лица органа контроля)</w:t>
      </w:r>
      <w:r w:rsidRPr="00390454">
        <w:rPr>
          <w:rFonts w:ascii="Times New Roman" w:eastAsia="Times New Roman" w:hAnsi="Times New Roman" w:cs="Times New Roman"/>
        </w:rPr>
        <w:t xml:space="preserve">                                                     </w:t>
      </w:r>
      <w:r w:rsidRPr="00390454">
        <w:rPr>
          <w:rFonts w:ascii="Times New Roman" w:eastAsia="Times New Roman" w:hAnsi="Times New Roman" w:cs="Times New Roman"/>
          <w:sz w:val="20"/>
          <w:szCs w:val="24"/>
        </w:rPr>
        <w:t>(подпись должностного лица)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Запрос о предоставлении пояснений получил:</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rPr>
      </w:pPr>
      <w:r w:rsidRPr="00390454">
        <w:rPr>
          <w:rFonts w:ascii="Times New Roman" w:eastAsia="Times New Roman" w:hAnsi="Times New Roman" w:cs="Times New Roman"/>
        </w:rPr>
        <w:t>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должность представителя объекта контроля, получившего настоящий запрос)</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20"/>
          <w:szCs w:val="20"/>
        </w:rPr>
      </w:pPr>
      <w:r w:rsidRPr="00390454">
        <w:rPr>
          <w:rFonts w:ascii="Times New Roman" w:eastAsia="Times New Roman" w:hAnsi="Times New Roman" w:cs="Times New Roman"/>
          <w:sz w:val="20"/>
          <w:szCs w:val="24"/>
        </w:rPr>
        <w:t>____________________________         ___________________________</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(подпись)                                                          (дата)</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9</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 _______</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 xml:space="preserve">Запрос </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объекту внутреннего муниципального финансового контроля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6"/>
          <w:szCs w:val="26"/>
        </w:rPr>
      </w:pPr>
      <w:r w:rsidRPr="00390454">
        <w:rPr>
          <w:rFonts w:ascii="Times New Roman" w:eastAsia="Times New Roman" w:hAnsi="Times New Roman" w:cs="Times New Roman"/>
          <w:b/>
          <w:sz w:val="26"/>
          <w:szCs w:val="26"/>
        </w:rPr>
        <w:t>о предоставлении доступа к информационным системам</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6"/>
          <w:szCs w:val="26"/>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___________________________________________________________________________________</w:t>
      </w:r>
      <w:r w:rsidRPr="00390454">
        <w:rPr>
          <w:rFonts w:ascii="Times New Roman" w:eastAsia="Times New Roman" w:hAnsi="Times New Roman" w:cs="Times New Roman"/>
          <w:sz w:val="18"/>
          <w:szCs w:val="18"/>
        </w:rPr>
        <w:t xml:space="preserve"> (полное наименование объекта проверки)</w:t>
      </w: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В соответствии со статьей 269.2 Бюджетного кодекса Российской Федерации, пунктами 3, 6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основание проведение контрольных мероприятий (нормативно-правовые акты)</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w:t>
      </w:r>
      <w:r w:rsidRPr="00390454">
        <w:rPr>
          <w:rFonts w:ascii="Times New Roman" w:eastAsia="Times New Roman" w:hAnsi="Times New Roman" w:cs="Times New Roman"/>
          <w:b/>
          <w:sz w:val="24"/>
          <w:szCs w:val="24"/>
          <w:u w:val="single"/>
        </w:rPr>
        <w:t xml:space="preserve"> ___________________________________________</w:t>
      </w:r>
      <w:r w:rsidRPr="00390454">
        <w:rPr>
          <w:rFonts w:ascii="Times New Roman" w:eastAsia="Times New Roman" w:hAnsi="Times New Roman" w:cs="Times New Roman"/>
          <w:sz w:val="24"/>
          <w:szCs w:val="24"/>
        </w:rPr>
        <w:t>____________________</w:t>
      </w:r>
      <w:r w:rsidR="00E845FF">
        <w:rPr>
          <w:rFonts w:ascii="Times New Roman" w:eastAsia="Times New Roman" w:hAnsi="Times New Roman" w:cs="Times New Roman"/>
          <w:sz w:val="24"/>
          <w:szCs w:val="24"/>
        </w:rPr>
        <w:t>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(наименование органа, принявшего решение о проверке)</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номер, наименование приказа, назначенного на проведение контрольного мероприятия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будет проводится плановая (внеплановая) камеральная (выездная) проверка (ревизия, обследование) по адресу: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 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Начало проверки:       «______» ______________________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Окончание проверки: «______» ______________________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Проверяемый период:  __________________</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Проверке подлежат: </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(предмет (тема) контрольного мероприятия)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Должностным лицом, проводящим контрольные мероприятия в рамках исполнения полномочий по осуществлению внутреннего муниципального финансового контроля, запрашивается от объекта контроля предоставление доступа к информационным системам (владельцем или оператором которых он является):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(указывается наименование таких систем)</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Доступ к данным информационным системам, необходимым для проведения контрольных мероприятий по внутреннему муниципальному финансовому контролю, следует представить в срок до «___»__________20__г. следующим должностным лицам органа контроля: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______________________________________________________________________________________________________________________________________________________________________  </w:t>
      </w:r>
      <w:r w:rsidRPr="00390454">
        <w:rPr>
          <w:rFonts w:ascii="Times New Roman" w:eastAsia="Times New Roman" w:hAnsi="Times New Roman" w:cs="Times New Roman"/>
          <w:sz w:val="18"/>
          <w:szCs w:val="18"/>
        </w:rPr>
        <w:lastRenderedPageBreak/>
        <w:t>(указывается должность, фамилия, имя, отчество (при наличии) должностных лиц)</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tabs>
          <w:tab w:val="left" w:pos="284"/>
        </w:tabs>
        <w:autoSpaceDE w:val="0"/>
        <w:autoSpaceDN w:val="0"/>
        <w:spacing w:after="0" w:line="240" w:lineRule="auto"/>
        <w:ind w:firstLine="284"/>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Непредставление или несвоевременное представление в государственный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влечет ответственность, предусмотренную статьей 19.7 Кодекса Российской Федерации об административных правонарушениях.</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Запрос о предоставлении доступа к информационным системам вручен/направлен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color w:val="FF0000"/>
          <w:sz w:val="24"/>
          <w:szCs w:val="24"/>
        </w:rPr>
      </w:pPr>
      <w:r w:rsidRPr="00390454">
        <w:rPr>
          <w:rFonts w:ascii="Times New Roman" w:eastAsia="Times New Roman" w:hAnsi="Times New Roman" w:cs="Times New Roman"/>
          <w:sz w:val="24"/>
          <w:szCs w:val="24"/>
        </w:rPr>
        <w:t xml:space="preserve">«____»  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 г.</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rPr>
      </w:pPr>
      <w:r w:rsidRPr="00390454">
        <w:rPr>
          <w:rFonts w:ascii="Times New Roman" w:eastAsia="Times New Roman" w:hAnsi="Times New Roman" w:cs="Times New Roman"/>
          <w:sz w:val="20"/>
          <w:szCs w:val="24"/>
          <w:u w:val="single"/>
        </w:rPr>
        <w:t xml:space="preserve">          </w:t>
      </w:r>
      <w:r w:rsidRPr="00390454">
        <w:rPr>
          <w:rFonts w:ascii="Times New Roman" w:eastAsia="Times New Roman" w:hAnsi="Times New Roman" w:cs="Times New Roman"/>
          <w:sz w:val="20"/>
          <w:szCs w:val="24"/>
        </w:rPr>
        <w:t>_______________________________</w:t>
      </w:r>
      <w:r w:rsidRPr="00390454">
        <w:rPr>
          <w:rFonts w:ascii="Times New Roman" w:eastAsia="Times New Roman" w:hAnsi="Times New Roman" w:cs="Times New Roman"/>
          <w:sz w:val="24"/>
          <w:szCs w:val="24"/>
          <w:u w:val="single"/>
        </w:rPr>
        <w:t xml:space="preserve">           </w:t>
      </w:r>
      <w:r w:rsidRPr="00390454">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20"/>
          <w:szCs w:val="24"/>
        </w:rPr>
        <w:t>_____________________________            (Фамилия И.О. должностного лица органа контроля)</w:t>
      </w:r>
      <w:r w:rsidRPr="00390454">
        <w:rPr>
          <w:rFonts w:ascii="Times New Roman" w:eastAsia="Times New Roman" w:hAnsi="Times New Roman" w:cs="Times New Roman"/>
        </w:rPr>
        <w:t xml:space="preserve">                                                     </w:t>
      </w:r>
      <w:r w:rsidRPr="00390454">
        <w:rPr>
          <w:rFonts w:ascii="Times New Roman" w:eastAsia="Times New Roman" w:hAnsi="Times New Roman" w:cs="Times New Roman"/>
          <w:sz w:val="20"/>
          <w:szCs w:val="24"/>
        </w:rPr>
        <w:t>(подпись должностного лица)</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Запрос о предоставлении доступа к информационным системам получил:</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rPr>
      </w:pPr>
      <w:r w:rsidRPr="00390454">
        <w:rPr>
          <w:rFonts w:ascii="Times New Roman" w:eastAsia="Times New Roman" w:hAnsi="Times New Roman" w:cs="Times New Roman"/>
        </w:rPr>
        <w:t>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должность представителя объекта контроля, получившего настоящий запрос)</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20"/>
          <w:szCs w:val="20"/>
        </w:rPr>
      </w:pPr>
      <w:r w:rsidRPr="00390454">
        <w:rPr>
          <w:rFonts w:ascii="Times New Roman" w:eastAsia="Times New Roman" w:hAnsi="Times New Roman" w:cs="Times New Roman"/>
          <w:sz w:val="20"/>
          <w:szCs w:val="24"/>
        </w:rPr>
        <w:t>____________________________         ___________________________</w:t>
      </w:r>
    </w:p>
    <w:p w:rsidR="00390454" w:rsidRPr="00390454" w:rsidRDefault="00390454" w:rsidP="00390454">
      <w:pPr>
        <w:widowControl w:val="0"/>
        <w:autoSpaceDE w:val="0"/>
        <w:autoSpaceDN w:val="0"/>
        <w:spacing w:after="0" w:line="240" w:lineRule="auto"/>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(подпись)                                                          (дата)</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b/>
          <w:sz w:val="18"/>
          <w:szCs w:val="18"/>
        </w:rPr>
      </w:pP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b/>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10</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 _______</w:t>
      </w:r>
    </w:p>
    <w:p w:rsidR="00390454" w:rsidRPr="00390454" w:rsidRDefault="00390454" w:rsidP="00390454">
      <w:pPr>
        <w:widowControl w:val="0"/>
        <w:autoSpaceDE w:val="0"/>
        <w:autoSpaceDN w:val="0"/>
        <w:spacing w:after="0" w:line="240" w:lineRule="auto"/>
        <w:jc w:val="right"/>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 непредоставлении доступа к информационным системам, непредставлении (представлении не в полном объеме) или несвоевременном представлении информации, документов, материалов и пояснений</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Мною,________________________________________________________________________</w:t>
      </w:r>
    </w:p>
    <w:p w:rsidR="00390454" w:rsidRPr="00390454" w:rsidRDefault="00390454" w:rsidP="00390454">
      <w:pPr>
        <w:tabs>
          <w:tab w:val="left" w:pos="20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фамилия, имя, отчество (при наличии) должностного лица органа контроля, уполномоченного на проведение контрольного мероприятия)</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присутствии:</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фамилия, имя, отчество (при наличии) представителя объекта контроля)</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составлен акт о том, что по запросу от «____» __________ 20___г. №____ о представлении документов и (или) информации и материалов, пояснений и доступа к информационным системам, указанных в запросе объекту контроля</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(выбрать нужное)</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 сроку предоставления до «___»__________ 20___г. по состоянию на «____»___________20__г.</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руководителем (иным должностным лицом)______________________________________________</w:t>
      </w:r>
    </w:p>
    <w:p w:rsidR="00390454" w:rsidRPr="00390454" w:rsidRDefault="00390454" w:rsidP="00390454">
      <w:pPr>
        <w:spacing w:after="0" w:line="240" w:lineRule="auto"/>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(наименование объекта контроля)</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не представлены (предоставлены не в полном объеме) или не своевременно представлены</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(выбрать нужное)</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следующие запрошенные документы и (или) информация, материалы, пояснения и доступ к информационным системам, владельцем или оператором которых является объектом контроля:</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(перечисляются документы, пояснения, наименование информационных систем)</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Настоящий акт составил:</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инициалы, фамилия должностного лица органа контроля контрольного мероприятия)</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Копию акта получил:</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должность, фамилия, инициалы должностного лица объекта контроля, подпись)</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11</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center"/>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№_______</w:t>
      </w: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ПОРУЧЕНИЕ</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b/>
          <w:sz w:val="24"/>
          <w:szCs w:val="24"/>
        </w:rPr>
        <w:t>О ПРОВЕДЕНИИ</w:t>
      </w:r>
      <w:r w:rsidRPr="00390454">
        <w:rPr>
          <w:rFonts w:ascii="Times New Roman" w:eastAsia="Times New Roman" w:hAnsi="Times New Roman" w:cs="Times New Roman"/>
          <w:sz w:val="24"/>
          <w:szCs w:val="24"/>
        </w:rPr>
        <w:t xml:space="preserve"> _________________________________________________</w:t>
      </w:r>
      <w:r w:rsidRPr="00390454">
        <w:rPr>
          <w:rFonts w:ascii="Times New Roman" w:eastAsia="Times New Roman" w:hAnsi="Times New Roman" w:cs="Times New Roman"/>
          <w:b/>
          <w:sz w:val="24"/>
          <w:szCs w:val="24"/>
        </w:rPr>
        <w:t>ЭКСПЕРТИЗЫ</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экспертизы)</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уполномоченными на право проведения проверки на основании приказа</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органа объекта контроля, номер и дата приказа о проведении проверки)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пп. «г» пункта 3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2020г. № 100, в присутствии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должностного лица органа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u w:val="single"/>
        </w:rPr>
      </w:pPr>
    </w:p>
    <w:p w:rsidR="00390454" w:rsidRPr="00390454" w:rsidRDefault="00390454" w:rsidP="00390454">
      <w:pPr>
        <w:tabs>
          <w:tab w:val="left" w:pos="567"/>
        </w:tabs>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Принимая во внимание, что в процессе проведения контрольных мероприятий внутреннего муниципального финансового контроля необходимо исследовать ряд вопросов, требующих специальных познаний и проведение экспертиз, необходимо привлечение независимых экспертов (специализированных экспертных организациях) и (или) специалистов иных государственных органов и (или) специалистах учреждений, подведомственных органу контроля, поручил:</w:t>
      </w:r>
    </w:p>
    <w:p w:rsidR="00390454" w:rsidRPr="00390454" w:rsidRDefault="00390454" w:rsidP="006B6546">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Производство_________________________________________________экспертизы</w:t>
      </w:r>
    </w:p>
    <w:p w:rsidR="00390454" w:rsidRPr="00390454" w:rsidRDefault="00390454" w:rsidP="00390454">
      <w:pPr>
        <w:tabs>
          <w:tab w:val="left" w:pos="851"/>
        </w:tabs>
        <w:spacing w:after="0" w:line="240" w:lineRule="auto"/>
        <w:ind w:left="927"/>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(наименование экспертизы)</w:t>
      </w:r>
    </w:p>
    <w:p w:rsidR="00390454" w:rsidRPr="00390454" w:rsidRDefault="00390454" w:rsidP="00390454">
      <w:p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tabs>
          <w:tab w:val="left" w:pos="851"/>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экспертного учреждения (Ф.И.О., специальность,, стаж работы по ней,</w:t>
      </w:r>
    </w:p>
    <w:p w:rsidR="00390454" w:rsidRPr="00390454" w:rsidRDefault="00390454" w:rsidP="00390454">
      <w:pPr>
        <w:tabs>
          <w:tab w:val="left" w:pos="851"/>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___________________________________________________________________________________ </w:t>
      </w:r>
      <w:r w:rsidRPr="00390454">
        <w:rPr>
          <w:rFonts w:ascii="Times New Roman" w:eastAsia="Times New Roman" w:hAnsi="Times New Roman" w:cs="Times New Roman"/>
          <w:sz w:val="18"/>
          <w:szCs w:val="18"/>
        </w:rPr>
        <w:t>должность, ученая степень эксперта, если экспертиза проводится вне экспертного учреждения,</w:t>
      </w:r>
    </w:p>
    <w:p w:rsidR="00390454" w:rsidRPr="00390454" w:rsidRDefault="00390454" w:rsidP="00390454">
      <w:pPr>
        <w:tabs>
          <w:tab w:val="left" w:pos="851"/>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___________________________________________________________________________________ </w:t>
      </w:r>
      <w:r w:rsidRPr="00390454">
        <w:rPr>
          <w:rFonts w:ascii="Times New Roman" w:eastAsia="Times New Roman" w:hAnsi="Times New Roman" w:cs="Times New Roman"/>
          <w:sz w:val="18"/>
          <w:szCs w:val="18"/>
        </w:rPr>
        <w:t>которому поручено проведение экспертизы)</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u w:val="single"/>
        </w:rPr>
      </w:pPr>
    </w:p>
    <w:p w:rsidR="00390454" w:rsidRPr="00390454" w:rsidRDefault="00390454" w:rsidP="008970BD">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Поставить перед экспертом следующие вопросы:</w:t>
      </w:r>
    </w:p>
    <w:p w:rsidR="00390454" w:rsidRPr="00390454" w:rsidRDefault="00390454" w:rsidP="006B6546">
      <w:pPr>
        <w:numPr>
          <w:ilvl w:val="1"/>
          <w:numId w:val="4"/>
        </w:num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w:t>
      </w:r>
    </w:p>
    <w:p w:rsidR="00390454" w:rsidRPr="00390454" w:rsidRDefault="00390454" w:rsidP="006B6546">
      <w:pPr>
        <w:numPr>
          <w:ilvl w:val="1"/>
          <w:numId w:val="4"/>
        </w:num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u w:val="single"/>
        </w:rPr>
      </w:pPr>
    </w:p>
    <w:p w:rsidR="00390454" w:rsidRPr="00390454" w:rsidRDefault="00390454" w:rsidP="008970BD">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В распоряжение эксперта(ов) представить (объект, материалы, пробы, образцы, документы, с указание адреса помещения, территории, с указанием имущества, </w:t>
      </w:r>
      <w:r w:rsidRPr="00390454">
        <w:rPr>
          <w:rFonts w:ascii="Times New Roman" w:eastAsia="Times New Roman" w:hAnsi="Times New Roman" w:cs="Times New Roman"/>
          <w:sz w:val="24"/>
          <w:szCs w:val="24"/>
        </w:rPr>
        <w:lastRenderedPageBreak/>
        <w:t>поставленных товаров, результатов выполненных объемов работ, оказанных услуг, в отношении которых необходима экспертиза):</w:t>
      </w:r>
    </w:p>
    <w:p w:rsidR="00390454" w:rsidRPr="00390454" w:rsidRDefault="00390454" w:rsidP="006B6546">
      <w:pPr>
        <w:numPr>
          <w:ilvl w:val="1"/>
          <w:numId w:val="4"/>
        </w:num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w:t>
      </w:r>
    </w:p>
    <w:p w:rsidR="00390454" w:rsidRPr="00390454" w:rsidRDefault="00390454" w:rsidP="006B6546">
      <w:pPr>
        <w:numPr>
          <w:ilvl w:val="1"/>
          <w:numId w:val="4"/>
        </w:num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w:t>
      </w:r>
    </w:p>
    <w:p w:rsidR="00390454" w:rsidRPr="00390454" w:rsidRDefault="00390454" w:rsidP="00390454">
      <w:pPr>
        <w:tabs>
          <w:tab w:val="left" w:pos="851"/>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851"/>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Срок проведения экспертизы с «____»________20__г.  по «___»__________20__г.</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8430"/>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Руководитель </w:t>
      </w:r>
    </w:p>
    <w:p w:rsidR="00390454" w:rsidRPr="00390454" w:rsidRDefault="00390454" w:rsidP="00390454">
      <w:pPr>
        <w:tabs>
          <w:tab w:val="left" w:pos="8430"/>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(заместитель руководителя)</w:t>
      </w:r>
    </w:p>
    <w:p w:rsidR="00390454" w:rsidRPr="00390454" w:rsidRDefault="00390454" w:rsidP="00390454">
      <w:pPr>
        <w:tabs>
          <w:tab w:val="left" w:pos="8430"/>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органа контроля                           _____________________________  ___________________</w:t>
      </w:r>
    </w:p>
    <w:p w:rsidR="00390454" w:rsidRPr="00390454" w:rsidRDefault="00390454" w:rsidP="00390454">
      <w:pPr>
        <w:tabs>
          <w:tab w:val="left" w:pos="8430"/>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(Фамилия, Имя. Отчество)                             (подпись)</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Адрес: __________________________________________</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Телефон: ________________________________________</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lang w:val="en-US"/>
        </w:rPr>
        <w:t>E</w:t>
      </w:r>
      <w:r w:rsidRPr="00390454">
        <w:rPr>
          <w:rFonts w:ascii="Times New Roman" w:eastAsia="Times New Roman" w:hAnsi="Times New Roman" w:cs="Times New Roman"/>
          <w:sz w:val="24"/>
          <w:szCs w:val="24"/>
        </w:rPr>
        <w:t>-</w:t>
      </w:r>
      <w:r w:rsidRPr="00390454">
        <w:rPr>
          <w:rFonts w:ascii="Times New Roman" w:eastAsia="Times New Roman" w:hAnsi="Times New Roman" w:cs="Times New Roman"/>
          <w:sz w:val="24"/>
          <w:szCs w:val="24"/>
          <w:lang w:val="en-US"/>
        </w:rPr>
        <w:t>mail</w:t>
      </w:r>
      <w:r w:rsidRPr="00390454">
        <w:rPr>
          <w:rFonts w:ascii="Times New Roman" w:eastAsia="Times New Roman" w:hAnsi="Times New Roman" w:cs="Times New Roman"/>
          <w:sz w:val="24"/>
          <w:szCs w:val="24"/>
        </w:rPr>
        <w:t>: __________________________________________</w:t>
      </w: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12</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tabs>
          <w:tab w:val="left" w:pos="3285"/>
        </w:tabs>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 _______</w:t>
      </w:r>
    </w:p>
    <w:p w:rsidR="00390454" w:rsidRPr="00390454" w:rsidRDefault="00390454" w:rsidP="00390454">
      <w:pPr>
        <w:tabs>
          <w:tab w:val="left" w:pos="3285"/>
        </w:tabs>
        <w:spacing w:after="0" w:line="240" w:lineRule="auto"/>
        <w:jc w:val="right"/>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right"/>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контрольных действий по фактическому изучению путем</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осмотра выполненных объемов работ, помещений, основных средств, материальных запасов</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Осмотр начат _________ час. _________мин.</w:t>
      </w: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окончен  _________ час. _________ мин.</w:t>
      </w: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Сотрудниками</w:t>
      </w:r>
      <w:r w:rsidRPr="00390454">
        <w:rPr>
          <w:rFonts w:ascii="Times New Roman" w:eastAsia="Times New Roman" w:hAnsi="Times New Roman" w:cs="Times New Roman"/>
          <w:sz w:val="24"/>
          <w:szCs w:val="24"/>
        </w:rPr>
        <w:t>______________________________________________________________________ 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Ф.И.О. лиц объекта контроля, проводивших осмотр)</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уполномоченными на право проведения проверки на основании приказа</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органа объекта контроля, номер и дата приказа о проведении проверки)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в присутствии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должностного лица органа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с участием эксперта (специалиста)</w:t>
      </w:r>
      <w:r w:rsidRPr="00390454">
        <w:rPr>
          <w:rFonts w:ascii="Times New Roman" w:eastAsia="Times New Roman" w:hAnsi="Times New Roman" w:cs="Times New Roman"/>
          <w:sz w:val="24"/>
          <w:szCs w:val="24"/>
        </w:rPr>
        <w:t>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должность, место работы)</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иных лиц, участвующих в проведении осмотра</w:t>
      </w:r>
      <w:r w:rsidRPr="00390454">
        <w:rPr>
          <w:rFonts w:ascii="Times New Roman" w:eastAsia="Times New Roman" w:hAnsi="Times New Roman" w:cs="Times New Roman"/>
          <w:sz w:val="24"/>
          <w:szCs w:val="24"/>
        </w:rPr>
        <w:t>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с использованием специальных технических средств, о чем лицам, участвующих в осмотре, объявлено</w:t>
      </w:r>
      <w:r w:rsidRPr="00390454">
        <w:rPr>
          <w:rFonts w:ascii="Times New Roman" w:eastAsia="Times New Roman" w:hAnsi="Times New Roman" w:cs="Times New Roman"/>
          <w:sz w:val="24"/>
          <w:szCs w:val="24"/>
        </w:rPr>
        <w:t>__________________________________________________________________________ 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(указывается техническое средство, используемое при проведении осмотра)</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произведен осмотр помещений, территорий, имущества, поставленных товаров, результатов </w:t>
      </w:r>
      <w:r w:rsidRPr="00390454">
        <w:rPr>
          <w:rFonts w:ascii="Times New Roman" w:eastAsia="Times New Roman" w:hAnsi="Times New Roman" w:cs="Times New Roman"/>
          <w:sz w:val="24"/>
          <w:szCs w:val="24"/>
          <w:u w:val="single"/>
        </w:rPr>
        <w:t>выполненных работ, оказанных услуг</w:t>
      </w:r>
      <w:r w:rsidRPr="00390454">
        <w:rPr>
          <w:rFonts w:ascii="Times New Roman" w:eastAsia="Times New Roman" w:hAnsi="Times New Roman" w:cs="Times New Roman"/>
          <w:sz w:val="24"/>
          <w:szCs w:val="24"/>
        </w:rPr>
        <w:t>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(отметить нужное)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(с указание адреса помещения, территории, с указанием имущества, поставленных товаров, результатов выполненных объемов работ, оказанных услуг, в отношении которых был произведен осмотр)</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Осмотром установлено</w:t>
      </w:r>
      <w:r w:rsidRPr="00390454">
        <w:rPr>
          <w:rFonts w:ascii="Times New Roman" w:eastAsia="Times New Roman" w:hAnsi="Times New Roman" w:cs="Times New Roman"/>
          <w:sz w:val="24"/>
          <w:szCs w:val="24"/>
        </w:rPr>
        <w:t>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r w:rsidRPr="00390454">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(подробное описание территорий, помещений, документов и предметов)</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Перед началом, в ходе либо по окончании осмотра от участвующих и присутствующих лиц</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(специалист и др., Ф.И.О.)</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замечания___________________________________________________________________________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(«поступили» или «не поступили»)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Vrinda" w:eastAsia="Times New Roman" w:hAnsi="Vrinda" w:cs="Vrinda"/>
          <w:sz w:val="24"/>
          <w:szCs w:val="24"/>
        </w:rPr>
        <w:t>¹</w:t>
      </w:r>
      <w:r w:rsidRPr="00390454">
        <w:rPr>
          <w:rFonts w:ascii="Times New Roman" w:eastAsia="Times New Roman" w:hAnsi="Times New Roman" w:cs="Times New Roman"/>
          <w:sz w:val="24"/>
          <w:szCs w:val="24"/>
        </w:rPr>
        <w:t>содержание замечаний</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(проводятся замечания и (или) сведения о приобщении замечаний к акту)</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     ________________________________   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(специалист и др.)                                                            (подпись)                                                              (Ф.И.О.)</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По результатам осмотра к настоящему акту приобщены:</w:t>
      </w:r>
      <w:r w:rsidRPr="00390454">
        <w:rPr>
          <w:rFonts w:ascii="Times New Roman" w:eastAsia="Times New Roman" w:hAnsi="Times New Roman" w:cs="Times New Roman"/>
          <w:sz w:val="24"/>
          <w:szCs w:val="24"/>
        </w:rPr>
        <w:t>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(материалы фото-, видеосъемки, копии документов с указанием вида документа, номер, даты)</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Акт прочитан участвующими и присутствующими лицами.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Замечания к акту</w:t>
      </w:r>
      <w:r w:rsidRPr="00390454">
        <w:rPr>
          <w:rFonts w:ascii="Times New Roman" w:eastAsia="Times New Roman" w:hAnsi="Times New Roman" w:cs="Times New Roman"/>
          <w:sz w:val="24"/>
          <w:szCs w:val="24"/>
        </w:rPr>
        <w:t>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(содержание замечаний с указанием Ф.И.О. лица, сделавшего замечание, либо указание на их отсутствие)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Эксперт (специалист) ________________________________________ 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Сотрудники Объекта контроля, проводившие осмотр:</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Иные лица, участвующие в осмотре: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Копию акта получил:</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должность, фамилия, инициалы должностного лица объекта контроля, подпись)</w:t>
      </w: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rPr>
          <w:rFonts w:ascii="Times New Roman" w:eastAsia="Times New Roman" w:hAnsi="Times New Roman" w:cs="Times New Roman"/>
          <w:sz w:val="24"/>
          <w:szCs w:val="24"/>
        </w:rPr>
        <w:sectPr w:rsidR="00390454" w:rsidRPr="00390454" w:rsidSect="00E845FF">
          <w:type w:val="nextColumn"/>
          <w:pgSz w:w="11906" w:h="16838"/>
          <w:pgMar w:top="1134" w:right="851" w:bottom="1134" w:left="992" w:header="708" w:footer="708" w:gutter="0"/>
          <w:cols w:space="720"/>
        </w:sect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Приложение 13</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822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 _______</w:t>
      </w:r>
    </w:p>
    <w:p w:rsidR="00390454" w:rsidRPr="00390454" w:rsidRDefault="00390454" w:rsidP="00390454">
      <w:pPr>
        <w:tabs>
          <w:tab w:val="left" w:pos="3285"/>
        </w:tabs>
        <w:spacing w:after="0" w:line="240" w:lineRule="auto"/>
        <w:jc w:val="right"/>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right"/>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контрольных действий по фактическому изучению путем</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 xml:space="preserve">инвентаризации наличия имущества объекта контроля и состояние его финансовых обязательств </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по состоянию на «____»_____________20__г.</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Инвентаризация  начата «____»_________20__г.  ____ час.  ____мин.</w:t>
      </w: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окончена «____»_________20__г.  ____ час.  ____ мин.</w:t>
      </w: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Сотрудниками</w:t>
      </w:r>
      <w:r w:rsidRPr="00390454">
        <w:rPr>
          <w:rFonts w:ascii="Times New Roman" w:eastAsia="Times New Roman" w:hAnsi="Times New Roman" w:cs="Times New Roman"/>
          <w:sz w:val="24"/>
          <w:szCs w:val="24"/>
        </w:rPr>
        <w:t>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Ф.И.О. лиц объекта контроля, проводивших инвентаризацию)</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уполномоченными на право проведения проверки на основании приказа</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органа объекта контроля, номер и дата приказа о проведении проверки)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в присутствии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должностного лица органа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иных лиц, участвующих в проведении инвентаризации</w:t>
      </w:r>
      <w:r w:rsidRPr="00390454">
        <w:rPr>
          <w:rFonts w:ascii="Times New Roman" w:eastAsia="Times New Roman" w:hAnsi="Times New Roman" w:cs="Times New Roman"/>
          <w:sz w:val="24"/>
          <w:szCs w:val="24"/>
        </w:rPr>
        <w:t>__________________________________________________________________________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произведена инвентаризация наличия имущества объекта контроля и состояния его финансовых обязательств на основании инвентарных описей (сличительных ведомостей) №_________ от «_____»____________20__г., </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w:t>
      </w:r>
      <w:r w:rsidR="008970BD">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24"/>
          <w:szCs w:val="24"/>
        </w:rPr>
        <w:t xml:space="preserve">    №_________ от «_____»____________20__г, </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w:t>
      </w:r>
      <w:r w:rsidR="008970BD">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24"/>
          <w:szCs w:val="24"/>
        </w:rPr>
        <w:t xml:space="preserve">    №_________ от «_____»____________20__г, </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w:t>
      </w:r>
      <w:r w:rsidR="008970BD">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24"/>
          <w:szCs w:val="24"/>
        </w:rPr>
        <w:t xml:space="preserve">    №_________ от «_____»____________20__г, </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688"/>
        <w:gridCol w:w="425"/>
        <w:gridCol w:w="1276"/>
        <w:gridCol w:w="709"/>
        <w:gridCol w:w="1134"/>
        <w:gridCol w:w="708"/>
        <w:gridCol w:w="284"/>
        <w:gridCol w:w="1134"/>
        <w:gridCol w:w="142"/>
        <w:gridCol w:w="992"/>
        <w:gridCol w:w="283"/>
        <w:gridCol w:w="709"/>
        <w:gridCol w:w="740"/>
        <w:gridCol w:w="678"/>
        <w:gridCol w:w="850"/>
        <w:gridCol w:w="142"/>
        <w:gridCol w:w="1353"/>
      </w:tblGrid>
      <w:tr w:rsidR="00390454" w:rsidRPr="00390454" w:rsidTr="00E845FF">
        <w:tc>
          <w:tcPr>
            <w:tcW w:w="14786" w:type="dxa"/>
            <w:gridSpan w:val="18"/>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Наличие имущества</w:t>
            </w:r>
          </w:p>
        </w:tc>
      </w:tr>
      <w:tr w:rsidR="00390454" w:rsidRPr="00390454" w:rsidTr="00E845FF">
        <w:tc>
          <w:tcPr>
            <w:tcW w:w="539" w:type="dxa"/>
            <w:vMerge w:val="restart"/>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п/п</w:t>
            </w:r>
          </w:p>
        </w:tc>
        <w:tc>
          <w:tcPr>
            <w:tcW w:w="2688" w:type="dxa"/>
            <w:vMerge w:val="restart"/>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Наименование объекта (имущества)</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Инвентарный номер</w:t>
            </w:r>
          </w:p>
        </w:tc>
        <w:tc>
          <w:tcPr>
            <w:tcW w:w="709" w:type="dxa"/>
            <w:vMerge w:val="restart"/>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Единица измерения</w:t>
            </w:r>
          </w:p>
        </w:tc>
        <w:tc>
          <w:tcPr>
            <w:tcW w:w="3402" w:type="dxa"/>
            <w:gridSpan w:val="5"/>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 данным бухгалтерского учета</w:t>
            </w:r>
          </w:p>
        </w:tc>
        <w:tc>
          <w:tcPr>
            <w:tcW w:w="3402" w:type="dxa"/>
            <w:gridSpan w:val="5"/>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Выявлено в ходе инвентаризации</w:t>
            </w:r>
          </w:p>
        </w:tc>
        <w:tc>
          <w:tcPr>
            <w:tcW w:w="2345" w:type="dxa"/>
            <w:gridSpan w:val="3"/>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Результат инвентаризации</w:t>
            </w:r>
          </w:p>
        </w:tc>
      </w:tr>
      <w:tr w:rsidR="00390454" w:rsidRPr="00390454" w:rsidTr="00E845FF">
        <w:tc>
          <w:tcPr>
            <w:tcW w:w="300" w:type="dxa"/>
            <w:vMerge/>
            <w:tcBorders>
              <w:top w:val="single" w:sz="4" w:space="0" w:color="auto"/>
              <w:left w:val="single" w:sz="4" w:space="0" w:color="auto"/>
              <w:bottom w:val="single" w:sz="4" w:space="0" w:color="auto"/>
              <w:right w:val="single" w:sz="4" w:space="0" w:color="auto"/>
            </w:tcBorders>
            <w:vAlign w:val="center"/>
            <w:hideMark/>
          </w:tcPr>
          <w:p w:rsidR="00390454" w:rsidRPr="00390454" w:rsidRDefault="00390454" w:rsidP="00390454">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0454" w:rsidRPr="00390454" w:rsidRDefault="00390454" w:rsidP="00390454">
            <w:pPr>
              <w:spacing w:after="0" w:line="240" w:lineRule="auto"/>
              <w:rPr>
                <w:rFonts w:ascii="Times New Roman" w:eastAsia="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90454" w:rsidRPr="00390454" w:rsidRDefault="00390454" w:rsidP="00390454">
            <w:pPr>
              <w:spacing w:after="0" w:line="240" w:lineRule="auto"/>
              <w:rPr>
                <w:rFonts w:ascii="Times New Roman" w:eastAsia="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0454" w:rsidRPr="00390454" w:rsidRDefault="00390454" w:rsidP="00390454">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количество</w:t>
            </w:r>
          </w:p>
        </w:tc>
        <w:tc>
          <w:tcPr>
            <w:tcW w:w="992"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Цена, руб. коп.</w:t>
            </w:r>
          </w:p>
        </w:tc>
        <w:tc>
          <w:tcPr>
            <w:tcW w:w="1276"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Сумма, руб. коп.</w:t>
            </w:r>
          </w:p>
        </w:tc>
        <w:tc>
          <w:tcPr>
            <w:tcW w:w="9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количество</w:t>
            </w:r>
          </w:p>
        </w:tc>
        <w:tc>
          <w:tcPr>
            <w:tcW w:w="992"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Цена, руб. коп.</w:t>
            </w:r>
          </w:p>
        </w:tc>
        <w:tc>
          <w:tcPr>
            <w:tcW w:w="1418"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Сумма, руб. коп.</w:t>
            </w:r>
          </w:p>
        </w:tc>
        <w:tc>
          <w:tcPr>
            <w:tcW w:w="992"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количество</w:t>
            </w:r>
          </w:p>
        </w:tc>
        <w:tc>
          <w:tcPr>
            <w:tcW w:w="135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Сумма, руб. коп.</w:t>
            </w:r>
          </w:p>
        </w:tc>
      </w:tr>
      <w:tr w:rsidR="00390454" w:rsidRPr="00390454" w:rsidTr="00E845FF">
        <w:tc>
          <w:tcPr>
            <w:tcW w:w="53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1</w:t>
            </w:r>
          </w:p>
        </w:tc>
        <w:tc>
          <w:tcPr>
            <w:tcW w:w="2688"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2</w:t>
            </w:r>
          </w:p>
        </w:tc>
        <w:tc>
          <w:tcPr>
            <w:tcW w:w="1701"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6</w:t>
            </w:r>
          </w:p>
        </w:tc>
        <w:tc>
          <w:tcPr>
            <w:tcW w:w="1276"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8</w:t>
            </w:r>
          </w:p>
        </w:tc>
        <w:tc>
          <w:tcPr>
            <w:tcW w:w="992"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9</w:t>
            </w:r>
          </w:p>
        </w:tc>
        <w:tc>
          <w:tcPr>
            <w:tcW w:w="1418"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11</w:t>
            </w:r>
          </w:p>
        </w:tc>
        <w:tc>
          <w:tcPr>
            <w:tcW w:w="135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12</w:t>
            </w:r>
          </w:p>
        </w:tc>
      </w:tr>
      <w:tr w:rsidR="00390454" w:rsidRPr="00390454" w:rsidTr="00E845FF">
        <w:tc>
          <w:tcPr>
            <w:tcW w:w="53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r>
      <w:tr w:rsidR="00390454" w:rsidRPr="00390454" w:rsidTr="00E845FF">
        <w:tc>
          <w:tcPr>
            <w:tcW w:w="53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353"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r>
      <w:tr w:rsidR="00390454" w:rsidRPr="00390454" w:rsidTr="00E845FF">
        <w:tc>
          <w:tcPr>
            <w:tcW w:w="14786" w:type="dxa"/>
            <w:gridSpan w:val="18"/>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Финансовые обязательства</w:t>
            </w:r>
          </w:p>
        </w:tc>
      </w:tr>
      <w:tr w:rsidR="00390454" w:rsidRPr="00390454" w:rsidTr="00E845FF">
        <w:tc>
          <w:tcPr>
            <w:tcW w:w="539" w:type="dxa"/>
            <w:vMerge w:val="restart"/>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п/п</w:t>
            </w:r>
          </w:p>
        </w:tc>
        <w:tc>
          <w:tcPr>
            <w:tcW w:w="3113" w:type="dxa"/>
            <w:gridSpan w:val="2"/>
            <w:vMerge w:val="restart"/>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Наименование покупателей, поставщиков, дебиторов, кредиторов</w:t>
            </w:r>
          </w:p>
        </w:tc>
        <w:tc>
          <w:tcPr>
            <w:tcW w:w="1985" w:type="dxa"/>
            <w:gridSpan w:val="2"/>
            <w:vMerge w:val="restart"/>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Документы, подтверждающие финансовые обязательства, №, дата</w:t>
            </w:r>
          </w:p>
        </w:tc>
        <w:tc>
          <w:tcPr>
            <w:tcW w:w="3260" w:type="dxa"/>
            <w:gridSpan w:val="4"/>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 данным бухгалтерского учета</w:t>
            </w:r>
          </w:p>
        </w:tc>
        <w:tc>
          <w:tcPr>
            <w:tcW w:w="2866" w:type="dxa"/>
            <w:gridSpan w:val="5"/>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Выявлено в ходе инвентаризации</w:t>
            </w:r>
          </w:p>
        </w:tc>
        <w:tc>
          <w:tcPr>
            <w:tcW w:w="3023" w:type="dxa"/>
            <w:gridSpan w:val="4"/>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Результат инвентаризации</w:t>
            </w:r>
          </w:p>
        </w:tc>
      </w:tr>
      <w:tr w:rsidR="00390454" w:rsidRPr="00390454" w:rsidTr="00E845FF">
        <w:tc>
          <w:tcPr>
            <w:tcW w:w="300" w:type="dxa"/>
            <w:vMerge/>
            <w:tcBorders>
              <w:top w:val="single" w:sz="4" w:space="0" w:color="auto"/>
              <w:left w:val="single" w:sz="4" w:space="0" w:color="auto"/>
              <w:bottom w:val="single" w:sz="4" w:space="0" w:color="auto"/>
              <w:right w:val="single" w:sz="4" w:space="0" w:color="auto"/>
            </w:tcBorders>
            <w:vAlign w:val="center"/>
            <w:hideMark/>
          </w:tcPr>
          <w:p w:rsidR="00390454" w:rsidRPr="00390454" w:rsidRDefault="00390454" w:rsidP="00390454">
            <w:pPr>
              <w:spacing w:after="0" w:line="240" w:lineRule="auto"/>
              <w:rPr>
                <w:rFonts w:ascii="Times New Roman" w:eastAsia="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90454" w:rsidRPr="00390454" w:rsidRDefault="00390454" w:rsidP="00390454">
            <w:pPr>
              <w:spacing w:after="0" w:line="240" w:lineRule="auto"/>
              <w:rPr>
                <w:rFonts w:ascii="Times New Roman" w:eastAsia="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90454" w:rsidRPr="00390454" w:rsidRDefault="00390454" w:rsidP="00390454">
            <w:pPr>
              <w:spacing w:after="0" w:line="240" w:lineRule="auto"/>
              <w:rPr>
                <w:rFonts w:ascii="Times New Roman" w:eastAsia="Times New Roman" w:hAnsi="Times New Roman" w:cs="Times New Roman"/>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Дт зад-ть</w:t>
            </w:r>
          </w:p>
        </w:tc>
        <w:tc>
          <w:tcPr>
            <w:tcW w:w="141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Кт зад-сть</w:t>
            </w:r>
          </w:p>
        </w:tc>
        <w:tc>
          <w:tcPr>
            <w:tcW w:w="1417" w:type="dxa"/>
            <w:gridSpan w:val="3"/>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Дт зад-ть</w:t>
            </w:r>
          </w:p>
        </w:tc>
        <w:tc>
          <w:tcPr>
            <w:tcW w:w="1449"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Кт зад-ть</w:t>
            </w:r>
          </w:p>
        </w:tc>
        <w:tc>
          <w:tcPr>
            <w:tcW w:w="152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Дт зад-ть</w:t>
            </w:r>
          </w:p>
        </w:tc>
        <w:tc>
          <w:tcPr>
            <w:tcW w:w="1495"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Кт зад-ть</w:t>
            </w:r>
          </w:p>
        </w:tc>
      </w:tr>
      <w:tr w:rsidR="00390454" w:rsidRPr="00390454" w:rsidTr="00E845FF">
        <w:tc>
          <w:tcPr>
            <w:tcW w:w="53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1</w:t>
            </w:r>
          </w:p>
        </w:tc>
        <w:tc>
          <w:tcPr>
            <w:tcW w:w="3113"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2</w:t>
            </w:r>
          </w:p>
        </w:tc>
        <w:tc>
          <w:tcPr>
            <w:tcW w:w="1985"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3</w:t>
            </w:r>
          </w:p>
        </w:tc>
        <w:tc>
          <w:tcPr>
            <w:tcW w:w="1842"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4</w:t>
            </w:r>
          </w:p>
        </w:tc>
        <w:tc>
          <w:tcPr>
            <w:tcW w:w="1418"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5</w:t>
            </w:r>
          </w:p>
        </w:tc>
        <w:tc>
          <w:tcPr>
            <w:tcW w:w="1417" w:type="dxa"/>
            <w:gridSpan w:val="3"/>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6</w:t>
            </w:r>
          </w:p>
        </w:tc>
        <w:tc>
          <w:tcPr>
            <w:tcW w:w="1449"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7</w:t>
            </w:r>
          </w:p>
        </w:tc>
        <w:tc>
          <w:tcPr>
            <w:tcW w:w="1528"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8</w:t>
            </w:r>
          </w:p>
        </w:tc>
        <w:tc>
          <w:tcPr>
            <w:tcW w:w="1495" w:type="dxa"/>
            <w:gridSpan w:val="2"/>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9</w:t>
            </w:r>
          </w:p>
        </w:tc>
      </w:tr>
      <w:tr w:rsidR="00390454" w:rsidRPr="00390454" w:rsidTr="00E845FF">
        <w:tc>
          <w:tcPr>
            <w:tcW w:w="53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3113"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52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95"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r>
      <w:tr w:rsidR="00390454" w:rsidRPr="00390454" w:rsidTr="00E845FF">
        <w:tc>
          <w:tcPr>
            <w:tcW w:w="53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3113"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842"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1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49"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528"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c>
          <w:tcPr>
            <w:tcW w:w="1495" w:type="dxa"/>
            <w:gridSpan w:val="2"/>
            <w:tcBorders>
              <w:top w:val="single" w:sz="4" w:space="0" w:color="auto"/>
              <w:left w:val="single" w:sz="4" w:space="0" w:color="auto"/>
              <w:bottom w:val="single" w:sz="4" w:space="0" w:color="auto"/>
              <w:right w:val="single" w:sz="4" w:space="0" w:color="auto"/>
            </w:tcBorders>
          </w:tcPr>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tc>
      </w:tr>
    </w:tbl>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Осмотром установлено</w:t>
      </w:r>
      <w:r w:rsidRPr="00390454">
        <w:rPr>
          <w:rFonts w:ascii="Times New Roman" w:eastAsia="Times New Roman" w:hAnsi="Times New Roman" w:cs="Times New Roman"/>
          <w:sz w:val="24"/>
          <w:szCs w:val="24"/>
        </w:rPr>
        <w:t>_____________________________________________________________________________________________________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(описание результатов инвентаризации)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Перед началом, в ходе либо по окончании инвентаризации от участвующих и присутствующих лиц</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(специалист и др., Ф.И.О.)</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замечания________________________________________________________________________________________________________________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(«поступили» или «не поступили»)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Vrinda" w:eastAsia="Times New Roman" w:hAnsi="Vrinda" w:cs="Vrinda"/>
          <w:sz w:val="24"/>
          <w:szCs w:val="24"/>
        </w:rPr>
        <w:t>¹</w:t>
      </w:r>
      <w:r w:rsidRPr="00390454">
        <w:rPr>
          <w:rFonts w:ascii="Times New Roman" w:eastAsia="Times New Roman" w:hAnsi="Times New Roman" w:cs="Times New Roman"/>
          <w:sz w:val="24"/>
          <w:szCs w:val="24"/>
        </w:rPr>
        <w:t>содержание замечаний</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(проводятся замечания и (или) сведения о приобщении замечаний к акту)</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____________________________                     ________________________________                       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(специалист и др.)                                                                                   (подпись)                                                                                              (Ф.И.О.)</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По результатам осмотра к настоящему акту приобщены:</w:t>
      </w:r>
      <w:r w:rsidRPr="00390454">
        <w:rPr>
          <w:rFonts w:ascii="Times New Roman" w:eastAsia="Times New Roman" w:hAnsi="Times New Roman" w:cs="Times New Roman"/>
          <w:sz w:val="24"/>
          <w:szCs w:val="24"/>
        </w:rPr>
        <w:t>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(материалы фото-, видеосъемки, копии документов с указанием вида документа, номер, даты)</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Акт прочитан участвующими и присутствующими лицами.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Замечания к акту</w:t>
      </w:r>
      <w:r w:rsidRPr="00390454">
        <w:rPr>
          <w:rFonts w:ascii="Times New Roman" w:eastAsia="Times New Roman" w:hAnsi="Times New Roman" w:cs="Times New Roman"/>
          <w:sz w:val="24"/>
          <w:szCs w:val="24"/>
        </w:rPr>
        <w:t>__________________________________________________________________________________________________________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(содержание замечаний с указанием Ф.И.О. лица, сделавшего замечание, либо указание на их отсутствие)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Сотрудники Объекта контроля, проводившие инвентаризацию:</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Должностное лицо органа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Иные лица, участвующие в осмотре: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Копию акта получил:</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должность, фамилия, инициалы должностного лица объекта контроля, подпись)</w:t>
      </w: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p>
    <w:p w:rsidR="00390454" w:rsidRPr="00390454" w:rsidRDefault="00390454" w:rsidP="00390454">
      <w:pPr>
        <w:spacing w:after="0" w:line="240" w:lineRule="auto"/>
        <w:rPr>
          <w:rFonts w:ascii="Times New Roman" w:eastAsia="Times New Roman" w:hAnsi="Times New Roman" w:cs="Times New Roman"/>
          <w:b/>
          <w:sz w:val="24"/>
          <w:szCs w:val="24"/>
        </w:rPr>
        <w:sectPr w:rsidR="00390454" w:rsidRPr="00390454" w:rsidSect="00E845FF">
          <w:type w:val="nextColumn"/>
          <w:pgSz w:w="16838" w:h="11906" w:orient="landscape"/>
          <w:pgMar w:top="1134" w:right="851" w:bottom="1134" w:left="992" w:header="708" w:footer="708" w:gutter="0"/>
          <w:cols w:space="720"/>
        </w:sect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14</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center"/>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№_______</w:t>
      </w: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контрольных действий по фактическому изучению путем</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наблюдения процесса или процедуры, выполняемые работниками (должностными лицами) объекта контроля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Наблюдение  начато «____»_________20__г.  ____ час.  ____мин.</w:t>
      </w: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окончено «____»_________20__г.  ____ час.  ____ мин.</w:t>
      </w: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Сотрудниками</w:t>
      </w:r>
      <w:r w:rsidRPr="00390454">
        <w:rPr>
          <w:rFonts w:ascii="Times New Roman" w:eastAsia="Times New Roman" w:hAnsi="Times New Roman" w:cs="Times New Roman"/>
          <w:sz w:val="24"/>
          <w:szCs w:val="24"/>
        </w:rPr>
        <w:t>________________________________________________________________</w:t>
      </w:r>
      <w:r w:rsidR="00E845FF">
        <w:rPr>
          <w:rFonts w:ascii="Times New Roman" w:eastAsia="Times New Roman" w:hAnsi="Times New Roman" w:cs="Times New Roman"/>
          <w:sz w:val="24"/>
          <w:szCs w:val="24"/>
        </w:rPr>
        <w:t>______</w:t>
      </w:r>
      <w:r w:rsidRPr="00390454">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r w:rsidR="00E845FF">
        <w:rPr>
          <w:rFonts w:ascii="Times New Roman" w:eastAsia="Times New Roman" w:hAnsi="Times New Roman" w:cs="Times New Roman"/>
          <w:sz w:val="24"/>
          <w:szCs w:val="24"/>
        </w:rPr>
        <w:t>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Ф.И.О. лиц объекта контроля, проводивших наблюдение)</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уполномоченными на право проведения проверки на основании приказа</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органа объекта контроля, номер и дата приказа о проведении проверки)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 руководствуясь статьей 269.2 Бюджетного кодекса Российской Федерации, пунктом 19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 в присутствии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E845FF">
        <w:rPr>
          <w:rFonts w:ascii="Times New Roman" w:eastAsia="Times New Roman" w:hAnsi="Times New Roman" w:cs="Times New Roman"/>
          <w:sz w:val="24"/>
          <w:szCs w:val="24"/>
        </w:rPr>
        <w:t>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должностного лица органа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 xml:space="preserve">в присутствии </w:t>
      </w:r>
      <w:r w:rsidRPr="00390454">
        <w:rPr>
          <w:rFonts w:ascii="Times New Roman" w:eastAsia="Times New Roman" w:hAnsi="Times New Roman" w:cs="Times New Roman"/>
          <w:sz w:val="24"/>
          <w:szCs w:val="24"/>
        </w:rPr>
        <w:t>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ФИО должностных, материально ответственных и иных лиц объекта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u w:val="single"/>
        </w:rPr>
      </w:pPr>
      <w:r w:rsidRPr="00390454">
        <w:rPr>
          <w:rFonts w:ascii="Times New Roman" w:eastAsia="Times New Roman" w:hAnsi="Times New Roman" w:cs="Times New Roman"/>
          <w:sz w:val="24"/>
          <w:szCs w:val="24"/>
          <w:u w:val="single"/>
        </w:rPr>
        <w:t xml:space="preserve">с использованием </w:t>
      </w:r>
      <w:r w:rsidRPr="00390454">
        <w:rPr>
          <w:rFonts w:ascii="Times New Roman" w:eastAsia="Times New Roman" w:hAnsi="Times New Roman" w:cs="Times New Roman"/>
          <w:sz w:val="24"/>
          <w:szCs w:val="24"/>
        </w:rPr>
        <w:t>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(виды техники и приборов, используемое при проведении наблюдения)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осуществлено наблюдение</w:t>
      </w:r>
      <w:r w:rsidRPr="00390454">
        <w:rPr>
          <w:rFonts w:ascii="Times New Roman" w:eastAsia="Times New Roman" w:hAnsi="Times New Roman" w:cs="Times New Roman"/>
          <w:sz w:val="24"/>
          <w:szCs w:val="24"/>
        </w:rPr>
        <w:t>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(объекты (процедуры, действия и т.д.) наблюдения)</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В ходе наблюдения проводилась</w:t>
      </w:r>
      <w:r w:rsidRPr="00390454">
        <w:rPr>
          <w:rFonts w:ascii="Times New Roman" w:eastAsia="Times New Roman" w:hAnsi="Times New Roman" w:cs="Times New Roman"/>
          <w:sz w:val="24"/>
          <w:szCs w:val="24"/>
        </w:rPr>
        <w:t>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(фотосъемка, видео-,аудиозапись и т.д.)</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В результате наблюдения установлено</w:t>
      </w:r>
      <w:r w:rsidRPr="00390454">
        <w:rPr>
          <w:rFonts w:ascii="Times New Roman" w:eastAsia="Times New Roman" w:hAnsi="Times New Roman" w:cs="Times New Roman"/>
          <w:sz w:val="24"/>
          <w:szCs w:val="24"/>
        </w:rPr>
        <w:t>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45FF">
        <w:rPr>
          <w:rFonts w:ascii="Times New Roman" w:eastAsia="Times New Roman" w:hAnsi="Times New Roman" w:cs="Times New Roman"/>
          <w:sz w:val="24"/>
          <w:szCs w:val="24"/>
        </w:rPr>
        <w:t>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(указываются установленные факты)</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К акту наблюдения прилагаются:</w:t>
      </w:r>
      <w:r w:rsidRPr="00390454">
        <w:rPr>
          <w:rFonts w:ascii="Times New Roman" w:eastAsia="Times New Roman" w:hAnsi="Times New Roman" w:cs="Times New Roman"/>
          <w:sz w:val="24"/>
          <w:szCs w:val="24"/>
        </w:rPr>
        <w:t>________________________________________________</w:t>
      </w:r>
      <w:r w:rsidR="00E845FF">
        <w:rPr>
          <w:rFonts w:ascii="Times New Roman" w:eastAsia="Times New Roman" w:hAnsi="Times New Roman" w:cs="Times New Roman"/>
          <w:sz w:val="24"/>
          <w:szCs w:val="24"/>
        </w:rPr>
        <w:t>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(видео- фото- материалы аудиозаписи и т.п.)</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Акт прочитан участвующими и присутствующими лицами, содержание подтверждают:</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Должностное лицо органа контроля____________________________ 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Сотрудники Объекта контроля, проводившие наблюдение: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Копию акта получил:</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должность, фамилия, инициалы должностного лица объекта контроля, подпись)</w:t>
      </w: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15</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center"/>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№_______</w:t>
      </w: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контрольных действий по фактическому изучению путем</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пересчетом точности арифметических расчетов в первичных документах, бухгалтерских записях объекта контроля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467"/>
        <w:gridCol w:w="1724"/>
        <w:gridCol w:w="1467"/>
        <w:gridCol w:w="1458"/>
        <w:gridCol w:w="1431"/>
        <w:gridCol w:w="1430"/>
      </w:tblGrid>
      <w:tr w:rsidR="00390454" w:rsidRPr="00390454" w:rsidTr="00E845FF">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п/п</w:t>
            </w: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Наименование расчетов, определения стоимости товаров (работ, услуг)</w:t>
            </w: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Документы, подтверждающие (первичные, правовые акты) расчет</w:t>
            </w: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Расчеты по данным объекта контроля (в первичных документах, бухгалтерских записях)</w:t>
            </w:r>
          </w:p>
        </w:tc>
        <w:tc>
          <w:tcPr>
            <w:tcW w:w="146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Расчеты проведенные должностным лицом органа контроля в ходе проведения контрольных действий</w:t>
            </w: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Результат перерасчета ( «+» перерасход, «-» недостача)</w:t>
            </w: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примечание</w:t>
            </w:r>
          </w:p>
        </w:tc>
      </w:tr>
      <w:tr w:rsidR="00390454" w:rsidRPr="00390454" w:rsidTr="00E845FF">
        <w:tc>
          <w:tcPr>
            <w:tcW w:w="1468"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1</w:t>
            </w:r>
          </w:p>
        </w:tc>
        <w:tc>
          <w:tcPr>
            <w:tcW w:w="1468"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2</w:t>
            </w:r>
          </w:p>
        </w:tc>
        <w:tc>
          <w:tcPr>
            <w:tcW w:w="1468"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3</w:t>
            </w:r>
          </w:p>
        </w:tc>
        <w:tc>
          <w:tcPr>
            <w:tcW w:w="146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4</w:t>
            </w:r>
          </w:p>
        </w:tc>
        <w:tc>
          <w:tcPr>
            <w:tcW w:w="146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5</w:t>
            </w:r>
          </w:p>
        </w:tc>
        <w:tc>
          <w:tcPr>
            <w:tcW w:w="146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6</w:t>
            </w:r>
          </w:p>
        </w:tc>
        <w:tc>
          <w:tcPr>
            <w:tcW w:w="1469"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7</w:t>
            </w:r>
          </w:p>
        </w:tc>
      </w:tr>
      <w:tr w:rsidR="00390454" w:rsidRPr="00390454" w:rsidTr="00E845FF">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r>
      <w:tr w:rsidR="00390454" w:rsidRPr="00390454" w:rsidTr="00E845FF">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r>
      <w:tr w:rsidR="00390454" w:rsidRPr="00390454" w:rsidTr="00E845FF">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tc>
      </w:tr>
    </w:tbl>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u w:val="single"/>
        </w:rPr>
        <w:t>В результате пересчета установлено:__</w:t>
      </w:r>
      <w:r w:rsidRPr="00390454">
        <w:rPr>
          <w:rFonts w:ascii="Times New Roman" w:eastAsia="Times New Roman" w:hAnsi="Times New Roman" w:cs="Times New Roman"/>
          <w:sz w:val="24"/>
          <w:szCs w:val="24"/>
        </w:rPr>
        <w:t>___________________________________________</w:t>
      </w:r>
      <w:r w:rsidR="00E845FF">
        <w:rPr>
          <w:rFonts w:ascii="Times New Roman" w:eastAsia="Times New Roman" w:hAnsi="Times New Roman" w:cs="Times New Roman"/>
          <w:sz w:val="24"/>
          <w:szCs w:val="24"/>
        </w:rPr>
        <w:t>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845FF">
        <w:rPr>
          <w:rFonts w:ascii="Times New Roman" w:eastAsia="Times New Roman" w:hAnsi="Times New Roman" w:cs="Times New Roman"/>
          <w:sz w:val="24"/>
          <w:szCs w:val="24"/>
        </w:rPr>
        <w:t>________________________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(указываются установленные данные перерасчета)</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Акт прочитан участвующими и присутствующими лицами, содержание подтверждают:</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Должностное лицо органа контроля____________________________ 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Сотрудники Объекта контроля, проводившие наблюдение: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   ___________________________________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Копию акта получил:</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должность, фамилия, инициалы должностного лица объекта контроля, подпись)</w:t>
      </w: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both"/>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16</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center"/>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№_______</w:t>
      </w: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контрольных действий по фактическому изучению путем</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обмера и установления достоверности объемов выполненных работ, качества и количества фактически использованных материалов и установленного оборудования у объекта контроля</w:t>
      </w: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Обмер начат_______час.______мин.</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окончен_______час.______мин.</w:t>
      </w:r>
    </w:p>
    <w:p w:rsidR="00390454" w:rsidRPr="00390454" w:rsidRDefault="00390454" w:rsidP="00390454">
      <w:pPr>
        <w:spacing w:after="0" w:line="240" w:lineRule="auto"/>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Представителем заказчика: _____________________________________________________</w:t>
      </w:r>
      <w:r w:rsidR="00E845FF">
        <w:rPr>
          <w:rFonts w:ascii="Times New Roman" w:eastAsia="Times New Roman" w:hAnsi="Times New Roman" w:cs="Times New Roman"/>
          <w:sz w:val="24"/>
          <w:szCs w:val="24"/>
        </w:rPr>
        <w:t>_______</w:t>
      </w:r>
      <w:r w:rsidRPr="00390454">
        <w:rPr>
          <w:rFonts w:ascii="Times New Roman" w:eastAsia="Times New Roman" w:hAnsi="Times New Roman" w:cs="Times New Roman"/>
          <w:sz w:val="24"/>
          <w:szCs w:val="24"/>
        </w:rPr>
        <w:t xml:space="preserve"> </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r w:rsidRPr="00390454">
        <w:rPr>
          <w:rFonts w:ascii="Times New Roman" w:eastAsia="Times New Roman" w:hAnsi="Times New Roman" w:cs="Times New Roman"/>
          <w:sz w:val="24"/>
          <w:szCs w:val="24"/>
        </w:rPr>
        <w:t xml:space="preserve">                     </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фамилия, имя, отчество (при наличии) должностного лица проверяемой организации, реквизиты документа, подтверждающего полномочия)</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Представителем исполнителя (подрядчика):______________________________________________________________________________________________________________________________________________</w:t>
      </w:r>
      <w:r w:rsidR="00E845FF">
        <w:rPr>
          <w:rFonts w:ascii="Times New Roman" w:eastAsia="Times New Roman" w:hAnsi="Times New Roman" w:cs="Times New Roman"/>
          <w:sz w:val="24"/>
          <w:szCs w:val="24"/>
        </w:rPr>
        <w:t>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фамилия, имя, отчество (при наличии) ответственного лица подрядной организации, реквизиты документа, подтверждающего полномочия),</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Представителем строительного контроля:____________________________________________________________________</w:t>
      </w:r>
      <w:r w:rsidR="00E845FF">
        <w:rPr>
          <w:rFonts w:ascii="Times New Roman" w:eastAsia="Times New Roman" w:hAnsi="Times New Roman" w:cs="Times New Roman"/>
          <w:sz w:val="24"/>
          <w:szCs w:val="24"/>
        </w:rPr>
        <w:t>_______</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фамилия, имя, отчество (при наличии) ответственного лица организации, реквизиты документа, подтверждающего полномочия)</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присутствии должностного лица внутреннего муниципального финансового контроля, действующего на основании приказа _______________от «___»___________20___№____:</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 xml:space="preserve">                                                                                           (орган контроля)</w:t>
      </w:r>
      <w:r w:rsidRPr="00390454">
        <w:rPr>
          <w:rFonts w:ascii="Times New Roman" w:eastAsia="Times New Roman" w:hAnsi="Times New Roman" w:cs="Times New Roman"/>
          <w:sz w:val="24"/>
          <w:szCs w:val="24"/>
        </w:rPr>
        <w:t xml:space="preserve"> 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фамилия, имя, отчество (при наличии))</w:t>
      </w:r>
    </w:p>
    <w:p w:rsidR="00390454" w:rsidRPr="00390454" w:rsidRDefault="00390454" w:rsidP="00390454">
      <w:pPr>
        <w:spacing w:after="0" w:line="240" w:lineRule="auto"/>
        <w:jc w:val="center"/>
        <w:rPr>
          <w:rFonts w:ascii="Times New Roman" w:eastAsia="Times New Roman" w:hAnsi="Times New Roman" w:cs="Times New Roman"/>
          <w:sz w:val="18"/>
          <w:szCs w:val="18"/>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 использованием специальных технических средств_____________________________________________________</w:t>
      </w:r>
      <w:r w:rsidR="00E845FF">
        <w:rPr>
          <w:rFonts w:ascii="Times New Roman" w:eastAsia="Times New Roman" w:hAnsi="Times New Roman" w:cs="Times New Roman"/>
          <w:sz w:val="24"/>
          <w:szCs w:val="24"/>
        </w:rPr>
        <w:t>_______</w:t>
      </w:r>
      <w:r w:rsidRPr="00390454">
        <w:rPr>
          <w:rFonts w:ascii="Times New Roman" w:eastAsia="Times New Roman" w:hAnsi="Times New Roman" w:cs="Times New Roman"/>
          <w:sz w:val="24"/>
          <w:szCs w:val="24"/>
        </w:rPr>
        <w:t>_________________составлен настоящий акт контрольного обмера объемов, выполненных и оплаченных (предъявленных к оплате) строительно-монтажных работ 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(указывается наименование работ)</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по               государственному                 (муниципальному)                  контракту            (договору) </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от «__»_________20___ г. № __________ на сумму _________________рублей.</w:t>
      </w: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Настоящим удостоверяю, что все документы, подтверждающие объемы и места производства (схемы производства работ, проектно-сметная документация, акты выполненных и скрытых работ, акты пуско-наладки и др.) представлены к проверке (должность, фамилия, инициалы, подпись, дата).</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должность, подпись заказчика)</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lastRenderedPageBreak/>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(Ф.И.О., должность, подпись подрядчика)</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r>
    </w:p>
    <w:p w:rsidR="00390454" w:rsidRPr="00390454" w:rsidRDefault="00390454" w:rsidP="00390454">
      <w:pPr>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Контрольный обмер проведен по работам, принятым по акту о приемке выполненных работ (ф.№ КС-2) от «____» ________ 20___ № ____ на общую сумму ______ рублей, а именно (пример):</w:t>
      </w:r>
    </w:p>
    <w:p w:rsidR="00390454" w:rsidRPr="00390454" w:rsidRDefault="00390454" w:rsidP="00390454">
      <w:pPr>
        <w:spacing w:after="0" w:line="240" w:lineRule="auto"/>
        <w:ind w:firstLine="567"/>
        <w:jc w:val="both"/>
        <w:rPr>
          <w:rFonts w:ascii="Times New Roman" w:eastAsia="Times New Roman" w:hAnsi="Times New Roman" w:cs="Times New Roman"/>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551"/>
        <w:gridCol w:w="993"/>
        <w:gridCol w:w="731"/>
        <w:gridCol w:w="1111"/>
        <w:gridCol w:w="1560"/>
        <w:gridCol w:w="1417"/>
        <w:gridCol w:w="1418"/>
      </w:tblGrid>
      <w:tr w:rsidR="00390454" w:rsidRPr="00390454" w:rsidTr="00E845FF">
        <w:tc>
          <w:tcPr>
            <w:tcW w:w="3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 п/п</w:t>
            </w:r>
          </w:p>
        </w:tc>
        <w:tc>
          <w:tcPr>
            <w:tcW w:w="255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rPr>
            </w:pPr>
          </w:p>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Виды проверенных работ</w:t>
            </w:r>
          </w:p>
        </w:tc>
        <w:tc>
          <w:tcPr>
            <w:tcW w:w="993"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rPr>
            </w:pPr>
          </w:p>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Позиция Акта ф.КС-2</w:t>
            </w:r>
          </w:p>
        </w:tc>
        <w:tc>
          <w:tcPr>
            <w:tcW w:w="73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rPr>
            </w:pPr>
          </w:p>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Ед.изм.</w:t>
            </w:r>
          </w:p>
        </w:tc>
        <w:tc>
          <w:tcPr>
            <w:tcW w:w="1111"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rPr>
            </w:pPr>
          </w:p>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Включено в акт ф.КС-2</w:t>
            </w:r>
          </w:p>
        </w:tc>
        <w:tc>
          <w:tcPr>
            <w:tcW w:w="1560"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rPr>
            </w:pPr>
          </w:p>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Установлено контрольным обмером</w:t>
            </w:r>
          </w:p>
        </w:tc>
        <w:tc>
          <w:tcPr>
            <w:tcW w:w="1417"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Завышение (+), занижение (-) объема работ</w:t>
            </w:r>
          </w:p>
        </w:tc>
        <w:tc>
          <w:tcPr>
            <w:tcW w:w="141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rPr>
            </w:pPr>
          </w:p>
          <w:p w:rsidR="00390454" w:rsidRPr="00390454" w:rsidRDefault="00390454" w:rsidP="00390454">
            <w:pPr>
              <w:spacing w:after="0" w:line="240" w:lineRule="auto"/>
              <w:jc w:val="center"/>
              <w:rPr>
                <w:rFonts w:ascii="Times New Roman" w:eastAsia="Times New Roman" w:hAnsi="Times New Roman" w:cs="Times New Roman"/>
              </w:rPr>
            </w:pPr>
            <w:r w:rsidRPr="00390454">
              <w:rPr>
                <w:rFonts w:ascii="Times New Roman" w:eastAsia="Times New Roman" w:hAnsi="Times New Roman" w:cs="Times New Roman"/>
              </w:rPr>
              <w:t>Примечание</w:t>
            </w:r>
          </w:p>
        </w:tc>
      </w:tr>
      <w:tr w:rsidR="00390454" w:rsidRPr="00390454" w:rsidTr="00E845FF">
        <w:tc>
          <w:tcPr>
            <w:tcW w:w="3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1</w:t>
            </w:r>
          </w:p>
        </w:tc>
        <w:tc>
          <w:tcPr>
            <w:tcW w:w="255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3</w:t>
            </w:r>
          </w:p>
        </w:tc>
        <w:tc>
          <w:tcPr>
            <w:tcW w:w="73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4</w:t>
            </w:r>
          </w:p>
        </w:tc>
        <w:tc>
          <w:tcPr>
            <w:tcW w:w="111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5</w:t>
            </w:r>
          </w:p>
        </w:tc>
        <w:tc>
          <w:tcPr>
            <w:tcW w:w="1560"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6</w:t>
            </w:r>
          </w:p>
        </w:tc>
        <w:tc>
          <w:tcPr>
            <w:tcW w:w="1417"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7</w:t>
            </w:r>
          </w:p>
        </w:tc>
        <w:tc>
          <w:tcPr>
            <w:tcW w:w="1418"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8</w:t>
            </w:r>
          </w:p>
        </w:tc>
      </w:tr>
      <w:tr w:rsidR="00390454" w:rsidRPr="00390454" w:rsidTr="00E845FF">
        <w:tc>
          <w:tcPr>
            <w:tcW w:w="10173" w:type="dxa"/>
            <w:gridSpan w:val="8"/>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Акт о приемке выполненных работ (ф. КС-2) от «___»_____20__г.№___ на сумму _________руб.</w:t>
            </w:r>
          </w:p>
        </w:tc>
      </w:tr>
      <w:tr w:rsidR="00390454" w:rsidRPr="00390454" w:rsidTr="00E845FF">
        <w:tc>
          <w:tcPr>
            <w:tcW w:w="10173" w:type="dxa"/>
            <w:gridSpan w:val="8"/>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Раздел. Капитальный ремонт асфальта</w:t>
            </w:r>
          </w:p>
        </w:tc>
      </w:tr>
      <w:tr w:rsidR="00390454" w:rsidRPr="00390454" w:rsidTr="00E845FF">
        <w:tc>
          <w:tcPr>
            <w:tcW w:w="3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Устройство покрытий из асфальтобетонных смесей вручную</w:t>
            </w:r>
          </w:p>
        </w:tc>
        <w:tc>
          <w:tcPr>
            <w:tcW w:w="99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п.15 стр.5</w:t>
            </w:r>
          </w:p>
        </w:tc>
        <w:tc>
          <w:tcPr>
            <w:tcW w:w="73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кв.м.</w:t>
            </w:r>
          </w:p>
        </w:tc>
        <w:tc>
          <w:tcPr>
            <w:tcW w:w="111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14 575</w:t>
            </w:r>
          </w:p>
        </w:tc>
        <w:tc>
          <w:tcPr>
            <w:tcW w:w="1560"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14 253</w:t>
            </w:r>
          </w:p>
        </w:tc>
        <w:tc>
          <w:tcPr>
            <w:tcW w:w="1417"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+322</w:t>
            </w:r>
          </w:p>
        </w:tc>
        <w:tc>
          <w:tcPr>
            <w:tcW w:w="141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sz w:val="24"/>
                <w:szCs w:val="24"/>
              </w:rPr>
            </w:pPr>
          </w:p>
        </w:tc>
      </w:tr>
      <w:tr w:rsidR="00390454" w:rsidRPr="00390454" w:rsidTr="00E845FF">
        <w:tc>
          <w:tcPr>
            <w:tcW w:w="10173" w:type="dxa"/>
            <w:gridSpan w:val="8"/>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Раздел. Замена и ремонт бортовых камней с устройством мест понижения</w:t>
            </w:r>
          </w:p>
        </w:tc>
      </w:tr>
      <w:tr w:rsidR="00390454" w:rsidRPr="00390454" w:rsidTr="00E845FF">
        <w:tc>
          <w:tcPr>
            <w:tcW w:w="3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Замена бортового камня</w:t>
            </w:r>
          </w:p>
        </w:tc>
        <w:tc>
          <w:tcPr>
            <w:tcW w:w="99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п.16 стр.5</w:t>
            </w:r>
          </w:p>
        </w:tc>
        <w:tc>
          <w:tcPr>
            <w:tcW w:w="73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м</w:t>
            </w:r>
          </w:p>
        </w:tc>
        <w:tc>
          <w:tcPr>
            <w:tcW w:w="111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1 480</w:t>
            </w:r>
          </w:p>
        </w:tc>
        <w:tc>
          <w:tcPr>
            <w:tcW w:w="1560"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1 480</w:t>
            </w:r>
          </w:p>
        </w:tc>
        <w:tc>
          <w:tcPr>
            <w:tcW w:w="1417"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sz w:val="24"/>
                <w:szCs w:val="24"/>
              </w:rPr>
            </w:pPr>
          </w:p>
        </w:tc>
      </w:tr>
      <w:tr w:rsidR="00390454" w:rsidRPr="00390454" w:rsidTr="00E845FF">
        <w:tc>
          <w:tcPr>
            <w:tcW w:w="10173" w:type="dxa"/>
            <w:gridSpan w:val="8"/>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Раздел. Установка игрового оборудования, урн, скамеек</w:t>
            </w:r>
          </w:p>
        </w:tc>
      </w:tr>
      <w:tr w:rsidR="00390454" w:rsidRPr="00390454" w:rsidTr="00E845FF">
        <w:tc>
          <w:tcPr>
            <w:tcW w:w="3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Карусель 4- местная</w:t>
            </w:r>
          </w:p>
        </w:tc>
        <w:tc>
          <w:tcPr>
            <w:tcW w:w="99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п.27 стр.9</w:t>
            </w:r>
          </w:p>
        </w:tc>
        <w:tc>
          <w:tcPr>
            <w:tcW w:w="73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шт.</w:t>
            </w:r>
          </w:p>
        </w:tc>
        <w:tc>
          <w:tcPr>
            <w:tcW w:w="111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sz w:val="24"/>
                <w:szCs w:val="24"/>
              </w:rPr>
            </w:pPr>
          </w:p>
        </w:tc>
      </w:tr>
      <w:tr w:rsidR="00390454" w:rsidRPr="00390454" w:rsidTr="00E845FF">
        <w:tc>
          <w:tcPr>
            <w:tcW w:w="3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Цветочница бетонная</w:t>
            </w:r>
          </w:p>
        </w:tc>
        <w:tc>
          <w:tcPr>
            <w:tcW w:w="99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п.31 стр.9</w:t>
            </w:r>
          </w:p>
        </w:tc>
        <w:tc>
          <w:tcPr>
            <w:tcW w:w="73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шт.</w:t>
            </w:r>
          </w:p>
        </w:tc>
        <w:tc>
          <w:tcPr>
            <w:tcW w:w="111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90454" w:rsidRPr="00390454" w:rsidRDefault="00390454" w:rsidP="00390454">
            <w:pPr>
              <w:spacing w:after="0" w:line="240" w:lineRule="auto"/>
              <w:jc w:val="center"/>
              <w:rPr>
                <w:rFonts w:ascii="Times New Roman" w:eastAsia="Times New Roman" w:hAnsi="Times New Roman" w:cs="Times New Roman"/>
                <w:sz w:val="24"/>
                <w:szCs w:val="24"/>
              </w:rPr>
            </w:pPr>
          </w:p>
        </w:tc>
      </w:tr>
      <w:tr w:rsidR="00390454" w:rsidRPr="00390454" w:rsidTr="00E845FF">
        <w:tc>
          <w:tcPr>
            <w:tcW w:w="10173" w:type="dxa"/>
            <w:gridSpan w:val="8"/>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Раздел. Ремонт лестниц</w:t>
            </w:r>
          </w:p>
        </w:tc>
      </w:tr>
      <w:tr w:rsidR="00390454" w:rsidRPr="00390454" w:rsidTr="00E845FF">
        <w:tc>
          <w:tcPr>
            <w:tcW w:w="392"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Установка металлических ограждений</w:t>
            </w:r>
          </w:p>
        </w:tc>
        <w:tc>
          <w:tcPr>
            <w:tcW w:w="993"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п.46 стр.10</w:t>
            </w:r>
          </w:p>
        </w:tc>
        <w:tc>
          <w:tcPr>
            <w:tcW w:w="73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пог.м.</w:t>
            </w:r>
          </w:p>
        </w:tc>
        <w:tc>
          <w:tcPr>
            <w:tcW w:w="1111"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107.2</w:t>
            </w:r>
          </w:p>
        </w:tc>
        <w:tc>
          <w:tcPr>
            <w:tcW w:w="1560"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107.2</w:t>
            </w:r>
          </w:p>
        </w:tc>
        <w:tc>
          <w:tcPr>
            <w:tcW w:w="1417"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Поручни из твердолиственных пород отсутствовали</w:t>
            </w:r>
          </w:p>
        </w:tc>
      </w:tr>
    </w:tbl>
    <w:p w:rsidR="00390454" w:rsidRPr="00390454" w:rsidRDefault="00390454" w:rsidP="00390454">
      <w:pPr>
        <w:spacing w:after="0" w:line="240" w:lineRule="auto"/>
        <w:ind w:firstLine="567"/>
        <w:jc w:val="both"/>
        <w:rPr>
          <w:rFonts w:ascii="Times New Roman" w:eastAsia="Times New Roman" w:hAnsi="Times New Roman" w:cs="Times New Roman"/>
          <w:sz w:val="24"/>
          <w:szCs w:val="24"/>
        </w:rPr>
      </w:pPr>
    </w:p>
    <w:p w:rsidR="00390454" w:rsidRPr="00390454" w:rsidRDefault="00390454" w:rsidP="00390454">
      <w:pPr>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результате контрольного обмера установлено завышение (занижение) объемов работ: 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ходе осмотра (не)установлено выполнение дополнительных работ, не предусмотренных государственным (муниципальным) контрактом (договором), утвержденной сметой: _________________________________________________________</w:t>
      </w:r>
      <w:r w:rsidR="00E845FF">
        <w:rPr>
          <w:rFonts w:ascii="Times New Roman" w:eastAsia="Times New Roman" w:hAnsi="Times New Roman" w:cs="Times New Roman"/>
          <w:sz w:val="24"/>
          <w:szCs w:val="24"/>
        </w:rPr>
        <w:t>__________________________</w:t>
      </w:r>
    </w:p>
    <w:p w:rsidR="00390454" w:rsidRPr="00390454" w:rsidRDefault="00390454" w:rsidP="00390454">
      <w:pPr>
        <w:pBdr>
          <w:bottom w:val="single" w:sz="12" w:space="1" w:color="auto"/>
        </w:pBdr>
        <w:spacing w:after="0" w:line="240" w:lineRule="auto"/>
        <w:ind w:firstLine="567"/>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(далее перечисляются выявленные объемы дополнительных работ по их видам, а также фактическое отсутствие (недостача) указанного в акте о приемке работ в качестве созданного имущества, малых архитектурных форм (МАФ) и т.д.).</w:t>
      </w: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Приложение: </w:t>
      </w:r>
    </w:p>
    <w:p w:rsidR="00390454" w:rsidRPr="00390454" w:rsidRDefault="00390454" w:rsidP="00390454">
      <w:pPr>
        <w:spacing w:after="0" w:line="240" w:lineRule="auto"/>
        <w:ind w:left="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 Требование о проведении контрольного обмера (осмотра) объемов выполненных    работ на ____ л. в 1 экз.</w:t>
      </w:r>
    </w:p>
    <w:p w:rsidR="00390454" w:rsidRPr="00390454" w:rsidRDefault="00390454" w:rsidP="00390454">
      <w:pPr>
        <w:spacing w:after="0" w:line="240" w:lineRule="auto"/>
        <w:ind w:left="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2. Документы, подтверждающие полномочия на право проводить контрольные обмеры на заказчика, подрядчика и строительного контроля на ____ л. в 1 экз.</w:t>
      </w:r>
    </w:p>
    <w:p w:rsidR="00390454" w:rsidRPr="00390454" w:rsidRDefault="00390454" w:rsidP="00390454">
      <w:pPr>
        <w:spacing w:after="0" w:line="240" w:lineRule="auto"/>
        <w:ind w:left="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3. Фототаблица на ___ л. в 1 экз.</w:t>
      </w:r>
    </w:p>
    <w:p w:rsidR="00390454" w:rsidRPr="00390454" w:rsidRDefault="00390454" w:rsidP="00390454">
      <w:pPr>
        <w:spacing w:after="0" w:line="240" w:lineRule="auto"/>
        <w:ind w:left="1418"/>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lastRenderedPageBreak/>
        <w:t>Представители заказчика, ознакомился с актом, получил 1 экземпляр акта:</w:t>
      </w:r>
    </w:p>
    <w:p w:rsidR="00390454" w:rsidRPr="00390454" w:rsidRDefault="00390454" w:rsidP="00390454">
      <w:pPr>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________________________________     _______________________________</w:t>
      </w:r>
      <w:r w:rsidRPr="00390454">
        <w:rPr>
          <w:rFonts w:ascii="Times New Roman" w:eastAsia="Times New Roman" w:hAnsi="Times New Roman" w:cs="Times New Roman"/>
          <w:sz w:val="18"/>
          <w:szCs w:val="18"/>
        </w:rPr>
        <w:t xml:space="preserve">                         </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 xml:space="preserve">                  (Ф.И.О.)                                                                         (дата, подпись)</w:t>
      </w:r>
    </w:p>
    <w:p w:rsidR="00390454" w:rsidRPr="00390454" w:rsidRDefault="00390454" w:rsidP="00390454">
      <w:pPr>
        <w:spacing w:after="0" w:line="240" w:lineRule="auto"/>
        <w:ind w:firstLine="426"/>
        <w:jc w:val="both"/>
        <w:rPr>
          <w:rFonts w:ascii="Times New Roman" w:eastAsia="Times New Roman" w:hAnsi="Times New Roman" w:cs="Times New Roman"/>
          <w:sz w:val="24"/>
          <w:szCs w:val="24"/>
        </w:rPr>
      </w:pPr>
    </w:p>
    <w:p w:rsidR="00390454" w:rsidRPr="00390454" w:rsidRDefault="00390454" w:rsidP="00390454">
      <w:pPr>
        <w:spacing w:after="0" w:line="240" w:lineRule="auto"/>
        <w:ind w:firstLine="426"/>
        <w:jc w:val="both"/>
        <w:rPr>
          <w:rFonts w:ascii="Times New Roman" w:eastAsia="Times New Roman" w:hAnsi="Times New Roman" w:cs="Times New Roman"/>
          <w:sz w:val="24"/>
          <w:szCs w:val="24"/>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Представитель подрядчика, ознакомился с актом, получил 2 экземпляр акта:</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     ______________________________</w:t>
      </w:r>
    </w:p>
    <w:p w:rsidR="00390454" w:rsidRPr="00390454" w:rsidRDefault="00390454" w:rsidP="00390454">
      <w:pPr>
        <w:spacing w:after="0" w:line="240" w:lineRule="auto"/>
        <w:ind w:firstLine="709"/>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(дата, подпись)</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      ______________________________</w:t>
      </w:r>
    </w:p>
    <w:p w:rsidR="00390454" w:rsidRPr="00390454" w:rsidRDefault="00390454" w:rsidP="00390454">
      <w:pPr>
        <w:spacing w:after="0" w:line="240" w:lineRule="auto"/>
        <w:ind w:firstLine="709"/>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(дата, подпись)</w:t>
      </w:r>
    </w:p>
    <w:p w:rsidR="00390454" w:rsidRPr="00390454" w:rsidRDefault="00390454" w:rsidP="00390454">
      <w:pPr>
        <w:spacing w:after="0" w:line="240" w:lineRule="auto"/>
        <w:ind w:firstLine="709"/>
        <w:jc w:val="both"/>
        <w:rPr>
          <w:rFonts w:ascii="Times New Roman" w:eastAsia="Times New Roman" w:hAnsi="Times New Roman" w:cs="Times New Roman"/>
          <w:sz w:val="18"/>
          <w:szCs w:val="18"/>
        </w:rPr>
      </w:pPr>
    </w:p>
    <w:p w:rsidR="00390454" w:rsidRPr="00390454" w:rsidRDefault="00390454" w:rsidP="00390454">
      <w:pPr>
        <w:spacing w:after="0" w:line="240" w:lineRule="auto"/>
        <w:ind w:firstLine="709"/>
        <w:jc w:val="both"/>
        <w:rPr>
          <w:rFonts w:ascii="Times New Roman" w:eastAsia="Times New Roman" w:hAnsi="Times New Roman" w:cs="Times New Roman"/>
          <w:sz w:val="18"/>
          <w:szCs w:val="18"/>
        </w:rPr>
      </w:pPr>
    </w:p>
    <w:p w:rsidR="00390454" w:rsidRPr="00390454" w:rsidRDefault="00390454" w:rsidP="00390454">
      <w:pPr>
        <w:spacing w:after="0" w:line="240" w:lineRule="auto"/>
        <w:ind w:firstLine="709"/>
        <w:jc w:val="both"/>
        <w:rPr>
          <w:rFonts w:ascii="Times New Roman" w:eastAsia="Times New Roman" w:hAnsi="Times New Roman" w:cs="Times New Roman"/>
          <w:sz w:val="18"/>
          <w:szCs w:val="18"/>
        </w:rPr>
      </w:pP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Представитель строительного контроля, ознакомился с актом, получил 3 экземпляр акта:</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    ______________________________</w:t>
      </w:r>
    </w:p>
    <w:p w:rsidR="00390454" w:rsidRPr="00390454" w:rsidRDefault="00390454" w:rsidP="00390454">
      <w:pPr>
        <w:spacing w:after="0" w:line="240" w:lineRule="auto"/>
        <w:ind w:firstLine="709"/>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(Ф.И.О.)                                                                           (дата, подпись)</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Должностное лицо внутреннего муниципального финансового контроля:</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  _______________________________</w:t>
      </w:r>
    </w:p>
    <w:p w:rsidR="00390454" w:rsidRPr="00390454" w:rsidRDefault="00390454" w:rsidP="00390454">
      <w:pPr>
        <w:spacing w:after="0" w:line="240" w:lineRule="auto"/>
        <w:ind w:firstLine="709"/>
        <w:jc w:val="both"/>
        <w:rPr>
          <w:rFonts w:ascii="Times New Roman" w:eastAsia="Times New Roman" w:hAnsi="Times New Roman" w:cs="Times New Roman"/>
          <w:b/>
          <w:sz w:val="18"/>
          <w:szCs w:val="18"/>
        </w:rPr>
      </w:pPr>
      <w:r w:rsidRPr="00390454">
        <w:rPr>
          <w:rFonts w:ascii="Times New Roman" w:eastAsia="Times New Roman" w:hAnsi="Times New Roman" w:cs="Times New Roman"/>
          <w:sz w:val="18"/>
          <w:szCs w:val="18"/>
        </w:rPr>
        <w:t xml:space="preserve">           (Ф.И.О.)                                                                           (дата, подпись)</w:t>
      </w: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Pr="00390454" w:rsidRDefault="00390454" w:rsidP="00390454">
      <w:pPr>
        <w:spacing w:after="0" w:line="240" w:lineRule="auto"/>
        <w:rPr>
          <w:rFonts w:ascii="Times New Roman" w:eastAsia="Times New Roman" w:hAnsi="Times New Roman" w:cs="Times New Roman"/>
          <w:sz w:val="18"/>
          <w:szCs w:val="18"/>
        </w:rPr>
      </w:pPr>
    </w:p>
    <w:p w:rsidR="00390454" w:rsidRDefault="00390454"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Default="00E845FF" w:rsidP="00390454">
      <w:pPr>
        <w:spacing w:after="0" w:line="240" w:lineRule="auto"/>
        <w:jc w:val="right"/>
        <w:rPr>
          <w:rFonts w:ascii="Times New Roman" w:eastAsia="Times New Roman" w:hAnsi="Times New Roman" w:cs="Times New Roman"/>
          <w:sz w:val="18"/>
          <w:szCs w:val="18"/>
        </w:rPr>
      </w:pPr>
    </w:p>
    <w:p w:rsidR="00E845FF" w:rsidRPr="00390454" w:rsidRDefault="00E845FF" w:rsidP="00390454">
      <w:pPr>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17</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rPr>
          <w:rFonts w:ascii="Times New Roman" w:eastAsia="Times New Roman" w:hAnsi="Times New Roman" w:cs="Times New Roman"/>
          <w:sz w:val="24"/>
          <w:szCs w:val="24"/>
        </w:rPr>
      </w:pPr>
    </w:p>
    <w:p w:rsidR="00390454" w:rsidRPr="00390454" w:rsidRDefault="00390454" w:rsidP="00390454">
      <w:pPr>
        <w:spacing w:after="0" w:line="240" w:lineRule="auto"/>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СПРАВКА</w:t>
      </w: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b/>
          <w:sz w:val="24"/>
          <w:szCs w:val="24"/>
        </w:rPr>
        <w:t>о завершении контрольных действий</w:t>
      </w:r>
    </w:p>
    <w:p w:rsidR="00390454" w:rsidRPr="00390454" w:rsidRDefault="00390454" w:rsidP="00390454">
      <w:pPr>
        <w:spacing w:after="0" w:line="240" w:lineRule="auto"/>
        <w:jc w:val="center"/>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«____»________________20___г.</w:t>
      </w: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_____________________________________________________________________________</w:t>
      </w:r>
      <w:r w:rsidRPr="00390454">
        <w:rPr>
          <w:rFonts w:ascii="Times New Roman" w:eastAsia="Times New Roman" w:hAnsi="Times New Roman" w:cs="Times New Roman"/>
          <w:sz w:val="18"/>
          <w:szCs w:val="18"/>
        </w:rPr>
        <w:t xml:space="preserve"> (полное наименование объекта проверки)</w:t>
      </w:r>
    </w:p>
    <w:p w:rsidR="00390454" w:rsidRPr="00390454" w:rsidRDefault="00390454" w:rsidP="00390454">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соответствии со статьей 269.2 Бюджетного кодекса Российской Федерации, пунктами 3, 4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17.08.2020г. № 1235</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основание проведение контрольных мероприятий (нормативно-правовые акты)</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 _____________</w:t>
      </w:r>
      <w:r w:rsidR="00E845FF">
        <w:rPr>
          <w:rFonts w:ascii="Times New Roman" w:eastAsia="Times New Roman" w:hAnsi="Times New Roman" w:cs="Times New Roman"/>
          <w:sz w:val="24"/>
          <w:szCs w:val="24"/>
        </w:rPr>
        <w:t>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(наименование органа, принявшего решение о проверке)</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_______________________________________________________________________________________________________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номер, наименование приказа, назначенного на проведение контрольного мероприятия</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проведена плановая (внеплановая) камеральная (выездная) проверка (ревизия, обследование) по адресу: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Срок проведения проверки, не включая периоды ее приостановления, составил ____ рабочих дня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Начало проверки:       «______» 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Окончание проверки: «______» _____________________ </w:t>
      </w:r>
      <w:r w:rsidRPr="00390454">
        <w:rPr>
          <w:rFonts w:ascii="Times New Roman" w:eastAsia="Times New Roman" w:hAnsi="Times New Roman" w:cs="Times New Roman"/>
          <w:sz w:val="24"/>
          <w:szCs w:val="24"/>
          <w:u w:val="single"/>
        </w:rPr>
        <w:t>20</w:t>
      </w:r>
      <w:r w:rsidRPr="00390454">
        <w:rPr>
          <w:rFonts w:ascii="Times New Roman" w:eastAsia="Times New Roman" w:hAnsi="Times New Roman" w:cs="Times New Roman"/>
          <w:sz w:val="24"/>
          <w:szCs w:val="24"/>
        </w:rPr>
        <w:t>______г.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Проверяемый период:  __________________</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Проверке подлежало: </w:t>
      </w:r>
    </w:p>
    <w:p w:rsidR="00390454" w:rsidRPr="00390454" w:rsidRDefault="00390454" w:rsidP="00390454">
      <w:pPr>
        <w:pBdr>
          <w:bottom w:val="single" w:sz="12" w:space="3" w:color="auto"/>
        </w:pBdr>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(предмет (тема) контрольного мероприятия)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Уполномоченное лицо на проведение проверки: </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Фамилия Имя Отчество должностного лица органа контроля, должность, телефон</w:t>
      </w:r>
    </w:p>
    <w:p w:rsidR="00390454" w:rsidRPr="00390454" w:rsidRDefault="00390454" w:rsidP="00390454">
      <w:pPr>
        <w:spacing w:after="0" w:line="240" w:lineRule="auto"/>
        <w:ind w:firstLine="426"/>
        <w:jc w:val="both"/>
        <w:rPr>
          <w:rFonts w:ascii="Times New Roman" w:eastAsia="Times New Roman" w:hAnsi="Times New Roman" w:cs="Times New Roman"/>
          <w:sz w:val="24"/>
          <w:szCs w:val="24"/>
          <w:u w:val="single"/>
        </w:rPr>
      </w:pPr>
      <w:r w:rsidRPr="00390454">
        <w:rPr>
          <w:rFonts w:ascii="Times New Roman" w:eastAsia="Times New Roman" w:hAnsi="Times New Roman" w:cs="Times New Roman"/>
          <w:sz w:val="24"/>
          <w:szCs w:val="24"/>
        </w:rPr>
        <w:t>Проведение плановой (внеплановой) камеральной (выездной) проверки (ревизии, обследовании) приостанавливалось (срок проведения проверки (ревизии), обследования продлевался) с ________________ по ________________ на основании приказа</w:t>
      </w:r>
      <w:r w:rsidRPr="00390454">
        <w:rPr>
          <w:rFonts w:ascii="Times New Roman" w:eastAsia="Times New Roman" w:hAnsi="Times New Roman" w:cs="Times New Roman"/>
          <w:sz w:val="24"/>
          <w:szCs w:val="24"/>
          <w:u w:val="single"/>
        </w:rPr>
        <w:t>________________________________от «____»_____________20__г. № ________.</w:t>
      </w:r>
    </w:p>
    <w:p w:rsidR="00390454" w:rsidRPr="00390454" w:rsidRDefault="00390454" w:rsidP="00390454">
      <w:pPr>
        <w:spacing w:after="0" w:line="240" w:lineRule="auto"/>
        <w:ind w:firstLine="426"/>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(указывается только в случае приостановления (продления) срока контрольного мероприятия)</w:t>
      </w:r>
    </w:p>
    <w:p w:rsidR="00390454" w:rsidRPr="00390454" w:rsidRDefault="00390454" w:rsidP="00390454">
      <w:pPr>
        <w:spacing w:after="0" w:line="240" w:lineRule="auto"/>
        <w:ind w:firstLine="426"/>
        <w:jc w:val="both"/>
        <w:rPr>
          <w:rFonts w:ascii="Times New Roman" w:eastAsia="Times New Roman" w:hAnsi="Times New Roman" w:cs="Times New Roman"/>
          <w:sz w:val="24"/>
          <w:szCs w:val="24"/>
        </w:rPr>
      </w:pPr>
    </w:p>
    <w:p w:rsidR="00390454" w:rsidRPr="00390454" w:rsidRDefault="00390454" w:rsidP="00390454">
      <w:pPr>
        <w:spacing w:after="0" w:line="240" w:lineRule="auto"/>
        <w:ind w:firstLine="426"/>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Должностное лицо органа контроля   _________________________  _______________</w:t>
      </w:r>
    </w:p>
    <w:p w:rsidR="00390454" w:rsidRPr="00390454" w:rsidRDefault="00390454" w:rsidP="00390454">
      <w:pPr>
        <w:spacing w:after="0" w:line="240" w:lineRule="auto"/>
        <w:ind w:firstLine="426"/>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(Фамилия И.О.)                       (подпись) </w:t>
      </w:r>
    </w:p>
    <w:p w:rsidR="00390454" w:rsidRPr="00390454" w:rsidRDefault="00390454" w:rsidP="00390454">
      <w:pPr>
        <w:spacing w:after="0" w:line="240" w:lineRule="auto"/>
        <w:ind w:firstLine="426"/>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Справку о завершении контрольных действий получил:</w:t>
      </w:r>
    </w:p>
    <w:p w:rsidR="00390454" w:rsidRPr="00390454" w:rsidRDefault="00390454" w:rsidP="00390454">
      <w:pPr>
        <w:spacing w:after="0" w:line="240" w:lineRule="auto"/>
        <w:ind w:firstLine="426"/>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w:t>
      </w:r>
      <w:r w:rsidR="00E845FF">
        <w:rPr>
          <w:rFonts w:ascii="Times New Roman" w:eastAsia="Times New Roman" w:hAnsi="Times New Roman" w:cs="Times New Roman"/>
          <w:sz w:val="24"/>
          <w:szCs w:val="24"/>
        </w:rPr>
        <w:t>_______</w:t>
      </w:r>
    </w:p>
    <w:p w:rsidR="00390454" w:rsidRPr="00390454" w:rsidRDefault="00390454" w:rsidP="00390454">
      <w:pPr>
        <w:spacing w:after="0" w:line="240" w:lineRule="auto"/>
        <w:ind w:firstLine="426"/>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(дата, подпись Ф.И.О. должностного лица объекта проверки, получившего настоящую справку)</w:t>
      </w:r>
    </w:p>
    <w:p w:rsidR="00390454" w:rsidRPr="00390454" w:rsidRDefault="00390454" w:rsidP="00390454">
      <w:pPr>
        <w:spacing w:after="0" w:line="240" w:lineRule="auto"/>
        <w:jc w:val="right"/>
        <w:rPr>
          <w:rFonts w:ascii="Times New Roman" w:eastAsia="Times New Roman" w:hAnsi="Times New Roman" w:cs="Times New Roman"/>
          <w:sz w:val="18"/>
          <w:szCs w:val="18"/>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18</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№_______</w:t>
      </w: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встречной проверки</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(полное наименование объекта встречной проверки)</w:t>
      </w:r>
    </w:p>
    <w:p w:rsidR="00390454" w:rsidRPr="00390454" w:rsidRDefault="00390454" w:rsidP="00390454">
      <w:pPr>
        <w:spacing w:after="0" w:line="240" w:lineRule="auto"/>
        <w:jc w:val="center"/>
        <w:rPr>
          <w:rFonts w:ascii="Times New Roman" w:eastAsia="Times New Roman" w:hAnsi="Times New Roman" w:cs="Times New Roman"/>
          <w:sz w:val="18"/>
          <w:szCs w:val="18"/>
        </w:rPr>
      </w:pPr>
    </w:p>
    <w:p w:rsidR="00390454" w:rsidRPr="00390454" w:rsidRDefault="00390454" w:rsidP="00390454">
      <w:pPr>
        <w:spacing w:after="0" w:line="240" w:lineRule="auto"/>
        <w:ind w:firstLine="720"/>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Встречная проверка проведена на основании приказа ___________________________________________от «____»____________ 20__г. №_____ </w:t>
      </w:r>
    </w:p>
    <w:p w:rsidR="00390454" w:rsidRPr="00390454" w:rsidRDefault="00390454" w:rsidP="00390454">
      <w:pPr>
        <w:spacing w:after="0" w:line="240" w:lineRule="auto"/>
        <w:ind w:firstLine="720"/>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 xml:space="preserve">                     (орган контроля)</w:t>
      </w:r>
      <w:r w:rsidRPr="00390454">
        <w:rPr>
          <w:rFonts w:ascii="Times New Roman" w:eastAsia="Times New Roman" w:hAnsi="Times New Roman" w:cs="Times New Roman"/>
          <w:sz w:val="24"/>
          <w:szCs w:val="24"/>
        </w:rPr>
        <w:t xml:space="preserve"> </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«_______________________________» в рамках выездной (камеральной) проверки </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53ED4">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(указывается тема контрольного мероприятия)</w:t>
      </w:r>
    </w:p>
    <w:p w:rsidR="00390454" w:rsidRPr="00390454" w:rsidRDefault="00390454" w:rsidP="00E845FF">
      <w:pPr>
        <w:tabs>
          <w:tab w:val="left" w:pos="1134"/>
        </w:tabs>
        <w:spacing w:after="0" w:line="240" w:lineRule="auto"/>
        <w:ind w:firstLine="567"/>
        <w:jc w:val="both"/>
        <w:rPr>
          <w:rFonts w:ascii="Times New Roman" w:eastAsia="Times New Roman" w:hAnsi="Times New Roman" w:cs="Times New Roman"/>
          <w:sz w:val="24"/>
          <w:szCs w:val="24"/>
        </w:rPr>
      </w:pPr>
    </w:p>
    <w:p w:rsidR="00390454" w:rsidRPr="00390454" w:rsidRDefault="00390454" w:rsidP="008970BD">
      <w:pPr>
        <w:numPr>
          <w:ilvl w:val="0"/>
          <w:numId w:val="5"/>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Тема встречной проверки: ________________________________________________</w:t>
      </w:r>
      <w:r w:rsidR="00E845FF">
        <w:rPr>
          <w:rFonts w:ascii="Times New Roman" w:eastAsia="Times New Roman" w:hAnsi="Times New Roman" w:cs="Times New Roman"/>
          <w:sz w:val="24"/>
          <w:szCs w:val="24"/>
        </w:rPr>
        <w:t>___</w:t>
      </w:r>
    </w:p>
    <w:p w:rsidR="00390454" w:rsidRPr="00390454" w:rsidRDefault="00390454" w:rsidP="008970BD">
      <w:pPr>
        <w:tabs>
          <w:tab w:val="left" w:pos="851"/>
        </w:tabs>
        <w:autoSpaceDE w:val="0"/>
        <w:autoSpaceDN w:val="0"/>
        <w:adjustRightInd w:val="0"/>
        <w:spacing w:after="0" w:line="240" w:lineRule="auto"/>
        <w:ind w:firstLine="567"/>
        <w:jc w:val="both"/>
        <w:outlineLvl w:val="0"/>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w:t>
      </w:r>
    </w:p>
    <w:p w:rsidR="00390454" w:rsidRPr="00390454" w:rsidRDefault="00390454" w:rsidP="008970BD">
      <w:pPr>
        <w:numPr>
          <w:ilvl w:val="0"/>
          <w:numId w:val="5"/>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Проверяемый период: ____________________________________________________</w:t>
      </w:r>
      <w:r w:rsidR="00E845FF">
        <w:rPr>
          <w:rFonts w:ascii="Times New Roman" w:eastAsia="Times New Roman" w:hAnsi="Times New Roman" w:cs="Times New Roman"/>
          <w:sz w:val="24"/>
          <w:szCs w:val="24"/>
        </w:rPr>
        <w:t>___</w:t>
      </w:r>
    </w:p>
    <w:p w:rsidR="00390454" w:rsidRPr="00390454" w:rsidRDefault="00390454" w:rsidP="008970BD">
      <w:pPr>
        <w:numPr>
          <w:ilvl w:val="0"/>
          <w:numId w:val="5"/>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Проверка начата:    «____» ______________ 20__г.</w:t>
      </w:r>
    </w:p>
    <w:p w:rsidR="00390454" w:rsidRPr="00390454" w:rsidRDefault="00390454" w:rsidP="008970BD">
      <w:pPr>
        <w:numPr>
          <w:ilvl w:val="0"/>
          <w:numId w:val="5"/>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Проверка окончена «____» ______________ 20__г.</w:t>
      </w:r>
    </w:p>
    <w:p w:rsidR="00390454" w:rsidRPr="00390454" w:rsidRDefault="00390454" w:rsidP="008970BD">
      <w:pPr>
        <w:numPr>
          <w:ilvl w:val="0"/>
          <w:numId w:val="5"/>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Проверка проведена должностным лицом органа контроля, уполномоченного на проведении проверки__________________________________________________________</w:t>
      </w:r>
      <w:r w:rsidR="00E845FF">
        <w:rPr>
          <w:rFonts w:ascii="Times New Roman" w:eastAsia="Times New Roman" w:hAnsi="Times New Roman" w:cs="Times New Roman"/>
          <w:sz w:val="24"/>
          <w:szCs w:val="24"/>
        </w:rPr>
        <w:t>_______</w:t>
      </w:r>
    </w:p>
    <w:p w:rsidR="00390454" w:rsidRPr="00390454" w:rsidRDefault="00390454" w:rsidP="00E845FF">
      <w:pPr>
        <w:tabs>
          <w:tab w:val="left" w:pos="1134"/>
        </w:tabs>
        <w:autoSpaceDE w:val="0"/>
        <w:autoSpaceDN w:val="0"/>
        <w:adjustRightInd w:val="0"/>
        <w:spacing w:after="0" w:line="240" w:lineRule="auto"/>
        <w:ind w:firstLine="567"/>
        <w:jc w:val="center"/>
        <w:outlineLvl w:val="0"/>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(Фамилия, Имя, Отчество, телефон)</w:t>
      </w:r>
    </w:p>
    <w:p w:rsidR="00390454" w:rsidRPr="00390454" w:rsidRDefault="00390454" w:rsidP="008970BD">
      <w:pPr>
        <w:numPr>
          <w:ilvl w:val="0"/>
          <w:numId w:val="5"/>
        </w:numPr>
        <w:tabs>
          <w:tab w:val="left" w:pos="851"/>
        </w:tabs>
        <w:autoSpaceDE w:val="0"/>
        <w:autoSpaceDN w:val="0"/>
        <w:adjustRightInd w:val="0"/>
        <w:spacing w:after="0" w:line="240" w:lineRule="auto"/>
        <w:ind w:left="0" w:firstLine="567"/>
        <w:jc w:val="both"/>
        <w:outlineLvl w:val="0"/>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проведению проверки привлекались эксперты______________________________</w:t>
      </w:r>
    </w:p>
    <w:p w:rsidR="00390454" w:rsidRPr="00390454" w:rsidRDefault="00390454" w:rsidP="008970BD">
      <w:pPr>
        <w:tabs>
          <w:tab w:val="left" w:pos="851"/>
        </w:tabs>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_____________________________________________________________________________</w:t>
      </w:r>
      <w:r w:rsidR="00D53ED4">
        <w:rPr>
          <w:rFonts w:ascii="Times New Roman" w:eastAsia="Times New Roman" w:hAnsi="Times New Roman" w:cs="Times New Roman"/>
          <w:sz w:val="24"/>
          <w:szCs w:val="24"/>
        </w:rPr>
        <w:t>______</w:t>
      </w:r>
      <w:r w:rsidRPr="00390454">
        <w:rPr>
          <w:rFonts w:ascii="Times New Roman" w:eastAsia="Times New Roman" w:hAnsi="Times New Roman" w:cs="Times New Roman"/>
          <w:sz w:val="24"/>
          <w:szCs w:val="24"/>
        </w:rPr>
        <w:t xml:space="preserve"> </w:t>
      </w:r>
      <w:r w:rsidR="00E845FF">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18"/>
          <w:szCs w:val="18"/>
        </w:rPr>
        <w:t>(наименование экспертного учреждения (Ф.И.О., эксперта, специальность,</w:t>
      </w:r>
    </w:p>
    <w:p w:rsidR="00390454" w:rsidRPr="00390454" w:rsidRDefault="00390454" w:rsidP="00E845FF">
      <w:pPr>
        <w:tabs>
          <w:tab w:val="left" w:pos="851"/>
          <w:tab w:val="left" w:pos="1134"/>
        </w:tabs>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53ED4">
        <w:rPr>
          <w:rFonts w:ascii="Times New Roman" w:eastAsia="Times New Roman" w:hAnsi="Times New Roman" w:cs="Times New Roman"/>
          <w:sz w:val="24"/>
          <w:szCs w:val="24"/>
        </w:rPr>
        <w:t>______</w:t>
      </w:r>
      <w:r w:rsidRPr="00390454">
        <w:rPr>
          <w:rFonts w:ascii="Times New Roman" w:eastAsia="Times New Roman" w:hAnsi="Times New Roman" w:cs="Times New Roman"/>
          <w:sz w:val="24"/>
          <w:szCs w:val="24"/>
        </w:rPr>
        <w:t xml:space="preserve"> </w:t>
      </w:r>
      <w:r w:rsidRPr="00390454">
        <w:rPr>
          <w:rFonts w:ascii="Times New Roman" w:eastAsia="Times New Roman" w:hAnsi="Times New Roman" w:cs="Times New Roman"/>
          <w:sz w:val="18"/>
          <w:szCs w:val="18"/>
        </w:rPr>
        <w:t>должность, которому поручено проведение экспертизы))</w:t>
      </w:r>
    </w:p>
    <w:p w:rsidR="00390454" w:rsidRPr="00390454" w:rsidRDefault="00390454" w:rsidP="00E845FF">
      <w:pPr>
        <w:tabs>
          <w:tab w:val="left" w:pos="851"/>
          <w:tab w:val="left" w:pos="1134"/>
        </w:tabs>
        <w:spacing w:after="0" w:line="240" w:lineRule="auto"/>
        <w:ind w:firstLine="567"/>
        <w:jc w:val="center"/>
        <w:rPr>
          <w:rFonts w:ascii="Times New Roman" w:eastAsia="Times New Roman" w:hAnsi="Times New Roman" w:cs="Times New Roman"/>
          <w:sz w:val="24"/>
          <w:szCs w:val="24"/>
        </w:rPr>
      </w:pPr>
    </w:p>
    <w:p w:rsidR="00390454" w:rsidRPr="00390454" w:rsidRDefault="00390454" w:rsidP="008970BD">
      <w:pPr>
        <w:numPr>
          <w:ilvl w:val="0"/>
          <w:numId w:val="5"/>
        </w:numPr>
        <w:tabs>
          <w:tab w:val="left" w:pos="284"/>
          <w:tab w:val="left" w:pos="851"/>
        </w:tabs>
        <w:spacing w:after="0" w:line="240" w:lineRule="auto"/>
        <w:ind w:left="0"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Проведение встречной проверки приостанавливалось (срок проведения встречной проверки продлевался) с ________________ по _______________ на основании приказа ____________________________ от «___» _____________ 20__г.  № ____  «__________________________________»</w:t>
      </w:r>
    </w:p>
    <w:p w:rsidR="00390454" w:rsidRPr="00390454" w:rsidRDefault="00390454" w:rsidP="00E845FF">
      <w:pPr>
        <w:numPr>
          <w:ilvl w:val="0"/>
          <w:numId w:val="5"/>
        </w:numPr>
        <w:tabs>
          <w:tab w:val="left" w:pos="851"/>
          <w:tab w:val="left" w:pos="1134"/>
        </w:tabs>
        <w:spacing w:after="0" w:line="240" w:lineRule="auto"/>
        <w:ind w:left="0"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Общие сведения об объекте встречной проверки:____________________________</w:t>
      </w:r>
      <w:r w:rsidR="00D53ED4">
        <w:rPr>
          <w:rFonts w:ascii="Times New Roman" w:eastAsia="Times New Roman" w:hAnsi="Times New Roman" w:cs="Times New Roman"/>
          <w:sz w:val="24"/>
          <w:szCs w:val="24"/>
        </w:rPr>
        <w:t>_</w:t>
      </w:r>
      <w:r w:rsidR="00E845FF">
        <w:rPr>
          <w:rFonts w:ascii="Times New Roman" w:eastAsia="Times New Roman" w:hAnsi="Times New Roman" w:cs="Times New Roman"/>
          <w:sz w:val="24"/>
          <w:szCs w:val="24"/>
        </w:rPr>
        <w:t>_____</w:t>
      </w:r>
    </w:p>
    <w:p w:rsidR="00390454" w:rsidRPr="00390454" w:rsidRDefault="00390454" w:rsidP="00E845FF">
      <w:pPr>
        <w:tabs>
          <w:tab w:val="left" w:pos="851"/>
          <w:tab w:val="left" w:pos="1134"/>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D53ED4">
        <w:rPr>
          <w:rFonts w:ascii="Times New Roman" w:eastAsia="Times New Roman" w:hAnsi="Times New Roman" w:cs="Times New Roman"/>
          <w:sz w:val="24"/>
          <w:szCs w:val="24"/>
        </w:rPr>
        <w:t>____________</w:t>
      </w:r>
    </w:p>
    <w:p w:rsidR="00390454" w:rsidRPr="00390454" w:rsidRDefault="00390454" w:rsidP="00E941C0">
      <w:pPr>
        <w:numPr>
          <w:ilvl w:val="0"/>
          <w:numId w:val="5"/>
        </w:numPr>
        <w:tabs>
          <w:tab w:val="left" w:pos="851"/>
        </w:tabs>
        <w:spacing w:after="0" w:line="240" w:lineRule="auto"/>
        <w:ind w:left="0"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Настоящей проверкой установлено:________________________________________</w:t>
      </w:r>
      <w:r w:rsidR="00D53ED4">
        <w:rPr>
          <w:rFonts w:ascii="Times New Roman" w:eastAsia="Times New Roman" w:hAnsi="Times New Roman" w:cs="Times New Roman"/>
          <w:sz w:val="24"/>
          <w:szCs w:val="24"/>
        </w:rPr>
        <w:t>______</w:t>
      </w:r>
    </w:p>
    <w:p w:rsidR="00390454" w:rsidRPr="00390454" w:rsidRDefault="00390454" w:rsidP="00390454">
      <w:pPr>
        <w:tabs>
          <w:tab w:val="left" w:pos="851"/>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D53ED4">
        <w:rPr>
          <w:rFonts w:ascii="Times New Roman" w:eastAsia="Times New Roman" w:hAnsi="Times New Roman" w:cs="Times New Roman"/>
          <w:sz w:val="24"/>
          <w:szCs w:val="24"/>
        </w:rPr>
        <w:t>____________</w:t>
      </w:r>
    </w:p>
    <w:p w:rsidR="00390454" w:rsidRPr="00390454" w:rsidRDefault="00390454" w:rsidP="00390454">
      <w:pPr>
        <w:tabs>
          <w:tab w:val="left" w:pos="7560"/>
          <w:tab w:val="left" w:pos="7740"/>
          <w:tab w:val="left" w:pos="7920"/>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Должностное лицо</w:t>
      </w:r>
    </w:p>
    <w:p w:rsidR="00390454" w:rsidRPr="00390454" w:rsidRDefault="00390454" w:rsidP="00390454">
      <w:pPr>
        <w:tabs>
          <w:tab w:val="left" w:pos="7560"/>
          <w:tab w:val="left" w:pos="7740"/>
          <w:tab w:val="left" w:pos="7920"/>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24"/>
          <w:szCs w:val="24"/>
        </w:rPr>
        <w:t>органа контроля                             ________________________  ____________________</w:t>
      </w:r>
      <w:r w:rsidRPr="00390454">
        <w:rPr>
          <w:rFonts w:ascii="Times New Roman" w:eastAsia="Times New Roman" w:hAnsi="Times New Roman" w:cs="Times New Roman"/>
          <w:sz w:val="18"/>
          <w:szCs w:val="18"/>
        </w:rPr>
        <w:t xml:space="preserve">                                                                                                                                 </w:t>
      </w:r>
    </w:p>
    <w:p w:rsidR="00390454" w:rsidRPr="00390454" w:rsidRDefault="00390454" w:rsidP="00390454">
      <w:pPr>
        <w:tabs>
          <w:tab w:val="left" w:pos="7560"/>
          <w:tab w:val="left" w:pos="7740"/>
          <w:tab w:val="left" w:pos="7920"/>
        </w:tabs>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(подпись)                                     (Фамилия И.О.)</w:t>
      </w:r>
      <w:r w:rsidRPr="00390454">
        <w:rPr>
          <w:rFonts w:ascii="Times New Roman" w:eastAsia="Times New Roman" w:hAnsi="Times New Roman" w:cs="Times New Roman"/>
          <w:sz w:val="24"/>
          <w:szCs w:val="24"/>
        </w:rPr>
        <w:t xml:space="preserve">               </w:t>
      </w:r>
    </w:p>
    <w:p w:rsidR="00390454" w:rsidRPr="00390454" w:rsidRDefault="00390454" w:rsidP="00390454">
      <w:pPr>
        <w:tabs>
          <w:tab w:val="left" w:pos="6946"/>
          <w:tab w:val="left" w:pos="7088"/>
          <w:tab w:val="left" w:pos="7230"/>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Акт составлен в двух экземплярах. </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С актом ознакомлен(а), экземпляр акта на ____ листах получил(а): </w:t>
      </w:r>
    </w:p>
    <w:p w:rsidR="00390454" w:rsidRPr="00390454" w:rsidRDefault="00390454" w:rsidP="00390454">
      <w:pPr>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spacing w:after="0" w:line="240" w:lineRule="auto"/>
        <w:jc w:val="center"/>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(должность, Ф.И.О., дата, подпись)</w:t>
      </w:r>
    </w:p>
    <w:p w:rsidR="00390454" w:rsidRPr="00390454" w:rsidRDefault="00390454" w:rsidP="00390454">
      <w:pPr>
        <w:spacing w:after="0" w:line="240" w:lineRule="auto"/>
        <w:jc w:val="right"/>
        <w:rPr>
          <w:rFonts w:ascii="Times New Roman" w:eastAsia="Times New Roman" w:hAnsi="Times New Roman" w:cs="Times New Roman"/>
          <w:b/>
          <w:sz w:val="24"/>
          <w:szCs w:val="24"/>
        </w:rPr>
      </w:pPr>
    </w:p>
    <w:p w:rsidR="00390454" w:rsidRPr="00390454" w:rsidRDefault="00390454" w:rsidP="00390454">
      <w:pPr>
        <w:spacing w:after="0" w:line="240" w:lineRule="auto"/>
        <w:jc w:val="right"/>
        <w:rPr>
          <w:rFonts w:ascii="Times New Roman" w:eastAsia="Times New Roman" w:hAnsi="Times New Roman" w:cs="Times New Roman"/>
          <w:sz w:val="18"/>
          <w:szCs w:val="18"/>
        </w:rPr>
      </w:pPr>
      <w:r w:rsidRPr="00390454">
        <w:rPr>
          <w:rFonts w:ascii="Times New Roman" w:eastAsia="Times New Roman" w:hAnsi="Times New Roman" w:cs="Times New Roman"/>
          <w:b/>
          <w:sz w:val="24"/>
          <w:szCs w:val="24"/>
        </w:rPr>
        <w:lastRenderedPageBreak/>
        <w:t>Приложение 19</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 ___________ 20____г                                                                                №_______</w:t>
      </w:r>
    </w:p>
    <w:p w:rsidR="00390454" w:rsidRPr="00390454" w:rsidRDefault="00390454" w:rsidP="00390454">
      <w:pPr>
        <w:tabs>
          <w:tab w:val="left" w:pos="3285"/>
        </w:tabs>
        <w:spacing w:after="0" w:line="240" w:lineRule="auto"/>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18"/>
          <w:szCs w:val="18"/>
        </w:rPr>
      </w:pP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АКТ</w:t>
      </w:r>
    </w:p>
    <w:p w:rsidR="00390454" w:rsidRPr="00390454" w:rsidRDefault="00390454" w:rsidP="00390454">
      <w:pPr>
        <w:tabs>
          <w:tab w:val="left" w:pos="3285"/>
        </w:tabs>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 воспрепятствовании доступу проверочной (ревизионной) группы (уполномоченному на проведение контрольного мероприятия должностного лица) на территорию (в помещение) объекта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ind w:firstLine="426"/>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Приказом _____________________________ от «____» ________ 20 __ г. № _____ </w:t>
      </w:r>
    </w:p>
    <w:p w:rsidR="00390454" w:rsidRPr="00390454" w:rsidRDefault="00390454" w:rsidP="00390454">
      <w:pPr>
        <w:tabs>
          <w:tab w:val="left" w:pos="3285"/>
        </w:tabs>
        <w:spacing w:after="0" w:line="240" w:lineRule="auto"/>
        <w:ind w:firstLine="426"/>
        <w:jc w:val="both"/>
        <w:rPr>
          <w:rFonts w:ascii="Times New Roman" w:eastAsia="Times New Roman" w:hAnsi="Times New Roman" w:cs="Times New Roman"/>
          <w:sz w:val="24"/>
          <w:szCs w:val="24"/>
        </w:rPr>
      </w:pPr>
      <w:r w:rsidRPr="00390454">
        <w:rPr>
          <w:rFonts w:ascii="Times New Roman" w:eastAsia="Times New Roman" w:hAnsi="Times New Roman" w:cs="Times New Roman"/>
          <w:sz w:val="18"/>
          <w:szCs w:val="18"/>
        </w:rPr>
        <w:t xml:space="preserve">                                       (орган контроля)</w:t>
      </w:r>
      <w:r w:rsidRPr="00390454">
        <w:rPr>
          <w:rFonts w:ascii="Times New Roman" w:eastAsia="Times New Roman" w:hAnsi="Times New Roman" w:cs="Times New Roman"/>
          <w:sz w:val="24"/>
          <w:szCs w:val="24"/>
        </w:rPr>
        <w:t xml:space="preserve"> </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 назначена плановая (внеплановая) ревизия, проверка (выездная, камеральная, встречная), обследование</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(наименование, Фамилия, Имя, Отчество (при наличии) объекта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Должностным лицам __________________________________________________________</w:t>
      </w:r>
      <w:r w:rsidR="00E845FF">
        <w:rPr>
          <w:rFonts w:ascii="Times New Roman" w:eastAsia="Times New Roman" w:hAnsi="Times New Roman" w:cs="Times New Roman"/>
          <w:sz w:val="24"/>
          <w:szCs w:val="24"/>
        </w:rPr>
        <w:t>_______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(наименование структурного подразделения, должность, Фамилия. Имя. Отчество (при наличии))</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воспрепятствован доступ ______________________________________________________</w:t>
      </w:r>
      <w:r w:rsidR="00E845FF">
        <w:rPr>
          <w:rFonts w:ascii="Times New Roman" w:eastAsia="Times New Roman" w:hAnsi="Times New Roman" w:cs="Times New Roman"/>
          <w:sz w:val="24"/>
          <w:szCs w:val="24"/>
        </w:rPr>
        <w:t>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E845F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(в помещение, на территорию (адрес помещения или территории, иные сведения, идентифицирующие помещение или территорию)</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Лицо, в помещение или на территорию которого воспрепятствован доступ:</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400ABF">
        <w:rPr>
          <w:rFonts w:ascii="Times New Roman" w:eastAsia="Times New Roman" w:hAnsi="Times New Roman" w:cs="Times New Roman"/>
          <w:sz w:val="24"/>
          <w:szCs w:val="24"/>
        </w:rPr>
        <w:t>______</w:t>
      </w:r>
    </w:p>
    <w:p w:rsidR="00390454" w:rsidRPr="00390454" w:rsidRDefault="00390454" w:rsidP="00390454">
      <w:pPr>
        <w:tabs>
          <w:tab w:val="left" w:pos="3285"/>
        </w:tabs>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(наименование, фамилия, Имя, Отчество (при наличии) объекта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Должностное лицо </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0"/>
          <w:szCs w:val="20"/>
        </w:rPr>
      </w:pPr>
      <w:r w:rsidRPr="00390454">
        <w:rPr>
          <w:rFonts w:ascii="Times New Roman" w:eastAsia="Times New Roman" w:hAnsi="Times New Roman" w:cs="Times New Roman"/>
          <w:sz w:val="24"/>
          <w:szCs w:val="24"/>
          <w:u w:val="single"/>
        </w:rPr>
        <w:t>органа  контроля________________</w:t>
      </w:r>
      <w:r w:rsidRPr="00390454">
        <w:rPr>
          <w:rFonts w:ascii="Times New Roman" w:eastAsia="Times New Roman" w:hAnsi="Times New Roman" w:cs="Times New Roman"/>
          <w:sz w:val="24"/>
          <w:szCs w:val="24"/>
        </w:rPr>
        <w:t xml:space="preserve">         ____________________________________  </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(должность)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Иные лица:</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   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(должность,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__________________________________________   _________________________________</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(должность, Ф.И.О.)                                                                    (подпись)</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0"/>
          <w:szCs w:val="20"/>
        </w:rPr>
      </w:pP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«Копия Акта о воспрепятствовании доступу проверочной (ревизионной) группы на территорию (в помещение) объекта контроля получил»</w:t>
      </w:r>
    </w:p>
    <w:p w:rsidR="00390454" w:rsidRPr="00390454" w:rsidRDefault="00390454" w:rsidP="00390454">
      <w:pPr>
        <w:pBdr>
          <w:bottom w:val="single" w:sz="12" w:space="1" w:color="auto"/>
        </w:pBd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 Подпись должностного лица объекта контроля, его представителя:</w:t>
      </w:r>
    </w:p>
    <w:p w:rsidR="00390454" w:rsidRPr="00390454" w:rsidRDefault="00390454" w:rsidP="00390454">
      <w:pPr>
        <w:pBdr>
          <w:bottom w:val="single" w:sz="12" w:space="1" w:color="auto"/>
        </w:pBdr>
        <w:spacing w:after="0" w:line="240" w:lineRule="auto"/>
        <w:rPr>
          <w:rFonts w:ascii="Times New Roman" w:eastAsia="Times New Roman" w:hAnsi="Times New Roman" w:cs="Times New Roman"/>
          <w:sz w:val="24"/>
          <w:szCs w:val="24"/>
        </w:rPr>
      </w:pPr>
    </w:p>
    <w:p w:rsidR="00390454" w:rsidRPr="00390454" w:rsidRDefault="00390454" w:rsidP="00390454">
      <w:pPr>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(наименование объекта контроля)</w:t>
      </w:r>
    </w:p>
    <w:p w:rsidR="00390454" w:rsidRPr="00390454" w:rsidRDefault="00390454" w:rsidP="00390454">
      <w:pPr>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    _____________________    _______________________</w:t>
      </w:r>
    </w:p>
    <w:p w:rsidR="00390454" w:rsidRPr="00390454" w:rsidRDefault="00390454" w:rsidP="00390454">
      <w:pPr>
        <w:spacing w:after="0" w:line="240" w:lineRule="auto"/>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(подпись)                                         (Ф.И.О.)                                                (дата)</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0"/>
          <w:szCs w:val="20"/>
        </w:rPr>
      </w:pP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«От подписания Акта представитель объекта контроля»</w:t>
      </w:r>
    </w:p>
    <w:p w:rsidR="00390454" w:rsidRPr="00390454" w:rsidRDefault="00390454" w:rsidP="00390454">
      <w:pPr>
        <w:tabs>
          <w:tab w:val="left" w:pos="3285"/>
        </w:tabs>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w:t>
      </w:r>
      <w:r w:rsidR="00400ABF">
        <w:rPr>
          <w:rFonts w:ascii="Times New Roman" w:eastAsia="Times New Roman" w:hAnsi="Times New Roman" w:cs="Times New Roman"/>
          <w:sz w:val="24"/>
          <w:szCs w:val="24"/>
        </w:rPr>
        <w:t>_____________</w:t>
      </w:r>
      <w:r w:rsidRPr="00390454">
        <w:rPr>
          <w:rFonts w:ascii="Times New Roman" w:eastAsia="Times New Roman" w:hAnsi="Times New Roman" w:cs="Times New Roman"/>
          <w:sz w:val="24"/>
          <w:szCs w:val="24"/>
        </w:rPr>
        <w:t xml:space="preserve">«отказался»         </w:t>
      </w:r>
    </w:p>
    <w:p w:rsidR="00390454" w:rsidRPr="00390454" w:rsidRDefault="00390454" w:rsidP="00390454">
      <w:pPr>
        <w:tabs>
          <w:tab w:val="left" w:pos="1631"/>
        </w:tabs>
        <w:spacing w:after="0" w:line="240" w:lineRule="auto"/>
        <w:rPr>
          <w:rFonts w:ascii="Times New Roman" w:eastAsia="Times New Roman" w:hAnsi="Times New Roman" w:cs="Times New Roman"/>
          <w:sz w:val="20"/>
          <w:szCs w:val="20"/>
        </w:rPr>
        <w:sectPr w:rsidR="00390454" w:rsidRPr="00390454" w:rsidSect="00E845FF">
          <w:type w:val="nextColumn"/>
          <w:pgSz w:w="11906" w:h="16838" w:code="9"/>
          <w:pgMar w:top="1134" w:right="851" w:bottom="1134" w:left="992" w:header="709" w:footer="709" w:gutter="0"/>
          <w:pgNumType w:start="1" w:chapStyle="3"/>
          <w:cols w:space="708"/>
          <w:titlePg/>
          <w:docGrid w:linePitch="360"/>
        </w:sectPr>
      </w:pPr>
      <w:r w:rsidRPr="00390454">
        <w:rPr>
          <w:rFonts w:ascii="Times New Roman" w:eastAsia="Times New Roman" w:hAnsi="Times New Roman" w:cs="Times New Roman"/>
          <w:sz w:val="24"/>
          <w:szCs w:val="24"/>
        </w:rPr>
        <w:tab/>
      </w:r>
      <w:r w:rsidRPr="00390454">
        <w:rPr>
          <w:rFonts w:ascii="Times New Roman" w:eastAsia="Times New Roman" w:hAnsi="Times New Roman" w:cs="Times New Roman"/>
          <w:sz w:val="20"/>
          <w:szCs w:val="20"/>
        </w:rPr>
        <w:t>(Ф.И.О., должность представителя объекта контроля)</w:t>
      </w: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20</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tbl>
      <w:tblPr>
        <w:tblpPr w:leftFromText="180" w:rightFromText="180" w:vertAnchor="text" w:horzAnchor="margin" w:tblpY="512"/>
        <w:tblW w:w="0" w:type="auto"/>
        <w:tblLayout w:type="fixed"/>
        <w:tblCellMar>
          <w:left w:w="71" w:type="dxa"/>
          <w:right w:w="71" w:type="dxa"/>
        </w:tblCellMar>
        <w:tblLook w:val="0000" w:firstRow="0" w:lastRow="0" w:firstColumn="0" w:lastColumn="0" w:noHBand="0" w:noVBand="0"/>
      </w:tblPr>
      <w:tblGrid>
        <w:gridCol w:w="477"/>
        <w:gridCol w:w="2004"/>
        <w:gridCol w:w="408"/>
        <w:gridCol w:w="1586"/>
      </w:tblGrid>
      <w:tr w:rsidR="00390454" w:rsidRPr="00390454" w:rsidTr="00E845FF">
        <w:trPr>
          <w:trHeight w:val="101"/>
        </w:trPr>
        <w:tc>
          <w:tcPr>
            <w:tcW w:w="477" w:type="dxa"/>
          </w:tcPr>
          <w:p w:rsidR="00390454" w:rsidRPr="00390454" w:rsidRDefault="00390454" w:rsidP="00390454">
            <w:pPr>
              <w:spacing w:after="0" w:line="240" w:lineRule="auto"/>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от</w:t>
            </w:r>
          </w:p>
        </w:tc>
        <w:tc>
          <w:tcPr>
            <w:tcW w:w="2004" w:type="dxa"/>
            <w:tcBorders>
              <w:bottom w:val="single" w:sz="6" w:space="0" w:color="auto"/>
            </w:tcBorders>
          </w:tcPr>
          <w:p w:rsidR="00390454" w:rsidRPr="00390454" w:rsidRDefault="00390454" w:rsidP="00390454">
            <w:pPr>
              <w:spacing w:after="0" w:line="240" w:lineRule="auto"/>
              <w:ind w:right="-71"/>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 xml:space="preserve">  </w:t>
            </w:r>
          </w:p>
        </w:tc>
        <w:tc>
          <w:tcPr>
            <w:tcW w:w="408" w:type="dxa"/>
          </w:tcPr>
          <w:p w:rsidR="00390454" w:rsidRPr="00390454" w:rsidRDefault="00390454" w:rsidP="00390454">
            <w:pPr>
              <w:spacing w:after="0" w:line="240" w:lineRule="auto"/>
              <w:jc w:val="center"/>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w:t>
            </w:r>
          </w:p>
        </w:tc>
        <w:tc>
          <w:tcPr>
            <w:tcW w:w="1586" w:type="dxa"/>
            <w:tcBorders>
              <w:bottom w:val="single" w:sz="6" w:space="0" w:color="auto"/>
            </w:tcBorders>
          </w:tcPr>
          <w:p w:rsidR="00390454" w:rsidRPr="00390454" w:rsidRDefault="00390454" w:rsidP="00390454">
            <w:pPr>
              <w:spacing w:after="0" w:line="240" w:lineRule="auto"/>
              <w:jc w:val="center"/>
              <w:rPr>
                <w:rFonts w:ascii="Times New Roman" w:eastAsia="Times New Roman" w:hAnsi="Times New Roman" w:cs="Times New Roman"/>
                <w:sz w:val="26"/>
                <w:szCs w:val="26"/>
              </w:rPr>
            </w:pPr>
          </w:p>
        </w:tc>
      </w:tr>
    </w:tbl>
    <w:p w:rsidR="00390454" w:rsidRPr="00390454" w:rsidRDefault="00390454" w:rsidP="00390454">
      <w:pPr>
        <w:spacing w:after="0" w:line="240" w:lineRule="auto"/>
        <w:jc w:val="both"/>
        <w:rPr>
          <w:rFonts w:ascii="Times New Roman" w:eastAsia="Times New Roman" w:hAnsi="Times New Roman" w:cs="Times New Roman"/>
          <w:sz w:val="26"/>
          <w:szCs w:val="20"/>
        </w:rPr>
      </w:pP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p>
    <w:p w:rsidR="00390454" w:rsidRPr="00390454" w:rsidRDefault="00390454" w:rsidP="00390454">
      <w:pPr>
        <w:pBdr>
          <w:bottom w:val="single" w:sz="12" w:space="11" w:color="auto"/>
        </w:pBdr>
        <w:spacing w:after="0" w:line="240" w:lineRule="auto"/>
        <w:rPr>
          <w:rFonts w:ascii="Times New Roman" w:eastAsia="Times New Roman" w:hAnsi="Times New Roman" w:cs="Times New Roman"/>
          <w:sz w:val="24"/>
          <w:szCs w:val="20"/>
        </w:rPr>
      </w:pPr>
    </w:p>
    <w:p w:rsidR="00390454" w:rsidRPr="00390454" w:rsidRDefault="00390454" w:rsidP="00390454">
      <w:pPr>
        <w:spacing w:after="0" w:line="240" w:lineRule="auto"/>
        <w:jc w:val="right"/>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(должностное лицо объекта контроля</w:t>
      </w:r>
    </w:p>
    <w:p w:rsidR="00390454" w:rsidRPr="00390454" w:rsidRDefault="00390454" w:rsidP="00390454">
      <w:pPr>
        <w:spacing w:after="0" w:line="240" w:lineRule="auto"/>
        <w:jc w:val="right"/>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ИНН, адрес, телефон)                     </w:t>
      </w:r>
    </w:p>
    <w:p w:rsidR="00390454" w:rsidRPr="00390454" w:rsidRDefault="00390454" w:rsidP="00390454">
      <w:pPr>
        <w:spacing w:after="0" w:line="240" w:lineRule="auto"/>
        <w:rPr>
          <w:rFonts w:ascii="Times New Roman" w:eastAsia="Times New Roman" w:hAnsi="Times New Roman" w:cs="Times New Roman"/>
          <w:sz w:val="28"/>
          <w:szCs w:val="28"/>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ПРЕДСТАВЛЕНИЕ</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соответствии с п.____«План контрольных мероприятий органа внутреннего муниципального финансового контроля в Кемском муниципальном районе и в Кемском городском поселении на _______год в ____________сфере», утвержденным приказом ______________________________________ от «___» ______ 20__г. № ____, на основании стандарта внутреннего муниципального финансового контроля «Реализация результатов проверок, ревизий и обследований в Кемском муниципальном районе и в Кемском городском поселении», утвержденным постановлением администрации Кемского муниципального района от «___»_______20__г. № ___, на основании приказа _________________________________ от «____»________ 20__г. № ______ в отношении</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(полное наименование объекта  контроля)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проведена плановая (внеплановая) проверка (ревизия)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(тема проверки (ревизии))</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 проверенный период __________</w:t>
      </w:r>
      <w:r w:rsidR="00D15450">
        <w:rPr>
          <w:rFonts w:ascii="Times New Roman" w:eastAsia="Times New Roman" w:hAnsi="Times New Roman" w:cs="Times New Roman"/>
          <w:sz w:val="24"/>
          <w:szCs w:val="24"/>
        </w:rPr>
        <w:t>___</w:t>
      </w:r>
      <w:r w:rsidRPr="00390454">
        <w:rPr>
          <w:rFonts w:ascii="Times New Roman" w:eastAsia="Times New Roman" w:hAnsi="Times New Roman" w:cs="Times New Roman"/>
          <w:sz w:val="24"/>
          <w:szCs w:val="24"/>
        </w:rPr>
        <w:t>____ (акт проверки от «_</w:t>
      </w:r>
      <w:r w:rsidR="00D15450">
        <w:rPr>
          <w:rFonts w:ascii="Times New Roman" w:eastAsia="Times New Roman" w:hAnsi="Times New Roman" w:cs="Times New Roman"/>
          <w:sz w:val="24"/>
          <w:szCs w:val="24"/>
        </w:rPr>
        <w:t>__</w:t>
      </w:r>
      <w:r w:rsidRPr="00390454">
        <w:rPr>
          <w:rFonts w:ascii="Times New Roman" w:eastAsia="Times New Roman" w:hAnsi="Times New Roman" w:cs="Times New Roman"/>
          <w:sz w:val="24"/>
          <w:szCs w:val="24"/>
        </w:rPr>
        <w:t>__»___</w:t>
      </w:r>
      <w:r w:rsidR="00D15450">
        <w:rPr>
          <w:rFonts w:ascii="Times New Roman" w:eastAsia="Times New Roman" w:hAnsi="Times New Roman" w:cs="Times New Roman"/>
          <w:sz w:val="24"/>
          <w:szCs w:val="24"/>
        </w:rPr>
        <w:t>__</w:t>
      </w:r>
      <w:r w:rsidRPr="00390454">
        <w:rPr>
          <w:rFonts w:ascii="Times New Roman" w:eastAsia="Times New Roman" w:hAnsi="Times New Roman" w:cs="Times New Roman"/>
          <w:sz w:val="24"/>
          <w:szCs w:val="24"/>
        </w:rPr>
        <w:t>______ 20__г. № 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ходе проверки (ревизии) выявлены следующие нарушения: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096"/>
        <w:gridCol w:w="3402"/>
      </w:tblGrid>
      <w:tr w:rsidR="00390454" w:rsidRPr="00390454" w:rsidTr="00D15450">
        <w:tc>
          <w:tcPr>
            <w:tcW w:w="10173" w:type="dxa"/>
            <w:gridSpan w:val="3"/>
            <w:shd w:val="clear" w:color="auto" w:fill="auto"/>
          </w:tcPr>
          <w:p w:rsidR="00390454" w:rsidRPr="00390454" w:rsidRDefault="00390454" w:rsidP="006B6546">
            <w:pPr>
              <w:widowControl w:val="0"/>
              <w:numPr>
                <w:ilvl w:val="0"/>
                <w:numId w:val="7"/>
              </w:numPr>
              <w:autoSpaceDE w:val="0"/>
              <w:autoSpaceDN w:val="0"/>
              <w:spacing w:after="0" w:line="240" w:lineRule="auto"/>
              <w:contextualSpacing/>
              <w:jc w:val="center"/>
              <w:rPr>
                <w:rFonts w:ascii="Times New Roman" w:eastAsia="Times New Roman" w:hAnsi="Times New Roman" w:cs="Times New Roman"/>
                <w:i/>
                <w:sz w:val="24"/>
                <w:szCs w:val="24"/>
              </w:rPr>
            </w:pPr>
            <w:r w:rsidRPr="00390454">
              <w:rPr>
                <w:rFonts w:ascii="Times New Roman" w:eastAsia="Times New Roman" w:hAnsi="Times New Roman" w:cs="Times New Roman"/>
                <w:i/>
                <w:sz w:val="24"/>
                <w:szCs w:val="24"/>
              </w:rPr>
              <w:t>(указывается квалификация нарушения: нецелевое использование бюджетных средств и т.д.)</w:t>
            </w:r>
          </w:p>
        </w:tc>
      </w:tr>
      <w:tr w:rsidR="00390454" w:rsidRPr="00390454" w:rsidTr="00D15450">
        <w:tc>
          <w:tcPr>
            <w:tcW w:w="675" w:type="dxa"/>
            <w:vMerge w:val="restart"/>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1.1</w:t>
            </w: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Содержание нарушения</w:t>
            </w:r>
          </w:p>
        </w:tc>
        <w:tc>
          <w:tcPr>
            <w:tcW w:w="3402" w:type="dxa"/>
            <w:shd w:val="clear" w:color="auto" w:fill="auto"/>
          </w:tcPr>
          <w:p w:rsidR="00390454" w:rsidRPr="00390454" w:rsidRDefault="00390454" w:rsidP="00390454">
            <w:pPr>
              <w:tabs>
                <w:tab w:val="left" w:pos="426"/>
              </w:tabs>
              <w:spacing w:after="0" w:line="240" w:lineRule="auto"/>
              <w:ind w:firstLine="284"/>
              <w:jc w:val="both"/>
              <w:rPr>
                <w:rFonts w:ascii="Times New Roman" w:eastAsia="Times New Roman" w:hAnsi="Times New Roman" w:cs="Times New Roman"/>
                <w:b/>
                <w:sz w:val="24"/>
                <w:szCs w:val="24"/>
              </w:rPr>
            </w:pPr>
          </w:p>
        </w:tc>
      </w:tr>
      <w:tr w:rsidR="00390454" w:rsidRPr="00390454" w:rsidTr="00D15450">
        <w:trPr>
          <w:trHeight w:val="611"/>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Нарушение в денежном выражении (при наличии)</w:t>
            </w:r>
          </w:p>
        </w:tc>
        <w:tc>
          <w:tcPr>
            <w:tcW w:w="3402"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r>
      <w:tr w:rsidR="00390454" w:rsidRPr="00390454" w:rsidTr="00D15450">
        <w:trPr>
          <w:trHeight w:val="435"/>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Дата (период) совершения нарушения</w:t>
            </w:r>
          </w:p>
        </w:tc>
        <w:tc>
          <w:tcPr>
            <w:tcW w:w="3402"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r>
      <w:tr w:rsidR="00390454" w:rsidRPr="00390454" w:rsidTr="00D15450">
        <w:trPr>
          <w:trHeight w:val="966"/>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Нарушенные положения нормативных правовых актов </w:t>
            </w:r>
            <w:r w:rsidRPr="00390454">
              <w:rPr>
                <w:rFonts w:ascii="Times New Roman" w:eastAsia="Times New Roman" w:hAnsi="Times New Roman" w:cs="Times New Roman"/>
                <w:i/>
                <w:sz w:val="24"/>
                <w:szCs w:val="24"/>
              </w:rPr>
              <w:t>(со ссылкой на соответствующие пункты, части, статьи)</w:t>
            </w:r>
          </w:p>
        </w:tc>
        <w:tc>
          <w:tcPr>
            <w:tcW w:w="3402" w:type="dxa"/>
            <w:shd w:val="clear" w:color="auto" w:fill="auto"/>
          </w:tcPr>
          <w:p w:rsidR="00390454" w:rsidRPr="00390454" w:rsidRDefault="00390454" w:rsidP="00390454">
            <w:pPr>
              <w:widowControl w:val="0"/>
              <w:tabs>
                <w:tab w:val="left" w:pos="379"/>
              </w:tabs>
              <w:autoSpaceDE w:val="0"/>
              <w:autoSpaceDN w:val="0"/>
              <w:spacing w:after="0" w:line="240" w:lineRule="auto"/>
              <w:ind w:left="101"/>
              <w:jc w:val="both"/>
              <w:rPr>
                <w:rFonts w:ascii="Times New Roman" w:eastAsia="Calibri" w:hAnsi="Times New Roman" w:cs="Times New Roman"/>
                <w:bCs/>
                <w:sz w:val="24"/>
                <w:szCs w:val="24"/>
                <w:lang w:eastAsia="en-US"/>
              </w:rPr>
            </w:pPr>
          </w:p>
        </w:tc>
      </w:tr>
      <w:tr w:rsidR="00390454" w:rsidRPr="00390454" w:rsidTr="00D15450">
        <w:trPr>
          <w:trHeight w:val="675"/>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Перечень документов, подтверждающих нарушение</w:t>
            </w:r>
          </w:p>
        </w:tc>
        <w:tc>
          <w:tcPr>
            <w:tcW w:w="3402" w:type="dxa"/>
            <w:shd w:val="clear" w:color="auto" w:fill="auto"/>
          </w:tcPr>
          <w:p w:rsidR="00390454" w:rsidRPr="00390454" w:rsidRDefault="00390454" w:rsidP="00390454">
            <w:pPr>
              <w:widowControl w:val="0"/>
              <w:tabs>
                <w:tab w:val="left" w:pos="384"/>
              </w:tabs>
              <w:autoSpaceDE w:val="0"/>
              <w:autoSpaceDN w:val="0"/>
              <w:spacing w:after="0" w:line="240" w:lineRule="auto"/>
              <w:ind w:left="101"/>
              <w:jc w:val="both"/>
              <w:rPr>
                <w:rFonts w:ascii="Times New Roman" w:eastAsia="Times New Roman" w:hAnsi="Times New Roman" w:cs="Times New Roman"/>
                <w:sz w:val="24"/>
                <w:szCs w:val="24"/>
              </w:rPr>
            </w:pPr>
          </w:p>
        </w:tc>
      </w:tr>
      <w:tr w:rsidR="00390454" w:rsidRPr="00390454" w:rsidTr="00D15450">
        <w:trPr>
          <w:trHeight w:val="441"/>
        </w:trPr>
        <w:tc>
          <w:tcPr>
            <w:tcW w:w="10173" w:type="dxa"/>
            <w:gridSpan w:val="3"/>
            <w:shd w:val="clear" w:color="auto" w:fill="auto"/>
          </w:tcPr>
          <w:p w:rsidR="00390454" w:rsidRPr="00390454" w:rsidRDefault="00390454" w:rsidP="006B6546">
            <w:pPr>
              <w:widowControl w:val="0"/>
              <w:numPr>
                <w:ilvl w:val="0"/>
                <w:numId w:val="7"/>
              </w:numPr>
              <w:tabs>
                <w:tab w:val="left" w:pos="384"/>
              </w:tabs>
              <w:autoSpaceDE w:val="0"/>
              <w:autoSpaceDN w:val="0"/>
              <w:spacing w:after="0" w:line="240" w:lineRule="auto"/>
              <w:contextualSpacing/>
              <w:jc w:val="center"/>
              <w:rPr>
                <w:rFonts w:ascii="Times New Roman" w:eastAsia="Times New Roman" w:hAnsi="Times New Roman" w:cs="Times New Roman"/>
                <w:i/>
                <w:sz w:val="24"/>
                <w:szCs w:val="24"/>
              </w:rPr>
            </w:pPr>
            <w:r w:rsidRPr="00390454">
              <w:rPr>
                <w:rFonts w:ascii="Times New Roman" w:eastAsia="Times New Roman" w:hAnsi="Times New Roman" w:cs="Times New Roman"/>
                <w:i/>
                <w:sz w:val="24"/>
                <w:szCs w:val="24"/>
              </w:rPr>
              <w:t>(указывается квалификация нарушения)</w:t>
            </w:r>
          </w:p>
        </w:tc>
      </w:tr>
      <w:tr w:rsidR="00390454" w:rsidRPr="00390454" w:rsidTr="00D15450">
        <w:trPr>
          <w:trHeight w:val="419"/>
        </w:trPr>
        <w:tc>
          <w:tcPr>
            <w:tcW w:w="675" w:type="dxa"/>
            <w:vMerge w:val="restart"/>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2.1</w:t>
            </w: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Содержание нарушения</w:t>
            </w:r>
          </w:p>
        </w:tc>
        <w:tc>
          <w:tcPr>
            <w:tcW w:w="3402" w:type="dxa"/>
            <w:shd w:val="clear" w:color="auto" w:fill="auto"/>
          </w:tcPr>
          <w:p w:rsidR="00390454" w:rsidRPr="00390454" w:rsidRDefault="00390454" w:rsidP="00390454">
            <w:pPr>
              <w:widowControl w:val="0"/>
              <w:tabs>
                <w:tab w:val="left" w:pos="384"/>
              </w:tabs>
              <w:autoSpaceDE w:val="0"/>
              <w:autoSpaceDN w:val="0"/>
              <w:spacing w:after="0" w:line="240" w:lineRule="auto"/>
              <w:ind w:left="101"/>
              <w:jc w:val="both"/>
              <w:rPr>
                <w:rFonts w:ascii="Times New Roman" w:eastAsia="Times New Roman" w:hAnsi="Times New Roman" w:cs="Times New Roman"/>
                <w:sz w:val="24"/>
                <w:szCs w:val="24"/>
              </w:rPr>
            </w:pPr>
          </w:p>
        </w:tc>
      </w:tr>
      <w:tr w:rsidR="00390454" w:rsidRPr="00390454" w:rsidTr="00D15450">
        <w:trPr>
          <w:trHeight w:val="675"/>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Нарушение в денежном выражении (при наличии)</w:t>
            </w:r>
          </w:p>
        </w:tc>
        <w:tc>
          <w:tcPr>
            <w:tcW w:w="3402" w:type="dxa"/>
            <w:shd w:val="clear" w:color="auto" w:fill="auto"/>
          </w:tcPr>
          <w:p w:rsidR="00390454" w:rsidRPr="00390454" w:rsidRDefault="00390454" w:rsidP="00390454">
            <w:pPr>
              <w:widowControl w:val="0"/>
              <w:tabs>
                <w:tab w:val="left" w:pos="384"/>
              </w:tabs>
              <w:autoSpaceDE w:val="0"/>
              <w:autoSpaceDN w:val="0"/>
              <w:spacing w:after="0" w:line="240" w:lineRule="auto"/>
              <w:ind w:left="101"/>
              <w:jc w:val="both"/>
              <w:rPr>
                <w:rFonts w:ascii="Times New Roman" w:eastAsia="Times New Roman" w:hAnsi="Times New Roman" w:cs="Times New Roman"/>
                <w:sz w:val="24"/>
                <w:szCs w:val="24"/>
              </w:rPr>
            </w:pPr>
          </w:p>
        </w:tc>
      </w:tr>
      <w:tr w:rsidR="00390454" w:rsidRPr="00390454" w:rsidTr="00D15450">
        <w:trPr>
          <w:trHeight w:val="449"/>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Дата (период) совершения нарушения</w:t>
            </w:r>
          </w:p>
        </w:tc>
        <w:tc>
          <w:tcPr>
            <w:tcW w:w="3402" w:type="dxa"/>
            <w:shd w:val="clear" w:color="auto" w:fill="auto"/>
          </w:tcPr>
          <w:p w:rsidR="00390454" w:rsidRPr="00390454" w:rsidRDefault="00390454" w:rsidP="00390454">
            <w:pPr>
              <w:widowControl w:val="0"/>
              <w:tabs>
                <w:tab w:val="left" w:pos="384"/>
              </w:tabs>
              <w:autoSpaceDE w:val="0"/>
              <w:autoSpaceDN w:val="0"/>
              <w:spacing w:after="0" w:line="240" w:lineRule="auto"/>
              <w:ind w:left="101"/>
              <w:jc w:val="both"/>
              <w:rPr>
                <w:rFonts w:ascii="Times New Roman" w:eastAsia="Times New Roman" w:hAnsi="Times New Roman" w:cs="Times New Roman"/>
                <w:sz w:val="24"/>
                <w:szCs w:val="24"/>
              </w:rPr>
            </w:pPr>
          </w:p>
        </w:tc>
      </w:tr>
      <w:tr w:rsidR="00390454" w:rsidRPr="00390454" w:rsidTr="00D15450">
        <w:trPr>
          <w:trHeight w:val="675"/>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Нарушенные положения нормативных правовых актов </w:t>
            </w:r>
            <w:r w:rsidRPr="00390454">
              <w:rPr>
                <w:rFonts w:ascii="Times New Roman" w:eastAsia="Times New Roman" w:hAnsi="Times New Roman" w:cs="Times New Roman"/>
                <w:i/>
                <w:sz w:val="24"/>
                <w:szCs w:val="24"/>
              </w:rPr>
              <w:t>(со ссылкой на соответствующие пункты, части, статьи)</w:t>
            </w:r>
          </w:p>
        </w:tc>
        <w:tc>
          <w:tcPr>
            <w:tcW w:w="3402" w:type="dxa"/>
            <w:shd w:val="clear" w:color="auto" w:fill="auto"/>
          </w:tcPr>
          <w:p w:rsidR="00390454" w:rsidRPr="00390454" w:rsidRDefault="00390454" w:rsidP="00390454">
            <w:pPr>
              <w:widowControl w:val="0"/>
              <w:tabs>
                <w:tab w:val="left" w:pos="384"/>
              </w:tabs>
              <w:autoSpaceDE w:val="0"/>
              <w:autoSpaceDN w:val="0"/>
              <w:spacing w:after="0" w:line="240" w:lineRule="auto"/>
              <w:ind w:left="101"/>
              <w:jc w:val="both"/>
              <w:rPr>
                <w:rFonts w:ascii="Times New Roman" w:eastAsia="Times New Roman" w:hAnsi="Times New Roman" w:cs="Times New Roman"/>
                <w:sz w:val="24"/>
                <w:szCs w:val="24"/>
              </w:rPr>
            </w:pPr>
          </w:p>
        </w:tc>
      </w:tr>
      <w:tr w:rsidR="00390454" w:rsidRPr="00390454" w:rsidTr="00D15450">
        <w:trPr>
          <w:trHeight w:val="675"/>
        </w:trPr>
        <w:tc>
          <w:tcPr>
            <w:tcW w:w="67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6096"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Перечень документов, подтверждающих нарушение</w:t>
            </w:r>
          </w:p>
        </w:tc>
        <w:tc>
          <w:tcPr>
            <w:tcW w:w="3402" w:type="dxa"/>
            <w:shd w:val="clear" w:color="auto" w:fill="auto"/>
          </w:tcPr>
          <w:p w:rsidR="00390454" w:rsidRPr="00390454" w:rsidRDefault="00390454" w:rsidP="00390454">
            <w:pPr>
              <w:widowControl w:val="0"/>
              <w:tabs>
                <w:tab w:val="left" w:pos="384"/>
              </w:tabs>
              <w:autoSpaceDE w:val="0"/>
              <w:autoSpaceDN w:val="0"/>
              <w:spacing w:after="0" w:line="240" w:lineRule="auto"/>
              <w:ind w:left="101"/>
              <w:jc w:val="both"/>
              <w:rPr>
                <w:rFonts w:ascii="Times New Roman" w:eastAsia="Times New Roman" w:hAnsi="Times New Roman" w:cs="Times New Roman"/>
                <w:sz w:val="24"/>
                <w:szCs w:val="24"/>
              </w:rPr>
            </w:pPr>
          </w:p>
        </w:tc>
      </w:tr>
    </w:tbl>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0"/>
          <w:szCs w:val="20"/>
        </w:rPr>
      </w:pPr>
    </w:p>
    <w:p w:rsidR="00390454" w:rsidRPr="00390454" w:rsidRDefault="00390454" w:rsidP="00390454">
      <w:pPr>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Орган контроля в соответствии с пунктом 2 статьи 269.2 Бюджетного кодекса Российской Федерации, пунктом 9 стандарта внутреннего муниципального финансового контроля «Реализация результатов проверок, ревизий и обследований в Кемском муниципальном районе и в Кемском городском поселении», утвержденный постановлением администрации Кемского муниципального района от «____» ___________2020  г. № ____,         </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ТРЕБУЕТ:</w:t>
      </w:r>
    </w:p>
    <w:p w:rsidR="00390454" w:rsidRPr="00390454" w:rsidRDefault="00390454" w:rsidP="00400ABF">
      <w:pPr>
        <w:widowControl w:val="0"/>
        <w:tabs>
          <w:tab w:val="left" w:pos="1134"/>
        </w:tabs>
        <w:autoSpaceDE w:val="0"/>
        <w:autoSpaceDN w:val="0"/>
        <w:spacing w:after="0" w:line="240" w:lineRule="auto"/>
        <w:ind w:firstLine="567"/>
        <w:jc w:val="both"/>
        <w:rPr>
          <w:rFonts w:ascii="Times New Roman" w:eastAsia="Times New Roman" w:hAnsi="Times New Roman" w:cs="Times New Roman"/>
          <w:sz w:val="24"/>
          <w:szCs w:val="24"/>
        </w:rPr>
      </w:pPr>
    </w:p>
    <w:p w:rsidR="00390454" w:rsidRPr="00390454" w:rsidRDefault="00390454" w:rsidP="00400ABF">
      <w:pPr>
        <w:widowControl w:val="0"/>
        <w:numPr>
          <w:ilvl w:val="0"/>
          <w:numId w:val="6"/>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 пунктам _________________ Представления устранить нарушения и принять меры по устранению причин и условий выявленных нарушений.</w:t>
      </w:r>
    </w:p>
    <w:p w:rsidR="00390454" w:rsidRPr="00390454" w:rsidRDefault="00390454" w:rsidP="00400ABF">
      <w:pPr>
        <w:widowControl w:val="0"/>
        <w:numPr>
          <w:ilvl w:val="0"/>
          <w:numId w:val="6"/>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 пунктам __________________ принять меры по устранению причин и условий выявленных нарушений.</w:t>
      </w:r>
    </w:p>
    <w:p w:rsidR="00390454" w:rsidRPr="00390454" w:rsidRDefault="00390454" w:rsidP="00400ABF">
      <w:pPr>
        <w:widowControl w:val="0"/>
        <w:numPr>
          <w:ilvl w:val="0"/>
          <w:numId w:val="6"/>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Рассмотреть вопрос о привлечении к дисциплинарной ответственности виновных должностных лиц.</w:t>
      </w:r>
    </w:p>
    <w:p w:rsidR="00390454" w:rsidRPr="00390454" w:rsidRDefault="00390454" w:rsidP="00400ABF">
      <w:pPr>
        <w:widowControl w:val="0"/>
        <w:numPr>
          <w:ilvl w:val="0"/>
          <w:numId w:val="6"/>
        </w:numPr>
        <w:tabs>
          <w:tab w:val="left" w:pos="1134"/>
        </w:tabs>
        <w:autoSpaceDE w:val="0"/>
        <w:autoSpaceDN w:val="0"/>
        <w:spacing w:after="0" w:line="240" w:lineRule="auto"/>
        <w:ind w:left="0"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Представить информацию о результатах исполнения представления с приложением копий документов, подтверждающих его исполнение в Кемское муниципальное финансовое управление до «_____» _______________ 20__ г. </w:t>
      </w:r>
      <w:r w:rsidRPr="00390454">
        <w:rPr>
          <w:rFonts w:ascii="Times New Roman" w:eastAsia="Times New Roman" w:hAnsi="Times New Roman" w:cs="Times New Roman"/>
          <w:i/>
          <w:sz w:val="24"/>
          <w:szCs w:val="24"/>
        </w:rPr>
        <w:t>(или в течение 30 календарных дней со дня получения представления).</w:t>
      </w:r>
    </w:p>
    <w:p w:rsidR="00390454" w:rsidRPr="00390454" w:rsidRDefault="00390454" w:rsidP="00400ABF">
      <w:pPr>
        <w:widowControl w:val="0"/>
        <w:autoSpaceDE w:val="0"/>
        <w:autoSpaceDN w:val="0"/>
        <w:spacing w:after="0" w:line="240" w:lineRule="auto"/>
        <w:ind w:firstLine="567"/>
        <w:jc w:val="both"/>
        <w:rPr>
          <w:rFonts w:ascii="Times New Roman" w:eastAsia="Times New Roman" w:hAnsi="Times New Roman" w:cs="Times New Roman"/>
          <w:sz w:val="28"/>
          <w:szCs w:val="28"/>
        </w:rPr>
      </w:pPr>
    </w:p>
    <w:p w:rsidR="00390454" w:rsidRPr="00390454" w:rsidRDefault="00390454" w:rsidP="00400ABF">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Неисполнение в установленный срок настоящего Представления влечет административную ответственность в соответствии с частью 20 статьи 19.5 Кодекса Российской Федерации об административных правонарушениях.</w:t>
      </w:r>
    </w:p>
    <w:p w:rsidR="00390454" w:rsidRPr="00390454" w:rsidRDefault="00390454" w:rsidP="00400ABF">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Настоящее Представление может быть обжаловано начальником Кемского муниципального финансового управления и/или в суд.</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Руководитель</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(заместитель руководителя)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органа контроля                             ____________________ 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(подпись)                       (инициалы, фамилия)</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21</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512"/>
        <w:tblW w:w="0" w:type="auto"/>
        <w:tblLayout w:type="fixed"/>
        <w:tblCellMar>
          <w:left w:w="71" w:type="dxa"/>
          <w:right w:w="71" w:type="dxa"/>
        </w:tblCellMar>
        <w:tblLook w:val="0000" w:firstRow="0" w:lastRow="0" w:firstColumn="0" w:lastColumn="0" w:noHBand="0" w:noVBand="0"/>
      </w:tblPr>
      <w:tblGrid>
        <w:gridCol w:w="477"/>
        <w:gridCol w:w="2004"/>
        <w:gridCol w:w="408"/>
        <w:gridCol w:w="1586"/>
      </w:tblGrid>
      <w:tr w:rsidR="00390454" w:rsidRPr="00390454" w:rsidTr="00E845FF">
        <w:trPr>
          <w:trHeight w:val="101"/>
        </w:trPr>
        <w:tc>
          <w:tcPr>
            <w:tcW w:w="477" w:type="dxa"/>
          </w:tcPr>
          <w:p w:rsidR="00390454" w:rsidRPr="00390454" w:rsidRDefault="00390454" w:rsidP="00390454">
            <w:pPr>
              <w:spacing w:after="0" w:line="240" w:lineRule="auto"/>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от</w:t>
            </w:r>
          </w:p>
        </w:tc>
        <w:tc>
          <w:tcPr>
            <w:tcW w:w="2004" w:type="dxa"/>
            <w:tcBorders>
              <w:bottom w:val="single" w:sz="6" w:space="0" w:color="auto"/>
            </w:tcBorders>
          </w:tcPr>
          <w:p w:rsidR="00390454" w:rsidRPr="00390454" w:rsidRDefault="00390454" w:rsidP="00390454">
            <w:pPr>
              <w:spacing w:after="0" w:line="240" w:lineRule="auto"/>
              <w:ind w:right="-71"/>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 xml:space="preserve">  </w:t>
            </w:r>
          </w:p>
        </w:tc>
        <w:tc>
          <w:tcPr>
            <w:tcW w:w="408" w:type="dxa"/>
          </w:tcPr>
          <w:p w:rsidR="00390454" w:rsidRPr="00390454" w:rsidRDefault="00390454" w:rsidP="00390454">
            <w:pPr>
              <w:spacing w:after="0" w:line="240" w:lineRule="auto"/>
              <w:jc w:val="center"/>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w:t>
            </w:r>
          </w:p>
        </w:tc>
        <w:tc>
          <w:tcPr>
            <w:tcW w:w="1586" w:type="dxa"/>
            <w:tcBorders>
              <w:bottom w:val="single" w:sz="6" w:space="0" w:color="auto"/>
            </w:tcBorders>
          </w:tcPr>
          <w:p w:rsidR="00390454" w:rsidRPr="00390454" w:rsidRDefault="00390454" w:rsidP="00390454">
            <w:pPr>
              <w:spacing w:after="0" w:line="240" w:lineRule="auto"/>
              <w:jc w:val="center"/>
              <w:rPr>
                <w:rFonts w:ascii="Times New Roman" w:eastAsia="Times New Roman" w:hAnsi="Times New Roman" w:cs="Times New Roman"/>
                <w:sz w:val="26"/>
                <w:szCs w:val="26"/>
              </w:rPr>
            </w:pPr>
          </w:p>
        </w:tc>
      </w:tr>
    </w:tbl>
    <w:p w:rsidR="00390454" w:rsidRPr="00390454" w:rsidRDefault="00390454" w:rsidP="00390454">
      <w:pPr>
        <w:spacing w:after="0" w:line="240" w:lineRule="auto"/>
        <w:jc w:val="both"/>
        <w:rPr>
          <w:rFonts w:ascii="Times New Roman" w:eastAsia="Times New Roman" w:hAnsi="Times New Roman" w:cs="Times New Roman"/>
          <w:sz w:val="26"/>
          <w:szCs w:val="20"/>
        </w:rPr>
      </w:pP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p>
    <w:p w:rsidR="00390454" w:rsidRPr="00390454" w:rsidRDefault="00390454" w:rsidP="00390454">
      <w:pPr>
        <w:pBdr>
          <w:bottom w:val="single" w:sz="12" w:space="11" w:color="auto"/>
        </w:pBdr>
        <w:spacing w:after="0" w:line="240" w:lineRule="auto"/>
        <w:rPr>
          <w:rFonts w:ascii="Times New Roman" w:eastAsia="Times New Roman" w:hAnsi="Times New Roman" w:cs="Times New Roman"/>
          <w:sz w:val="24"/>
          <w:szCs w:val="20"/>
        </w:rPr>
      </w:pPr>
    </w:p>
    <w:p w:rsidR="00390454" w:rsidRPr="00390454" w:rsidRDefault="00390454" w:rsidP="00390454">
      <w:pPr>
        <w:spacing w:after="0" w:line="240" w:lineRule="auto"/>
        <w:jc w:val="right"/>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(должностное лицо объекта контроля</w:t>
      </w:r>
    </w:p>
    <w:p w:rsidR="00390454" w:rsidRPr="00390454" w:rsidRDefault="00390454" w:rsidP="00390454">
      <w:pPr>
        <w:spacing w:after="0" w:line="240" w:lineRule="auto"/>
        <w:jc w:val="right"/>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ИНН, адрес, телефон)                     </w:t>
      </w:r>
    </w:p>
    <w:p w:rsidR="00390454" w:rsidRPr="00390454" w:rsidRDefault="00390454" w:rsidP="00390454">
      <w:pPr>
        <w:spacing w:after="0" w:line="240" w:lineRule="auto"/>
        <w:rPr>
          <w:rFonts w:ascii="Times New Roman" w:eastAsia="Times New Roman" w:hAnsi="Times New Roman" w:cs="Times New Roman"/>
          <w:sz w:val="28"/>
          <w:szCs w:val="28"/>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ПРЕДПИСАНИЕ</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b/>
          <w:sz w:val="24"/>
          <w:szCs w:val="24"/>
        </w:rPr>
      </w:pP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соответствии с п.____«План контрольных мероприятий органа внутреннего муниципального финансового контроля в Кемском муниципальном районе и в Кемском городском поселении на _______год в ____________сфере», утвержденным приказом ______________________________________ от «___» ______ 20__г. № ____, на основании стандарта внутреннего муниципального финансового контроля «Реализация результатов проверок, ревизий и обследований в Кемском муниципальном районе и в Кемском городском поселении», утвержденным постановлением администрации Кемского муниципального района от «___»_______20__г. № ___, на основании приказа _________________________________ от «____»________ 20__г. № ______ в отношении</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(полное наименование объекта  контроля)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проведена плановая (внеплановая) проверка (ревизия)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(тема проверки (ревизии))</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 проверенный период ____________</w:t>
      </w:r>
      <w:r w:rsidR="00D15450">
        <w:rPr>
          <w:rFonts w:ascii="Times New Roman" w:eastAsia="Times New Roman" w:hAnsi="Times New Roman" w:cs="Times New Roman"/>
          <w:sz w:val="24"/>
          <w:szCs w:val="24"/>
        </w:rPr>
        <w:t>_____</w:t>
      </w:r>
      <w:r w:rsidRPr="00390454">
        <w:rPr>
          <w:rFonts w:ascii="Times New Roman" w:eastAsia="Times New Roman" w:hAnsi="Times New Roman" w:cs="Times New Roman"/>
          <w:sz w:val="24"/>
          <w:szCs w:val="24"/>
        </w:rPr>
        <w:t>__ (акт проверки от «_</w:t>
      </w:r>
      <w:r w:rsidR="00D15450">
        <w:rPr>
          <w:rFonts w:ascii="Times New Roman" w:eastAsia="Times New Roman" w:hAnsi="Times New Roman" w:cs="Times New Roman"/>
          <w:sz w:val="24"/>
          <w:szCs w:val="24"/>
        </w:rPr>
        <w:t>__</w:t>
      </w:r>
      <w:r w:rsidRPr="00390454">
        <w:rPr>
          <w:rFonts w:ascii="Times New Roman" w:eastAsia="Times New Roman" w:hAnsi="Times New Roman" w:cs="Times New Roman"/>
          <w:sz w:val="24"/>
          <w:szCs w:val="24"/>
        </w:rPr>
        <w:t>__»_________ 20__г. № 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 результатам проверки (ревизии)органом контроля направлено Представление от «____» ___________ 20__г., с требование устранения нарушений и принятие мер по устранению причин и условий выявленных нарушений в срок до «____» ___________ 20__ г.</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(наименование объекта контроля)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не устранены (частично не устранены) в установленный срок следующие нарушения:</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953"/>
        <w:gridCol w:w="1843"/>
      </w:tblGrid>
      <w:tr w:rsidR="00390454" w:rsidRPr="00390454" w:rsidTr="00D15450">
        <w:tc>
          <w:tcPr>
            <w:tcW w:w="2235" w:type="dxa"/>
            <w:vMerge w:val="restart"/>
            <w:shd w:val="clear" w:color="auto" w:fill="auto"/>
          </w:tcPr>
          <w:p w:rsidR="00390454" w:rsidRPr="00390454" w:rsidRDefault="00390454" w:rsidP="00390454">
            <w:pPr>
              <w:widowControl w:val="0"/>
              <w:autoSpaceDE w:val="0"/>
              <w:autoSpaceDN w:val="0"/>
              <w:spacing w:after="0" w:line="240" w:lineRule="auto"/>
              <w:contextualSpacing/>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Номер пункта не устраненного нарушения в Представлении</w:t>
            </w:r>
          </w:p>
        </w:tc>
        <w:tc>
          <w:tcPr>
            <w:tcW w:w="5953" w:type="dxa"/>
            <w:shd w:val="clear" w:color="auto" w:fill="auto"/>
          </w:tcPr>
          <w:p w:rsidR="00390454" w:rsidRPr="00390454" w:rsidRDefault="00390454" w:rsidP="00390454">
            <w:pPr>
              <w:widowControl w:val="0"/>
              <w:autoSpaceDE w:val="0"/>
              <w:autoSpaceDN w:val="0"/>
              <w:spacing w:after="0" w:line="240" w:lineRule="auto"/>
              <w:ind w:left="34"/>
              <w:contextualSpacing/>
              <w:jc w:val="both"/>
              <w:rPr>
                <w:rFonts w:ascii="Times New Roman" w:eastAsia="Times New Roman" w:hAnsi="Times New Roman" w:cs="Times New Roman"/>
                <w:i/>
                <w:sz w:val="24"/>
                <w:szCs w:val="24"/>
              </w:rPr>
            </w:pPr>
            <w:r w:rsidRPr="00390454">
              <w:rPr>
                <w:rFonts w:ascii="Times New Roman" w:eastAsia="Times New Roman" w:hAnsi="Times New Roman" w:cs="Times New Roman"/>
                <w:sz w:val="24"/>
                <w:szCs w:val="24"/>
              </w:rPr>
              <w:t>Содержание не устраненного (частично не устраненного) нарушения</w:t>
            </w:r>
          </w:p>
        </w:tc>
        <w:tc>
          <w:tcPr>
            <w:tcW w:w="1843" w:type="dxa"/>
            <w:shd w:val="clear" w:color="auto" w:fill="auto"/>
          </w:tcPr>
          <w:p w:rsidR="00390454" w:rsidRPr="00390454" w:rsidRDefault="00390454" w:rsidP="00390454">
            <w:pPr>
              <w:widowControl w:val="0"/>
              <w:autoSpaceDE w:val="0"/>
              <w:autoSpaceDN w:val="0"/>
              <w:spacing w:after="0" w:line="240" w:lineRule="auto"/>
              <w:ind w:left="720"/>
              <w:contextualSpacing/>
              <w:jc w:val="center"/>
              <w:rPr>
                <w:rFonts w:ascii="Times New Roman" w:eastAsia="Times New Roman" w:hAnsi="Times New Roman" w:cs="Times New Roman"/>
                <w:i/>
                <w:sz w:val="24"/>
                <w:szCs w:val="24"/>
              </w:rPr>
            </w:pPr>
          </w:p>
        </w:tc>
      </w:tr>
      <w:tr w:rsidR="00390454" w:rsidRPr="00390454" w:rsidTr="00D15450">
        <w:tc>
          <w:tcPr>
            <w:tcW w:w="223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5953"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Квалификация нарушения</w:t>
            </w:r>
          </w:p>
        </w:tc>
        <w:tc>
          <w:tcPr>
            <w:tcW w:w="1843" w:type="dxa"/>
            <w:shd w:val="clear" w:color="auto" w:fill="auto"/>
          </w:tcPr>
          <w:p w:rsidR="00390454" w:rsidRPr="00390454" w:rsidRDefault="00390454" w:rsidP="00390454">
            <w:pPr>
              <w:tabs>
                <w:tab w:val="left" w:pos="426"/>
              </w:tabs>
              <w:spacing w:after="0" w:line="240" w:lineRule="auto"/>
              <w:ind w:firstLine="284"/>
              <w:jc w:val="both"/>
              <w:rPr>
                <w:rFonts w:ascii="Times New Roman" w:eastAsia="Times New Roman" w:hAnsi="Times New Roman" w:cs="Times New Roman"/>
                <w:b/>
                <w:sz w:val="24"/>
                <w:szCs w:val="24"/>
              </w:rPr>
            </w:pPr>
          </w:p>
        </w:tc>
      </w:tr>
      <w:tr w:rsidR="00390454" w:rsidRPr="00390454" w:rsidTr="00D15450">
        <w:trPr>
          <w:trHeight w:val="611"/>
        </w:trPr>
        <w:tc>
          <w:tcPr>
            <w:tcW w:w="223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5953"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Нарушение в денежном выражении (при наличии)</w:t>
            </w:r>
          </w:p>
        </w:tc>
        <w:tc>
          <w:tcPr>
            <w:tcW w:w="1843"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r>
      <w:tr w:rsidR="00390454" w:rsidRPr="00390454" w:rsidTr="00D15450">
        <w:trPr>
          <w:trHeight w:val="435"/>
        </w:trPr>
        <w:tc>
          <w:tcPr>
            <w:tcW w:w="223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5953"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Дата (период) совершения нарушения</w:t>
            </w:r>
          </w:p>
        </w:tc>
        <w:tc>
          <w:tcPr>
            <w:tcW w:w="1843"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r>
      <w:tr w:rsidR="00390454" w:rsidRPr="00390454" w:rsidTr="00D15450">
        <w:trPr>
          <w:trHeight w:val="966"/>
        </w:trPr>
        <w:tc>
          <w:tcPr>
            <w:tcW w:w="223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5953"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Нарушенные положения нормативных правовых актов </w:t>
            </w:r>
            <w:r w:rsidRPr="00390454">
              <w:rPr>
                <w:rFonts w:ascii="Times New Roman" w:eastAsia="Times New Roman" w:hAnsi="Times New Roman" w:cs="Times New Roman"/>
                <w:i/>
                <w:sz w:val="24"/>
                <w:szCs w:val="24"/>
              </w:rPr>
              <w:t>(со ссылкой на соответствующие пункты, части, статьи)</w:t>
            </w:r>
          </w:p>
        </w:tc>
        <w:tc>
          <w:tcPr>
            <w:tcW w:w="1843" w:type="dxa"/>
            <w:shd w:val="clear" w:color="auto" w:fill="auto"/>
          </w:tcPr>
          <w:p w:rsidR="00390454" w:rsidRPr="00390454" w:rsidRDefault="00390454" w:rsidP="00390454">
            <w:pPr>
              <w:widowControl w:val="0"/>
              <w:tabs>
                <w:tab w:val="left" w:pos="379"/>
              </w:tabs>
              <w:autoSpaceDE w:val="0"/>
              <w:autoSpaceDN w:val="0"/>
              <w:spacing w:after="0" w:line="240" w:lineRule="auto"/>
              <w:ind w:left="101"/>
              <w:jc w:val="both"/>
              <w:rPr>
                <w:rFonts w:ascii="Times New Roman" w:eastAsia="Calibri" w:hAnsi="Times New Roman" w:cs="Times New Roman"/>
                <w:bCs/>
                <w:sz w:val="24"/>
                <w:szCs w:val="24"/>
                <w:lang w:eastAsia="en-US"/>
              </w:rPr>
            </w:pPr>
          </w:p>
        </w:tc>
      </w:tr>
      <w:tr w:rsidR="00390454" w:rsidRPr="00390454" w:rsidTr="00D15450">
        <w:trPr>
          <w:trHeight w:val="675"/>
        </w:trPr>
        <w:tc>
          <w:tcPr>
            <w:tcW w:w="2235" w:type="dxa"/>
            <w:vMerge/>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p>
        </w:tc>
        <w:tc>
          <w:tcPr>
            <w:tcW w:w="5953" w:type="dxa"/>
            <w:shd w:val="clear" w:color="auto" w:fill="auto"/>
          </w:tcPr>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Перечень документов, подтверждающих нарушение</w:t>
            </w:r>
          </w:p>
        </w:tc>
        <w:tc>
          <w:tcPr>
            <w:tcW w:w="1843" w:type="dxa"/>
            <w:shd w:val="clear" w:color="auto" w:fill="auto"/>
          </w:tcPr>
          <w:p w:rsidR="00390454" w:rsidRPr="00390454" w:rsidRDefault="00390454" w:rsidP="00390454">
            <w:pPr>
              <w:widowControl w:val="0"/>
              <w:tabs>
                <w:tab w:val="left" w:pos="384"/>
              </w:tabs>
              <w:autoSpaceDE w:val="0"/>
              <w:autoSpaceDN w:val="0"/>
              <w:spacing w:after="0" w:line="240" w:lineRule="auto"/>
              <w:ind w:left="101"/>
              <w:jc w:val="both"/>
              <w:rPr>
                <w:rFonts w:ascii="Times New Roman" w:eastAsia="Times New Roman" w:hAnsi="Times New Roman" w:cs="Times New Roman"/>
                <w:sz w:val="24"/>
                <w:szCs w:val="24"/>
              </w:rPr>
            </w:pPr>
          </w:p>
        </w:tc>
      </w:tr>
    </w:tbl>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0"/>
          <w:szCs w:val="20"/>
        </w:rPr>
      </w:pPr>
    </w:p>
    <w:p w:rsidR="00390454" w:rsidRPr="00390454" w:rsidRDefault="00390454" w:rsidP="00390454">
      <w:pPr>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lastRenderedPageBreak/>
        <w:t xml:space="preserve">Орган контроля в соответствии с пунктом 2 статьи 269.2 Бюджетного кодекса Российской Федерации, пунктом 9 стандарта внутреннего муниципального финансового контроля «Реализация результатов проверок, ревизий и обследований в Кемском муниципальном районе и в Кемском городском поселении», утвержденный постановлением администрации Кемского муниципального района от «____» ___________2020  г. № ____,         </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ТРЕБУЕТ:</w:t>
      </w:r>
    </w:p>
    <w:p w:rsidR="00390454" w:rsidRPr="00390454" w:rsidRDefault="00390454" w:rsidP="00D15450">
      <w:pPr>
        <w:widowControl w:val="0"/>
        <w:tabs>
          <w:tab w:val="left" w:pos="1134"/>
        </w:tabs>
        <w:autoSpaceDE w:val="0"/>
        <w:autoSpaceDN w:val="0"/>
        <w:spacing w:after="0" w:line="240" w:lineRule="auto"/>
        <w:ind w:firstLine="709"/>
        <w:jc w:val="both"/>
        <w:rPr>
          <w:rFonts w:ascii="Times New Roman" w:eastAsia="Times New Roman" w:hAnsi="Times New Roman" w:cs="Times New Roman"/>
          <w:sz w:val="24"/>
          <w:szCs w:val="24"/>
        </w:rPr>
      </w:pPr>
    </w:p>
    <w:p w:rsidR="00390454" w:rsidRPr="00390454" w:rsidRDefault="00390454" w:rsidP="006B6546">
      <w:pPr>
        <w:widowControl w:val="0"/>
        <w:numPr>
          <w:ilvl w:val="0"/>
          <w:numId w:val="8"/>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Принять меры по возмещению причиненного ущерба Кемскому муниципальному району в размере _______ в срок до «___» _______ 20___г.</w:t>
      </w:r>
    </w:p>
    <w:p w:rsidR="00390454" w:rsidRPr="00390454" w:rsidRDefault="00390454" w:rsidP="006B6546">
      <w:pPr>
        <w:widowControl w:val="0"/>
        <w:numPr>
          <w:ilvl w:val="0"/>
          <w:numId w:val="8"/>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Рассмотреть вопрос о привлечении к дисциплинарной ответственности виновных должностных лиц.</w:t>
      </w:r>
    </w:p>
    <w:p w:rsidR="00390454" w:rsidRPr="00390454" w:rsidRDefault="00390454" w:rsidP="006B6546">
      <w:pPr>
        <w:widowControl w:val="0"/>
        <w:numPr>
          <w:ilvl w:val="0"/>
          <w:numId w:val="8"/>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Представить информацию о результатах исполнения предписания с приложением копий документов, подтверждающих его исполнение в Кемское муниципальное финансовое управления до «___» _________ 20__г.</w:t>
      </w:r>
    </w:p>
    <w:p w:rsidR="00390454" w:rsidRPr="00390454" w:rsidRDefault="00390454" w:rsidP="00390454">
      <w:pPr>
        <w:widowControl w:val="0"/>
        <w:autoSpaceDE w:val="0"/>
        <w:autoSpaceDN w:val="0"/>
        <w:spacing w:after="0" w:line="240" w:lineRule="auto"/>
        <w:ind w:left="360"/>
        <w:contextualSpacing/>
        <w:jc w:val="both"/>
        <w:rPr>
          <w:rFonts w:ascii="Times New Roman" w:eastAsia="Times New Roman" w:hAnsi="Times New Roman" w:cs="Times New Roman"/>
          <w:sz w:val="28"/>
          <w:szCs w:val="28"/>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Неисполнение в установленный срок настоящего Предписания влечет административную ответственность в соответствии с частью 20 статьи 19.5 Кодекса Российской Федерации об административных правонарушениях.</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Настоящее Предписание может быть обжаловано начальником Кемского муниципального финансового управления и/или в суд.</w:t>
      </w:r>
    </w:p>
    <w:p w:rsidR="00390454" w:rsidRPr="00390454" w:rsidRDefault="00390454" w:rsidP="00390454">
      <w:pPr>
        <w:widowControl w:val="0"/>
        <w:autoSpaceDE w:val="0"/>
        <w:autoSpaceDN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Руководитель</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(заместитель руководителя)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органа контроля                                ____________________ 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(подпись)                       (инициалы, фамилия)</w:t>
      </w:r>
    </w:p>
    <w:p w:rsidR="00390454" w:rsidRPr="00390454" w:rsidRDefault="00390454" w:rsidP="00390454">
      <w:pPr>
        <w:widowControl w:val="0"/>
        <w:autoSpaceDE w:val="0"/>
        <w:autoSpaceDN w:val="0"/>
        <w:spacing w:after="0" w:line="240" w:lineRule="auto"/>
        <w:ind w:firstLine="708"/>
        <w:jc w:val="both"/>
        <w:rPr>
          <w:rFonts w:ascii="Times New Roman" w:eastAsia="Times New Roman" w:hAnsi="Times New Roman" w:cs="Times New Roman"/>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22</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pPr w:leftFromText="180" w:rightFromText="180" w:vertAnchor="text" w:horzAnchor="margin" w:tblpY="512"/>
        <w:tblW w:w="0" w:type="auto"/>
        <w:tblLayout w:type="fixed"/>
        <w:tblCellMar>
          <w:left w:w="71" w:type="dxa"/>
          <w:right w:w="71" w:type="dxa"/>
        </w:tblCellMar>
        <w:tblLook w:val="0000" w:firstRow="0" w:lastRow="0" w:firstColumn="0" w:lastColumn="0" w:noHBand="0" w:noVBand="0"/>
      </w:tblPr>
      <w:tblGrid>
        <w:gridCol w:w="477"/>
        <w:gridCol w:w="2004"/>
        <w:gridCol w:w="408"/>
        <w:gridCol w:w="1586"/>
      </w:tblGrid>
      <w:tr w:rsidR="00390454" w:rsidRPr="00390454" w:rsidTr="00E845FF">
        <w:trPr>
          <w:trHeight w:val="101"/>
        </w:trPr>
        <w:tc>
          <w:tcPr>
            <w:tcW w:w="477" w:type="dxa"/>
          </w:tcPr>
          <w:p w:rsidR="00390454" w:rsidRPr="00390454" w:rsidRDefault="00390454" w:rsidP="00390454">
            <w:pPr>
              <w:spacing w:after="0" w:line="240" w:lineRule="auto"/>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от</w:t>
            </w:r>
          </w:p>
        </w:tc>
        <w:tc>
          <w:tcPr>
            <w:tcW w:w="2004" w:type="dxa"/>
            <w:tcBorders>
              <w:bottom w:val="single" w:sz="6" w:space="0" w:color="auto"/>
            </w:tcBorders>
          </w:tcPr>
          <w:p w:rsidR="00390454" w:rsidRPr="00390454" w:rsidRDefault="00390454" w:rsidP="00390454">
            <w:pPr>
              <w:spacing w:after="0" w:line="240" w:lineRule="auto"/>
              <w:ind w:right="-71"/>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 xml:space="preserve">  </w:t>
            </w:r>
          </w:p>
        </w:tc>
        <w:tc>
          <w:tcPr>
            <w:tcW w:w="408" w:type="dxa"/>
          </w:tcPr>
          <w:p w:rsidR="00390454" w:rsidRPr="00390454" w:rsidRDefault="00390454" w:rsidP="00390454">
            <w:pPr>
              <w:spacing w:after="0" w:line="240" w:lineRule="auto"/>
              <w:jc w:val="center"/>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w:t>
            </w:r>
          </w:p>
        </w:tc>
        <w:tc>
          <w:tcPr>
            <w:tcW w:w="1586" w:type="dxa"/>
            <w:tcBorders>
              <w:bottom w:val="single" w:sz="6" w:space="0" w:color="auto"/>
            </w:tcBorders>
          </w:tcPr>
          <w:p w:rsidR="00390454" w:rsidRPr="00390454" w:rsidRDefault="00390454" w:rsidP="00390454">
            <w:pPr>
              <w:spacing w:after="0" w:line="240" w:lineRule="auto"/>
              <w:jc w:val="center"/>
              <w:rPr>
                <w:rFonts w:ascii="Times New Roman" w:eastAsia="Times New Roman" w:hAnsi="Times New Roman" w:cs="Times New Roman"/>
                <w:sz w:val="26"/>
                <w:szCs w:val="26"/>
              </w:rPr>
            </w:pPr>
          </w:p>
        </w:tc>
      </w:tr>
    </w:tbl>
    <w:p w:rsidR="00390454" w:rsidRPr="00390454" w:rsidRDefault="00390454" w:rsidP="00390454">
      <w:pPr>
        <w:spacing w:after="0" w:line="240" w:lineRule="auto"/>
        <w:jc w:val="both"/>
        <w:rPr>
          <w:rFonts w:ascii="Times New Roman" w:eastAsia="Times New Roman" w:hAnsi="Times New Roman" w:cs="Times New Roman"/>
          <w:sz w:val="26"/>
          <w:szCs w:val="20"/>
        </w:rPr>
      </w:pP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r w:rsidRPr="00390454">
        <w:rPr>
          <w:rFonts w:ascii="Times New Roman" w:eastAsia="Times New Roman" w:hAnsi="Times New Roman" w:cs="Times New Roman"/>
          <w:sz w:val="26"/>
          <w:szCs w:val="20"/>
        </w:rPr>
        <w:tab/>
      </w:r>
    </w:p>
    <w:p w:rsidR="00390454" w:rsidRPr="00390454" w:rsidRDefault="00390454" w:rsidP="00390454">
      <w:pPr>
        <w:pBdr>
          <w:bottom w:val="single" w:sz="12" w:space="11" w:color="auto"/>
        </w:pBdr>
        <w:spacing w:after="0" w:line="240" w:lineRule="auto"/>
        <w:rPr>
          <w:rFonts w:ascii="Times New Roman" w:eastAsia="Times New Roman" w:hAnsi="Times New Roman" w:cs="Times New Roman"/>
          <w:sz w:val="24"/>
          <w:szCs w:val="20"/>
        </w:rPr>
      </w:pPr>
    </w:p>
    <w:p w:rsidR="00390454" w:rsidRPr="00390454" w:rsidRDefault="00390454" w:rsidP="00390454">
      <w:pPr>
        <w:spacing w:after="0" w:line="240" w:lineRule="auto"/>
        <w:jc w:val="right"/>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(должностное лицо объекта контроля</w:t>
      </w:r>
    </w:p>
    <w:p w:rsidR="00390454" w:rsidRPr="00390454" w:rsidRDefault="00390454" w:rsidP="00390454">
      <w:pPr>
        <w:spacing w:after="0" w:line="240" w:lineRule="auto"/>
        <w:jc w:val="right"/>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ИНН, адрес, телефон)                     </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УВЕДОМЛЕНИЕ</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 ПРИМЕНЕНИИ БЮДЖЕТНЫХ МЕР ПРИНУЖДЕНИЯ</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ab/>
        <w:t>Настоящее уведомление о применении бюджетных мер принуждения направляется органом внутреннего муниципального финансового контроля в соответствии со статьями 269.2, 306.2 Бюджетного кодекса Российской Федерации, пунктом 13 стандарта внутреннего муниципального финансового контроля «Реализация результатов проверок, ревизий и обследований в Кемском муниципальном районе и в Кемском городском поселении», утвержденный постановлением администрации Кемского муниципального района от «____» ___________2020  г. № ____.</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 xml:space="preserve">Органом внутреннего муниципального финансового контроля  на основании приказа (распоряжения) руководителя (заместителя руководителя) органа контроля от «___» __________ 20__г. № ___ «____________________»,  в соответствии с пунктом ___ «План контрольных мероприятий органа внутреннего муниципального финансового контроля в Кемском муниципальном районе и в Кемском городском поселении на _______год в ____________сфере», утвержденный приказом _______________________от «___» ______ 20__г. № ____ </w:t>
      </w:r>
      <w:r w:rsidRPr="00390454">
        <w:rPr>
          <w:rFonts w:ascii="Times New Roman" w:eastAsia="Times New Roman" w:hAnsi="Times New Roman" w:cs="Times New Roman"/>
          <w:i/>
          <w:sz w:val="20"/>
          <w:szCs w:val="20"/>
        </w:rPr>
        <w:t>(в случае проведения внепланового мероприятия указывается документ, являющийся основанием для проведения данного контрольного мероприятия)</w:t>
      </w:r>
      <w:r w:rsidRPr="00390454">
        <w:rPr>
          <w:rFonts w:ascii="Times New Roman" w:eastAsia="Times New Roman" w:hAnsi="Times New Roman" w:cs="Times New Roman"/>
          <w:sz w:val="24"/>
          <w:szCs w:val="24"/>
        </w:rPr>
        <w:t>, в период  с _________ по ________, в отношении</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(объект контроля)</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проведена плановая (внеплановая) выездная (камеральная) проверка (ревизия)</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(тема и проверяемый период проверки (ревизии))</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(Акт проверки (ревизии) от «____» _______________ 20__г. №_____, вручен__________).</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390454">
        <w:rPr>
          <w:rFonts w:ascii="Times New Roman" w:eastAsia="Times New Roman" w:hAnsi="Times New Roman" w:cs="Times New Roman"/>
          <w:i/>
          <w:sz w:val="24"/>
          <w:szCs w:val="24"/>
        </w:rPr>
        <w:t>Сведения отражаются при необходимости:</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В рамках проведения плановой (внеплановой) выездной (камеральной) проверки (ревизии) в отношении</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(объект контроля)</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органом внутреннего муниципального финансового контроля на основании приказа руководителя (заместителя руководителя) органа контроля от «___» ________ 20__г. №__ «_____________________»  с ____________ по _____________ проведена встречная выездная (камеральная) проверка в отношении</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w:t>
      </w:r>
      <w:r w:rsidR="00D15450">
        <w:rPr>
          <w:rFonts w:ascii="Times New Roman" w:eastAsia="Times New Roman" w:hAnsi="Times New Roman" w:cs="Times New Roman"/>
          <w:sz w:val="24"/>
          <w:szCs w:val="24"/>
        </w:rPr>
        <w:t>______</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(объект контроля)</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D15450">
        <w:rPr>
          <w:rFonts w:ascii="Times New Roman" w:eastAsia="Times New Roman" w:hAnsi="Times New Roman" w:cs="Times New Roman"/>
          <w:sz w:val="24"/>
          <w:szCs w:val="24"/>
        </w:rPr>
        <w:t>____________</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(тема и проверенный период проверки (ревизии))</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lastRenderedPageBreak/>
        <w:t>(Акт проверки (ревизии) от «____» ___________ 20 __г. № ______, вручен __________).</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По результатам проверки установлено следующее:</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(излагаются обстоятельства совершенного нарушения со ссылками на страницы акта и с указанием нарушенных норм (положений) бюджетного законодательства РФ и иных нормативных правовых актов, регулирующих бюджетные правоотношения, договоров (соглашений) и документов, которые подтверждают указанные нарушения).</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 допущенные нарушения бюджетного законодательства предлагаем применить бюджетные меры принуждения, предусмотренные статьей __________ Бюджетного кодекса Российской</w:t>
      </w:r>
      <w:r w:rsidRPr="00390454">
        <w:rPr>
          <w:rFonts w:ascii="Times New Roman" w:eastAsia="Times New Roman" w:hAnsi="Times New Roman" w:cs="Times New Roman"/>
          <w:sz w:val="24"/>
          <w:szCs w:val="24"/>
        </w:rPr>
        <w:tab/>
        <w:t xml:space="preserve"> Федерации.</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Приложение на ____ листах в _______экз.:</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-_______________________________________________________.</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Руководитель</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(заместитель руководителя)</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26"/>
          <w:szCs w:val="26"/>
        </w:rPr>
      </w:pPr>
      <w:r w:rsidRPr="00390454">
        <w:rPr>
          <w:rFonts w:ascii="Times New Roman" w:eastAsia="Times New Roman" w:hAnsi="Times New Roman" w:cs="Times New Roman"/>
          <w:sz w:val="26"/>
          <w:szCs w:val="26"/>
        </w:rPr>
        <w:t>органа контроля                          ____________________ ____________________</w:t>
      </w:r>
    </w:p>
    <w:p w:rsidR="00390454" w:rsidRPr="00390454" w:rsidRDefault="00390454" w:rsidP="00390454">
      <w:pPr>
        <w:widowControl w:val="0"/>
        <w:autoSpaceDE w:val="0"/>
        <w:autoSpaceDN w:val="0"/>
        <w:spacing w:after="0" w:line="240" w:lineRule="auto"/>
        <w:jc w:val="both"/>
        <w:rPr>
          <w:rFonts w:ascii="Times New Roman" w:eastAsia="Times New Roman" w:hAnsi="Times New Roman" w:cs="Times New Roman"/>
          <w:sz w:val="18"/>
          <w:szCs w:val="18"/>
        </w:rPr>
      </w:pPr>
      <w:r w:rsidRPr="00390454">
        <w:rPr>
          <w:rFonts w:ascii="Times New Roman" w:eastAsia="Times New Roman" w:hAnsi="Times New Roman" w:cs="Times New Roman"/>
          <w:sz w:val="18"/>
          <w:szCs w:val="18"/>
        </w:rPr>
        <w:t xml:space="preserve">                                                                                                   (подпись)                       (инициалы, фамилия)</w:t>
      </w:r>
    </w:p>
    <w:p w:rsidR="00390454" w:rsidRPr="00390454" w:rsidRDefault="00390454" w:rsidP="003904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sz w:val="24"/>
          <w:szCs w:val="24"/>
        </w:rPr>
      </w:pPr>
    </w:p>
    <w:p w:rsidR="00390454" w:rsidRPr="00390454" w:rsidRDefault="00390454" w:rsidP="00390454">
      <w:pPr>
        <w:spacing w:after="0" w:line="240" w:lineRule="auto"/>
        <w:jc w:val="right"/>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lastRenderedPageBreak/>
        <w:t>Приложение 23</w:t>
      </w:r>
    </w:p>
    <w:p w:rsidR="00390454" w:rsidRPr="00390454" w:rsidRDefault="00390454" w:rsidP="00390454">
      <w:pPr>
        <w:widowControl w:val="0"/>
        <w:tabs>
          <w:tab w:val="left" w:pos="851"/>
          <w:tab w:val="left" w:pos="1418"/>
          <w:tab w:val="left" w:pos="3686"/>
        </w:tabs>
        <w:autoSpaceDE w:val="0"/>
        <w:autoSpaceDN w:val="0"/>
        <w:adjustRightInd w:val="0"/>
        <w:spacing w:after="0" w:line="240" w:lineRule="auto"/>
        <w:ind w:left="3402"/>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к Порядку осуществления полномочий по внутреннему муниципальному финансовому контролю в сфере бюджетных правоотношений и сфере закупок товаров, работ, услуг 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ОТЧЕТ</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о результатах контрольной деятельности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внутреннего муниципального финансового контроля</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90454">
        <w:rPr>
          <w:rFonts w:ascii="Times New Roman" w:eastAsia="Times New Roman" w:hAnsi="Times New Roman" w:cs="Times New Roman"/>
          <w:b/>
          <w:sz w:val="24"/>
          <w:szCs w:val="24"/>
        </w:rPr>
        <w:t>в Кемском муниципальном районе и в Кемском городском поселении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 1 ___________________ 20 __г.</w:t>
      </w:r>
    </w:p>
    <w:p w:rsidR="00390454" w:rsidRPr="00390454" w:rsidRDefault="00390454" w:rsidP="00390454">
      <w:pPr>
        <w:widowControl w:val="0"/>
        <w:autoSpaceDE w:val="0"/>
        <w:autoSpaceDN w:val="0"/>
        <w:adjustRightInd w:val="0"/>
        <w:spacing w:after="0" w:line="240" w:lineRule="auto"/>
        <w:rPr>
          <w:rFonts w:ascii="Times New Roman" w:eastAsia="Times New Roman" w:hAnsi="Times New Roman" w:cs="Times New Roman"/>
          <w:sz w:val="24"/>
          <w:szCs w:val="24"/>
        </w:rPr>
      </w:pPr>
    </w:p>
    <w:p w:rsidR="00390454" w:rsidRPr="00390454" w:rsidRDefault="00390454" w:rsidP="00390454">
      <w:pPr>
        <w:widowControl w:val="0"/>
        <w:tabs>
          <w:tab w:val="right" w:pos="9281"/>
        </w:tabs>
        <w:autoSpaceDE w:val="0"/>
        <w:autoSpaceDN w:val="0"/>
        <w:adjustRightInd w:val="0"/>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Наименование</w:t>
      </w:r>
      <w:r w:rsidRPr="00390454">
        <w:rPr>
          <w:rFonts w:ascii="Times New Roman" w:eastAsia="Times New Roman" w:hAnsi="Times New Roman" w:cs="Times New Roman"/>
          <w:sz w:val="24"/>
          <w:szCs w:val="24"/>
        </w:rPr>
        <w:tab/>
      </w:r>
    </w:p>
    <w:p w:rsidR="00390454" w:rsidRPr="00390454" w:rsidRDefault="00390454" w:rsidP="00390454">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390454">
        <w:rPr>
          <w:rFonts w:ascii="Times New Roman" w:eastAsia="Times New Roman" w:hAnsi="Times New Roman" w:cs="Times New Roman"/>
          <w:sz w:val="24"/>
          <w:szCs w:val="24"/>
        </w:rPr>
        <w:t xml:space="preserve">органа контроля </w:t>
      </w:r>
      <w:r w:rsidRPr="00390454">
        <w:rPr>
          <w:rFonts w:ascii="Times New Roman" w:eastAsia="Times New Roman" w:hAnsi="Times New Roman" w:cs="Times New Roman"/>
          <w:b/>
          <w:sz w:val="24"/>
          <w:szCs w:val="24"/>
          <w:u w:val="single"/>
        </w:rPr>
        <w:t>___________________________________________________</w:t>
      </w:r>
    </w:p>
    <w:p w:rsidR="00390454" w:rsidRPr="00390454" w:rsidRDefault="00390454" w:rsidP="00390454">
      <w:pPr>
        <w:widowControl w:val="0"/>
        <w:tabs>
          <w:tab w:val="left" w:pos="7877"/>
        </w:tabs>
        <w:autoSpaceDE w:val="0"/>
        <w:autoSpaceDN w:val="0"/>
        <w:adjustRightInd w:val="0"/>
        <w:spacing w:after="0" w:line="240" w:lineRule="auto"/>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Периодичность: годовая</w:t>
      </w:r>
      <w:r w:rsidRPr="00390454">
        <w:rPr>
          <w:rFonts w:ascii="Times New Roman" w:eastAsia="Times New Roman" w:hAnsi="Times New Roman" w:cs="Times New Roman"/>
          <w:sz w:val="24"/>
          <w:szCs w:val="24"/>
        </w:rPr>
        <w:tab/>
      </w:r>
    </w:p>
    <w:p w:rsidR="00390454" w:rsidRPr="00390454" w:rsidRDefault="00390454" w:rsidP="00390454">
      <w:pPr>
        <w:widowControl w:val="0"/>
        <w:tabs>
          <w:tab w:val="left" w:pos="7877"/>
        </w:tabs>
        <w:autoSpaceDE w:val="0"/>
        <w:autoSpaceDN w:val="0"/>
        <w:adjustRightInd w:val="0"/>
        <w:spacing w:after="0" w:line="240" w:lineRule="auto"/>
        <w:rPr>
          <w:rFonts w:ascii="Times New Roman" w:eastAsia="Times New Roman" w:hAnsi="Times New Roman" w:cs="Times New Roman"/>
          <w:sz w:val="24"/>
          <w:szCs w:val="24"/>
        </w:rPr>
      </w:pPr>
    </w:p>
    <w:tbl>
      <w:tblPr>
        <w:tblStyle w:val="aa"/>
        <w:tblW w:w="0" w:type="auto"/>
        <w:tblLook w:val="04A0" w:firstRow="1" w:lastRow="0" w:firstColumn="1" w:lastColumn="0" w:noHBand="0" w:noVBand="1"/>
      </w:tblPr>
      <w:tblGrid>
        <w:gridCol w:w="392"/>
        <w:gridCol w:w="6804"/>
        <w:gridCol w:w="1134"/>
        <w:gridCol w:w="1843"/>
      </w:tblGrid>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Наименование показателя</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 xml:space="preserve">Код </w:t>
            </w:r>
          </w:p>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строки</w:t>
            </w:r>
          </w:p>
        </w:tc>
        <w:tc>
          <w:tcPr>
            <w:tcW w:w="1843"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Значение показателя</w:t>
            </w: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Объем проверенных средств при осуществлении внутреннего государственного (муниципального) финансового контроля, тыс. рублей</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010</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ind w:firstLine="34"/>
              <w:jc w:val="both"/>
              <w:rPr>
                <w:sz w:val="24"/>
                <w:szCs w:val="24"/>
              </w:rPr>
            </w:pPr>
            <w:r w:rsidRPr="00390454">
              <w:rPr>
                <w:sz w:val="24"/>
                <w:szCs w:val="24"/>
              </w:rPr>
              <w:t>из них:</w:t>
            </w:r>
          </w:p>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010/1</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010/2</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Объем проверенных средств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010)</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011</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Выявлено нарушений при осуществлении внутреннего государственного (муниципального) финансового контроля на сумму, тыс. рублей</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020</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из них:</w:t>
            </w:r>
          </w:p>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по средствам федерального бюджета, бюджета субъекта Российской Федерации (местного бюджета) и средствам, предоставленным из федерального бюджета, бюджета субъекта Российской Федерации (местного бюджета)</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020/1</w:t>
            </w:r>
          </w:p>
          <w:p w:rsidR="00390454" w:rsidRPr="00390454" w:rsidRDefault="00390454" w:rsidP="00390454">
            <w:pPr>
              <w:jc w:val="center"/>
              <w:rPr>
                <w:sz w:val="24"/>
                <w:szCs w:val="24"/>
              </w:rPr>
            </w:pPr>
          </w:p>
          <w:p w:rsidR="00390454" w:rsidRPr="00390454" w:rsidRDefault="00390454" w:rsidP="00390454">
            <w:pPr>
              <w:jc w:val="center"/>
              <w:rPr>
                <w:sz w:val="24"/>
                <w:szCs w:val="24"/>
              </w:rPr>
            </w:pPr>
          </w:p>
          <w:p w:rsidR="00390454" w:rsidRPr="00390454" w:rsidRDefault="00390454" w:rsidP="00390454">
            <w:pPr>
              <w:jc w:val="center"/>
              <w:rPr>
                <w:sz w:val="24"/>
                <w:szCs w:val="24"/>
              </w:rPr>
            </w:pP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по средствам бюджетов государственных внебюджетных фондов Российской Федерации (территориальных государственных внебюджетных фондов)</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020/2</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Выявлено нарушений при осуществлении контроля в сфере закупок, предусмотренного законодательством Российской Федерации о контрактной системе в сфере закупок товаров,</w:t>
            </w:r>
          </w:p>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работ, услуг для обеспечения государственных и муниципальных нужд (из строки 020)</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021</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 xml:space="preserve">Количество проведенных ревизий и проверок при осуществлении </w:t>
            </w:r>
            <w:r w:rsidRPr="00390454">
              <w:rPr>
                <w:sz w:val="24"/>
                <w:szCs w:val="24"/>
              </w:rPr>
              <w:lastRenderedPageBreak/>
              <w:t>внутреннего государственного (муниципального) финансового контроля, единиц</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lastRenderedPageBreak/>
              <w:t>030</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в том числе:</w:t>
            </w:r>
          </w:p>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в соответствии с планом контрольных мероприятий</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031</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rPr>
                <w:sz w:val="24"/>
                <w:szCs w:val="24"/>
              </w:rPr>
            </w:pPr>
            <w:r w:rsidRPr="00390454">
              <w:rPr>
                <w:sz w:val="24"/>
                <w:szCs w:val="24"/>
              </w:rPr>
              <w:t>внеплановые ревизии и проверки</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032</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1162"/>
              </w:tabs>
              <w:autoSpaceDE w:val="0"/>
              <w:autoSpaceDN w:val="0"/>
              <w:adjustRightInd w:val="0"/>
              <w:jc w:val="both"/>
              <w:rPr>
                <w:sz w:val="24"/>
                <w:szCs w:val="24"/>
              </w:rPr>
            </w:pPr>
            <w:r w:rsidRPr="00390454">
              <w:rPr>
                <w:sz w:val="24"/>
                <w:szCs w:val="24"/>
              </w:rPr>
              <w:t>Количество проведенных выездных проверок и (или) ревизий при осуществлении внутреннего государственного (муниципального) финансового контроля, единиц</w:t>
            </w:r>
            <w:r w:rsidRPr="00390454">
              <w:rPr>
                <w:sz w:val="24"/>
                <w:szCs w:val="24"/>
              </w:rPr>
              <w:tab/>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040</w:t>
            </w:r>
          </w:p>
          <w:p w:rsidR="00390454" w:rsidRPr="00390454" w:rsidRDefault="00390454" w:rsidP="00390454">
            <w:pPr>
              <w:jc w:val="center"/>
              <w:rPr>
                <w:sz w:val="24"/>
                <w:szCs w:val="24"/>
              </w:rPr>
            </w:pP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040)</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041</w:t>
            </w:r>
          </w:p>
          <w:p w:rsidR="00390454" w:rsidRPr="00390454" w:rsidRDefault="00390454" w:rsidP="00390454">
            <w:pPr>
              <w:jc w:val="center"/>
              <w:rPr>
                <w:sz w:val="24"/>
                <w:szCs w:val="24"/>
              </w:rPr>
            </w:pPr>
          </w:p>
          <w:p w:rsidR="00390454" w:rsidRPr="00390454" w:rsidRDefault="00390454" w:rsidP="00390454">
            <w:pPr>
              <w:jc w:val="center"/>
              <w:rPr>
                <w:sz w:val="24"/>
                <w:szCs w:val="24"/>
              </w:rPr>
            </w:pPr>
          </w:p>
          <w:p w:rsidR="00390454" w:rsidRPr="00390454" w:rsidRDefault="00390454" w:rsidP="00390454">
            <w:pPr>
              <w:jc w:val="center"/>
              <w:rPr>
                <w:sz w:val="24"/>
                <w:szCs w:val="24"/>
              </w:rPr>
            </w:pP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Количество проведенных камеральных проверок при осуществлении внутреннего государственного (муниципального) финансового контроля, единиц</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050</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в том числе при осуществлении контроля в сфере закупок,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(из строки 050)</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051</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Количество проведенных обследований при осуществлении внутреннего государственного (муниципального) финансового контроля, единиц</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060</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392" w:type="dxa"/>
          </w:tcPr>
          <w:p w:rsidR="00390454" w:rsidRPr="00390454" w:rsidRDefault="00390454" w:rsidP="00390454">
            <w:pPr>
              <w:widowControl w:val="0"/>
              <w:tabs>
                <w:tab w:val="left" w:pos="7877"/>
              </w:tabs>
              <w:autoSpaceDE w:val="0"/>
              <w:autoSpaceDN w:val="0"/>
              <w:adjustRightInd w:val="0"/>
              <w:rPr>
                <w:sz w:val="24"/>
                <w:szCs w:val="24"/>
              </w:rPr>
            </w:pPr>
          </w:p>
        </w:tc>
        <w:tc>
          <w:tcPr>
            <w:tcW w:w="6804" w:type="dxa"/>
          </w:tcPr>
          <w:p w:rsidR="00390454" w:rsidRPr="00390454" w:rsidRDefault="00390454" w:rsidP="00390454">
            <w:pPr>
              <w:widowControl w:val="0"/>
              <w:tabs>
                <w:tab w:val="left" w:pos="7877"/>
              </w:tabs>
              <w:autoSpaceDE w:val="0"/>
              <w:autoSpaceDN w:val="0"/>
              <w:adjustRightInd w:val="0"/>
              <w:jc w:val="both"/>
              <w:rPr>
                <w:sz w:val="24"/>
                <w:szCs w:val="24"/>
              </w:rPr>
            </w:pPr>
            <w:r w:rsidRPr="00390454">
              <w:rPr>
                <w:sz w:val="24"/>
                <w:szCs w:val="24"/>
              </w:rPr>
              <w:t>в том числе в соответствии с планом контрольных мероприятий</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061</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r w:rsidR="00390454" w:rsidRPr="00390454" w:rsidTr="00D15450">
        <w:tc>
          <w:tcPr>
            <w:tcW w:w="7196" w:type="dxa"/>
            <w:gridSpan w:val="2"/>
          </w:tcPr>
          <w:p w:rsidR="00390454" w:rsidRPr="00390454" w:rsidRDefault="00390454" w:rsidP="00390454">
            <w:pPr>
              <w:widowControl w:val="0"/>
              <w:tabs>
                <w:tab w:val="left" w:pos="7877"/>
              </w:tabs>
              <w:autoSpaceDE w:val="0"/>
              <w:autoSpaceDN w:val="0"/>
              <w:adjustRightInd w:val="0"/>
              <w:rPr>
                <w:sz w:val="24"/>
                <w:szCs w:val="24"/>
              </w:rPr>
            </w:pPr>
            <w:r w:rsidRPr="00390454">
              <w:rPr>
                <w:sz w:val="24"/>
                <w:szCs w:val="24"/>
              </w:rPr>
              <w:t>внеплановые обследования</w:t>
            </w:r>
          </w:p>
        </w:tc>
        <w:tc>
          <w:tcPr>
            <w:tcW w:w="1134" w:type="dxa"/>
          </w:tcPr>
          <w:p w:rsidR="00390454" w:rsidRPr="00390454" w:rsidRDefault="00390454" w:rsidP="00390454">
            <w:pPr>
              <w:widowControl w:val="0"/>
              <w:tabs>
                <w:tab w:val="left" w:pos="7877"/>
              </w:tabs>
              <w:autoSpaceDE w:val="0"/>
              <w:autoSpaceDN w:val="0"/>
              <w:adjustRightInd w:val="0"/>
              <w:jc w:val="center"/>
              <w:rPr>
                <w:sz w:val="24"/>
                <w:szCs w:val="24"/>
              </w:rPr>
            </w:pPr>
            <w:r w:rsidRPr="00390454">
              <w:rPr>
                <w:sz w:val="24"/>
                <w:szCs w:val="24"/>
              </w:rPr>
              <w:t>062</w:t>
            </w:r>
          </w:p>
        </w:tc>
        <w:tc>
          <w:tcPr>
            <w:tcW w:w="1843" w:type="dxa"/>
          </w:tcPr>
          <w:p w:rsidR="00390454" w:rsidRPr="00390454" w:rsidRDefault="00390454" w:rsidP="00390454">
            <w:pPr>
              <w:widowControl w:val="0"/>
              <w:tabs>
                <w:tab w:val="left" w:pos="7877"/>
              </w:tabs>
              <w:autoSpaceDE w:val="0"/>
              <w:autoSpaceDN w:val="0"/>
              <w:adjustRightInd w:val="0"/>
              <w:rPr>
                <w:sz w:val="24"/>
                <w:szCs w:val="24"/>
              </w:rPr>
            </w:pPr>
          </w:p>
        </w:tc>
      </w:tr>
    </w:tbl>
    <w:p w:rsidR="00390454" w:rsidRPr="00390454" w:rsidRDefault="00390454" w:rsidP="00390454">
      <w:pPr>
        <w:widowControl w:val="0"/>
        <w:tabs>
          <w:tab w:val="left" w:pos="7877"/>
        </w:tabs>
        <w:autoSpaceDE w:val="0"/>
        <w:autoSpaceDN w:val="0"/>
        <w:adjustRightInd w:val="0"/>
        <w:spacing w:after="0" w:line="240" w:lineRule="auto"/>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Руководитель</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(заместитель руководителя)</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90454">
        <w:rPr>
          <w:rFonts w:ascii="Times New Roman" w:eastAsia="Times New Roman" w:hAnsi="Times New Roman" w:cs="Times New Roman"/>
          <w:sz w:val="24"/>
          <w:szCs w:val="24"/>
        </w:rPr>
        <w:t>органа контроля                    ________________________ _____________________</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(подпись)                         (Фамилия, Имя, Отчество</w:t>
      </w: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390454">
        <w:rPr>
          <w:rFonts w:ascii="Times New Roman" w:eastAsia="Times New Roman" w:hAnsi="Times New Roman" w:cs="Times New Roman"/>
          <w:sz w:val="20"/>
          <w:szCs w:val="20"/>
        </w:rPr>
        <w:t xml:space="preserve">                                                                                                                                (при наличии))</w:t>
      </w: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390454" w:rsidRDefault="00390454" w:rsidP="00390454">
      <w:pPr>
        <w:autoSpaceDE w:val="0"/>
        <w:autoSpaceDN w:val="0"/>
        <w:adjustRightInd w:val="0"/>
        <w:spacing w:after="0" w:line="240" w:lineRule="auto"/>
        <w:jc w:val="both"/>
        <w:rPr>
          <w:rFonts w:ascii="Times New Roman" w:eastAsia="Times New Roman" w:hAnsi="Times New Roman" w:cs="Times New Roman"/>
          <w:sz w:val="24"/>
          <w:szCs w:val="24"/>
        </w:rPr>
      </w:pPr>
    </w:p>
    <w:p w:rsidR="00390454" w:rsidRPr="00BF4067" w:rsidRDefault="00390454" w:rsidP="00390454">
      <w:pPr>
        <w:pStyle w:val="a5"/>
        <w:tabs>
          <w:tab w:val="left" w:pos="1134"/>
        </w:tabs>
        <w:ind w:left="567"/>
        <w:jc w:val="both"/>
        <w:rPr>
          <w:rFonts w:ascii="Times New Roman" w:eastAsia="Times New Roman" w:hAnsi="Times New Roman" w:cs="Times New Roman"/>
          <w:sz w:val="24"/>
          <w:szCs w:val="24"/>
        </w:rPr>
      </w:pPr>
    </w:p>
    <w:sectPr w:rsidR="00390454" w:rsidRPr="00BF4067" w:rsidSect="0033463A">
      <w:pgSz w:w="11906" w:h="16838"/>
      <w:pgMar w:top="1134" w:right="851"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A02" w:rsidRDefault="00EE2A02" w:rsidP="00E5672A">
      <w:pPr>
        <w:spacing w:after="0" w:line="240" w:lineRule="auto"/>
      </w:pPr>
      <w:r>
        <w:separator/>
      </w:r>
    </w:p>
  </w:endnote>
  <w:endnote w:type="continuationSeparator" w:id="0">
    <w:p w:rsidR="00EE2A02" w:rsidRDefault="00EE2A02" w:rsidP="00E56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A02" w:rsidRDefault="00EE2A02" w:rsidP="00E5672A">
      <w:pPr>
        <w:spacing w:after="0" w:line="240" w:lineRule="auto"/>
      </w:pPr>
      <w:r>
        <w:separator/>
      </w:r>
    </w:p>
  </w:footnote>
  <w:footnote w:type="continuationSeparator" w:id="0">
    <w:p w:rsidR="00EE2A02" w:rsidRDefault="00EE2A02" w:rsidP="00E567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7D2"/>
    <w:multiLevelType w:val="hybridMultilevel"/>
    <w:tmpl w:val="A7527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1848C5"/>
    <w:multiLevelType w:val="hybridMultilevel"/>
    <w:tmpl w:val="F57ADA76"/>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326400"/>
    <w:multiLevelType w:val="multilevel"/>
    <w:tmpl w:val="DD4EAAE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1C9A6A12"/>
    <w:multiLevelType w:val="multilevel"/>
    <w:tmpl w:val="DD4EAAE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15:restartNumberingAfterBreak="0">
    <w:nsid w:val="1FC868CB"/>
    <w:multiLevelType w:val="hybridMultilevel"/>
    <w:tmpl w:val="305E0330"/>
    <w:lvl w:ilvl="0" w:tplc="CCE4D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12C67"/>
    <w:multiLevelType w:val="hybridMultilevel"/>
    <w:tmpl w:val="7D36196A"/>
    <w:lvl w:ilvl="0" w:tplc="6F98809E">
      <w:start w:val="1"/>
      <w:numFmt w:val="decimal"/>
      <w:lvlText w:val="%1."/>
      <w:lvlJc w:val="left"/>
      <w:pPr>
        <w:ind w:left="4937" w:hanging="825"/>
      </w:pPr>
      <w:rPr>
        <w:rFonts w:hint="default"/>
        <w:b/>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E32104A"/>
    <w:multiLevelType w:val="hybridMultilevel"/>
    <w:tmpl w:val="7C2C2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6F37DD"/>
    <w:multiLevelType w:val="hybridMultilevel"/>
    <w:tmpl w:val="54B28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DB151D"/>
    <w:multiLevelType w:val="hybridMultilevel"/>
    <w:tmpl w:val="7CB00FF6"/>
    <w:lvl w:ilvl="0" w:tplc="0419000F">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5DD33E7B"/>
    <w:multiLevelType w:val="hybridMultilevel"/>
    <w:tmpl w:val="11868134"/>
    <w:lvl w:ilvl="0" w:tplc="25DE10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9"/>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4"/>
  </w:num>
  <w:num w:numId="9">
    <w:abstractNumId w:val="3"/>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041"/>
    <w:rsid w:val="000045D3"/>
    <w:rsid w:val="00005442"/>
    <w:rsid w:val="00014773"/>
    <w:rsid w:val="00015696"/>
    <w:rsid w:val="000159E8"/>
    <w:rsid w:val="00022EE5"/>
    <w:rsid w:val="00027E06"/>
    <w:rsid w:val="00031010"/>
    <w:rsid w:val="00052F12"/>
    <w:rsid w:val="00062FCA"/>
    <w:rsid w:val="000819DC"/>
    <w:rsid w:val="00090B20"/>
    <w:rsid w:val="000D1E69"/>
    <w:rsid w:val="000E5DF3"/>
    <w:rsid w:val="00100F9F"/>
    <w:rsid w:val="00101957"/>
    <w:rsid w:val="00101ECF"/>
    <w:rsid w:val="00106339"/>
    <w:rsid w:val="001327C3"/>
    <w:rsid w:val="001501CD"/>
    <w:rsid w:val="00155E96"/>
    <w:rsid w:val="001726DF"/>
    <w:rsid w:val="00174615"/>
    <w:rsid w:val="00183F06"/>
    <w:rsid w:val="00187399"/>
    <w:rsid w:val="001A7FBD"/>
    <w:rsid w:val="001B5B0A"/>
    <w:rsid w:val="001C2D8C"/>
    <w:rsid w:val="001C3FF8"/>
    <w:rsid w:val="001C4124"/>
    <w:rsid w:val="001D102A"/>
    <w:rsid w:val="001E14A6"/>
    <w:rsid w:val="001F1BA9"/>
    <w:rsid w:val="001F42DA"/>
    <w:rsid w:val="00225EBF"/>
    <w:rsid w:val="002310FE"/>
    <w:rsid w:val="002329FA"/>
    <w:rsid w:val="00240942"/>
    <w:rsid w:val="00247CB4"/>
    <w:rsid w:val="002852E9"/>
    <w:rsid w:val="00286E68"/>
    <w:rsid w:val="00286EF4"/>
    <w:rsid w:val="002962AB"/>
    <w:rsid w:val="002A42D2"/>
    <w:rsid w:val="002B6FDB"/>
    <w:rsid w:val="002D1400"/>
    <w:rsid w:val="00330060"/>
    <w:rsid w:val="0033282C"/>
    <w:rsid w:val="003329D6"/>
    <w:rsid w:val="003337E3"/>
    <w:rsid w:val="0033463A"/>
    <w:rsid w:val="00360871"/>
    <w:rsid w:val="003751D2"/>
    <w:rsid w:val="00390454"/>
    <w:rsid w:val="003B271F"/>
    <w:rsid w:val="003D6383"/>
    <w:rsid w:val="003E19EC"/>
    <w:rsid w:val="003E1E2C"/>
    <w:rsid w:val="003F0540"/>
    <w:rsid w:val="003F4237"/>
    <w:rsid w:val="004009D3"/>
    <w:rsid w:val="00400ABF"/>
    <w:rsid w:val="00404B3D"/>
    <w:rsid w:val="00405557"/>
    <w:rsid w:val="00424AC7"/>
    <w:rsid w:val="00431A01"/>
    <w:rsid w:val="00432BEA"/>
    <w:rsid w:val="004372EE"/>
    <w:rsid w:val="00445809"/>
    <w:rsid w:val="00456B51"/>
    <w:rsid w:val="00457FAD"/>
    <w:rsid w:val="00460ABB"/>
    <w:rsid w:val="0048646E"/>
    <w:rsid w:val="004960E7"/>
    <w:rsid w:val="004C22F2"/>
    <w:rsid w:val="004D04E5"/>
    <w:rsid w:val="004D2853"/>
    <w:rsid w:val="004E5579"/>
    <w:rsid w:val="004F314C"/>
    <w:rsid w:val="00517201"/>
    <w:rsid w:val="005405AA"/>
    <w:rsid w:val="00540DA7"/>
    <w:rsid w:val="00560282"/>
    <w:rsid w:val="00562F68"/>
    <w:rsid w:val="00563A42"/>
    <w:rsid w:val="00575859"/>
    <w:rsid w:val="00580D2F"/>
    <w:rsid w:val="00583980"/>
    <w:rsid w:val="005846CF"/>
    <w:rsid w:val="00585874"/>
    <w:rsid w:val="00596FFA"/>
    <w:rsid w:val="005D777B"/>
    <w:rsid w:val="005F23C1"/>
    <w:rsid w:val="005F5011"/>
    <w:rsid w:val="00634EC5"/>
    <w:rsid w:val="00655C75"/>
    <w:rsid w:val="00655E8C"/>
    <w:rsid w:val="00656226"/>
    <w:rsid w:val="00690D11"/>
    <w:rsid w:val="0069414B"/>
    <w:rsid w:val="006A5FE8"/>
    <w:rsid w:val="006B6546"/>
    <w:rsid w:val="006B745A"/>
    <w:rsid w:val="006C0CAE"/>
    <w:rsid w:val="006C23EC"/>
    <w:rsid w:val="006C3239"/>
    <w:rsid w:val="006C5021"/>
    <w:rsid w:val="006C6D75"/>
    <w:rsid w:val="006D0083"/>
    <w:rsid w:val="006D1A6E"/>
    <w:rsid w:val="006D6892"/>
    <w:rsid w:val="006E5831"/>
    <w:rsid w:val="00702440"/>
    <w:rsid w:val="00720AA5"/>
    <w:rsid w:val="0073371C"/>
    <w:rsid w:val="007551EE"/>
    <w:rsid w:val="007573A7"/>
    <w:rsid w:val="00762359"/>
    <w:rsid w:val="007728F8"/>
    <w:rsid w:val="00773693"/>
    <w:rsid w:val="00791D40"/>
    <w:rsid w:val="007A0AB3"/>
    <w:rsid w:val="007A13F5"/>
    <w:rsid w:val="007B3EC7"/>
    <w:rsid w:val="007B6DA9"/>
    <w:rsid w:val="007C240B"/>
    <w:rsid w:val="007F1839"/>
    <w:rsid w:val="00805E80"/>
    <w:rsid w:val="008247D1"/>
    <w:rsid w:val="00827245"/>
    <w:rsid w:val="0085065C"/>
    <w:rsid w:val="008607E7"/>
    <w:rsid w:val="008660CA"/>
    <w:rsid w:val="008970BD"/>
    <w:rsid w:val="008B50D3"/>
    <w:rsid w:val="00921723"/>
    <w:rsid w:val="00952BA7"/>
    <w:rsid w:val="00953D64"/>
    <w:rsid w:val="009632C3"/>
    <w:rsid w:val="0097191F"/>
    <w:rsid w:val="00996B0A"/>
    <w:rsid w:val="009A4BB5"/>
    <w:rsid w:val="009B57BE"/>
    <w:rsid w:val="009E1D8F"/>
    <w:rsid w:val="009E470A"/>
    <w:rsid w:val="009E5DB4"/>
    <w:rsid w:val="00A02C62"/>
    <w:rsid w:val="00A1746E"/>
    <w:rsid w:val="00A552BC"/>
    <w:rsid w:val="00AD6AA7"/>
    <w:rsid w:val="00AE5F90"/>
    <w:rsid w:val="00AF10A7"/>
    <w:rsid w:val="00B0777C"/>
    <w:rsid w:val="00B30348"/>
    <w:rsid w:val="00B5143C"/>
    <w:rsid w:val="00B54F20"/>
    <w:rsid w:val="00B70A5F"/>
    <w:rsid w:val="00B90D04"/>
    <w:rsid w:val="00BB2AC8"/>
    <w:rsid w:val="00BB2F76"/>
    <w:rsid w:val="00BB347B"/>
    <w:rsid w:val="00BB4CCF"/>
    <w:rsid w:val="00BB7AF9"/>
    <w:rsid w:val="00BF4067"/>
    <w:rsid w:val="00BF4699"/>
    <w:rsid w:val="00C0227F"/>
    <w:rsid w:val="00C13BD2"/>
    <w:rsid w:val="00C15C0F"/>
    <w:rsid w:val="00C35F26"/>
    <w:rsid w:val="00C54340"/>
    <w:rsid w:val="00C6313D"/>
    <w:rsid w:val="00C84427"/>
    <w:rsid w:val="00CA3870"/>
    <w:rsid w:val="00CB6C55"/>
    <w:rsid w:val="00CC0E48"/>
    <w:rsid w:val="00CE6DC3"/>
    <w:rsid w:val="00D136C0"/>
    <w:rsid w:val="00D14BB1"/>
    <w:rsid w:val="00D15450"/>
    <w:rsid w:val="00D30CE0"/>
    <w:rsid w:val="00D5258B"/>
    <w:rsid w:val="00D53ED4"/>
    <w:rsid w:val="00D76039"/>
    <w:rsid w:val="00D95F3A"/>
    <w:rsid w:val="00DA7742"/>
    <w:rsid w:val="00DC3800"/>
    <w:rsid w:val="00DD1308"/>
    <w:rsid w:val="00DE15E8"/>
    <w:rsid w:val="00DE1955"/>
    <w:rsid w:val="00E0488B"/>
    <w:rsid w:val="00E42477"/>
    <w:rsid w:val="00E518B0"/>
    <w:rsid w:val="00E548D0"/>
    <w:rsid w:val="00E5672A"/>
    <w:rsid w:val="00E64170"/>
    <w:rsid w:val="00E74040"/>
    <w:rsid w:val="00E82981"/>
    <w:rsid w:val="00E845FF"/>
    <w:rsid w:val="00E90FE3"/>
    <w:rsid w:val="00E941C0"/>
    <w:rsid w:val="00E97527"/>
    <w:rsid w:val="00EA17CE"/>
    <w:rsid w:val="00EA2DC7"/>
    <w:rsid w:val="00EB0FB0"/>
    <w:rsid w:val="00EC7CF7"/>
    <w:rsid w:val="00EE2A02"/>
    <w:rsid w:val="00EE6531"/>
    <w:rsid w:val="00EF5E6A"/>
    <w:rsid w:val="00F2201A"/>
    <w:rsid w:val="00F25C28"/>
    <w:rsid w:val="00F35969"/>
    <w:rsid w:val="00F45041"/>
    <w:rsid w:val="00F53DBA"/>
    <w:rsid w:val="00F93F66"/>
    <w:rsid w:val="00FB321A"/>
    <w:rsid w:val="00FD2664"/>
    <w:rsid w:val="00FD647F"/>
    <w:rsid w:val="00FE3108"/>
    <w:rsid w:val="00FF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FCEA8-F3A2-45D8-91EF-71565858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26"/>
  </w:style>
  <w:style w:type="paragraph" w:styleId="1">
    <w:name w:val="heading 1"/>
    <w:basedOn w:val="a"/>
    <w:next w:val="a"/>
    <w:link w:val="10"/>
    <w:qFormat/>
    <w:rsid w:val="00F45041"/>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F45041"/>
    <w:pPr>
      <w:keepNext/>
      <w:spacing w:after="0" w:line="240" w:lineRule="auto"/>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041"/>
    <w:rPr>
      <w:rFonts w:ascii="Times New Roman" w:eastAsia="Times New Roman" w:hAnsi="Times New Roman" w:cs="Times New Roman"/>
      <w:b/>
      <w:sz w:val="24"/>
      <w:szCs w:val="20"/>
    </w:rPr>
  </w:style>
  <w:style w:type="character" w:customStyle="1" w:styleId="20">
    <w:name w:val="Заголовок 2 Знак"/>
    <w:basedOn w:val="a0"/>
    <w:link w:val="2"/>
    <w:rsid w:val="00F45041"/>
    <w:rPr>
      <w:rFonts w:ascii="Times New Roman" w:eastAsia="Times New Roman" w:hAnsi="Times New Roman" w:cs="Times New Roman"/>
      <w:b/>
      <w:sz w:val="20"/>
      <w:szCs w:val="20"/>
    </w:rPr>
  </w:style>
  <w:style w:type="paragraph" w:styleId="a3">
    <w:name w:val="Balloon Text"/>
    <w:basedOn w:val="a"/>
    <w:link w:val="a4"/>
    <w:semiHidden/>
    <w:unhideWhenUsed/>
    <w:rsid w:val="00F45041"/>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F45041"/>
    <w:rPr>
      <w:rFonts w:ascii="Tahoma" w:hAnsi="Tahoma" w:cs="Tahoma"/>
      <w:sz w:val="16"/>
      <w:szCs w:val="16"/>
    </w:rPr>
  </w:style>
  <w:style w:type="paragraph" w:styleId="a5">
    <w:name w:val="List Paragraph"/>
    <w:basedOn w:val="a"/>
    <w:uiPriority w:val="34"/>
    <w:qFormat/>
    <w:rsid w:val="00F45041"/>
    <w:pPr>
      <w:ind w:left="720"/>
      <w:contextualSpacing/>
    </w:pPr>
  </w:style>
  <w:style w:type="paragraph" w:styleId="a6">
    <w:name w:val="header"/>
    <w:basedOn w:val="a"/>
    <w:link w:val="a7"/>
    <w:unhideWhenUsed/>
    <w:rsid w:val="00E5672A"/>
    <w:pPr>
      <w:tabs>
        <w:tab w:val="center" w:pos="4677"/>
        <w:tab w:val="right" w:pos="9355"/>
      </w:tabs>
      <w:spacing w:after="0" w:line="240" w:lineRule="auto"/>
    </w:pPr>
  </w:style>
  <w:style w:type="character" w:customStyle="1" w:styleId="a7">
    <w:name w:val="Верхний колонтитул Знак"/>
    <w:basedOn w:val="a0"/>
    <w:link w:val="a6"/>
    <w:rsid w:val="00E5672A"/>
  </w:style>
  <w:style w:type="paragraph" w:styleId="a8">
    <w:name w:val="footer"/>
    <w:basedOn w:val="a"/>
    <w:link w:val="a9"/>
    <w:unhideWhenUsed/>
    <w:rsid w:val="00E5672A"/>
    <w:pPr>
      <w:tabs>
        <w:tab w:val="center" w:pos="4677"/>
        <w:tab w:val="right" w:pos="9355"/>
      </w:tabs>
      <w:spacing w:after="0" w:line="240" w:lineRule="auto"/>
    </w:pPr>
  </w:style>
  <w:style w:type="character" w:customStyle="1" w:styleId="a9">
    <w:name w:val="Нижний колонтитул Знак"/>
    <w:basedOn w:val="a0"/>
    <w:link w:val="a8"/>
    <w:rsid w:val="00E5672A"/>
  </w:style>
  <w:style w:type="paragraph" w:customStyle="1" w:styleId="ConsPlusNonformat">
    <w:name w:val="ConsPlusNonformat"/>
    <w:rsid w:val="001F42DA"/>
    <w:pPr>
      <w:widowControl w:val="0"/>
      <w:autoSpaceDE w:val="0"/>
      <w:autoSpaceDN w:val="0"/>
      <w:adjustRightInd w:val="0"/>
      <w:spacing w:after="0" w:line="240" w:lineRule="auto"/>
    </w:pPr>
    <w:rPr>
      <w:rFonts w:ascii="Courier New" w:eastAsia="Times New Roman" w:hAnsi="Courier New" w:cs="Courier New"/>
      <w:sz w:val="20"/>
      <w:szCs w:val="20"/>
    </w:rPr>
  </w:style>
  <w:style w:type="numbering" w:customStyle="1" w:styleId="11">
    <w:name w:val="Нет списка1"/>
    <w:next w:val="a2"/>
    <w:uiPriority w:val="99"/>
    <w:semiHidden/>
    <w:unhideWhenUsed/>
    <w:rsid w:val="00390454"/>
  </w:style>
  <w:style w:type="paragraph" w:customStyle="1" w:styleId="ConsPlusNormal">
    <w:name w:val="ConsPlusNormal"/>
    <w:rsid w:val="0039045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lk">
    <w:name w:val="blk"/>
    <w:rsid w:val="00390454"/>
  </w:style>
  <w:style w:type="paragraph" w:customStyle="1" w:styleId="ConsPlusTitle">
    <w:name w:val="ConsPlusTitle"/>
    <w:rsid w:val="00390454"/>
    <w:pPr>
      <w:widowControl w:val="0"/>
      <w:autoSpaceDE w:val="0"/>
      <w:autoSpaceDN w:val="0"/>
      <w:spacing w:after="0" w:line="240" w:lineRule="auto"/>
    </w:pPr>
    <w:rPr>
      <w:rFonts w:ascii="Calibri" w:eastAsia="Times New Roman" w:hAnsi="Calibri" w:cs="Calibri"/>
      <w:b/>
      <w:szCs w:val="20"/>
    </w:rPr>
  </w:style>
  <w:style w:type="table" w:styleId="aa">
    <w:name w:val="Table Grid"/>
    <w:basedOn w:val="a1"/>
    <w:rsid w:val="003904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390454"/>
    <w:rPr>
      <w:color w:val="0000FF"/>
      <w:u w:val="single"/>
    </w:rPr>
  </w:style>
  <w:style w:type="character" w:customStyle="1" w:styleId="12">
    <w:name w:val="Просмотренная гиперссылка1"/>
    <w:basedOn w:val="a0"/>
    <w:uiPriority w:val="99"/>
    <w:unhideWhenUsed/>
    <w:rsid w:val="00390454"/>
    <w:rPr>
      <w:color w:val="800080"/>
      <w:u w:val="single"/>
    </w:rPr>
  </w:style>
  <w:style w:type="paragraph" w:customStyle="1" w:styleId="13">
    <w:name w:val="Обычный1"/>
    <w:rsid w:val="00390454"/>
    <w:pPr>
      <w:spacing w:after="0" w:line="240" w:lineRule="auto"/>
    </w:pPr>
    <w:rPr>
      <w:rFonts w:ascii="Times New Roman" w:eastAsia="Times New Roman" w:hAnsi="Times New Roman" w:cs="Times New Roman"/>
      <w:sz w:val="20"/>
      <w:szCs w:val="20"/>
    </w:rPr>
  </w:style>
  <w:style w:type="paragraph" w:customStyle="1" w:styleId="3">
    <w:name w:val="Знак3"/>
    <w:basedOn w:val="a"/>
    <w:rsid w:val="00390454"/>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c">
    <w:name w:val="FollowedHyperlink"/>
    <w:basedOn w:val="a0"/>
    <w:uiPriority w:val="99"/>
    <w:semiHidden/>
    <w:unhideWhenUsed/>
    <w:rsid w:val="003904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D6C816192B36A38541A1EA0721C5E1E0F6D0BD9A148ADF768262BA2F317A3795BC55A7B3301D28B0DCBC395K7MCN" TargetMode="External"/><Relationship Id="rId4" Type="http://schemas.openxmlformats.org/officeDocument/2006/relationships/settings" Target="settings.xml"/><Relationship Id="rId9" Type="http://schemas.openxmlformats.org/officeDocument/2006/relationships/hyperlink" Target="consultantplus://offline/ref=0409A97B6EACFBA2D42B2430BF983969F05E669CC6CB870751055C3A44744CF6015C928D9A8Da6H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0081-988A-4FF3-BB4C-1C4EA0AB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59</Pages>
  <Words>22475</Words>
  <Characters>128113</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47</cp:revision>
  <cp:lastPrinted>2020-10-29T09:43:00Z</cp:lastPrinted>
  <dcterms:created xsi:type="dcterms:W3CDTF">2020-10-20T08:48:00Z</dcterms:created>
  <dcterms:modified xsi:type="dcterms:W3CDTF">2020-11-03T08:40:00Z</dcterms:modified>
</cp:coreProperties>
</file>