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0E" w:rsidRPr="00AB437C" w:rsidRDefault="00991D0E" w:rsidP="00991D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140C7C" wp14:editId="282FE3B0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0E" w:rsidRPr="00AB437C" w:rsidRDefault="00991D0E" w:rsidP="00991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991D0E" w:rsidRPr="00AB437C" w:rsidRDefault="00991D0E" w:rsidP="00991D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991D0E" w:rsidRPr="00AB437C" w:rsidRDefault="00991D0E" w:rsidP="00991D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991D0E" w:rsidRPr="00AB437C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91D0E" w:rsidRPr="00AB437C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Pr="00AB437C" w:rsidRDefault="00AB437C" w:rsidP="00AB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Pr="00AB437C" w:rsidRDefault="00AB437C" w:rsidP="00AB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 2020 года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1142</w:t>
      </w:r>
    </w:p>
    <w:p w:rsidR="00991D0E" w:rsidRPr="00AB437C" w:rsidRDefault="00AB437C" w:rsidP="00AB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991D0E" w:rsidRPr="00AB437C" w:rsidRDefault="00991D0E" w:rsidP="00991D0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F306D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</w:t>
      </w:r>
      <w:bookmarkStart w:id="0" w:name="_Hlk52377896"/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bookmarkEnd w:id="0"/>
    <w:p w:rsidR="00991D0E" w:rsidRPr="00AB437C" w:rsidRDefault="00991D0E" w:rsidP="00F306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F306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78</w:t>
      </w:r>
      <w:r w:rsidR="00E16A4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</w:p>
    <w:p w:rsidR="00991D0E" w:rsidRPr="00AB437C" w:rsidRDefault="00991D0E" w:rsidP="00F306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991D0E" w:rsidRPr="00AB437C" w:rsidRDefault="00991D0E" w:rsidP="00F30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AB437C" w:rsidRDefault="00991D0E" w:rsidP="00F306DE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</w:t>
      </w:r>
      <w:r w:rsidRPr="00AB437C">
        <w:rPr>
          <w:rFonts w:ascii="Times New Roman" w:hAnsi="Times New Roman" w:cs="Times New Roman"/>
          <w:sz w:val="24"/>
          <w:szCs w:val="24"/>
        </w:rPr>
        <w:t xml:space="preserve"> 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</w:t>
      </w:r>
      <w:r w:rsidR="00B1623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A46" w:rsidRPr="00AB437C" w:rsidRDefault="00A24A46" w:rsidP="00F306DE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37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</w:t>
      </w:r>
      <w:r w:rsidR="00F306DE" w:rsidRPr="00AB437C">
        <w:rPr>
          <w:rFonts w:ascii="Times New Roman" w:hAnsi="Times New Roman" w:cs="Times New Roman"/>
          <w:sz w:val="24"/>
          <w:szCs w:val="24"/>
        </w:rPr>
        <w:t>ме</w:t>
      </w:r>
      <w:r w:rsidRPr="00AB437C">
        <w:rPr>
          <w:rFonts w:ascii="Times New Roman" w:hAnsi="Times New Roman" w:cs="Times New Roman"/>
          <w:sz w:val="24"/>
          <w:szCs w:val="24"/>
        </w:rPr>
        <w:t>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00131" w:rsidRPr="00AB437C" w:rsidRDefault="00A24A46" w:rsidP="00F306DE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37C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F306DE" w:rsidRPr="00AB437C">
        <w:rPr>
          <w:rFonts w:ascii="Times New Roman" w:hAnsi="Times New Roman" w:cs="Times New Roman"/>
          <w:sz w:val="24"/>
          <w:szCs w:val="24"/>
        </w:rPr>
        <w:t>вступает в силу</w:t>
      </w:r>
      <w:r w:rsidR="00F00131" w:rsidRPr="00AB437C">
        <w:rPr>
          <w:rFonts w:ascii="Times New Roman" w:hAnsi="Times New Roman" w:cs="Times New Roman"/>
          <w:sz w:val="24"/>
          <w:szCs w:val="24"/>
        </w:rPr>
        <w:t xml:space="preserve"> с 1 января 2021</w:t>
      </w:r>
      <w:r w:rsidR="00CD4540" w:rsidRPr="00AB437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16A4B" w:rsidRPr="00AB437C" w:rsidRDefault="00E16A4B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A4B" w:rsidRPr="00AB437C" w:rsidRDefault="00F00131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540" w:rsidRPr="00AB437C" w:rsidRDefault="00F00131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00131" w:rsidRPr="00AB437C" w:rsidRDefault="00F00131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     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Д.А.Петров</w:t>
      </w:r>
    </w:p>
    <w:p w:rsidR="00F00131" w:rsidRPr="00AB437C" w:rsidRDefault="00F00131" w:rsidP="00F306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0131" w:rsidRPr="00AB437C" w:rsidRDefault="00F00131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94" w:rsidRPr="00AB437C" w:rsidRDefault="001A6F94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A4B" w:rsidRPr="00AB437C" w:rsidRDefault="00E16A4B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A4B" w:rsidRPr="00AB437C" w:rsidRDefault="00E16A4B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94" w:rsidRDefault="001A6F94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Default="00AB437C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Pr="00AB437C" w:rsidRDefault="00AB437C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94" w:rsidRPr="00AB437C" w:rsidRDefault="001A6F94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F00131" w:rsidP="00AB437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Утвержден</w:t>
      </w:r>
    </w:p>
    <w:p w:rsidR="00F00131" w:rsidRPr="00AB437C" w:rsidRDefault="00F306DE" w:rsidP="00AB437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F00131" w:rsidRPr="00AB437C" w:rsidRDefault="00F00131" w:rsidP="00AB437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00131" w:rsidRPr="00AB437C" w:rsidRDefault="00F00131" w:rsidP="00AB437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23.12.2020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1142</w:t>
      </w:r>
    </w:p>
    <w:p w:rsidR="00F00131" w:rsidRPr="00AB437C" w:rsidRDefault="00F00131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1A6F94" w:rsidRPr="00AB437C" w:rsidRDefault="001A6F94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устанавливает правила 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бюджетным учреждениям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учреждения) 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выполнения муниципального задания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муниципальных услуг (выполнение работ)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131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настоящего Порядка являются расходы учреждений, включаемые в состав нормативных затрат на оказание муниципальных услуг (выполнение работ)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из бюджета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главные распорядители). </w:t>
      </w:r>
    </w:p>
    <w:p w:rsidR="0055216B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Бюджетным учреждениям Субсидии предоставляются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 счет межбюджетных трансфертов, предоставляемых из Федерального бюджета и бюджета Республики Карелия бюджету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AB437C" w:rsidRDefault="00CD4540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AB437C" w:rsidRDefault="00CD4540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  Условия и порядок предоставления субсидий</w:t>
      </w:r>
    </w:p>
    <w:p w:rsidR="00CD4540" w:rsidRPr="00AB437C" w:rsidRDefault="00CD4540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AB437C" w:rsidRDefault="00CD4540" w:rsidP="00F306D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2.1.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предоставляются учреждениям в пределах бюджетных ассигнований, предусмотренных решением о бюджете на соответствующий финансовый год, и лимитов бюджетных обязательств, предусмотренных главным распорядител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</w:p>
    <w:p w:rsidR="00CD4540" w:rsidRPr="00AB437C" w:rsidRDefault="00CD4540" w:rsidP="00F306D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2.2.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бюджетным учреждениям предоставляются в соответствии с соглашением о предоставлении субсидии из бюджета 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выполнения муниципального задания на оказание муниципальных услуг (выполнение работ) (далее – Соглашение), которое заключается между учредителем и подведомственным ему бюджетным учреждением на срок до одного года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решению учредителя на срок до трёх лет. Примерная форма Соглашения приведена в приложении к настоящему Порядку.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определяет права, обязанности и ответственность сторон, размер субсидии, случаи принятия учредителем решения об изменении размера субсидии, предоставляемой бюджетному учреждению, в том числе исходя из фактического выполнения муниципального задания, а также возможные отклонения от установленных показателей, в пределах которых муниципальное задание считается выполненным.</w:t>
      </w:r>
    </w:p>
    <w:p w:rsidR="00CD4540" w:rsidRPr="00AB437C" w:rsidRDefault="00CD4540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вправе уточнять и дополнять примерную форму Соглашения с учетом отраслевых особенностей бюджетного учреждения.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предоставляемые бюджетным учреждениям из бюджета 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субсидий, расходуются в соответствии с их целевым назначением и не могут быть направлены на другие цели.</w:t>
      </w:r>
    </w:p>
    <w:p w:rsidR="00CD4540" w:rsidRPr="00AB437C" w:rsidRDefault="00CD4540" w:rsidP="00F306D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2.6.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бюджетному учреждению перечисляются на лицевой счет бюджетного учреждения, открытый в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Карелия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599" w:rsidRPr="00AB437C" w:rsidRDefault="00CD4540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2.7.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бюджетному учреждению ежемесячно в соответствии с графиком перечисления муниципальному бюджетному учреждению на финансовое обеспечение выполнения муниципального задания на оказание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услуг (выполнение работ) из бюджета 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год, являющимся приложением  к Соглашению, объем Субсидии по месяцам определяется в Соглашении.</w:t>
      </w:r>
    </w:p>
    <w:p w:rsidR="003537F6" w:rsidRPr="00AB437C" w:rsidRDefault="00CD4540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2.8. 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рассчитывается в соответствии с показателями муниципального задания на основании нормативных затрат на оказание муниципальных услуг, нормативных затрат на выполнение работ, определенных в соответствии с Положением о порядке формирования </w:t>
      </w:r>
      <w:bookmarkStart w:id="1" w:name="_Hlk52444816"/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 на оказание муниципальных услуг (выполнение работ) </w:t>
      </w:r>
      <w:bookmarkEnd w:id="1"/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муниципальных учреждений и финансовом обеспечении муниципального задания, утвержденным муниципальным правовым актом 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4"/>
      <w:bookmarkEnd w:id="2"/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размера субсидии осуществляется в соответс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Соглашение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При изменении размера предоставляемых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убсидий в Соглашени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изменения путем заключения дополнительных соглашений.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использованные в текущем финансовом году остатки субсидии, предоставленной из бюджета 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4C2BB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учреждению могут быть использованы в очередном финансовом году для достижения целей бюджетным учреждением показателей муниципального задания на оказание муниципальных услуг (выполнение работ).</w:t>
      </w:r>
    </w:p>
    <w:p w:rsidR="00CD4540" w:rsidRPr="00AB437C" w:rsidRDefault="00CD4540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1B374B" w:rsidRPr="00AB437C" w:rsidRDefault="004C2BB2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374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осуществления контроля за соблюдением целей, </w:t>
      </w:r>
    </w:p>
    <w:p w:rsidR="001B374B" w:rsidRPr="00AB437C" w:rsidRDefault="001B374B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и порядка предоставления субсидий </w:t>
      </w:r>
    </w:p>
    <w:p w:rsidR="001B374B" w:rsidRPr="00AB437C" w:rsidRDefault="001B374B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ответственность за их </w:t>
      </w:r>
      <w:r w:rsidR="004C2BB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</w:p>
    <w:p w:rsidR="001B374B" w:rsidRPr="00AB437C" w:rsidRDefault="001B374B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4B" w:rsidRPr="00AB437C" w:rsidRDefault="001B374B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C2BB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028C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Санкционирование расходов бюджетных учреждений, лицевые счета которым открыты в УФК по Республике Карелия, источником которых являются субсидии, осуществляется в порядке, установленном УФК по Республике Карелия.</w:t>
      </w:r>
    </w:p>
    <w:p w:rsidR="001B374B" w:rsidRPr="00AB437C" w:rsidRDefault="001B374B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D02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D02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учреждения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отчитываются перед учредителем в соответствии с требованиями, определенными в Соглашении.</w:t>
      </w:r>
    </w:p>
    <w:p w:rsidR="001B374B" w:rsidRPr="00AB437C" w:rsidRDefault="001B374B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до 1 марта текущего финансового года бюджетное учреждение, не достигшее показателей муниципального задания, не перечислило в бюджет 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субсидии в объеме соответствующем показателям, характеризующим объем не оказанной муниципальной услуги (невыполненной работы), главный распорядитель средств осуществляет взыскание остатков средств субсидии.</w:t>
      </w:r>
    </w:p>
    <w:p w:rsidR="001B374B" w:rsidRPr="00AB437C" w:rsidRDefault="001B374B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взыскания неиспользованных остатков средств субсидии при отсутствии потребности в направлении их на те же цели устанавливается главным распорядителем средств с учетом общих требований, установленных Министерством финансов Российской Федерации.</w:t>
      </w:r>
    </w:p>
    <w:p w:rsidR="001B374B" w:rsidRPr="00AB437C" w:rsidRDefault="001B374B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 невыполнения в установленный срок требования о возврате субсидии главный распорядитель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ее взыскание в судебном порядке в соответствии с законодательством Российской Федерации.</w:t>
      </w:r>
    </w:p>
    <w:p w:rsidR="001B374B" w:rsidRPr="00AB437C" w:rsidRDefault="001B374B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учреждения несет ответственность за использование субсидий в соответствии с условиями, предусмотренными Соглашением, и законодательством Российской Федерации.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6DE" w:rsidRDefault="00F306DE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Pr="00AB437C" w:rsidRDefault="00AB437C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94" w:rsidRPr="00AB437C" w:rsidRDefault="006B0194" w:rsidP="00AB4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Примерная форма</w:t>
      </w:r>
      <w:bookmarkStart w:id="3" w:name="_GoBack"/>
      <w:bookmarkEnd w:id="3"/>
    </w:p>
    <w:p w:rsidR="0048609D" w:rsidRPr="00AB437C" w:rsidRDefault="006B0194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8609D"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оглашени</w:t>
      </w: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</w:t>
      </w:r>
      <w:r w:rsidR="00FA5E2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на </w:t>
      </w:r>
      <w:r w:rsidR="00FA5E2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(выполнения работ)</w:t>
      </w: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09D" w:rsidRPr="00AB437C" w:rsidRDefault="0048609D" w:rsidP="00F306D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1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48609D" w:rsidRPr="00AB437C" w:rsidTr="0048609D">
        <w:trPr>
          <w:trHeight w:val="336"/>
        </w:trPr>
        <w:tc>
          <w:tcPr>
            <w:tcW w:w="4697" w:type="dxa"/>
            <w:vAlign w:val="bottom"/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«____»_____________20__г.</w:t>
            </w:r>
          </w:p>
        </w:tc>
        <w:tc>
          <w:tcPr>
            <w:tcW w:w="4697" w:type="dxa"/>
            <w:hideMark/>
          </w:tcPr>
          <w:p w:rsidR="0048609D" w:rsidRPr="00AB437C" w:rsidRDefault="0048609D" w:rsidP="00F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B4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___________________</w:t>
            </w:r>
          </w:p>
        </w:tc>
      </w:tr>
      <w:tr w:rsidR="0048609D" w:rsidRPr="00AB437C" w:rsidTr="0048609D">
        <w:trPr>
          <w:trHeight w:val="600"/>
        </w:trPr>
        <w:tc>
          <w:tcPr>
            <w:tcW w:w="4697" w:type="dxa"/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(дата </w:t>
            </w:r>
            <w:r w:rsidR="00C20ED4"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подписания</w:t>
            </w: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7" w:type="dxa"/>
          </w:tcPr>
          <w:p w:rsidR="0048609D" w:rsidRPr="00AB437C" w:rsidRDefault="0048609D" w:rsidP="00F30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(номер соглашения)</w:t>
            </w:r>
          </w:p>
          <w:p w:rsidR="0048609D" w:rsidRPr="00AB437C" w:rsidRDefault="0048609D" w:rsidP="00F30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194" w:rsidRPr="00AB437C" w:rsidTr="0048609D">
        <w:trPr>
          <w:trHeight w:val="600"/>
        </w:trPr>
        <w:tc>
          <w:tcPr>
            <w:tcW w:w="4697" w:type="dxa"/>
          </w:tcPr>
          <w:tbl>
            <w:tblPr>
              <w:tblpPr w:leftFromText="180" w:rightFromText="180" w:vertAnchor="text" w:horzAnchor="page" w:tblpY="209"/>
              <w:tblOverlap w:val="never"/>
              <w:tblW w:w="3617" w:type="dxa"/>
              <w:tblLook w:val="04A0" w:firstRow="1" w:lastRow="0" w:firstColumn="1" w:lastColumn="0" w:noHBand="0" w:noVBand="1"/>
            </w:tblPr>
            <w:tblGrid>
              <w:gridCol w:w="3617"/>
            </w:tblGrid>
            <w:tr w:rsidR="006B0194" w:rsidRPr="00AB437C" w:rsidTr="006B0194">
              <w:trPr>
                <w:trHeight w:val="331"/>
              </w:trPr>
              <w:tc>
                <w:tcPr>
                  <w:tcW w:w="3617" w:type="dxa"/>
                  <w:vAlign w:val="bottom"/>
                  <w:hideMark/>
                </w:tcPr>
                <w:p w:rsidR="006B0194" w:rsidRPr="00AB437C" w:rsidRDefault="006B0194" w:rsidP="00F30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г. ___________________</w:t>
                  </w:r>
                </w:p>
              </w:tc>
            </w:tr>
            <w:tr w:rsidR="006B0194" w:rsidRPr="00AB437C" w:rsidTr="006B0194">
              <w:trPr>
                <w:trHeight w:val="591"/>
              </w:trPr>
              <w:tc>
                <w:tcPr>
                  <w:tcW w:w="3617" w:type="dxa"/>
                  <w:hideMark/>
                </w:tcPr>
                <w:p w:rsidR="006B0194" w:rsidRPr="00AB437C" w:rsidRDefault="006B0194" w:rsidP="00F30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37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(место заключения) </w:t>
                  </w:r>
                </w:p>
              </w:tc>
            </w:tr>
          </w:tbl>
          <w:p w:rsidR="006B0194" w:rsidRPr="00AB437C" w:rsidRDefault="006B0194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</w:tcPr>
          <w:p w:rsidR="006B0194" w:rsidRPr="00AB437C" w:rsidRDefault="006B0194" w:rsidP="00F30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__________________________________________________________________, </w:t>
      </w:r>
    </w:p>
    <w:p w:rsidR="0048609D" w:rsidRPr="00AB437C" w:rsidRDefault="0048609D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«Учредитель», в 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или уполномоченного им лица)</w:t>
      </w:r>
    </w:p>
    <w:p w:rsidR="0048609D" w:rsidRPr="00AB437C" w:rsidRDefault="0048609D" w:rsidP="00F306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Calibri" w:hAnsi="Times New Roman" w:cs="Times New Roman"/>
          <w:bCs/>
          <w:i/>
          <w:sz w:val="24"/>
          <w:szCs w:val="24"/>
        </w:rPr>
        <w:t>(положение об органе власти, доверенность, приказ или иной документ, удостоверяющий полномочия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_________________________________________________, </w:t>
      </w:r>
    </w:p>
    <w:p w:rsidR="0048609D" w:rsidRPr="00AB437C" w:rsidRDefault="0048609D" w:rsidP="00F30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бюджетного учреждения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AB437C" w:rsidRDefault="00C20ED4" w:rsidP="00F306DE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</w:t>
      </w:r>
      <w:r w:rsidR="0048609D"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устав Учреждения или иной уполномочивающий документ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далее именуемые «Стороны», </w:t>
      </w:r>
      <w:r w:rsidRPr="00AB437C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AB437C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F306DE" w:rsidRPr="00AB437C">
        <w:rPr>
          <w:rFonts w:ascii="Times New Roman" w:eastAsia="Calibri" w:hAnsi="Times New Roman" w:cs="Times New Roman"/>
          <w:bCs/>
          <w:sz w:val="24"/>
          <w:szCs w:val="24"/>
        </w:rPr>
        <w:t>пунктом</w:t>
      </w:r>
      <w:r w:rsidRPr="00AB437C">
        <w:rPr>
          <w:rFonts w:ascii="Times New Roman" w:eastAsia="Calibri" w:hAnsi="Times New Roman" w:cs="Times New Roman"/>
          <w:bCs/>
          <w:sz w:val="24"/>
          <w:szCs w:val="24"/>
        </w:rPr>
        <w:t xml:space="preserve"> 1 статьи 78.1 </w:t>
      </w:r>
      <w:r w:rsidRPr="00AB437C">
        <w:rPr>
          <w:rFonts w:ascii="Times New Roman" w:eastAsia="Calibri" w:hAnsi="Times New Roman" w:cs="Times New Roman"/>
          <w:sz w:val="24"/>
          <w:szCs w:val="24"/>
        </w:rPr>
        <w:t>Бюджетного кодекса Российской Федерации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от _____________№________ «____________________________________________________________»,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(Решение о бюджете)</w:t>
      </w:r>
    </w:p>
    <w:p w:rsidR="0048609D" w:rsidRPr="00AB437C" w:rsidRDefault="00997391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48609D" w:rsidRPr="00AB437C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  <w:r w:rsidR="00032EEA" w:rsidRPr="00AB437C">
        <w:rPr>
          <w:rFonts w:ascii="Times New Roman" w:eastAsia="Calibri" w:hAnsi="Times New Roman" w:cs="Times New Roman"/>
          <w:sz w:val="24"/>
          <w:szCs w:val="24"/>
        </w:rPr>
        <w:t xml:space="preserve"> Кемского муниципального района</w:t>
      </w:r>
      <w:r w:rsidR="0048609D" w:rsidRPr="00AB4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4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609D" w:rsidRPr="00AB437C">
        <w:rPr>
          <w:rFonts w:ascii="Times New Roman" w:eastAsia="Calibri" w:hAnsi="Times New Roman" w:cs="Times New Roman"/>
          <w:sz w:val="24"/>
          <w:szCs w:val="24"/>
        </w:rPr>
        <w:t xml:space="preserve">от ________ № _____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Субсидия, Порядок предоставления субсидии), заключили настоящ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нижеследующем.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82"/>
      <w:bookmarkEnd w:id="4"/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 Соглашения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Предметом настоящего Соглашения является предоставление Учреждению из бюджета </w:t>
      </w:r>
      <w:r w:rsidR="00032EE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/ 20__– 20__ год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субсидии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выполнения муниципального задания на оказание муниципальных услуг (выполнения работ).</w:t>
      </w:r>
    </w:p>
    <w:p w:rsidR="00C20ED4" w:rsidRPr="00AB437C" w:rsidRDefault="00C20ED4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у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словия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Субсидии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финансовое обеспечение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задания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Субсидия предоставляется Учреждению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финансовое обеспечение выполнения муниципального задания на оказание муниципальных услуг (выполнения работ),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r w:rsidR="00032EE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(ых) в </w:t>
      </w:r>
      <w:hyperlink w:anchor="P111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1.1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Соглашения.</w:t>
      </w:r>
    </w:p>
    <w:p w:rsidR="00C20ED4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Субсидия предоставляется Учреждению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лимитов бюджетных  обязательств, доведенных Учредителю как получателю средств бюджета _________ в следующем размере:</w:t>
      </w:r>
    </w:p>
    <w:p w:rsidR="0048609D" w:rsidRPr="00AB437C" w:rsidRDefault="00C20ED4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_______________ (___________) рублей __ копеек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(сумма цифрами)    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______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(___________) рублей __ копеек;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(сумма цифрами) </w:t>
      </w:r>
      <w:r w:rsidR="00B52330"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прописью)                                                                                   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__ копеек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(сумма цифрами)  </w:t>
      </w:r>
      <w:r w:rsidR="00B52330"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прописью)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893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рассчитывается в соответствии с 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муниципального задания на основании нормативных затрат на оказание муниципальных услуг, нормативных затрат на выполнение работ, определенных в соответствии с Порядком формирования муниципального зада</w:t>
      </w:r>
      <w:r w:rsidR="009973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оказание муниципальных услуг (выполнение работ) муниципальными учреждениями Кемского муниципального района и финансового обеспечения выполнения муниципального задания</w:t>
      </w:r>
      <w:r w:rsidR="00F306D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утверждаемом</w:t>
      </w:r>
      <w:r w:rsidR="00796893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6D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96893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администрации Кемского муниципального района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перечисления Субсидии</w:t>
      </w:r>
    </w:p>
    <w:p w:rsidR="007C7CFE" w:rsidRPr="00AB437C" w:rsidRDefault="007C7CFE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Перечисление Субсидии осуществляется в установленном порядке: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 лицевой счет, открытый Учреждению в ___________________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(Управление Федерального казначейства по </w:t>
      </w:r>
      <w:r w:rsidR="00032EEA"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Республике Карелия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CFE" w:rsidRPr="00AB437C" w:rsidRDefault="007C7CFE" w:rsidP="00F306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Сторон</w:t>
      </w:r>
    </w:p>
    <w:p w:rsidR="0048609D" w:rsidRPr="00AB437C" w:rsidRDefault="0048609D" w:rsidP="00F306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Учредитель обязуется: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Учреждению Субсидии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разделом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Соглашения;</w:t>
      </w:r>
    </w:p>
    <w:p w:rsidR="00524F64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Субсидию на соответствующий счет, указанный в разделе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524F6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согласно Графику перечисления Субсидии на соответствующий год в соответствии с приложением 1 к настоящему Соглашению, являющимся неотъемлемой частью настоящего Соглашения.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524F6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E17F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за выполнением У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чреждением муниципального задания в порядке, предусмотренном муниципальным заданием, и соблюдением Учреждением условий, установленных Порядком формирования муниципального задания и настоящим Соглашением;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направлять разъяснения Учреждению по вопросам, связанным с исполнением настоящего Соглашения, 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изменению размера Субсидии, и направлять Учреждению решения по результатам их рассмотрения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640F0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получения 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(обращений)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выполнять иные обязательства, установленные бюджетным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Федерации, Порядком предоставления субсидии и настоящим Соглашение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изменения в показатели, характеризующие объем муниципальных услуг</w:t>
      </w:r>
      <w:r w:rsidR="00640F0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в муниципальном задании, на основании данных отчета об исполнении муниципального задания в текущем финансовом году, представленного Учреждением в соответствии с подпунктом 4.3.5.1. пункта 4.3 настоящего раздела, в течении   ___ дней со дня его представления Учреждением в случае, если на основании данных отчета об исполнении муниципального задания необходимо уменьшить показатели, характеризующие объем муниципальных услуг, установленные в муниципальном задании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="00640F0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Учреждению расчет средств Субсидии, предоставленной муниципальному бюджетному учреждению на финансовое обеспечение выполнения ими муниципального задания, подлежащих возврату в бюджет муниципального образования на 1 января ___ года, составленной по форме согласно Приложению 2 к настоящему Соглашению, которое является неотъемлемой частью настоящего Соглашения, в срок до «__» ________года;</w:t>
      </w:r>
    </w:p>
    <w:p w:rsidR="000423F2" w:rsidRPr="00AB437C" w:rsidRDefault="000423F2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принимать меры, обеспечивающие перечисление Учреждением в бюджет муниципального образования средств Субсидии, подлежащих возврату в бюджет муниципального образования на 1 января ____ года, в соответствии с расчетом, указанном в подпункте 4.1.6 настоящего пункта, в срок, указанный в подпункте 4.3.3 пункта 4.3 настоящего раздела;</w:t>
      </w:r>
    </w:p>
    <w:p w:rsidR="000423F2" w:rsidRPr="00AB437C" w:rsidRDefault="000423F2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считать муниципальное задание выполненным в полном объеме при допустимом отклонении, но не более 5%;</w:t>
      </w:r>
    </w:p>
    <w:p w:rsidR="000423F2" w:rsidRPr="00AB437C" w:rsidRDefault="000423F2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4.1.11. выполнять иные обязательства, установленные бюджетным законодательством Российской Федерации, Порядком формирования муниципального задания и настоящим Соглашением.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Учредитель вправе: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субсидии, и настоящим Соглашением;</w:t>
      </w:r>
    </w:p>
    <w:p w:rsidR="000423F2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принимать решение об изменении условий</w:t>
      </w:r>
      <w:r w:rsidR="000423F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изменений размера Субсидии: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B8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уменьшения Учредителю ранее утвержденных лимитов бюджетных обязательств, указанных в пункте 2.2 раздела </w:t>
      </w: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увеличения (при наличии у Учредителя лимитов бюджетных обязательств, указанных в пункте 2.2. раздела </w:t>
      </w: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Соглашения) или уменьшении потребности в оказании муниципальных услуг (выполнении работ);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 решения по результатам рассмотрения предложений Учреждения, направленных в соответствии с подпунктом 4.4.2 пункта 4.2 настоящего раздела;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4.2.2.2. без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изменения показателей, характеризующих объем муниципальных услуг (работ), установленных в муниципальном задании, в случае внесения изменений в нормативные затраты на оказание муниципальной услуги (выполнение работы), приводящих к изменению объема финансового обеспечения выполнения муниципального задания, вследствие принятия нормативно-правовых актов Российской Федерации, Республики Карелия, муниципальных правовых актов органов местного самоуправления;</w:t>
      </w:r>
    </w:p>
    <w:p w:rsidR="0048609D" w:rsidRPr="00AB437C" w:rsidRDefault="0048609D" w:rsidP="00F30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установленные бюджетным законодательством Российской Федерации, Порядком формирования муниципального задания и настоящим Соглашением.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Учреждение обязуется: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4.3.1. 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установленные в муниципальном задании показатели, характеризующие объем и (или) качество оказываемых муниципальных услуг (выполняемых работ) с учетом допустимых (возможных) отклонений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течении _____ дней по запросу Учредителя информацию и документы, необходимые для осуществления контроля, предусмотренного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4.1.3 пункта 4.1 настоящего раздела;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 срок до 1 марта 20__ года возврат средств Субсидии, подлежащих возврату в бюджет муниципального образования на 1 января ___ года, в размере, указанном в расчет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представленном Учредителем в соответствии с подпунктом 4.1.6 пункта 4.1 настоящего раздела;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средства Субсидии на выплаты, установленные планом финансово-хозяйственной деятельности Учреждения (далее – ПФХД), сформированным и утвержденным в порядке, определенном ______________________(НПА учредителя)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Учредителю в соответствии с Порядком формирования муниципального задания: 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отчет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ы о выполнении муниципального задания, составленные по форме и в сроки, установленные Порядком формирования муниципального задания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дополнительные формы отчетности о выполнении муниципального задания, установленные Учредителем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в установленном действующим законодательством Российской Федерации порядке на официальном сайте для размещения информации о муниципальных учреждениях в информационно-телекоммуникационной сети «Интернет» (</w:t>
      </w:r>
      <w:hyperlink r:id="rId9" w:history="1"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bus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) муниципальное задание и отчет о выполнении муниципального задания.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Учреждение вправе: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не использованный в _____ году остаток Субсидии (текущий год) на осуществление в ____ году расходов в соответствии с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ПФХД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й год) для достижения целей,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уставом Учреждения, за исключением средств Субсидии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возврату в бюджет муниципального образования в соответствии с пунктом 4.3.3 настоящего Соглашения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направлять Учредителю предложения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настоящего Соглашения, в том числе по изменению размера Субсидии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обращаться к Учредителю в целях получения разъяснений в связи с исполнением настоящего Соглашения;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осуществлять иные права, установленные бюджетным законодательством Российской Федерации, Порядком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муниципального задания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и настоящим Соглашением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________________________________________________________;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5.2.2.________________________________________________________.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Иные условия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Иные условия по настоящему Соглашению: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________________________________________________________;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6.1.2. ________________________________________________________.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Заключительные положения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Расторжение настоящего Соглашения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соглашению Сторон и оформляется в виде соглашения о расторжении настоящего Соглашения, за исключением расторжения в одностороннем порядке, предусмотренного пунктом 7.1.1 настоящего Соглашения.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Соглашения Учредителем в одностороннем порядке</w:t>
      </w:r>
      <w:r w:rsidR="000626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 случаях:</w:t>
      </w:r>
    </w:p>
    <w:p w:rsidR="00062699" w:rsidRPr="00AB437C" w:rsidRDefault="00062699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7.1.1.1. прекращения деятельности Учреждения при реорганизации или ликвидации;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Учреждением условий предоставления Субсидии, установленных Порядком предоставления субсидии, и настоящим Соглашением;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 оказанных муниципальных услуг (невыполненных работ), подлежат перечислению Учреждением в бюджет муниципального образования и (или) на лицевой счет Учредителя по решению Учредителя в срок, установленный Порядком формирования муниципального задания. 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Изменение настоящего Соглашения, в том числе в соответствии с положениями 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4.2.2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пункта 4.2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Настоящее Соглашение заключено Сторонами в форме бумажного документа в двух экземплярах, по одному экземпляру для каждой из Сторон.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03"/>
      <w:bookmarkEnd w:id="5"/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Платежные реквизиты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ОГРН, ОКТМО</w:t>
            </w:r>
          </w:p>
        </w:tc>
      </w:tr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(ФИО)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(ФИО)</w:t>
            </w: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AB437C" w:rsidSect="00B16232">
          <w:footnotePr>
            <w:numRestart w:val="eachSect"/>
          </w:footnotePr>
          <w:pgSz w:w="11906" w:h="16838"/>
          <w:pgMar w:top="1134" w:right="849" w:bottom="1134" w:left="1985" w:header="567" w:footer="567" w:gutter="0"/>
          <w:pgNumType w:start="1"/>
          <w:cols w:space="708"/>
          <w:titlePg/>
          <w:docGrid w:linePitch="360"/>
        </w:sect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19622A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622A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перечисления субсидии муниципальному бюджетному учреждению на финансовое обеспечение выполнения муниципального задания на оказание муниципальных услуг (выполнение работ)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20__ г</w:t>
      </w:r>
      <w:r w:rsidR="0019622A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AB43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Учредителя _____________________________________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 _____________________________________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Единица измерения: рубль (с точностью до второго десятичного знака) </w:t>
      </w:r>
    </w:p>
    <w:p w:rsidR="0019622A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4323"/>
        <w:gridCol w:w="2641"/>
        <w:gridCol w:w="2641"/>
      </w:tblGrid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3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(по расходам бюджета муниципального образования на предоставление субсидии) (код главы/раздел, подраздел/целевая статья/вид расходов)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перечисления субсидии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подлежащая перечислению</w:t>
            </w:r>
          </w:p>
        </w:tc>
      </w:tr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3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B294F" w:rsidRPr="00AB437C" w:rsidTr="004B294F">
        <w:tc>
          <w:tcPr>
            <w:tcW w:w="959" w:type="dxa"/>
            <w:vMerge w:val="restart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 w:val="restart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4323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1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23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22A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AB437C" w:rsidSect="0048609D">
          <w:footnotePr>
            <w:numRestart w:val="eachSect"/>
          </w:footnotePr>
          <w:pgSz w:w="11906" w:h="16838"/>
          <w:pgMar w:top="1134" w:right="424" w:bottom="567" w:left="1134" w:header="709" w:footer="709" w:gutter="0"/>
          <w:cols w:space="708"/>
          <w:docGrid w:linePitch="360"/>
        </w:sect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2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субсидии, предоставленной муниципальному бюджетному учреждению на финансовое обеспечение выполнения муниципального задания на оказание муниципальных услуг (выполнение работ)</w:t>
      </w:r>
      <w:r w:rsidR="00552B69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подлежащих возврату в бюджет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52B69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января </w:t>
      </w: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 год</w:t>
      </w:r>
      <w:r w:rsidR="00552B69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43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Учредителя _____________________________________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 _____________________________________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Единица измерения: рубль (с точностью до второго десятичного знака)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599"/>
        <w:gridCol w:w="567"/>
        <w:gridCol w:w="709"/>
        <w:gridCol w:w="142"/>
        <w:gridCol w:w="709"/>
        <w:gridCol w:w="850"/>
        <w:gridCol w:w="851"/>
        <w:gridCol w:w="850"/>
        <w:gridCol w:w="425"/>
        <w:gridCol w:w="567"/>
        <w:gridCol w:w="567"/>
        <w:gridCol w:w="709"/>
        <w:gridCol w:w="709"/>
        <w:gridCol w:w="673"/>
      </w:tblGrid>
      <w:tr w:rsidR="001C0792" w:rsidRPr="00AB437C" w:rsidTr="001C0792">
        <w:tc>
          <w:tcPr>
            <w:tcW w:w="643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77" w:type="dxa"/>
            <w:gridSpan w:val="8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2268" w:type="dxa"/>
            <w:gridSpan w:val="4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объем не оказанных муниципальных услуг</w:t>
            </w:r>
          </w:p>
        </w:tc>
        <w:tc>
          <w:tcPr>
            <w:tcW w:w="709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Затраты, связанные с оказанием услуги</w:t>
            </w:r>
          </w:p>
        </w:tc>
        <w:tc>
          <w:tcPr>
            <w:tcW w:w="673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остатка субсидии, подлежащий возврату в бюджет</w:t>
            </w:r>
          </w:p>
        </w:tc>
      </w:tr>
      <w:tr w:rsidR="001C0792" w:rsidRPr="00AB437C" w:rsidTr="001C0792">
        <w:tc>
          <w:tcPr>
            <w:tcW w:w="64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реестровой записи</w:t>
            </w:r>
          </w:p>
        </w:tc>
        <w:tc>
          <w:tcPr>
            <w:tcW w:w="567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4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1701" w:type="dxa"/>
            <w:gridSpan w:val="2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оказания муниципальной услуги</w:t>
            </w:r>
          </w:p>
        </w:tc>
        <w:tc>
          <w:tcPr>
            <w:tcW w:w="425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70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792" w:rsidRPr="00AB437C" w:rsidTr="001C0792">
        <w:tc>
          <w:tcPr>
            <w:tcW w:w="64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792" w:rsidRPr="00AB437C" w:rsidTr="001C0792">
        <w:tc>
          <w:tcPr>
            <w:tcW w:w="64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52B69" w:rsidRPr="00AB437C" w:rsidTr="00F202FA">
        <w:tc>
          <w:tcPr>
            <w:tcW w:w="9570" w:type="dxa"/>
            <w:gridSpan w:val="15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услуги (работы)</w:t>
            </w:r>
          </w:p>
        </w:tc>
      </w:tr>
      <w:tr w:rsidR="001C0792" w:rsidRPr="00AB437C" w:rsidTr="001C0792">
        <w:tc>
          <w:tcPr>
            <w:tcW w:w="64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B69" w:rsidRPr="00AB437C" w:rsidTr="001C0792">
        <w:tc>
          <w:tcPr>
            <w:tcW w:w="8897" w:type="dxa"/>
            <w:gridSpan w:val="14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___________________________________________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(подпись, расшифровка подписи)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C0792" w:rsidRPr="00AB437C" w:rsidSect="0048609D">
          <w:headerReference w:type="even" r:id="rId10"/>
          <w:headerReference w:type="default" r:id="rId11"/>
          <w:footnotePr>
            <w:numRestart w:val="eachSect"/>
          </w:footnotePr>
          <w:pgSz w:w="11906" w:h="16838"/>
          <w:pgMar w:top="1134" w:right="567" w:bottom="1134" w:left="1985" w:header="567" w:footer="567" w:gutter="0"/>
          <w:cols w:space="708"/>
          <w:docGrid w:linePitch="360"/>
        </w:sect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3 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бюджетным учреждениям </w:t>
      </w:r>
      <w:bookmarkStart w:id="6" w:name="_Hlk52469365"/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финансовое обеспечение выполнения муниципального задания на оказание муниципальных услуг (выполнение работ) </w:t>
      </w:r>
      <w:bookmarkEnd w:id="6"/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о расторжении соглашения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</w:t>
      </w:r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7" w:name="_Hlk52469562"/>
      <w:bookmarkStart w:id="8" w:name="_Hlk52469396"/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bookmarkEnd w:id="7"/>
      <w:bookmarkEnd w:id="8"/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_________________ № 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20__г.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№ 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(дата заключения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бюджета доведены лимиты бюджетных обязательств на предоставление субсидии на </w:t>
      </w:r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(выполнение работ)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«Учредитель»,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(положение об органе власти, доверенность, приказ или иной документ)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 Учреждения или иной уполномочивающий документ 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в соответствии с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документ, предусматривающий основание для расторжения Соглашения (при наличии), или пункт 7.2 Соглашения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настоящее дополнительное соглашение о расторжении Соглашения о предоставлении  из бюджета бюджетному учреждению субсидии на </w:t>
      </w:r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Соглашение, Субсидия).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бюджетное обязательство Учредителя исполнено в размере 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(___________________________________) рублей __ копеек по КБК ______;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(сумма прописью)                                                                                                          (код КБК)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обязательство Учреждения исполнено в размере _________________ (________________) рублей ___ копеек предоставленной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Учредитель в течение «__» дней со дня расторжения Соглашения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перечислить Учреждению сумму Субсидии в размере: 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(___________________) рублей ___ копеек;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Учреждение в течение «__» дней со дня расторжения обязуется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возвратить Учредителю Субсидии в размере ___________ (________________________________) рублей ___ копеек;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_________________________________________________________.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Иные положения настоящего дополнительного соглашения:</w:t>
      </w:r>
    </w:p>
    <w:p w:rsidR="0048609D" w:rsidRPr="00AB437C" w:rsidRDefault="000C63D0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48609D" w:rsidRPr="00AB437C" w:rsidRDefault="000C63D0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Платежные реквизиты Сторон</w:t>
      </w:r>
      <w:r w:rsidRPr="00AB43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1422F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1422F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                (ФИО)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                  (ФИО)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609D" w:rsidRPr="00AB437C" w:rsidSect="0048609D">
          <w:footnotePr>
            <w:numRestart w:val="eachSect"/>
          </w:footnotePr>
          <w:pgSz w:w="11906" w:h="16838"/>
          <w:pgMar w:top="1134" w:right="567" w:bottom="1134" w:left="1985" w:header="567" w:footer="567" w:gutter="0"/>
          <w:cols w:space="708"/>
          <w:docGrid w:linePitch="360"/>
        </w:sect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1422FA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бюджетным учреждениям на финансовое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выполнения муниципального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оказание муниципальных услуг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(выполнение работ)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к Соглашению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на </w:t>
      </w:r>
      <w:r w:rsidR="00142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_________________ № 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20__г.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№_______________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(дата заключения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бюджета доведены лимиты бюджетных обязательств на предоставление субсидии на </w:t>
      </w:r>
      <w:r w:rsidR="00142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(выполнение работ)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«Учредитель»,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(положение об органе власти, доверенность, приказ или иной документ)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(наименование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 Учреждения или иной уполномочивающий документ 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в соответствии пунктом 7.5</w:t>
      </w: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Соглашения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</w:t>
      </w:r>
      <w:r w:rsidR="00B5739F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на </w:t>
      </w:r>
      <w:r w:rsidR="00142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_______№ ___ (далее – Соглашение)____________________________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(иные основания для заключения настоящего Дополнительного соглашения)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Дополнительное соглашение к Соглашению о нижеследующем.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Соглашение следующие изменения: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</w:t>
      </w:r>
      <w:hyperlink w:anchor="P54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преамбуле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AB437C" w:rsidRDefault="00F202FA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20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w:anchor="P109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«Предмет соглашения»: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hyperlink w:anchor="P116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1.1</w:t>
        </w:r>
      </w:hyperlink>
      <w:r w:rsidR="00F20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«1.1. ________________________________________________________________;»;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</w:t>
      </w:r>
      <w:hyperlink w:anchor="P128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0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условия предоставления Субсидии и финансовое обеспечение выполнения муниципального задания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48609D" w:rsidRPr="00AB437C" w:rsidRDefault="0048609D" w:rsidP="00F306DE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в </w:t>
      </w:r>
      <w:hyperlink w:anchor="P132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размере 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цифрами)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(_______________________) рублей __ копеек» заменить словами «в размере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(_________________________________) рублей __ копеек»;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(сумма цифрами)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в абзаце ______ </w:t>
      </w:r>
      <w:hyperlink w:anchor="P136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2.2.</w:t>
        </w:r>
      </w:hyperlink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Субсидии в 20__ году (_______________) (________________) рублей __ копеек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цифрами)  (сумма прописью)                                                                                                             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увеличить/уменьшить на ___________ (______________) рублей __копеек;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(сумма цифрами)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в абзаце ____________ </w:t>
      </w:r>
      <w:hyperlink w:anchor="P158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2.2</w:t>
        </w:r>
      </w:hyperlink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Субсидии в 20__ году (___________) (__________________) рублей __ копеек увеличить/уменьшить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(сумма цифрами)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 (_______________________________) рублей __ копеек;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(сумма цифрами)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w:anchor="P206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IV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«Взаимодействие Сторон»: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в </w:t>
      </w:r>
      <w:hyperlink w:anchor="P210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</w:t>
        </w:r>
      </w:hyperlink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рабочих дней» заменить словами «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рабочих дней»;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в </w:t>
      </w:r>
      <w:hyperlink w:anchor="P261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4.1.5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течение __ дней» заменить словами «в течение __ дней»;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VIII «Платежные реквизиты Сторон» изложить в следующей редакции: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Платежные реквизиты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7"/>
        <w:gridCol w:w="4314"/>
      </w:tblGrid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Учредителя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Учредителя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Учреждения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Лицевой счет 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Настоящее Дополнительное соглашение является неотъемлемой частью Соглашения.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Соглашения, не затронутые настоящим Дополнительным соглашением, остаются неизменными.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Дополнительное соглашение заключено Сторонами в форм</w:t>
      </w:r>
      <w:r w:rsidR="00CC5E8C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бумажного документа в двух экземплярах, по одному экземпляру для каждой из Сторон.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Сторон: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48609D" w:rsidRPr="00AB437C" w:rsidTr="0048609D"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</w:tr>
      <w:tr w:rsidR="0048609D" w:rsidRPr="00AB437C" w:rsidTr="0048609D"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(ФИО)</w:t>
            </w:r>
          </w:p>
        </w:tc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(ФИО)</w:t>
            </w: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AB437C" w:rsidRDefault="00CD4540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4540" w:rsidRPr="00AB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10" w:rsidRDefault="00214810" w:rsidP="0048609D">
      <w:pPr>
        <w:spacing w:after="0" w:line="240" w:lineRule="auto"/>
      </w:pPr>
      <w:r>
        <w:separator/>
      </w:r>
    </w:p>
  </w:endnote>
  <w:endnote w:type="continuationSeparator" w:id="0">
    <w:p w:rsidR="00214810" w:rsidRDefault="00214810" w:rsidP="0048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10" w:rsidRDefault="00214810" w:rsidP="0048609D">
      <w:pPr>
        <w:spacing w:after="0" w:line="240" w:lineRule="auto"/>
      </w:pPr>
      <w:r>
        <w:separator/>
      </w:r>
    </w:p>
  </w:footnote>
  <w:footnote w:type="continuationSeparator" w:id="0">
    <w:p w:rsidR="00214810" w:rsidRDefault="00214810" w:rsidP="0048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32" w:rsidRDefault="00B16232" w:rsidP="0048609D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350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16232" w:rsidRPr="002552EC" w:rsidRDefault="00B16232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552EC">
          <w:rPr>
            <w:rFonts w:ascii="Times New Roman" w:hAnsi="Times New Roman"/>
            <w:sz w:val="24"/>
            <w:szCs w:val="24"/>
          </w:rPr>
          <w:fldChar w:fldCharType="begin"/>
        </w:r>
        <w:r w:rsidRPr="002552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52EC">
          <w:rPr>
            <w:rFonts w:ascii="Times New Roman" w:hAnsi="Times New Roman"/>
            <w:sz w:val="24"/>
            <w:szCs w:val="24"/>
          </w:rPr>
          <w:fldChar w:fldCharType="separate"/>
        </w:r>
        <w:r w:rsidR="00AB437C">
          <w:rPr>
            <w:rFonts w:ascii="Times New Roman" w:hAnsi="Times New Roman"/>
            <w:noProof/>
            <w:sz w:val="24"/>
            <w:szCs w:val="24"/>
          </w:rPr>
          <w:t>17</w:t>
        </w:r>
        <w:r w:rsidRPr="002552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F6C4F"/>
    <w:multiLevelType w:val="hybridMultilevel"/>
    <w:tmpl w:val="E4B6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C1"/>
    <w:rsid w:val="0001192D"/>
    <w:rsid w:val="000173D5"/>
    <w:rsid w:val="00032EEA"/>
    <w:rsid w:val="000423F2"/>
    <w:rsid w:val="0006136C"/>
    <w:rsid w:val="00062699"/>
    <w:rsid w:val="00087268"/>
    <w:rsid w:val="00096987"/>
    <w:rsid w:val="000C63D0"/>
    <w:rsid w:val="000E26DB"/>
    <w:rsid w:val="000E6717"/>
    <w:rsid w:val="001422FA"/>
    <w:rsid w:val="0019622A"/>
    <w:rsid w:val="001964E4"/>
    <w:rsid w:val="001A6F94"/>
    <w:rsid w:val="001A7D7A"/>
    <w:rsid w:val="001B374B"/>
    <w:rsid w:val="001C0792"/>
    <w:rsid w:val="001C090B"/>
    <w:rsid w:val="001D0B2C"/>
    <w:rsid w:val="00214810"/>
    <w:rsid w:val="00241938"/>
    <w:rsid w:val="002469DB"/>
    <w:rsid w:val="002A3AF7"/>
    <w:rsid w:val="002A75A3"/>
    <w:rsid w:val="00311523"/>
    <w:rsid w:val="00346959"/>
    <w:rsid w:val="003537F6"/>
    <w:rsid w:val="0036601B"/>
    <w:rsid w:val="00373C79"/>
    <w:rsid w:val="0039417D"/>
    <w:rsid w:val="0042738E"/>
    <w:rsid w:val="0048609D"/>
    <w:rsid w:val="004B294F"/>
    <w:rsid w:val="004C2BB2"/>
    <w:rsid w:val="004D6316"/>
    <w:rsid w:val="0050072E"/>
    <w:rsid w:val="0051403B"/>
    <w:rsid w:val="00524F64"/>
    <w:rsid w:val="0055216B"/>
    <w:rsid w:val="00552B69"/>
    <w:rsid w:val="00592D08"/>
    <w:rsid w:val="005C55F4"/>
    <w:rsid w:val="005E5F8E"/>
    <w:rsid w:val="00640F0B"/>
    <w:rsid w:val="0064268A"/>
    <w:rsid w:val="006B0194"/>
    <w:rsid w:val="006B167D"/>
    <w:rsid w:val="006E4B85"/>
    <w:rsid w:val="006E6BD3"/>
    <w:rsid w:val="007025C5"/>
    <w:rsid w:val="00737016"/>
    <w:rsid w:val="00790D8D"/>
    <w:rsid w:val="00796893"/>
    <w:rsid w:val="007C7CFE"/>
    <w:rsid w:val="008028C4"/>
    <w:rsid w:val="00820E96"/>
    <w:rsid w:val="008233EE"/>
    <w:rsid w:val="0087310B"/>
    <w:rsid w:val="0088452B"/>
    <w:rsid w:val="008D65DB"/>
    <w:rsid w:val="008E6806"/>
    <w:rsid w:val="008F3593"/>
    <w:rsid w:val="008F55EB"/>
    <w:rsid w:val="00901EBD"/>
    <w:rsid w:val="00947E1B"/>
    <w:rsid w:val="00991D0E"/>
    <w:rsid w:val="00997391"/>
    <w:rsid w:val="009D58EA"/>
    <w:rsid w:val="009E5A1E"/>
    <w:rsid w:val="00A03212"/>
    <w:rsid w:val="00A24A46"/>
    <w:rsid w:val="00AB437C"/>
    <w:rsid w:val="00B106C1"/>
    <w:rsid w:val="00B16232"/>
    <w:rsid w:val="00B52330"/>
    <w:rsid w:val="00B5739F"/>
    <w:rsid w:val="00B6564F"/>
    <w:rsid w:val="00BA4494"/>
    <w:rsid w:val="00BB226B"/>
    <w:rsid w:val="00BE59A6"/>
    <w:rsid w:val="00C20ED4"/>
    <w:rsid w:val="00C8599A"/>
    <w:rsid w:val="00C86599"/>
    <w:rsid w:val="00CC5E8C"/>
    <w:rsid w:val="00CD4540"/>
    <w:rsid w:val="00CE6544"/>
    <w:rsid w:val="00D45F17"/>
    <w:rsid w:val="00DD1876"/>
    <w:rsid w:val="00DE763F"/>
    <w:rsid w:val="00DF1195"/>
    <w:rsid w:val="00DF4EC1"/>
    <w:rsid w:val="00E16A4B"/>
    <w:rsid w:val="00E17959"/>
    <w:rsid w:val="00ED794F"/>
    <w:rsid w:val="00EE19F4"/>
    <w:rsid w:val="00F00131"/>
    <w:rsid w:val="00F202FA"/>
    <w:rsid w:val="00F306DE"/>
    <w:rsid w:val="00F76B19"/>
    <w:rsid w:val="00FA5E2A"/>
    <w:rsid w:val="00FC0415"/>
    <w:rsid w:val="00FC75F4"/>
    <w:rsid w:val="00FD0291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A307E-AA75-4104-A342-50A2FCEC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91D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A4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8609D"/>
  </w:style>
  <w:style w:type="paragraph" w:styleId="a6">
    <w:name w:val="footnote text"/>
    <w:basedOn w:val="a"/>
    <w:link w:val="a7"/>
    <w:uiPriority w:val="99"/>
    <w:unhideWhenUsed/>
    <w:rsid w:val="004860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8609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86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otnote reference"/>
    <w:uiPriority w:val="99"/>
    <w:semiHidden/>
    <w:unhideWhenUsed/>
    <w:rsid w:val="0048609D"/>
    <w:rPr>
      <w:vertAlign w:val="superscript"/>
    </w:rPr>
  </w:style>
  <w:style w:type="character" w:styleId="a9">
    <w:name w:val="annotation reference"/>
    <w:uiPriority w:val="99"/>
    <w:semiHidden/>
    <w:unhideWhenUsed/>
    <w:rsid w:val="0048609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860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8609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860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8609D"/>
    <w:rPr>
      <w:rFonts w:ascii="Calibri" w:eastAsia="Times New Roman" w:hAnsi="Calibri" w:cs="Times New Roman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860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8609D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48609D"/>
    <w:rPr>
      <w:vertAlign w:val="superscript"/>
    </w:rPr>
  </w:style>
  <w:style w:type="table" w:customStyle="1" w:styleId="10">
    <w:name w:val="Сетка таблицы1"/>
    <w:basedOn w:val="a1"/>
    <w:next w:val="af1"/>
    <w:uiPriority w:val="59"/>
    <w:rsid w:val="004860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8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025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0430-6F7A-46E2-8792-E21842E0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17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21</cp:revision>
  <cp:lastPrinted>2020-12-21T09:03:00Z</cp:lastPrinted>
  <dcterms:created xsi:type="dcterms:W3CDTF">2020-09-24T10:59:00Z</dcterms:created>
  <dcterms:modified xsi:type="dcterms:W3CDTF">2020-12-23T09:52:00Z</dcterms:modified>
</cp:coreProperties>
</file>