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911D88" w:rsidRPr="00911D88" w:rsidTr="000E7476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1CDAF5" wp14:editId="1608C8D7">
                  <wp:extent cx="676275" cy="8096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911D88" w:rsidRPr="00911D88" w:rsidRDefault="007B4565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</w:t>
            </w:r>
            <w:r w:rsidR="00911D88"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</w:t>
            </w:r>
          </w:p>
          <w:p w:rsidR="00911D88" w:rsidRPr="00911D88" w:rsidRDefault="00911D88" w:rsidP="00911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Default="00631F17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3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B33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7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E7476">
        <w:rPr>
          <w:rFonts w:ascii="Times New Roman" w:eastAsia="Times New Roman" w:hAnsi="Times New Roman" w:cs="Times New Roman"/>
          <w:sz w:val="24"/>
          <w:szCs w:val="24"/>
          <w:lang w:eastAsia="ru-RU"/>
        </w:rPr>
        <w:t>844</w:t>
      </w:r>
    </w:p>
    <w:p w:rsidR="00631F17" w:rsidRPr="00911D88" w:rsidRDefault="00631F17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911D88" w:rsidRPr="00911D88" w:rsidTr="00B155AE">
        <w:tc>
          <w:tcPr>
            <w:tcW w:w="5070" w:type="dxa"/>
            <w:hideMark/>
          </w:tcPr>
          <w:p w:rsidR="00911D88" w:rsidRPr="00911D88" w:rsidRDefault="00911D88" w:rsidP="000B3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изменений в</w:t>
            </w:r>
            <w:r w:rsidRPr="0091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</w:t>
            </w:r>
            <w:r w:rsidR="000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91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 п</w:t>
            </w:r>
            <w:r w:rsidRPr="00911D88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редоставлени</w:t>
            </w:r>
            <w:r w:rsidR="0002630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911D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муниципальной услуги «Выдача разрешения на </w:t>
            </w:r>
            <w:r w:rsidR="00C30F7B">
              <w:rPr>
                <w:rFonts w:ascii="Times New Roman" w:eastAsia="Calibri" w:hAnsi="Times New Roman" w:cs="Times New Roman"/>
                <w:sz w:val="24"/>
                <w:szCs w:val="24"/>
              </w:rPr>
              <w:t>установку рекламных конструкций</w:t>
            </w:r>
            <w:r w:rsidRPr="00911D8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Default="00911D88" w:rsidP="00911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Pr="00000DF6" w:rsidRDefault="007E2E61" w:rsidP="00911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11D88" w:rsidRPr="00000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="00911D88" w:rsidRPr="002E0C4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постановляет</w:t>
      </w:r>
      <w:r w:rsidR="00911D88" w:rsidRPr="00000D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1D88" w:rsidRPr="00911D88" w:rsidRDefault="00911D88" w:rsidP="00911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D88" w:rsidRPr="002D0969" w:rsidRDefault="00F46D16" w:rsidP="002D0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B7AE1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11D88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</w:t>
      </w:r>
      <w:r w:rsidR="00AE583E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11D88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«</w:t>
      </w:r>
      <w:r w:rsidR="00911D88" w:rsidRPr="002D0969">
        <w:rPr>
          <w:rFonts w:ascii="Times New Roman" w:eastAsia="Calibri" w:hAnsi="Times New Roman" w:cs="Times New Roman"/>
          <w:sz w:val="24"/>
          <w:szCs w:val="24"/>
        </w:rPr>
        <w:t xml:space="preserve">Выдача разрешения на </w:t>
      </w:r>
      <w:r w:rsidR="00701B13" w:rsidRPr="002D0969">
        <w:rPr>
          <w:rFonts w:ascii="Times New Roman" w:eastAsia="Calibri" w:hAnsi="Times New Roman" w:cs="Times New Roman"/>
          <w:sz w:val="24"/>
          <w:szCs w:val="24"/>
        </w:rPr>
        <w:t>установку рекламных конструкций</w:t>
      </w:r>
      <w:r w:rsidR="000B7AE1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утвержденный постановлением администрации Кемского муниципального района от 21</w:t>
      </w:r>
      <w:r w:rsidR="007E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="000B7AE1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 </w:t>
      </w:r>
      <w:r w:rsidR="007E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0B7AE1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420</w:t>
      </w:r>
      <w:r w:rsidR="007E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E2E61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0B7AE1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7AE1" w:rsidRPr="002D0969" w:rsidRDefault="00924315" w:rsidP="002D0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1.4 изложить в </w:t>
      </w:r>
      <w:r w:rsidR="007723F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924315" w:rsidRDefault="00924315" w:rsidP="009120DF">
      <w:pPr>
        <w:pStyle w:val="ConsPlusNormal"/>
        <w:ind w:firstLine="709"/>
        <w:jc w:val="both"/>
      </w:pPr>
      <w:r w:rsidRPr="002D0969">
        <w:t>«1.4. Заявителями муниципальной услуги являются физические или юридические лица, индивидуальные предприниматели либо их уполномоченные представители, обратившиеся в Администрацию с заявлением о предоставлении муниципальной услуги</w:t>
      </w:r>
      <w:r w:rsidR="00D5779F" w:rsidRPr="002D0969">
        <w:t>»;</w:t>
      </w:r>
    </w:p>
    <w:p w:rsidR="009120DF" w:rsidRDefault="007723FE" w:rsidP="009120DF">
      <w:pPr>
        <w:pStyle w:val="ConsPlusNormal"/>
        <w:ind w:firstLine="709"/>
        <w:jc w:val="both"/>
      </w:pPr>
      <w:r>
        <w:t>п</w:t>
      </w:r>
      <w:r w:rsidR="009120DF">
        <w:t xml:space="preserve">ункт 2.9 изложить в </w:t>
      </w:r>
      <w:r>
        <w:rPr>
          <w:rFonts w:eastAsia="Times New Roman"/>
          <w:lang w:eastAsia="ru-RU"/>
        </w:rPr>
        <w:t>следующей</w:t>
      </w:r>
      <w:r>
        <w:t xml:space="preserve"> </w:t>
      </w:r>
      <w:r w:rsidR="009120DF">
        <w:t>редакции: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12355">
        <w:rPr>
          <w:rFonts w:ascii="Times New Roman" w:hAnsi="Times New Roman" w:cs="Times New Roman"/>
          <w:sz w:val="24"/>
          <w:szCs w:val="24"/>
        </w:rPr>
        <w:t xml:space="preserve">2.9. Для получения разрешения на установку рекламной конструкции заявитель предоставляет </w:t>
      </w:r>
      <w:hyperlink r:id="rId7" w:history="1">
        <w:r w:rsidRPr="00A12355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 установленного образца (приложение № 1) в двух экземплярах.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355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"/>
      <w:bookmarkEnd w:id="0"/>
      <w:r w:rsidRPr="00A12355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 - физического лица;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"/>
      <w:bookmarkEnd w:id="1"/>
      <w:r w:rsidRPr="00A12355">
        <w:rPr>
          <w:rFonts w:ascii="Times New Roman" w:hAnsi="Times New Roman" w:cs="Times New Roman"/>
          <w:sz w:val="24"/>
          <w:szCs w:val="24"/>
        </w:rPr>
        <w:t>2) учредительные документы заявителя - юридического лица;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"/>
      <w:bookmarkEnd w:id="2"/>
      <w:r w:rsidRPr="00A12355">
        <w:rPr>
          <w:rFonts w:ascii="Times New Roman" w:hAnsi="Times New Roman" w:cs="Times New Roman"/>
          <w:sz w:val="24"/>
          <w:szCs w:val="24"/>
        </w:rPr>
        <w:t>3)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предпринимателей);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"/>
      <w:bookmarkEnd w:id="3"/>
      <w:r w:rsidRPr="00A12355">
        <w:rPr>
          <w:rFonts w:ascii="Times New Roman" w:hAnsi="Times New Roman" w:cs="Times New Roman"/>
          <w:sz w:val="24"/>
          <w:szCs w:val="24"/>
        </w:rPr>
        <w:t>4) документы, удостоверяющие личность и полномочия представителя заявителя;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"/>
      <w:bookmarkEnd w:id="4"/>
      <w:r w:rsidRPr="00A12355">
        <w:rPr>
          <w:rFonts w:ascii="Times New Roman" w:hAnsi="Times New Roman" w:cs="Times New Roman"/>
          <w:sz w:val="24"/>
          <w:szCs w:val="24"/>
        </w:rPr>
        <w:t xml:space="preserve">5) подтверждение в письменной форме (договор) согласия собственника или иного указанного в </w:t>
      </w:r>
      <w:hyperlink r:id="rId8" w:history="1">
        <w:r w:rsidRPr="00A12355">
          <w:rPr>
            <w:rFonts w:ascii="Times New Roman" w:hAnsi="Times New Roman" w:cs="Times New Roman"/>
            <w:sz w:val="24"/>
            <w:szCs w:val="24"/>
          </w:rPr>
          <w:t>частях 5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A12355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A12355">
          <w:rPr>
            <w:rFonts w:ascii="Times New Roman" w:hAnsi="Times New Roman" w:cs="Times New Roman"/>
            <w:sz w:val="24"/>
            <w:szCs w:val="24"/>
          </w:rPr>
          <w:t>7 статьи 19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 Федерального закона «О рекламе»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имущества;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"/>
      <w:bookmarkEnd w:id="5"/>
      <w:r w:rsidRPr="00A12355">
        <w:rPr>
          <w:rFonts w:ascii="Times New Roman" w:hAnsi="Times New Roman" w:cs="Times New Roman"/>
          <w:sz w:val="24"/>
          <w:szCs w:val="24"/>
        </w:rPr>
        <w:t>6) выписка из Единого государственного реестра прав на недвижимое имущество и сделок с ним (далее - ЕГРП) на недвижимое имущество, к которому присоединяется рекламная конструкция, или: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8"/>
      <w:bookmarkEnd w:id="6"/>
      <w:r w:rsidRPr="00A12355">
        <w:rPr>
          <w:rFonts w:ascii="Times New Roman" w:hAnsi="Times New Roman" w:cs="Times New Roman"/>
          <w:sz w:val="24"/>
          <w:szCs w:val="24"/>
        </w:rPr>
        <w:t>6.1) уведомление об отсутствии в ЕГРП запрашиваемых сведений о зарегистрированных правах на недвижимое имущество, к которому присоединяется рекламная конструкция;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"/>
      <w:bookmarkEnd w:id="7"/>
      <w:r w:rsidRPr="00A12355">
        <w:rPr>
          <w:rFonts w:ascii="Times New Roman" w:hAnsi="Times New Roman" w:cs="Times New Roman"/>
          <w:sz w:val="24"/>
          <w:szCs w:val="24"/>
        </w:rPr>
        <w:t xml:space="preserve">6.2) копии документов, удостоверяющих (устанавливающих) права на недвижимое имущество, к которому присоединяется рекламная конструкция, если право на такое имущество в </w:t>
      </w:r>
      <w:r w:rsidRPr="00A12355"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 признается возникшим независимо от его регистрации в ЕГРП;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0"/>
      <w:bookmarkEnd w:id="8"/>
      <w:r w:rsidRPr="00A12355">
        <w:rPr>
          <w:rFonts w:ascii="Times New Roman" w:hAnsi="Times New Roman" w:cs="Times New Roman"/>
          <w:sz w:val="24"/>
          <w:szCs w:val="24"/>
        </w:rPr>
        <w:t>7) протокол общего собрания собственников помещений в многоквартирном доме, в случае если для установки и эксплуатации рекламной конструкции используется общее имущество собственников помещений в многоквартирном доме;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1"/>
      <w:bookmarkEnd w:id="9"/>
      <w:r w:rsidRPr="00A12355">
        <w:rPr>
          <w:rFonts w:ascii="Times New Roman" w:hAnsi="Times New Roman" w:cs="Times New Roman"/>
          <w:sz w:val="24"/>
          <w:szCs w:val="24"/>
        </w:rPr>
        <w:t>8) копия документа об уплате государственной пошлины за выдачу разрешения на установку и эксплуатацию рекламной конструкции в размере, установленном законодательством Российской Федерации о налогах и сборах;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2"/>
      <w:bookmarkEnd w:id="10"/>
      <w:r w:rsidRPr="00A12355">
        <w:rPr>
          <w:rFonts w:ascii="Times New Roman" w:hAnsi="Times New Roman" w:cs="Times New Roman"/>
          <w:sz w:val="24"/>
          <w:szCs w:val="24"/>
        </w:rPr>
        <w:t>9) дизайн-проект (эскизный проект) рекламной конструкции, представляющий фронтальные виды рекламной конструкции с габаритными размерами, площадью, способом крепления и привязкой к месту размещения;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3"/>
      <w:bookmarkEnd w:id="11"/>
      <w:r w:rsidRPr="00A12355">
        <w:rPr>
          <w:rFonts w:ascii="Times New Roman" w:hAnsi="Times New Roman" w:cs="Times New Roman"/>
          <w:sz w:val="24"/>
          <w:szCs w:val="24"/>
        </w:rPr>
        <w:t>10) схема территориального размещения отдельно стоящей конструкции в масштабе 1:10000, план привязки к месту в масштабе 1:500, два снимка (фотомонтаж) места размещения рекламной конструкции, снятого с разных сторон;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4"/>
      <w:bookmarkEnd w:id="12"/>
      <w:r w:rsidRPr="00A12355">
        <w:rPr>
          <w:rFonts w:ascii="Times New Roman" w:hAnsi="Times New Roman" w:cs="Times New Roman"/>
          <w:sz w:val="24"/>
          <w:szCs w:val="24"/>
        </w:rPr>
        <w:t xml:space="preserve">11) </w:t>
      </w:r>
      <w:hyperlink r:id="rId11" w:history="1">
        <w:r w:rsidRPr="00A1235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 согласования разрешения на установку и эксплуатацию рекламной конструкции на территории Кемского муниципального района установленного образца (приложение № 4) в двух экземплярах с полученными согласованиями, в случае если заявитель самостоятельно осуществляет согласование.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355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2" w:history="1">
        <w:r w:rsidRPr="00A12355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" w:history="1">
        <w:r w:rsidRPr="00A12355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" w:history="1">
        <w:r w:rsidRPr="00A12355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" w:history="1">
        <w:r w:rsidRPr="00A12355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" w:history="1">
        <w:r w:rsidRPr="00A12355">
          <w:rPr>
            <w:rFonts w:ascii="Times New Roman" w:hAnsi="Times New Roman" w:cs="Times New Roman"/>
            <w:sz w:val="24"/>
            <w:szCs w:val="24"/>
          </w:rPr>
          <w:t>6.2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0" w:history="1">
        <w:r w:rsidRPr="00A12355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2" w:history="1">
        <w:r w:rsidRPr="00A12355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3" w:history="1">
        <w:r w:rsidRPr="00A12355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" w:history="1">
        <w:r w:rsidRPr="00A12355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 настоящего пункта, представляются заявителем самостоятельно.</w:t>
      </w:r>
    </w:p>
    <w:p w:rsidR="009120DF" w:rsidRPr="00A12355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355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4" w:history="1">
        <w:r w:rsidRPr="00A12355">
          <w:rPr>
            <w:rFonts w:ascii="Times New Roman" w:hAnsi="Times New Roman" w:cs="Times New Roman"/>
            <w:sz w:val="24"/>
            <w:szCs w:val="24"/>
          </w:rPr>
          <w:t>подпунктах 3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" w:history="1">
        <w:r w:rsidRPr="00A12355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" w:history="1">
        <w:r w:rsidRPr="00A12355">
          <w:rPr>
            <w:rFonts w:ascii="Times New Roman" w:hAnsi="Times New Roman" w:cs="Times New Roman"/>
            <w:sz w:val="24"/>
            <w:szCs w:val="24"/>
          </w:rPr>
          <w:t>6.1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1" w:history="1">
        <w:r w:rsidRPr="00A12355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A12355">
        <w:rPr>
          <w:rFonts w:ascii="Times New Roman" w:hAnsi="Times New Roman" w:cs="Times New Roman"/>
          <w:sz w:val="24"/>
          <w:szCs w:val="24"/>
        </w:rPr>
        <w:t xml:space="preserve"> настоящего пункта, запрашиваются специалистами Администрации в рамках межведомственного информационного взаимодействия, но могут быть представлены заявителем самостоятельно.</w:t>
      </w:r>
    </w:p>
    <w:p w:rsidR="009120DF" w:rsidRPr="00EF2790" w:rsidRDefault="009120DF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790">
        <w:rPr>
          <w:rFonts w:ascii="Times New Roman" w:hAnsi="Times New Roman" w:cs="Times New Roman"/>
          <w:sz w:val="24"/>
          <w:szCs w:val="24"/>
        </w:rPr>
        <w:t>При предоставлении копий, заявителям необходимо при себе иметь оригиналы вышеперечисленных документов, если копии нотариально не заверены.</w:t>
      </w:r>
    </w:p>
    <w:p w:rsidR="009120DF" w:rsidRPr="00EF2790" w:rsidRDefault="009120DF" w:rsidP="009120DF">
      <w:pPr>
        <w:pStyle w:val="2"/>
        <w:tabs>
          <w:tab w:val="left" w:pos="0"/>
          <w:tab w:val="left" w:pos="360"/>
          <w:tab w:val="left" w:pos="1260"/>
        </w:tabs>
        <w:ind w:firstLine="709"/>
        <w:rPr>
          <w:b w:val="0"/>
          <w:bCs w:val="0"/>
          <w:szCs w:val="24"/>
        </w:rPr>
      </w:pPr>
      <w:r w:rsidRPr="00EF2790">
        <w:rPr>
          <w:b w:val="0"/>
          <w:bCs w:val="0"/>
          <w:szCs w:val="24"/>
        </w:rPr>
        <w:t xml:space="preserve">Если предоставленные копии документов нотариально не заверены, специалист </w:t>
      </w:r>
      <w:r>
        <w:rPr>
          <w:b w:val="0"/>
          <w:bCs w:val="0"/>
          <w:szCs w:val="24"/>
        </w:rPr>
        <w:t>О</w:t>
      </w:r>
      <w:r w:rsidRPr="00EF2790">
        <w:rPr>
          <w:b w:val="0"/>
          <w:bCs w:val="0"/>
          <w:szCs w:val="24"/>
        </w:rPr>
        <w:t>тдела, сличив копии документов с их подлинными экземплярами, выполняет на них надпись об их соответствии подлинным экземплярам, заверяет своей подписью</w:t>
      </w:r>
      <w:r>
        <w:rPr>
          <w:b w:val="0"/>
          <w:bCs w:val="0"/>
          <w:szCs w:val="24"/>
        </w:rPr>
        <w:t>»;</w:t>
      </w:r>
    </w:p>
    <w:p w:rsidR="009120DF" w:rsidRPr="002D0969" w:rsidRDefault="009120DF" w:rsidP="009120DF">
      <w:pPr>
        <w:pStyle w:val="ConsPlusNormal"/>
        <w:ind w:firstLine="709"/>
        <w:jc w:val="both"/>
      </w:pPr>
    </w:p>
    <w:p w:rsidR="00D5779F" w:rsidRPr="002D0969" w:rsidRDefault="002D0969" w:rsidP="009120DF">
      <w:pPr>
        <w:pStyle w:val="ConsPlusNormal"/>
        <w:ind w:firstLine="709"/>
        <w:jc w:val="both"/>
      </w:pPr>
      <w:r w:rsidRPr="002D0969">
        <w:t>пункт 2.17 изложить в</w:t>
      </w:r>
      <w:r w:rsidR="001F544F">
        <w:t xml:space="preserve"> следующей</w:t>
      </w:r>
      <w:r w:rsidRPr="002D0969">
        <w:t xml:space="preserve"> редакции:</w:t>
      </w:r>
    </w:p>
    <w:p w:rsidR="002D0969" w:rsidRPr="002D0969" w:rsidRDefault="00D04D1D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D0969" w:rsidRPr="002D0969">
        <w:rPr>
          <w:rFonts w:ascii="Times New Roman" w:hAnsi="Times New Roman" w:cs="Times New Roman"/>
          <w:sz w:val="24"/>
          <w:szCs w:val="24"/>
        </w:rPr>
        <w:t xml:space="preserve">2.17. Основаниями для принятия решения об отказе </w:t>
      </w:r>
      <w:r w:rsidR="002D0969" w:rsidRPr="002D0969">
        <w:rPr>
          <w:rFonts w:ascii="Times New Roman" w:eastAsia="Calibri" w:hAnsi="Times New Roman" w:cs="Times New Roman"/>
          <w:sz w:val="24"/>
          <w:szCs w:val="24"/>
        </w:rPr>
        <w:t>в предоставлении муниципальной услуги</w:t>
      </w:r>
      <w:r w:rsidR="002D0969" w:rsidRPr="002D096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2D0969" w:rsidRPr="00F245CE" w:rsidRDefault="002D0969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5CE">
        <w:rPr>
          <w:rFonts w:ascii="Times New Roman" w:hAnsi="Times New Roman" w:cs="Times New Roman"/>
          <w:sz w:val="24"/>
          <w:szCs w:val="24"/>
        </w:rPr>
        <w:t>1) несоответствие проекта рекламной конструкц</w:t>
      </w:r>
      <w:proofErr w:type="gramStart"/>
      <w:r w:rsidRPr="00F245C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F245CE">
        <w:rPr>
          <w:rFonts w:ascii="Times New Roman" w:hAnsi="Times New Roman" w:cs="Times New Roman"/>
          <w:sz w:val="24"/>
          <w:szCs w:val="24"/>
        </w:rPr>
        <w:t xml:space="preserve"> территориального размещения требованиям технического регламента;</w:t>
      </w:r>
    </w:p>
    <w:p w:rsidR="002D0969" w:rsidRPr="00F245CE" w:rsidRDefault="002D0969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5CE">
        <w:rPr>
          <w:rFonts w:ascii="Times New Roman" w:hAnsi="Times New Roman" w:cs="Times New Roman"/>
          <w:sz w:val="24"/>
          <w:szCs w:val="24"/>
        </w:rPr>
        <w:t xml:space="preserve">2)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</w:r>
      <w:hyperlink r:id="rId12" w:history="1">
        <w:r w:rsidRPr="00F245CE">
          <w:rPr>
            <w:rFonts w:ascii="Times New Roman" w:hAnsi="Times New Roman" w:cs="Times New Roman"/>
            <w:sz w:val="24"/>
            <w:szCs w:val="24"/>
          </w:rPr>
          <w:t>частью 5.8</w:t>
        </w:r>
      </w:hyperlink>
      <w:r w:rsidRPr="00F245CE">
        <w:rPr>
          <w:rFonts w:ascii="Times New Roman" w:hAnsi="Times New Roman" w:cs="Times New Roman"/>
          <w:sz w:val="24"/>
          <w:szCs w:val="24"/>
        </w:rPr>
        <w:t xml:space="preserve"> статьи </w:t>
      </w:r>
      <w:r w:rsidRPr="002D0969">
        <w:rPr>
          <w:rFonts w:ascii="Times New Roman" w:hAnsi="Times New Roman" w:cs="Times New Roman"/>
          <w:sz w:val="24"/>
          <w:szCs w:val="24"/>
        </w:rPr>
        <w:t xml:space="preserve">19 Федерального закона «О рекламе» </w:t>
      </w:r>
      <w:r w:rsidRPr="00F245CE">
        <w:rPr>
          <w:rFonts w:ascii="Times New Roman" w:hAnsi="Times New Roman" w:cs="Times New Roman"/>
          <w:sz w:val="24"/>
          <w:szCs w:val="24"/>
        </w:rPr>
        <w:t>определяется схемой размещения рекламных конструкций);</w:t>
      </w:r>
    </w:p>
    <w:p w:rsidR="002D0969" w:rsidRPr="00F245CE" w:rsidRDefault="002D0969" w:rsidP="0091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5CE">
        <w:rPr>
          <w:rFonts w:ascii="Times New Roman" w:hAnsi="Times New Roman" w:cs="Times New Roman"/>
          <w:sz w:val="24"/>
          <w:szCs w:val="24"/>
        </w:rPr>
        <w:t>3) нарушение требований нормативных актов по безопасности движения транспорта;</w:t>
      </w:r>
    </w:p>
    <w:p w:rsidR="002D0969" w:rsidRPr="00F245CE" w:rsidRDefault="002D0969" w:rsidP="002D0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5CE">
        <w:rPr>
          <w:rFonts w:ascii="Times New Roman" w:hAnsi="Times New Roman" w:cs="Times New Roman"/>
          <w:sz w:val="24"/>
          <w:szCs w:val="24"/>
        </w:rPr>
        <w:t xml:space="preserve">4) нарушение внешнего архитектурного облика сложившейся застройки поселения или городского округа. </w:t>
      </w:r>
      <w:proofErr w:type="gramStart"/>
      <w:r w:rsidRPr="00F245CE">
        <w:rPr>
          <w:rFonts w:ascii="Times New Roman" w:hAnsi="Times New Roman" w:cs="Times New Roman"/>
          <w:sz w:val="24"/>
          <w:szCs w:val="24"/>
        </w:rPr>
        <w:t>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  <w:proofErr w:type="gramEnd"/>
    </w:p>
    <w:p w:rsidR="002D0969" w:rsidRPr="00F245CE" w:rsidRDefault="002D0969" w:rsidP="002D0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5CE">
        <w:rPr>
          <w:rFonts w:ascii="Times New Roman" w:hAnsi="Times New Roman" w:cs="Times New Roman"/>
          <w:sz w:val="24"/>
          <w:szCs w:val="24"/>
        </w:rPr>
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2D0969" w:rsidRDefault="002D0969" w:rsidP="002D0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5CE">
        <w:rPr>
          <w:rFonts w:ascii="Times New Roman" w:hAnsi="Times New Roman" w:cs="Times New Roman"/>
          <w:sz w:val="24"/>
          <w:szCs w:val="24"/>
        </w:rPr>
        <w:t xml:space="preserve">6) нарушение требований, установленных </w:t>
      </w:r>
      <w:hyperlink r:id="rId13" w:history="1">
        <w:r w:rsidRPr="00F245CE">
          <w:rPr>
            <w:rFonts w:ascii="Times New Roman" w:hAnsi="Times New Roman" w:cs="Times New Roman"/>
            <w:sz w:val="24"/>
            <w:szCs w:val="24"/>
          </w:rPr>
          <w:t>частями 5.1</w:t>
        </w:r>
      </w:hyperlink>
      <w:r w:rsidRPr="00F245CE">
        <w:rPr>
          <w:rFonts w:ascii="Times New Roman" w:hAnsi="Times New Roman" w:cs="Times New Roman"/>
          <w:sz w:val="24"/>
          <w:szCs w:val="24"/>
        </w:rPr>
        <w:t xml:space="preserve">, 5.6, </w:t>
      </w:r>
      <w:hyperlink r:id="rId14" w:history="1">
        <w:r w:rsidRPr="00F245CE">
          <w:rPr>
            <w:rFonts w:ascii="Times New Roman" w:hAnsi="Times New Roman" w:cs="Times New Roman"/>
            <w:sz w:val="24"/>
            <w:szCs w:val="24"/>
          </w:rPr>
          <w:t>5.7</w:t>
        </w:r>
      </w:hyperlink>
      <w:r w:rsidRPr="00F245CE">
        <w:rPr>
          <w:rFonts w:ascii="Times New Roman" w:hAnsi="Times New Roman" w:cs="Times New Roman"/>
          <w:sz w:val="24"/>
          <w:szCs w:val="24"/>
        </w:rPr>
        <w:t xml:space="preserve"> </w:t>
      </w:r>
      <w:r w:rsidRPr="002D0969">
        <w:rPr>
          <w:rFonts w:ascii="Times New Roman" w:hAnsi="Times New Roman" w:cs="Times New Roman"/>
          <w:sz w:val="24"/>
          <w:szCs w:val="24"/>
        </w:rPr>
        <w:t xml:space="preserve">статьи 19 </w:t>
      </w:r>
      <w:r w:rsidR="00D04D1D">
        <w:rPr>
          <w:rFonts w:ascii="Times New Roman" w:hAnsi="Times New Roman" w:cs="Times New Roman"/>
          <w:sz w:val="24"/>
          <w:szCs w:val="24"/>
        </w:rPr>
        <w:t>Федерального закона «О рекламе»»;</w:t>
      </w:r>
    </w:p>
    <w:p w:rsidR="00AA6580" w:rsidRDefault="00AA6580" w:rsidP="002D0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изложить в </w:t>
      </w:r>
      <w:r w:rsidR="00A559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="00A5597D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GoBack"/>
      <w:bookmarkEnd w:id="13"/>
      <w:r>
        <w:rPr>
          <w:rFonts w:ascii="Times New Roman" w:hAnsi="Times New Roman" w:cs="Times New Roman"/>
          <w:sz w:val="24"/>
          <w:szCs w:val="24"/>
        </w:rPr>
        <w:t>редакции:</w:t>
      </w:r>
    </w:p>
    <w:p w:rsidR="00AA6580" w:rsidRPr="00AA6580" w:rsidRDefault="000E7476" w:rsidP="00AA6580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«</w:t>
      </w:r>
      <w:r w:rsidR="00AA6580" w:rsidRPr="00AA6580">
        <w:rPr>
          <w:rFonts w:ascii="Times New Roman" w:eastAsia="Calibri" w:hAnsi="Times New Roman" w:cs="Times New Roman"/>
          <w:sz w:val="20"/>
          <w:szCs w:val="20"/>
        </w:rPr>
        <w:t>Приложение № 3</w:t>
      </w:r>
    </w:p>
    <w:p w:rsidR="00AA6580" w:rsidRPr="00AA6580" w:rsidRDefault="00AA6580" w:rsidP="00AA6580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A6580"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 предоставления муниципальной услуги «Выдача разрешения на установку рекламных конструкций»</w:t>
      </w:r>
    </w:p>
    <w:p w:rsidR="00AA6580" w:rsidRPr="00AA6580" w:rsidRDefault="00AA6580" w:rsidP="00AA65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AA65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Перечень документов, необходимых для предоставления заявителем для получения разрешения на установку рекламных конструкций</w:t>
      </w:r>
    </w:p>
    <w:tbl>
      <w:tblPr>
        <w:tblW w:w="1035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79"/>
        <w:gridCol w:w="9780"/>
      </w:tblGrid>
      <w:tr w:rsidR="00AA6580" w:rsidRPr="00AA6580" w:rsidTr="00B155AE">
        <w:trPr>
          <w:trHeight w:val="34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ind w:firstLine="14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Наименование документа</w:t>
            </w:r>
          </w:p>
        </w:tc>
      </w:tr>
      <w:tr w:rsidR="00AA6580" w:rsidRPr="00AA6580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1.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12355">
              <w:rPr>
                <w:rFonts w:ascii="Times New Roman" w:hAnsi="Times New Roman" w:cs="Times New Roman"/>
              </w:rPr>
              <w:t>документ, удостоверяющий личность заявителя - физического лица</w:t>
            </w:r>
          </w:p>
        </w:tc>
      </w:tr>
      <w:tr w:rsidR="00AA6580" w:rsidRPr="00AA6580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2.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AA6580" w:rsidRDefault="00AA6580" w:rsidP="00A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355">
              <w:rPr>
                <w:rFonts w:ascii="Times New Roman" w:hAnsi="Times New Roman" w:cs="Times New Roman"/>
              </w:rPr>
              <w:t>учредительные документы заявителя - юридического лица</w:t>
            </w:r>
          </w:p>
        </w:tc>
      </w:tr>
      <w:tr w:rsidR="00AA6580" w:rsidRPr="00AA6580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3.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AA6580" w:rsidRDefault="00AA6580" w:rsidP="00A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355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</w:t>
            </w:r>
          </w:p>
        </w:tc>
      </w:tr>
      <w:tr w:rsidR="00AA6580" w:rsidRPr="00AA6580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4.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AA6580" w:rsidRDefault="00AA6580" w:rsidP="00A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355">
              <w:rPr>
                <w:rFonts w:ascii="Times New Roman" w:hAnsi="Times New Roman" w:cs="Times New Roman"/>
              </w:rPr>
              <w:t>документы, удостоверяющие личность и полномочия представителя заявителя</w:t>
            </w:r>
          </w:p>
        </w:tc>
      </w:tr>
      <w:tr w:rsidR="00AA6580" w:rsidRPr="00AA6580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5.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AA6580" w:rsidRDefault="00AA6580" w:rsidP="00A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355">
              <w:rPr>
                <w:rFonts w:ascii="Times New Roman" w:hAnsi="Times New Roman" w:cs="Times New Roman"/>
              </w:rPr>
              <w:t xml:space="preserve">подтверждение в письменной форме (договор) согласия собственника или иного указанного в </w:t>
            </w:r>
            <w:hyperlink r:id="rId15" w:history="1">
              <w:r w:rsidRPr="00A12355">
                <w:rPr>
                  <w:rFonts w:ascii="Times New Roman" w:hAnsi="Times New Roman" w:cs="Times New Roman"/>
                </w:rPr>
                <w:t>частях 5</w:t>
              </w:r>
            </w:hyperlink>
            <w:r w:rsidRPr="00A12355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Pr="00A12355">
                <w:rPr>
                  <w:rFonts w:ascii="Times New Roman" w:hAnsi="Times New Roman" w:cs="Times New Roman"/>
                </w:rPr>
                <w:t>6</w:t>
              </w:r>
            </w:hyperlink>
            <w:r w:rsidRPr="00A12355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Pr="00A12355">
                <w:rPr>
                  <w:rFonts w:ascii="Times New Roman" w:hAnsi="Times New Roman" w:cs="Times New Roman"/>
                </w:rPr>
                <w:t>7 статьи 19</w:t>
              </w:r>
            </w:hyperlink>
            <w:r w:rsidRPr="00A12355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Pr="00B155AE">
              <w:rPr>
                <w:rFonts w:ascii="Times New Roman" w:hAnsi="Times New Roman" w:cs="Times New Roman"/>
              </w:rPr>
              <w:t>«</w:t>
            </w:r>
            <w:r w:rsidRPr="00A12355">
              <w:rPr>
                <w:rFonts w:ascii="Times New Roman" w:hAnsi="Times New Roman" w:cs="Times New Roman"/>
              </w:rPr>
              <w:t>О рекламе</w:t>
            </w:r>
            <w:r w:rsidRPr="00B155AE">
              <w:rPr>
                <w:rFonts w:ascii="Times New Roman" w:hAnsi="Times New Roman" w:cs="Times New Roman"/>
              </w:rPr>
              <w:t>»</w:t>
            </w:r>
            <w:r w:rsidRPr="00A12355">
              <w:rPr>
                <w:rFonts w:ascii="Times New Roman" w:hAnsi="Times New Roman" w:cs="Times New Roman"/>
              </w:rPr>
              <w:t xml:space="preserve">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</w:t>
            </w:r>
          </w:p>
        </w:tc>
      </w:tr>
      <w:tr w:rsidR="00AA6580" w:rsidRPr="00AA6580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6.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A12355" w:rsidRDefault="00AA6580" w:rsidP="00AA65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355">
              <w:rPr>
                <w:rFonts w:ascii="Times New Roman" w:hAnsi="Times New Roman" w:cs="Times New Roman"/>
              </w:rPr>
              <w:t>выписка из Единого государственного реестра прав на недвижимое имущество и сделок с ним (далее - ЕГРП) на недвижимое имущество, к которому присоединяется рекламная конструкция, или:</w:t>
            </w:r>
          </w:p>
          <w:p w:rsidR="00AA6580" w:rsidRPr="00AA6580" w:rsidRDefault="00AA6580" w:rsidP="00AA6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580" w:rsidRPr="00B155AE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B155AE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B155A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B155AE" w:rsidRDefault="00AA6580" w:rsidP="00AA6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355">
              <w:rPr>
                <w:rFonts w:ascii="Times New Roman" w:hAnsi="Times New Roman" w:cs="Times New Roman"/>
              </w:rPr>
              <w:t>уведомление об отсутствии в ЕГРП запрашиваемых сведений о зарегистрированных правах на недвижимое имущество, к которому присо</w:t>
            </w:r>
            <w:r w:rsidRPr="00B155AE">
              <w:rPr>
                <w:rFonts w:ascii="Times New Roman" w:hAnsi="Times New Roman" w:cs="Times New Roman"/>
              </w:rPr>
              <w:t>единяется рекламная конструкция</w:t>
            </w:r>
          </w:p>
        </w:tc>
      </w:tr>
      <w:tr w:rsidR="00AA6580" w:rsidRPr="00B155AE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B155AE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B155A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B155AE" w:rsidRDefault="00AA6580" w:rsidP="00AA6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355">
              <w:rPr>
                <w:rFonts w:ascii="Times New Roman" w:hAnsi="Times New Roman" w:cs="Times New Roman"/>
              </w:rPr>
              <w:t>копии документов, удостоверяющих (устанавливающих) права на недвижимое имущество, к которому присоединяется рекламная конструкция, если право на такое имущество в соответствии с законодательством Российской Федерации признается возникшим незав</w:t>
            </w:r>
            <w:r w:rsidRPr="00B155AE">
              <w:rPr>
                <w:rFonts w:ascii="Times New Roman" w:hAnsi="Times New Roman" w:cs="Times New Roman"/>
              </w:rPr>
              <w:t>исимо от его регистрации в ЕГРП</w:t>
            </w:r>
          </w:p>
        </w:tc>
      </w:tr>
      <w:tr w:rsidR="00AA6580" w:rsidRPr="00AA6580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7.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AA6580" w:rsidRDefault="007A34B1" w:rsidP="00AA6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355">
              <w:rPr>
                <w:rFonts w:ascii="Times New Roman" w:hAnsi="Times New Roman" w:cs="Times New Roman"/>
              </w:rPr>
              <w:t>протокол общего собрания собственников помещений в многоквартирном доме, в случае если для установки и эксплуатации рекламной конструкции используется общее имущество собственников помещений в многоквартирном доме</w:t>
            </w:r>
          </w:p>
        </w:tc>
      </w:tr>
      <w:tr w:rsidR="00AA6580" w:rsidRPr="00AA6580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8.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AA6580" w:rsidRDefault="007A34B1" w:rsidP="00A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355">
              <w:rPr>
                <w:rFonts w:ascii="Times New Roman" w:hAnsi="Times New Roman" w:cs="Times New Roman"/>
              </w:rPr>
              <w:t>копия документа об уплате государственной пошлины за выдачу разрешения на установку и эксплуатацию рекламной конструкции в размере, установленном законодательством Российской Федерации о налогах и сборах</w:t>
            </w:r>
          </w:p>
        </w:tc>
      </w:tr>
      <w:tr w:rsidR="00AA6580" w:rsidRPr="00AA6580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9.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AA6580" w:rsidRDefault="007A34B1" w:rsidP="00A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355">
              <w:rPr>
                <w:rFonts w:ascii="Times New Roman" w:hAnsi="Times New Roman" w:cs="Times New Roman"/>
              </w:rPr>
              <w:t>дизайн-проект (эскизный проект) рекламной конструкции, представляющий фронтальные виды рекламной конструкции с габаритными размерами, площадью, способом крепления и привязкой к месту размещения</w:t>
            </w:r>
          </w:p>
        </w:tc>
      </w:tr>
      <w:tr w:rsidR="00AA6580" w:rsidRPr="00AA6580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10.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AA6580" w:rsidRDefault="007A34B1" w:rsidP="00A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355">
              <w:rPr>
                <w:rFonts w:ascii="Times New Roman" w:hAnsi="Times New Roman" w:cs="Times New Roman"/>
              </w:rPr>
              <w:t>схема территориального размещения отдельно стоящей конструкции в масштабе 1:10000, план привязки к месту в масштабе 1:500, два снимка (фотомонтаж) места размещения рекламной конструкции, снятого с разных сторон</w:t>
            </w:r>
          </w:p>
        </w:tc>
      </w:tr>
      <w:tr w:rsidR="00AA6580" w:rsidRPr="00AA6580" w:rsidTr="00B155AE"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 w:rsidR="00AA6580" w:rsidRPr="00AA6580" w:rsidRDefault="00AA6580" w:rsidP="00AA6580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AA6580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11.</w:t>
            </w:r>
          </w:p>
        </w:tc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0" w:rsidRPr="00AA6580" w:rsidRDefault="00A5597D" w:rsidP="00A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7A34B1" w:rsidRPr="00A12355">
                <w:rPr>
                  <w:rFonts w:ascii="Times New Roman" w:hAnsi="Times New Roman" w:cs="Times New Roman"/>
                </w:rPr>
                <w:t>лист</w:t>
              </w:r>
            </w:hyperlink>
            <w:r w:rsidR="007A34B1" w:rsidRPr="00A12355">
              <w:rPr>
                <w:rFonts w:ascii="Times New Roman" w:hAnsi="Times New Roman" w:cs="Times New Roman"/>
              </w:rPr>
              <w:t xml:space="preserve"> согласования разрешения на установку и эксплуатацию рекламной конструкции на территории </w:t>
            </w:r>
            <w:r w:rsidR="007A34B1" w:rsidRPr="00B155AE">
              <w:rPr>
                <w:rFonts w:ascii="Times New Roman" w:hAnsi="Times New Roman" w:cs="Times New Roman"/>
              </w:rPr>
              <w:t xml:space="preserve">Кемского муниципального района </w:t>
            </w:r>
            <w:r w:rsidR="007A34B1" w:rsidRPr="00A12355">
              <w:rPr>
                <w:rFonts w:ascii="Times New Roman" w:hAnsi="Times New Roman" w:cs="Times New Roman"/>
              </w:rPr>
              <w:t xml:space="preserve">установленного образца (приложение </w:t>
            </w:r>
            <w:r w:rsidR="007A34B1" w:rsidRPr="00B155AE">
              <w:rPr>
                <w:rFonts w:ascii="Times New Roman" w:hAnsi="Times New Roman" w:cs="Times New Roman"/>
              </w:rPr>
              <w:t>№</w:t>
            </w:r>
            <w:r w:rsidR="007A34B1" w:rsidRPr="00A12355">
              <w:rPr>
                <w:rFonts w:ascii="Times New Roman" w:hAnsi="Times New Roman" w:cs="Times New Roman"/>
              </w:rPr>
              <w:t xml:space="preserve"> </w:t>
            </w:r>
            <w:r w:rsidR="007A34B1" w:rsidRPr="00B155AE">
              <w:rPr>
                <w:rFonts w:ascii="Times New Roman" w:hAnsi="Times New Roman" w:cs="Times New Roman"/>
              </w:rPr>
              <w:t>4</w:t>
            </w:r>
            <w:r w:rsidR="007A34B1" w:rsidRPr="00A12355">
              <w:rPr>
                <w:rFonts w:ascii="Times New Roman" w:hAnsi="Times New Roman" w:cs="Times New Roman"/>
              </w:rPr>
              <w:t>) в двух экземплярах с полученными согласованиями, в случае если заявитель самостоятельно осуществляет согласование</w:t>
            </w:r>
            <w:r w:rsidR="000E7476" w:rsidRPr="00B155AE">
              <w:rPr>
                <w:rFonts w:ascii="Times New Roman" w:hAnsi="Times New Roman" w:cs="Times New Roman"/>
              </w:rPr>
              <w:t>»</w:t>
            </w:r>
          </w:p>
        </w:tc>
      </w:tr>
    </w:tbl>
    <w:p w:rsidR="00AA6580" w:rsidRDefault="00AA6580" w:rsidP="002D0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53C" w:rsidRPr="002D0969" w:rsidRDefault="002C016E" w:rsidP="002D0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D88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253C" w:rsidRPr="002D0969">
        <w:rPr>
          <w:rFonts w:ascii="Times New Roman" w:hAnsi="Times New Roman" w:cs="Times New Roman"/>
          <w:sz w:val="24"/>
          <w:szCs w:val="24"/>
        </w:rPr>
        <w:t xml:space="preserve">Опубликовать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</w:t>
      </w:r>
      <w:hyperlink r:id="rId19" w:history="1">
        <w:r w:rsidR="0035253C" w:rsidRPr="002D096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35253C" w:rsidRPr="002D096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5253C" w:rsidRPr="002D096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kemrk</w:t>
        </w:r>
        <w:r w:rsidR="0035253C" w:rsidRPr="002D096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5253C" w:rsidRPr="002D096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35253C" w:rsidRPr="002D0969">
        <w:rPr>
          <w:rFonts w:ascii="Times New Roman" w:hAnsi="Times New Roman" w:cs="Times New Roman"/>
          <w:sz w:val="24"/>
          <w:szCs w:val="24"/>
        </w:rPr>
        <w:t>.</w:t>
      </w:r>
    </w:p>
    <w:p w:rsidR="00911D88" w:rsidRPr="002D0969" w:rsidRDefault="00911D88" w:rsidP="002D0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Pr="002D0969" w:rsidRDefault="00911D88" w:rsidP="002D0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Pr="002D0969" w:rsidRDefault="00911D88" w:rsidP="002D0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Pr="002D0969" w:rsidRDefault="0009177E" w:rsidP="002D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60856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11D88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</w:t>
      </w:r>
    </w:p>
    <w:p w:rsidR="00911D88" w:rsidRPr="002D0969" w:rsidRDefault="00911D88" w:rsidP="002D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9177E" w:rsidRPr="002D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Ю. К. Разумейчик</w:t>
      </w:r>
    </w:p>
    <w:p w:rsidR="00932072" w:rsidRDefault="00932072"/>
    <w:sectPr w:rsidR="00932072" w:rsidSect="000E747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D7E19"/>
    <w:multiLevelType w:val="hybridMultilevel"/>
    <w:tmpl w:val="918AEA78"/>
    <w:lvl w:ilvl="0" w:tplc="12B4F2C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9E"/>
    <w:rsid w:val="00000DF6"/>
    <w:rsid w:val="0002630B"/>
    <w:rsid w:val="0009177E"/>
    <w:rsid w:val="000B337A"/>
    <w:rsid w:val="000B7AE1"/>
    <w:rsid w:val="000E7476"/>
    <w:rsid w:val="001F544F"/>
    <w:rsid w:val="002C016E"/>
    <w:rsid w:val="002D0969"/>
    <w:rsid w:val="002E0C4E"/>
    <w:rsid w:val="00303547"/>
    <w:rsid w:val="00314A25"/>
    <w:rsid w:val="003150A1"/>
    <w:rsid w:val="00346297"/>
    <w:rsid w:val="0035253C"/>
    <w:rsid w:val="003945EB"/>
    <w:rsid w:val="00394C54"/>
    <w:rsid w:val="00462FEE"/>
    <w:rsid w:val="004D30D8"/>
    <w:rsid w:val="00631F17"/>
    <w:rsid w:val="00660856"/>
    <w:rsid w:val="00701B13"/>
    <w:rsid w:val="00763A09"/>
    <w:rsid w:val="007723FE"/>
    <w:rsid w:val="007A34B1"/>
    <w:rsid w:val="007B4565"/>
    <w:rsid w:val="007E2E61"/>
    <w:rsid w:val="00911D88"/>
    <w:rsid w:val="009120DF"/>
    <w:rsid w:val="00924315"/>
    <w:rsid w:val="00932072"/>
    <w:rsid w:val="00A5597D"/>
    <w:rsid w:val="00AA6580"/>
    <w:rsid w:val="00AC4885"/>
    <w:rsid w:val="00AE583E"/>
    <w:rsid w:val="00AF1420"/>
    <w:rsid w:val="00B02E81"/>
    <w:rsid w:val="00B155AE"/>
    <w:rsid w:val="00B41DAF"/>
    <w:rsid w:val="00C30F7B"/>
    <w:rsid w:val="00D04D1D"/>
    <w:rsid w:val="00D1319E"/>
    <w:rsid w:val="00D5779F"/>
    <w:rsid w:val="00D62A16"/>
    <w:rsid w:val="00D901F0"/>
    <w:rsid w:val="00DE3A9F"/>
    <w:rsid w:val="00E03906"/>
    <w:rsid w:val="00F46D16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253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6D16"/>
    <w:pPr>
      <w:ind w:left="720"/>
      <w:contextualSpacing/>
    </w:pPr>
  </w:style>
  <w:style w:type="paragraph" w:customStyle="1" w:styleId="ConsPlusNormal">
    <w:name w:val="ConsPlusNormal"/>
    <w:rsid w:val="00924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9120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120DF"/>
    <w:rPr>
      <w:rFonts w:ascii="Times New Roman" w:eastAsia="Times New Roman" w:hAnsi="Times New Roman" w:cs="Times New Roman"/>
      <w:b/>
      <w:bCs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253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6D16"/>
    <w:pPr>
      <w:ind w:left="720"/>
      <w:contextualSpacing/>
    </w:pPr>
  </w:style>
  <w:style w:type="paragraph" w:customStyle="1" w:styleId="ConsPlusNormal">
    <w:name w:val="ConsPlusNormal"/>
    <w:rsid w:val="00924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9120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120DF"/>
    <w:rPr>
      <w:rFonts w:ascii="Times New Roman" w:eastAsia="Times New Roman" w:hAnsi="Times New Roman" w:cs="Times New Roman"/>
      <w:b/>
      <w:b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47D1E2301FC6153D17C00862DEC2EF91AECD6D3E1D84B00C035B845A61805326A5900C8665F3Es7i3M" TargetMode="External"/><Relationship Id="rId13" Type="http://schemas.openxmlformats.org/officeDocument/2006/relationships/hyperlink" Target="consultantplus://offline/ref=552BDD9D4FC7B190DCBDAB40C726D00A3E5FF36F1F43C15EFE1A6CCA35D2778F19A8424438B795E3C8H4M" TargetMode="External"/><Relationship Id="rId18" Type="http://schemas.openxmlformats.org/officeDocument/2006/relationships/hyperlink" Target="consultantplus://offline/ref=9D847D1E2301FC6153D1620D9041BB23FC16BADBD7E1D014559F6EE512AF1252752500428C6B5B3E718A4As0iD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D847D1E2301FC6153D1620D9041BB23FC16BADBD7E1D014559F6EE512AF1252752500428C6B5B3E718A4As0iFM" TargetMode="External"/><Relationship Id="rId12" Type="http://schemas.openxmlformats.org/officeDocument/2006/relationships/hyperlink" Target="consultantplus://offline/ref=9241F207F593ED78783FFE2BAAC68A24B107B653939ABD95CC64C3F9142A48BF0A63BFEB09262EDEBAHBM" TargetMode="External"/><Relationship Id="rId17" Type="http://schemas.openxmlformats.org/officeDocument/2006/relationships/hyperlink" Target="consultantplus://offline/ref=9D847D1E2301FC6153D17C00862DEC2EF91AECD6D3E1D84B00C035B845A61805326A5900C8665B36s7i4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847D1E2301FC6153D17C00862DEC2EF91AECD6D3E1D84B00C035B845A61805326A5900CAs6i2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9D847D1E2301FC6153D1620D9041BB23FC16BADBD7E1D014559F6EE512AF1252752500428C6B5B3E718A4As0iD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847D1E2301FC6153D17C00862DEC2EF91AECD6D3E1D84B00C035B845A61805326A5900C8665F3Es7i3M" TargetMode="External"/><Relationship Id="rId10" Type="http://schemas.openxmlformats.org/officeDocument/2006/relationships/hyperlink" Target="consultantplus://offline/ref=9D847D1E2301FC6153D17C00862DEC2EF91AECD6D3E1D84B00C035B845A61805326A5900C8665B36s7i4M" TargetMode="External"/><Relationship Id="rId19" Type="http://schemas.openxmlformats.org/officeDocument/2006/relationships/hyperlink" Target="http://www.kemr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847D1E2301FC6153D17C00862DEC2EF91AECD6D3E1D84B00C035B845A61805326A5900CAs6i2M" TargetMode="External"/><Relationship Id="rId14" Type="http://schemas.openxmlformats.org/officeDocument/2006/relationships/hyperlink" Target="consultantplus://offline/ref=552BDD9D4FC7B190DCBDAB40C726D00A3E5FF36F1F43C15EFE1A6CCA35D2778F19A8424438B795ECC8H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59</cp:revision>
  <cp:lastPrinted>2012-05-17T12:43:00Z</cp:lastPrinted>
  <dcterms:created xsi:type="dcterms:W3CDTF">2010-08-09T05:05:00Z</dcterms:created>
  <dcterms:modified xsi:type="dcterms:W3CDTF">2015-11-30T08:16:00Z</dcterms:modified>
</cp:coreProperties>
</file>