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0" w:type="dxa"/>
        <w:tblLayout w:type="fixed"/>
        <w:tblLook w:val="01E0" w:firstRow="1" w:lastRow="1" w:firstColumn="1" w:lastColumn="1" w:noHBand="0" w:noVBand="0"/>
      </w:tblPr>
      <w:tblGrid>
        <w:gridCol w:w="9630"/>
      </w:tblGrid>
      <w:tr w:rsidR="00E220A2" w:rsidTr="00E220A2">
        <w:trPr>
          <w:trHeight w:val="107"/>
        </w:trPr>
        <w:tc>
          <w:tcPr>
            <w:tcW w:w="9637" w:type="dxa"/>
          </w:tcPr>
          <w:p w:rsidR="00E220A2" w:rsidRDefault="00E220A2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67627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20A2" w:rsidRDefault="00E220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Российская Федерация</w:t>
            </w:r>
          </w:p>
          <w:p w:rsidR="00E220A2" w:rsidRDefault="00E220A2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Республика Карелия</w:t>
            </w:r>
          </w:p>
          <w:p w:rsidR="00E220A2" w:rsidRDefault="00E220A2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Кемского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муниципального района</w:t>
            </w:r>
          </w:p>
          <w:p w:rsidR="00E220A2" w:rsidRDefault="00E220A2">
            <w:pPr>
              <w:jc w:val="center"/>
              <w:rPr>
                <w:b/>
                <w:sz w:val="24"/>
                <w:szCs w:val="24"/>
              </w:rPr>
            </w:pPr>
          </w:p>
          <w:p w:rsidR="00E220A2" w:rsidRDefault="00E220A2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П О С Т А Н О В Л Е Н И Е</w:t>
            </w:r>
          </w:p>
          <w:p w:rsidR="00E220A2" w:rsidRDefault="00E220A2">
            <w:pPr>
              <w:pStyle w:val="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11 марта 2013 года                                                                                               № 217</w:t>
            </w:r>
          </w:p>
          <w:p w:rsidR="00E220A2" w:rsidRDefault="00E220A2"/>
          <w:p w:rsidR="00E220A2" w:rsidRDefault="00E220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2"/>
                <w:szCs w:val="24"/>
              </w:rPr>
            </w:pPr>
            <w:r>
              <w:rPr>
                <w:b/>
                <w:i/>
                <w:sz w:val="22"/>
                <w:szCs w:val="24"/>
              </w:rPr>
              <w:t xml:space="preserve">(в редакции постановлений от 06.06.2014   № 540; от 16.07.2014 № 692; </w:t>
            </w:r>
          </w:p>
          <w:p w:rsidR="00E220A2" w:rsidRDefault="00E220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2"/>
                <w:szCs w:val="24"/>
              </w:rPr>
            </w:pPr>
            <w:r>
              <w:rPr>
                <w:b/>
                <w:i/>
                <w:sz w:val="22"/>
                <w:szCs w:val="24"/>
              </w:rPr>
              <w:t>от 29.05.2015 № 424; от 31.12.2015 № 1026; от 16.11.2017 № 865; от 27.11.2018 № 1001;</w:t>
            </w:r>
          </w:p>
          <w:p w:rsidR="00E220A2" w:rsidRDefault="00E220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2"/>
                <w:szCs w:val="24"/>
              </w:rPr>
            </w:pPr>
            <w:r>
              <w:rPr>
                <w:b/>
                <w:i/>
                <w:sz w:val="22"/>
                <w:szCs w:val="24"/>
              </w:rPr>
              <w:t xml:space="preserve"> от 29.11.2019 № 1090)</w:t>
            </w:r>
          </w:p>
          <w:p w:rsidR="00E220A2" w:rsidRDefault="00E220A2"/>
          <w:p w:rsidR="00E220A2" w:rsidRDefault="00E220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г.Кемь</w:t>
            </w:r>
            <w:proofErr w:type="spellEnd"/>
          </w:p>
          <w:p w:rsidR="00E220A2" w:rsidRDefault="00E220A2">
            <w:pPr>
              <w:jc w:val="center"/>
            </w:pPr>
          </w:p>
          <w:p w:rsidR="00E220A2" w:rsidRDefault="00E220A2"/>
          <w:tbl>
            <w:tblPr>
              <w:tblW w:w="0" w:type="auto"/>
              <w:tblInd w:w="14" w:type="dxa"/>
              <w:tblLayout w:type="fixed"/>
              <w:tblLook w:val="04A0" w:firstRow="1" w:lastRow="0" w:firstColumn="1" w:lastColumn="0" w:noHBand="0" w:noVBand="1"/>
            </w:tblPr>
            <w:tblGrid>
              <w:gridCol w:w="5851"/>
            </w:tblGrid>
            <w:tr w:rsidR="00E220A2">
              <w:trPr>
                <w:trHeight w:val="2246"/>
              </w:trPr>
              <w:tc>
                <w:tcPr>
                  <w:tcW w:w="5851" w:type="dxa"/>
                  <w:hideMark/>
                </w:tcPr>
                <w:p w:rsidR="00E220A2" w:rsidRDefault="00E220A2">
                  <w:pPr>
                    <w:pStyle w:val="ConsPlusTitle"/>
                    <w:jc w:val="both"/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t xml:space="preserve">О комиссии администрации </w:t>
                  </w:r>
                  <w:proofErr w:type="spellStart"/>
                  <w:r>
                    <w:rPr>
                      <w:b w:val="0"/>
                      <w:sz w:val="24"/>
                      <w:szCs w:val="24"/>
                    </w:rPr>
                    <w:t>Кемского</w:t>
                  </w:r>
                  <w:proofErr w:type="spellEnd"/>
                  <w:r>
                    <w:rPr>
                      <w:b w:val="0"/>
                      <w:sz w:val="24"/>
                      <w:szCs w:val="24"/>
                    </w:rPr>
                    <w:t xml:space="preserve"> муниципального района по соблюдению требований к служебному поведению муниципальных служащих и урегулированию конфликта интересов</w:t>
                  </w:r>
                </w:p>
              </w:tc>
            </w:tr>
          </w:tbl>
          <w:p w:rsidR="00E220A2" w:rsidRDefault="00E220A2"/>
        </w:tc>
      </w:tr>
    </w:tbl>
    <w:p w:rsidR="00E220A2" w:rsidRP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E220A2">
        <w:rPr>
          <w:color w:val="000000"/>
          <w:sz w:val="24"/>
          <w:szCs w:val="24"/>
        </w:rPr>
        <w:t xml:space="preserve">В соответствии с Федеральным </w:t>
      </w:r>
      <w:hyperlink r:id="rId8" w:history="1">
        <w:r w:rsidRPr="00E220A2">
          <w:rPr>
            <w:rStyle w:val="a3"/>
            <w:color w:val="000000"/>
            <w:sz w:val="24"/>
            <w:szCs w:val="24"/>
            <w:u w:val="none"/>
          </w:rPr>
          <w:t>законом</w:t>
        </w:r>
      </w:hyperlink>
      <w:r w:rsidRPr="00E220A2">
        <w:rPr>
          <w:color w:val="000000"/>
          <w:sz w:val="24"/>
          <w:szCs w:val="24"/>
        </w:rPr>
        <w:t xml:space="preserve"> от 25 декабря 2008 года  № 273-ФЗ "О противодействии коррупции", </w:t>
      </w:r>
      <w:hyperlink r:id="rId9" w:history="1">
        <w:r w:rsidRPr="00E220A2">
          <w:rPr>
            <w:rStyle w:val="a3"/>
            <w:color w:val="000000"/>
            <w:sz w:val="24"/>
            <w:szCs w:val="24"/>
            <w:u w:val="none"/>
          </w:rPr>
          <w:t>частью 4 статьи 14.1</w:t>
        </w:r>
      </w:hyperlink>
      <w:r w:rsidRPr="00E220A2">
        <w:rPr>
          <w:color w:val="000000"/>
          <w:sz w:val="24"/>
          <w:szCs w:val="24"/>
        </w:rPr>
        <w:t xml:space="preserve"> Федерального закона от 2 марта 2007 года № 25-ФЗ "О муниципальной службе в Российской Федерации", </w:t>
      </w:r>
      <w:hyperlink r:id="rId10" w:history="1">
        <w:r w:rsidRPr="00E220A2">
          <w:rPr>
            <w:rStyle w:val="a3"/>
            <w:color w:val="000000"/>
            <w:sz w:val="24"/>
            <w:szCs w:val="24"/>
            <w:u w:val="none"/>
          </w:rPr>
          <w:t>Указом</w:t>
        </w:r>
      </w:hyperlink>
      <w:r w:rsidRPr="00E220A2">
        <w:rPr>
          <w:color w:val="000000"/>
          <w:sz w:val="24"/>
          <w:szCs w:val="24"/>
        </w:rPr>
        <w:t xml:space="preserve"> Главы Республики Карелия от 25декабря 2012 года № 147 "О порядке образования комиссии по соблюдению требований к служебному поведению муниципальных служащих и урегулированию конфликта интересов" 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администрация </w:t>
      </w:r>
      <w:proofErr w:type="spellStart"/>
      <w:r>
        <w:rPr>
          <w:b/>
          <w:sz w:val="24"/>
          <w:szCs w:val="24"/>
        </w:rPr>
        <w:t>Кемского</w:t>
      </w:r>
      <w:proofErr w:type="spellEnd"/>
      <w:r>
        <w:rPr>
          <w:b/>
          <w:sz w:val="24"/>
          <w:szCs w:val="24"/>
        </w:rPr>
        <w:t xml:space="preserve"> муниципального района постановляет: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1.Утвердить прилагаемое </w:t>
      </w:r>
      <w:r>
        <w:rPr>
          <w:color w:val="000000"/>
          <w:sz w:val="24"/>
          <w:szCs w:val="24"/>
        </w:rPr>
        <w:t>Положение о</w:t>
      </w:r>
      <w:r>
        <w:rPr>
          <w:sz w:val="24"/>
          <w:szCs w:val="24"/>
        </w:rPr>
        <w:t xml:space="preserve"> комиссии администрации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по соблюдению требований к служебному поведению муниципальных служащих и урегулированию конфликта интересов.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2.Опубликовать настоящее постановление в «Информационном бюллетене органов местного самоуправления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района» и разместить на официальном сайте администрации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3.Признать утратившим силу </w:t>
      </w:r>
      <w:r>
        <w:rPr>
          <w:color w:val="000000"/>
          <w:sz w:val="24"/>
          <w:szCs w:val="24"/>
        </w:rPr>
        <w:t xml:space="preserve">постановление администрации </w:t>
      </w:r>
      <w:proofErr w:type="spellStart"/>
      <w:r>
        <w:rPr>
          <w:color w:val="000000"/>
          <w:sz w:val="24"/>
          <w:szCs w:val="24"/>
        </w:rPr>
        <w:t>Кемского</w:t>
      </w:r>
      <w:proofErr w:type="spellEnd"/>
      <w:r>
        <w:rPr>
          <w:color w:val="000000"/>
          <w:sz w:val="24"/>
          <w:szCs w:val="24"/>
        </w:rPr>
        <w:t xml:space="preserve"> муниципального района</w:t>
      </w:r>
      <w:r>
        <w:rPr>
          <w:sz w:val="24"/>
          <w:szCs w:val="24"/>
        </w:rPr>
        <w:t xml:space="preserve"> от 15 декабря 2010 года № 925 «О комиссии по соблюдению требований к служебному поведению муниципальных служащих администрации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Республики Карелия и урегулированию конфликта интересов».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E220A2" w:rsidRDefault="00E220A2" w:rsidP="00E220A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Глава администрации</w:t>
      </w:r>
    </w:p>
    <w:p w:rsidR="00E220A2" w:rsidRDefault="00E220A2" w:rsidP="00E220A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proofErr w:type="spellStart"/>
      <w:r>
        <w:rPr>
          <w:sz w:val="24"/>
          <w:szCs w:val="24"/>
        </w:rPr>
        <w:t>Ю.К.Разумейчик</w:t>
      </w:r>
      <w:proofErr w:type="spellEnd"/>
      <w:r>
        <w:rPr>
          <w:sz w:val="24"/>
          <w:szCs w:val="24"/>
        </w:rPr>
        <w:t xml:space="preserve"> 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E220A2" w:rsidRDefault="00E220A2" w:rsidP="00E220A2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E220A2" w:rsidRDefault="00E220A2" w:rsidP="00E220A2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УТВЕРЖДЕНО</w:t>
      </w:r>
    </w:p>
    <w:p w:rsidR="00E220A2" w:rsidRDefault="00E220A2" w:rsidP="00E220A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E220A2" w:rsidRDefault="00E220A2" w:rsidP="00E220A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</w:t>
      </w:r>
    </w:p>
    <w:p w:rsidR="00E220A2" w:rsidRDefault="00E220A2" w:rsidP="00E220A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от 11.03.2013 № 217</w:t>
      </w:r>
    </w:p>
    <w:p w:rsidR="00E220A2" w:rsidRDefault="00E220A2" w:rsidP="00E220A2">
      <w:pPr>
        <w:widowControl w:val="0"/>
        <w:autoSpaceDE w:val="0"/>
        <w:autoSpaceDN w:val="0"/>
        <w:adjustRightInd w:val="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(в редакции постановлений </w:t>
      </w:r>
    </w:p>
    <w:p w:rsidR="00E220A2" w:rsidRDefault="00E220A2" w:rsidP="00E220A2">
      <w:pPr>
        <w:widowControl w:val="0"/>
        <w:autoSpaceDE w:val="0"/>
        <w:autoSpaceDN w:val="0"/>
        <w:adjustRightInd w:val="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от 06.06.2014 № 540; </w:t>
      </w:r>
    </w:p>
    <w:p w:rsidR="00E220A2" w:rsidRDefault="00E220A2" w:rsidP="00E220A2">
      <w:pPr>
        <w:widowControl w:val="0"/>
        <w:autoSpaceDE w:val="0"/>
        <w:autoSpaceDN w:val="0"/>
        <w:adjustRightInd w:val="0"/>
        <w:jc w:val="right"/>
        <w:rPr>
          <w:i/>
          <w:sz w:val="22"/>
          <w:szCs w:val="24"/>
        </w:rPr>
      </w:pPr>
      <w:r>
        <w:rPr>
          <w:i/>
          <w:sz w:val="24"/>
          <w:szCs w:val="24"/>
        </w:rPr>
        <w:t>от 16.07.2014 № 692;</w:t>
      </w:r>
      <w:r>
        <w:rPr>
          <w:i/>
          <w:sz w:val="22"/>
          <w:szCs w:val="24"/>
        </w:rPr>
        <w:t xml:space="preserve"> </w:t>
      </w:r>
    </w:p>
    <w:p w:rsidR="00E220A2" w:rsidRDefault="00E220A2" w:rsidP="00E220A2">
      <w:pPr>
        <w:widowControl w:val="0"/>
        <w:autoSpaceDE w:val="0"/>
        <w:autoSpaceDN w:val="0"/>
        <w:adjustRightInd w:val="0"/>
        <w:jc w:val="right"/>
        <w:rPr>
          <w:i/>
          <w:sz w:val="22"/>
          <w:szCs w:val="24"/>
        </w:rPr>
      </w:pPr>
      <w:r>
        <w:rPr>
          <w:i/>
          <w:sz w:val="22"/>
          <w:szCs w:val="24"/>
        </w:rPr>
        <w:t xml:space="preserve">от 29.05.2015 № 424; </w:t>
      </w:r>
    </w:p>
    <w:p w:rsidR="00E220A2" w:rsidRDefault="00E220A2" w:rsidP="00E220A2">
      <w:pPr>
        <w:widowControl w:val="0"/>
        <w:autoSpaceDE w:val="0"/>
        <w:autoSpaceDN w:val="0"/>
        <w:adjustRightInd w:val="0"/>
        <w:jc w:val="right"/>
        <w:rPr>
          <w:i/>
          <w:sz w:val="22"/>
          <w:szCs w:val="24"/>
        </w:rPr>
      </w:pPr>
      <w:r>
        <w:rPr>
          <w:i/>
          <w:sz w:val="22"/>
          <w:szCs w:val="24"/>
        </w:rPr>
        <w:t xml:space="preserve">от 31.12.2015 № 1026; </w:t>
      </w:r>
    </w:p>
    <w:p w:rsidR="00E220A2" w:rsidRDefault="00E220A2" w:rsidP="00E220A2">
      <w:pPr>
        <w:widowControl w:val="0"/>
        <w:autoSpaceDE w:val="0"/>
        <w:autoSpaceDN w:val="0"/>
        <w:adjustRightInd w:val="0"/>
        <w:jc w:val="right"/>
        <w:rPr>
          <w:i/>
          <w:sz w:val="22"/>
          <w:szCs w:val="24"/>
        </w:rPr>
      </w:pPr>
      <w:r>
        <w:rPr>
          <w:i/>
          <w:sz w:val="22"/>
          <w:szCs w:val="24"/>
        </w:rPr>
        <w:t xml:space="preserve">от 16.11.2017 № 865; </w:t>
      </w:r>
    </w:p>
    <w:p w:rsidR="00E220A2" w:rsidRDefault="00E220A2" w:rsidP="00E220A2">
      <w:pPr>
        <w:widowControl w:val="0"/>
        <w:autoSpaceDE w:val="0"/>
        <w:autoSpaceDN w:val="0"/>
        <w:adjustRightInd w:val="0"/>
        <w:jc w:val="right"/>
        <w:rPr>
          <w:i/>
          <w:sz w:val="22"/>
          <w:szCs w:val="24"/>
        </w:rPr>
      </w:pPr>
      <w:r>
        <w:rPr>
          <w:i/>
          <w:sz w:val="22"/>
          <w:szCs w:val="24"/>
        </w:rPr>
        <w:t xml:space="preserve">от 27.11.2018 № 1001; </w:t>
      </w:r>
    </w:p>
    <w:p w:rsidR="00E220A2" w:rsidRDefault="00E220A2" w:rsidP="00E220A2">
      <w:pPr>
        <w:widowControl w:val="0"/>
        <w:autoSpaceDE w:val="0"/>
        <w:autoSpaceDN w:val="0"/>
        <w:adjustRightInd w:val="0"/>
        <w:jc w:val="right"/>
        <w:rPr>
          <w:i/>
          <w:sz w:val="24"/>
          <w:szCs w:val="24"/>
        </w:rPr>
      </w:pPr>
      <w:r>
        <w:rPr>
          <w:i/>
          <w:sz w:val="22"/>
          <w:szCs w:val="24"/>
        </w:rPr>
        <w:t>от 29.11.2019 № 1090</w:t>
      </w:r>
      <w:r>
        <w:rPr>
          <w:i/>
          <w:sz w:val="24"/>
          <w:szCs w:val="24"/>
        </w:rPr>
        <w:t>)</w:t>
      </w:r>
    </w:p>
    <w:p w:rsidR="00E220A2" w:rsidRDefault="00E220A2" w:rsidP="00E220A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220A2" w:rsidRDefault="00E220A2" w:rsidP="00E220A2">
      <w:pPr>
        <w:pStyle w:val="ConsPlusTitle"/>
        <w:jc w:val="center"/>
        <w:rPr>
          <w:sz w:val="24"/>
          <w:szCs w:val="24"/>
        </w:rPr>
      </w:pPr>
      <w:bookmarkStart w:id="0" w:name="Par41"/>
      <w:bookmarkEnd w:id="0"/>
      <w:r>
        <w:rPr>
          <w:sz w:val="24"/>
          <w:szCs w:val="24"/>
        </w:rPr>
        <w:t>ПОЛОЖЕНИЕ</w:t>
      </w:r>
    </w:p>
    <w:p w:rsidR="00E220A2" w:rsidRDefault="00E220A2" w:rsidP="00E220A2">
      <w:pPr>
        <w:pStyle w:val="ConsPlusTitle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комиссии администрации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по соблюдению требований к служебному поведению муниципальных служащих и урегулированию конфликта интересов</w:t>
      </w:r>
    </w:p>
    <w:p w:rsidR="00E220A2" w:rsidRDefault="00E220A2" w:rsidP="00E220A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Настоящим Положением определяется порядок работы комиссии администрации </w:t>
      </w:r>
      <w:proofErr w:type="spellStart"/>
      <w:r>
        <w:rPr>
          <w:color w:val="000000"/>
          <w:sz w:val="24"/>
          <w:szCs w:val="24"/>
        </w:rPr>
        <w:t>Кемского</w:t>
      </w:r>
      <w:proofErr w:type="spellEnd"/>
      <w:r>
        <w:rPr>
          <w:color w:val="000000"/>
          <w:sz w:val="24"/>
          <w:szCs w:val="24"/>
        </w:rPr>
        <w:t xml:space="preserve"> муниципального района (далее - Администрация) по соблюдению требований к служебному поведению муниципальных служащих и урегулированию конфликта интересов (далее - Комиссия).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Комиссия в своей деятельности руководствуется </w:t>
      </w:r>
      <w:hyperlink r:id="rId11" w:history="1">
        <w:r>
          <w:rPr>
            <w:rStyle w:val="a3"/>
            <w:color w:val="000000"/>
            <w:szCs w:val="24"/>
          </w:rPr>
          <w:t>Конституцией</w:t>
        </w:r>
      </w:hyperlink>
      <w:r>
        <w:rPr>
          <w:color w:val="000000"/>
          <w:sz w:val="24"/>
          <w:szCs w:val="24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hyperlink r:id="rId12" w:history="1">
        <w:r>
          <w:rPr>
            <w:rStyle w:val="a3"/>
            <w:color w:val="000000"/>
            <w:szCs w:val="24"/>
          </w:rPr>
          <w:t>Конституцией</w:t>
        </w:r>
      </w:hyperlink>
      <w:r>
        <w:rPr>
          <w:color w:val="000000"/>
          <w:sz w:val="24"/>
          <w:szCs w:val="24"/>
        </w:rPr>
        <w:t xml:space="preserve"> Республики Карелия, законами Республики Карелия, актами Главы Республики Карелия и Правительства Республики Карелия, настоящим Положением, а также иными муниципальными правовыми актами </w:t>
      </w:r>
      <w:proofErr w:type="spellStart"/>
      <w:r>
        <w:rPr>
          <w:color w:val="000000"/>
          <w:sz w:val="24"/>
          <w:szCs w:val="24"/>
        </w:rPr>
        <w:t>Кемского</w:t>
      </w:r>
      <w:proofErr w:type="spellEnd"/>
      <w:r>
        <w:rPr>
          <w:color w:val="000000"/>
          <w:sz w:val="24"/>
          <w:szCs w:val="24"/>
        </w:rPr>
        <w:t xml:space="preserve"> муниципального района.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Основной задачей Комиссии является содействие Администрации: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а) 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13" w:history="1">
        <w:r>
          <w:rPr>
            <w:rStyle w:val="a3"/>
            <w:color w:val="000000"/>
            <w:szCs w:val="24"/>
          </w:rPr>
          <w:t>законом</w:t>
        </w:r>
      </w:hyperlink>
      <w:r>
        <w:rPr>
          <w:color w:val="000000"/>
          <w:sz w:val="24"/>
          <w:szCs w:val="24"/>
        </w:rPr>
        <w:t xml:space="preserve"> от 25 декабря 2008 года № 273-ФЗ "О противодействии коррупции", Федеральным </w:t>
      </w:r>
      <w:hyperlink r:id="rId14" w:history="1">
        <w:r>
          <w:rPr>
            <w:rStyle w:val="a3"/>
            <w:color w:val="000000"/>
            <w:szCs w:val="24"/>
          </w:rPr>
          <w:t>законом</w:t>
        </w:r>
      </w:hyperlink>
      <w:r>
        <w:rPr>
          <w:color w:val="000000"/>
          <w:sz w:val="24"/>
          <w:szCs w:val="24"/>
        </w:rPr>
        <w:t xml:space="preserve"> от 2 марта 2007 года  № 25-ФЗ "О муниципальной службе в Российской Федерации",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в осуществлении в Администрации мер по предупреждению коррупции.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Администрации.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5. Комиссия образуется в порядке, установленном Указом </w:t>
      </w:r>
      <w:r>
        <w:rPr>
          <w:color w:val="000000"/>
          <w:sz w:val="24"/>
          <w:szCs w:val="24"/>
        </w:rPr>
        <w:t>Главы Республики Карелия от 25 декабря 2012 года № 147.</w:t>
      </w:r>
      <w:r>
        <w:rPr>
          <w:sz w:val="24"/>
          <w:szCs w:val="24"/>
        </w:rPr>
        <w:t xml:space="preserve"> Количественный состав Комиссии – 5 человек.           Персональный состав Комиссии утверждается распоряжением Администрации.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Все члены Комиссии при принятии решений обладают равными правами.</w:t>
      </w:r>
    </w:p>
    <w:p w:rsidR="00E220A2" w:rsidRDefault="00E220A2" w:rsidP="00E220A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В состав Комиссии входят: </w:t>
      </w:r>
    </w:p>
    <w:p w:rsidR="00E220A2" w:rsidRDefault="00E220A2" w:rsidP="00E220A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Комиссии - заместитель главы Администрации;</w:t>
      </w:r>
    </w:p>
    <w:p w:rsidR="00E220A2" w:rsidRDefault="00E220A2" w:rsidP="00E220A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председателя Комиссии, назначаемый главой Администрации из числа членов Комиссии, замещающих должности муниципальной службы в Администрации;</w:t>
      </w:r>
    </w:p>
    <w:p w:rsidR="00E220A2" w:rsidRDefault="00E220A2" w:rsidP="00E220A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секретарь Комиссии - начальник организационного отдела Администрации;</w:t>
      </w:r>
    </w:p>
    <w:p w:rsidR="00E220A2" w:rsidRDefault="00E220A2" w:rsidP="00E220A2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муниципальные служащие из юридического отдела Администрации, других отделов Администрации, определяемые его руководителем</w:t>
      </w:r>
      <w:r>
        <w:rPr>
          <w:sz w:val="24"/>
          <w:szCs w:val="24"/>
        </w:rPr>
        <w:t xml:space="preserve">; </w:t>
      </w:r>
    </w:p>
    <w:p w:rsidR="00E220A2" w:rsidRDefault="00E220A2" w:rsidP="00E220A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представители образовательных   учреждений (по согласованию).   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состав Комиссии по согласованию могут входить депутаты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района, представители общественных организаций.</w:t>
      </w:r>
    </w:p>
    <w:p w:rsidR="00E220A2" w:rsidRDefault="00E220A2" w:rsidP="00E220A2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Число членов Комиссии, замещающих должности муниципальной службы в Администрации, должно составлять </w:t>
      </w:r>
      <w:r>
        <w:rPr>
          <w:rFonts w:eastAsia="Calibri"/>
          <w:sz w:val="24"/>
          <w:szCs w:val="24"/>
          <w:lang w:eastAsia="en-US"/>
        </w:rPr>
        <w:t>не более трех четвертей от общего числа членов Комиссии.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E220A2" w:rsidRP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b/>
          <w:i/>
          <w:sz w:val="24"/>
          <w:szCs w:val="24"/>
        </w:rPr>
      </w:pPr>
      <w:r w:rsidRPr="00E220A2">
        <w:rPr>
          <w:b/>
          <w:i/>
          <w:sz w:val="24"/>
          <w:szCs w:val="24"/>
        </w:rPr>
        <w:t>(пункт введен постановлением от 27.11.2018 № 1001)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В заседаниях Комиссии с правом совещательного голоса могут участвовать: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bookmarkStart w:id="1" w:name="Par75"/>
      <w:bookmarkEnd w:id="1"/>
      <w:r>
        <w:rPr>
          <w:color w:val="000000"/>
          <w:sz w:val="24"/>
          <w:szCs w:val="24"/>
        </w:rPr>
        <w:t>б) другие муниципальные служащие Администрации,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самоуправления, государственных органов;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по собственной инициативе и (или)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менее чем за 3 дня до заседания Комиссии ее председателем утверждается перечень лиц, участвующих в заседании Комиссии с правом совещательного голоса, которые в этот же срок информируются о дате, месте и времени заседания Комиссии.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Члены Комиссии информируются о дате, месте и времени заседания Комиссии не менее чем за 3 дня до заседания Комиссии.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Администрации, недопустимо.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заседание Комиссии проводится в отсутствие данного члена Комиссии.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bookmarkStart w:id="2" w:name="Par79"/>
      <w:bookmarkEnd w:id="2"/>
      <w:r>
        <w:rPr>
          <w:color w:val="000000"/>
          <w:sz w:val="24"/>
          <w:szCs w:val="24"/>
        </w:rPr>
        <w:t>9. Основаниями для проведения заседания Комиссии являются: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bookmarkStart w:id="3" w:name="Par80"/>
      <w:bookmarkEnd w:id="3"/>
      <w:r>
        <w:rPr>
          <w:color w:val="000000"/>
          <w:sz w:val="24"/>
          <w:szCs w:val="24"/>
        </w:rPr>
        <w:t xml:space="preserve">а) представление главы Администрации (далее – Руководитель) в соответствии с </w:t>
      </w:r>
      <w:hyperlink r:id="rId15" w:history="1">
        <w:r>
          <w:rPr>
            <w:rStyle w:val="a3"/>
            <w:color w:val="000000"/>
            <w:szCs w:val="24"/>
          </w:rPr>
          <w:t>пунктом 20</w:t>
        </w:r>
      </w:hyperlink>
      <w:r>
        <w:rPr>
          <w:color w:val="000000"/>
          <w:sz w:val="24"/>
          <w:szCs w:val="24"/>
        </w:rPr>
        <w:t xml:space="preserve"> Порядка проведения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перечни должностей, установленные муниципальными нормативными правовыми актами,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от 25.12.2008 N 273-ФЗ "О противодействии коррупции" и другими нормативными правовыми актами Российской </w:t>
      </w:r>
      <w:r>
        <w:rPr>
          <w:color w:val="000000"/>
          <w:sz w:val="24"/>
          <w:szCs w:val="24"/>
        </w:rPr>
        <w:lastRenderedPageBreak/>
        <w:t>Федерации, утвержденного Указом Главы Республики Карелия от 18 декабря 2012 года  № 145 (далее - Порядок), материалов проверки, свидетельствующих: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bookmarkStart w:id="4" w:name="Par81"/>
      <w:bookmarkEnd w:id="4"/>
      <w:r>
        <w:rPr>
          <w:color w:val="000000"/>
          <w:sz w:val="24"/>
          <w:szCs w:val="24"/>
        </w:rPr>
        <w:t xml:space="preserve">- о представлении муниципальным служащим недостоверных или неполных сведений, предусмотренных </w:t>
      </w:r>
      <w:hyperlink r:id="rId16" w:history="1">
        <w:r>
          <w:rPr>
            <w:rStyle w:val="a3"/>
            <w:color w:val="000000"/>
            <w:szCs w:val="24"/>
          </w:rPr>
          <w:t>подпунктом "а" пункта 1</w:t>
        </w:r>
      </w:hyperlink>
      <w:r>
        <w:rPr>
          <w:color w:val="000000"/>
          <w:sz w:val="24"/>
          <w:szCs w:val="24"/>
        </w:rPr>
        <w:t xml:space="preserve"> Порядка;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bookmarkStart w:id="5" w:name="Par82"/>
      <w:bookmarkEnd w:id="5"/>
      <w:r>
        <w:rPr>
          <w:color w:val="000000"/>
          <w:sz w:val="24"/>
          <w:szCs w:val="24"/>
        </w:rPr>
        <w:t>-  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bookmarkStart w:id="6" w:name="Par83"/>
      <w:bookmarkEnd w:id="6"/>
      <w:r>
        <w:rPr>
          <w:color w:val="000000"/>
          <w:sz w:val="24"/>
          <w:szCs w:val="24"/>
        </w:rPr>
        <w:t>б) поступившее должностному лицу кадровой службы Администрации, ответственному за работу по профилактике коррупционных и иных правонарушений, в порядке, установленном муниципальным правовым актом Администрации: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bookmarkStart w:id="7" w:name="Par84"/>
      <w:bookmarkEnd w:id="7"/>
      <w:r>
        <w:rPr>
          <w:color w:val="000000"/>
          <w:sz w:val="24"/>
          <w:szCs w:val="24"/>
        </w:rPr>
        <w:t>обращение гражданина, замещавшего в Администрации должность муниципальной службы, включенную в перечень должностей, утвержденный муниципальным правовым актом Администрации,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bookmarkStart w:id="8" w:name="Par85"/>
      <w:bookmarkEnd w:id="8"/>
      <w:r>
        <w:rPr>
          <w:color w:val="000000"/>
          <w:sz w:val="24"/>
          <w:szCs w:val="24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E220A2" w:rsidRDefault="00E220A2" w:rsidP="00E220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муниципального служащего о невозможности выполнить требования Федерального </w:t>
      </w:r>
      <w:r w:rsidRPr="00E220A2">
        <w:rPr>
          <w:szCs w:val="24"/>
        </w:rPr>
        <w:t>закона</w:t>
      </w:r>
      <w:r>
        <w:rPr>
          <w:rFonts w:ascii="Times New Roman" w:hAnsi="Times New Roman" w:cs="Times New Roman"/>
          <w:sz w:val="24"/>
          <w:szCs w:val="24"/>
        </w:rPr>
        <w:t xml:space="preserve">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E220A2" w:rsidRP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b/>
          <w:i/>
          <w:color w:val="000000"/>
          <w:sz w:val="24"/>
          <w:szCs w:val="24"/>
        </w:rPr>
      </w:pPr>
      <w:r w:rsidRPr="00E220A2">
        <w:rPr>
          <w:b/>
          <w:i/>
          <w:sz w:val="24"/>
          <w:szCs w:val="24"/>
        </w:rPr>
        <w:t>(абзац введен постановлением № 1026 от 31.12.2015)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ab/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E220A2" w:rsidRP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b/>
          <w:i/>
          <w:color w:val="000000"/>
          <w:sz w:val="24"/>
          <w:szCs w:val="24"/>
        </w:rPr>
      </w:pPr>
      <w:bookmarkStart w:id="9" w:name="Par86"/>
      <w:bookmarkEnd w:id="9"/>
      <w:r w:rsidRPr="00E220A2">
        <w:rPr>
          <w:b/>
          <w:i/>
          <w:sz w:val="24"/>
          <w:szCs w:val="24"/>
        </w:rPr>
        <w:t>(абзац введен постановлением № 1026 от 31.12.2015)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 представление Руководителя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мер по предупреждению коррупции;</w:t>
      </w:r>
    </w:p>
    <w:p w:rsidR="00E220A2" w:rsidRDefault="00E220A2" w:rsidP="00E220A2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г) </w:t>
      </w:r>
      <w:r>
        <w:rPr>
          <w:rFonts w:eastAsiaTheme="minorHAnsi"/>
          <w:sz w:val="24"/>
          <w:szCs w:val="24"/>
          <w:lang w:eastAsia="en-US"/>
        </w:rPr>
        <w:t xml:space="preserve">результаты </w:t>
      </w:r>
      <w:r>
        <w:rPr>
          <w:color w:val="000000" w:themeColor="text1"/>
          <w:sz w:val="24"/>
          <w:szCs w:val="24"/>
        </w:rPr>
        <w:t>проверки, представленные</w:t>
      </w:r>
      <w:r>
        <w:rPr>
          <w:rFonts w:eastAsiaTheme="minorHAnsi"/>
          <w:sz w:val="24"/>
          <w:szCs w:val="24"/>
          <w:lang w:eastAsia="en-US"/>
        </w:rPr>
        <w:t xml:space="preserve">  заместителем Главы Республики Карелия – Руководителем Администрации Главы Республики Карелия, а в случае его отсутствия лицом, исполняющим его обязанности</w:t>
      </w:r>
      <w:r>
        <w:rPr>
          <w:color w:val="000000" w:themeColor="text1"/>
          <w:sz w:val="24"/>
          <w:szCs w:val="24"/>
        </w:rPr>
        <w:t xml:space="preserve">, свидетельствующие о представлении муниципальным служащим  недостоверных или неполных сведений, предусмотренных </w:t>
      </w:r>
      <w:hyperlink r:id="rId17" w:history="1">
        <w:r>
          <w:rPr>
            <w:rStyle w:val="a3"/>
            <w:color w:val="000000" w:themeColor="text1"/>
            <w:sz w:val="24"/>
            <w:szCs w:val="24"/>
            <w:u w:val="none"/>
          </w:rPr>
          <w:t>частью 1 статьи 3</w:t>
        </w:r>
      </w:hyperlink>
      <w:r>
        <w:rPr>
          <w:color w:val="000000" w:themeColor="text1"/>
          <w:sz w:val="24"/>
          <w:szCs w:val="24"/>
        </w:rPr>
        <w:t xml:space="preserve"> Федерального закона от 3 декабря 2012 г. N 230-ФЗ «О контроле за соответствием расходов лиц, замещающих государственные должности, и иных лиц их доходам»</w:t>
      </w:r>
      <w:r>
        <w:rPr>
          <w:color w:val="000000"/>
          <w:sz w:val="24"/>
          <w:szCs w:val="24"/>
        </w:rPr>
        <w:t>.;</w:t>
      </w:r>
    </w:p>
    <w:p w:rsidR="00E220A2" w:rsidRPr="00E220A2" w:rsidRDefault="00E220A2" w:rsidP="00E220A2">
      <w:pPr>
        <w:autoSpaceDE w:val="0"/>
        <w:autoSpaceDN w:val="0"/>
        <w:adjustRightInd w:val="0"/>
        <w:ind w:firstLine="540"/>
        <w:jc w:val="both"/>
        <w:rPr>
          <w:b/>
          <w:i/>
          <w:color w:val="000000"/>
          <w:sz w:val="24"/>
          <w:szCs w:val="24"/>
        </w:rPr>
      </w:pPr>
      <w:r w:rsidRPr="00E220A2">
        <w:rPr>
          <w:b/>
          <w:i/>
          <w:color w:val="000000"/>
          <w:sz w:val="24"/>
          <w:szCs w:val="24"/>
        </w:rPr>
        <w:t xml:space="preserve">(в ред. постановления от </w:t>
      </w:r>
      <w:r>
        <w:rPr>
          <w:b/>
          <w:i/>
          <w:color w:val="000000"/>
          <w:sz w:val="24"/>
          <w:szCs w:val="24"/>
        </w:rPr>
        <w:t>29.11.2019 № 1090</w:t>
      </w:r>
      <w:r w:rsidRPr="00E220A2">
        <w:rPr>
          <w:b/>
          <w:i/>
          <w:color w:val="000000"/>
          <w:sz w:val="24"/>
          <w:szCs w:val="24"/>
        </w:rPr>
        <w:t>)</w:t>
      </w:r>
    </w:p>
    <w:p w:rsidR="00E220A2" w:rsidRDefault="00E220A2" w:rsidP="00E220A2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  <w:lang w:eastAsia="en-US"/>
        </w:rPr>
        <w:lastRenderedPageBreak/>
        <w:t xml:space="preserve">д) поступившее в соответствии с </w:t>
      </w:r>
      <w:hyperlink r:id="rId18" w:history="1">
        <w:r>
          <w:rPr>
            <w:rStyle w:val="a3"/>
            <w:rFonts w:eastAsia="Calibri"/>
            <w:color w:val="000000"/>
            <w:szCs w:val="24"/>
            <w:lang w:eastAsia="en-US"/>
          </w:rPr>
          <w:t>частью 4 статьи 12</w:t>
        </w:r>
      </w:hyperlink>
      <w:r>
        <w:rPr>
          <w:rFonts w:eastAsia="Calibri"/>
          <w:color w:val="000000"/>
          <w:sz w:val="24"/>
          <w:szCs w:val="24"/>
          <w:lang w:eastAsia="en-US"/>
        </w:rPr>
        <w:t xml:space="preserve"> Федерального закона от 25 декабря 2008 г. N 273-ФЗ "О противодействии коррупции" и </w:t>
      </w:r>
      <w:hyperlink r:id="rId19" w:history="1">
        <w:r>
          <w:rPr>
            <w:rStyle w:val="a3"/>
            <w:rFonts w:eastAsia="Calibri"/>
            <w:color w:val="000000"/>
            <w:szCs w:val="24"/>
            <w:lang w:eastAsia="en-US"/>
          </w:rPr>
          <w:t>статьей 64.1</w:t>
        </w:r>
      </w:hyperlink>
      <w:r>
        <w:rPr>
          <w:rFonts w:eastAsia="Calibri"/>
          <w:color w:val="000000"/>
          <w:sz w:val="24"/>
          <w:szCs w:val="24"/>
          <w:lang w:eastAsia="en-US"/>
        </w:rPr>
        <w:t xml:space="preserve"> Трудового кодекса Российской Федерации в Администрацию уведомление коммерческой или некоммерческой организации о заключении с гражданином, замещавшим должность муниципальной службы в Администрации,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Администрации,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  <w:r>
        <w:rPr>
          <w:color w:val="000000"/>
          <w:sz w:val="24"/>
          <w:szCs w:val="24"/>
        </w:rPr>
        <w:t>.</w:t>
      </w:r>
    </w:p>
    <w:p w:rsidR="00E220A2" w:rsidRPr="00E220A2" w:rsidRDefault="00E220A2" w:rsidP="00E220A2">
      <w:pPr>
        <w:autoSpaceDE w:val="0"/>
        <w:autoSpaceDN w:val="0"/>
        <w:adjustRightInd w:val="0"/>
        <w:ind w:firstLine="540"/>
        <w:jc w:val="both"/>
        <w:rPr>
          <w:b/>
          <w:i/>
          <w:color w:val="000000"/>
          <w:sz w:val="24"/>
          <w:szCs w:val="24"/>
        </w:rPr>
      </w:pPr>
      <w:r w:rsidRPr="00E220A2">
        <w:rPr>
          <w:b/>
          <w:i/>
          <w:color w:val="000000"/>
          <w:sz w:val="24"/>
          <w:szCs w:val="24"/>
        </w:rPr>
        <w:t>(в ред.  постановления от 29.05.2015 № 424)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10. Комиссия не рассматривает сообщения о преступлениях и административных </w:t>
      </w:r>
    </w:p>
    <w:p w:rsidR="00E220A2" w:rsidRDefault="00E220A2" w:rsidP="00E220A2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правонарушениях, а также анонимные обращения, не проводит проверки по фактам нарушения служебной дисциплины.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10.1. Обращение, указанное в абзаце втором подпункта "б" пункта 9 настоящего Положения, подается гражданином, замещавшим должность муниципальной службы в Администрации, в организационный отдел Администрации, осуществляющий деятельность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организационном отделе Администрации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20" w:history="1">
        <w:r>
          <w:rPr>
            <w:rStyle w:val="a3"/>
            <w:color w:val="000000"/>
            <w:szCs w:val="24"/>
          </w:rPr>
          <w:t>статьи 12</w:t>
        </w:r>
      </w:hyperlink>
      <w:r>
        <w:rPr>
          <w:color w:val="000000"/>
          <w:sz w:val="24"/>
          <w:szCs w:val="24"/>
        </w:rPr>
        <w:t xml:space="preserve"> Федерального закона от 25 декабря 2008 г. N 273-ФЗ "О противодействии коррупции". </w:t>
      </w:r>
    </w:p>
    <w:p w:rsidR="00E220A2" w:rsidRPr="00E220A2" w:rsidRDefault="00E220A2" w:rsidP="00E220A2">
      <w:pPr>
        <w:autoSpaceDE w:val="0"/>
        <w:autoSpaceDN w:val="0"/>
        <w:adjustRightInd w:val="0"/>
        <w:ind w:firstLine="540"/>
        <w:jc w:val="both"/>
        <w:rPr>
          <w:b/>
          <w:i/>
          <w:color w:val="000000"/>
          <w:sz w:val="24"/>
          <w:szCs w:val="24"/>
        </w:rPr>
      </w:pPr>
      <w:r w:rsidRPr="00E220A2">
        <w:rPr>
          <w:b/>
          <w:i/>
          <w:color w:val="000000"/>
          <w:sz w:val="24"/>
          <w:szCs w:val="24"/>
        </w:rPr>
        <w:t>(в ред. постановления от 31.12.2015 № 1026)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10.2. Обращение, указанное в абзаце втором подпункта "б" пункта 9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10.3. Уведомление, указанное в подпункте "д" пункта 9 настоящего Положения, рассматривается организационным отделом Администрации, который осуществляет подготовку мотивированного заключения о соблюдении гражданином, замещавшим должность муниципальной службы в Администрации, требований </w:t>
      </w:r>
      <w:hyperlink r:id="rId21" w:history="1">
        <w:r>
          <w:rPr>
            <w:rStyle w:val="a3"/>
            <w:color w:val="000000"/>
            <w:szCs w:val="24"/>
          </w:rPr>
          <w:t>статьи 12</w:t>
        </w:r>
      </w:hyperlink>
      <w:r>
        <w:rPr>
          <w:color w:val="000000"/>
          <w:sz w:val="24"/>
          <w:szCs w:val="24"/>
        </w:rPr>
        <w:t xml:space="preserve"> Федерального закона от 25 декабря 2008 г. N 273-ФЗ "О противодействии коррупции"..</w:t>
      </w:r>
    </w:p>
    <w:p w:rsidR="00E220A2" w:rsidRPr="00E220A2" w:rsidRDefault="00E220A2" w:rsidP="00E220A2">
      <w:pPr>
        <w:autoSpaceDE w:val="0"/>
        <w:autoSpaceDN w:val="0"/>
        <w:adjustRightInd w:val="0"/>
        <w:ind w:firstLine="540"/>
        <w:jc w:val="both"/>
        <w:rPr>
          <w:b/>
          <w:i/>
          <w:color w:val="000000"/>
          <w:sz w:val="24"/>
          <w:szCs w:val="24"/>
        </w:rPr>
      </w:pPr>
      <w:r w:rsidRPr="00E220A2">
        <w:rPr>
          <w:b/>
          <w:i/>
          <w:color w:val="000000"/>
          <w:sz w:val="24"/>
          <w:szCs w:val="24"/>
        </w:rPr>
        <w:t>(в ред. постановления от 16.07.2014 № 692; постановления от 31.12.2015 № 1026)</w:t>
      </w:r>
    </w:p>
    <w:p w:rsidR="00E220A2" w:rsidRDefault="00E220A2" w:rsidP="00E220A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10.4. Уведомление, указанное в абзаце пятом подпункта "б" пункта 9 настоящего Положения, рассматривается организационным отделом Администрации, осуществляющим деятельность по профилактике коррупционных и иных правонарушений, который осуществляет подготовку мотивированного заключения по результатам рассмотрения уведомления.</w:t>
      </w:r>
    </w:p>
    <w:p w:rsidR="00E220A2" w:rsidRPr="00E220A2" w:rsidRDefault="00E220A2" w:rsidP="00E220A2">
      <w:pPr>
        <w:autoSpaceDE w:val="0"/>
        <w:autoSpaceDN w:val="0"/>
        <w:adjustRightInd w:val="0"/>
        <w:ind w:firstLine="540"/>
        <w:jc w:val="both"/>
        <w:rPr>
          <w:b/>
          <w:i/>
          <w:sz w:val="24"/>
          <w:szCs w:val="24"/>
        </w:rPr>
      </w:pPr>
      <w:r w:rsidRPr="00E220A2">
        <w:rPr>
          <w:b/>
          <w:i/>
          <w:sz w:val="24"/>
          <w:szCs w:val="24"/>
        </w:rPr>
        <w:t>(п 10.4 введен постановлением от 31.12.2015 № 1026)</w:t>
      </w:r>
    </w:p>
    <w:p w:rsidR="00E220A2" w:rsidRDefault="00E220A2" w:rsidP="00E220A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10.5. При подготовке мотивированного заключения по результатам рассмотрения обращения, указанного в абзаце втором подпункта "б" пункта 9 настоящего Положения, </w:t>
      </w:r>
      <w:r>
        <w:rPr>
          <w:sz w:val="24"/>
          <w:szCs w:val="24"/>
        </w:rPr>
        <w:lastRenderedPageBreak/>
        <w:t>или уведомлений, указанных в абзаце пятом подпункта "б" и подпункте «д» пункта 9 настоящего Положения, должностные лица организационного отдела Администрации имеют право проводить собеседование с муниципальным служащим, представившим обращение или уведомление, получать от него письменные пояснения, а руководитель Администрации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E220A2" w:rsidRPr="00E220A2" w:rsidRDefault="00E220A2" w:rsidP="00E220A2">
      <w:pPr>
        <w:autoSpaceDE w:val="0"/>
        <w:autoSpaceDN w:val="0"/>
        <w:adjustRightInd w:val="0"/>
        <w:ind w:firstLine="540"/>
        <w:jc w:val="both"/>
        <w:rPr>
          <w:b/>
          <w:i/>
          <w:sz w:val="24"/>
          <w:szCs w:val="24"/>
        </w:rPr>
      </w:pPr>
      <w:r w:rsidRPr="00E220A2">
        <w:rPr>
          <w:b/>
          <w:i/>
          <w:sz w:val="24"/>
          <w:szCs w:val="24"/>
        </w:rPr>
        <w:t>(п.10.5 введен постановлением от 31.12.2015 № 1026)</w:t>
      </w:r>
    </w:p>
    <w:p w:rsidR="00E220A2" w:rsidRPr="00E220A2" w:rsidRDefault="00E220A2" w:rsidP="00E220A2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E220A2">
        <w:rPr>
          <w:color w:val="000000"/>
          <w:sz w:val="24"/>
          <w:szCs w:val="24"/>
        </w:rPr>
        <w:t xml:space="preserve">10.6. Мотивированные заключения, предусмотренные </w:t>
      </w:r>
      <w:hyperlink r:id="rId22" w:history="1">
        <w:r w:rsidRPr="00E220A2">
          <w:rPr>
            <w:rStyle w:val="a3"/>
            <w:color w:val="000000"/>
            <w:sz w:val="24"/>
            <w:szCs w:val="24"/>
            <w:u w:val="none"/>
          </w:rPr>
          <w:t>пунктами 10.1</w:t>
        </w:r>
      </w:hyperlink>
      <w:r w:rsidRPr="00E220A2">
        <w:rPr>
          <w:color w:val="000000"/>
          <w:sz w:val="24"/>
          <w:szCs w:val="24"/>
        </w:rPr>
        <w:t xml:space="preserve">, </w:t>
      </w:r>
      <w:hyperlink r:id="rId23" w:history="1">
        <w:r w:rsidRPr="00E220A2">
          <w:rPr>
            <w:rStyle w:val="a3"/>
            <w:color w:val="000000"/>
            <w:sz w:val="24"/>
            <w:szCs w:val="24"/>
            <w:u w:val="none"/>
          </w:rPr>
          <w:t>10.3</w:t>
        </w:r>
      </w:hyperlink>
      <w:r w:rsidRPr="00E220A2">
        <w:rPr>
          <w:color w:val="000000"/>
          <w:sz w:val="24"/>
          <w:szCs w:val="24"/>
        </w:rPr>
        <w:t xml:space="preserve"> и </w:t>
      </w:r>
      <w:hyperlink r:id="rId24" w:history="1">
        <w:r w:rsidRPr="00E220A2">
          <w:rPr>
            <w:rStyle w:val="a3"/>
            <w:color w:val="000000"/>
            <w:sz w:val="24"/>
            <w:szCs w:val="24"/>
            <w:u w:val="none"/>
          </w:rPr>
          <w:t>10.4</w:t>
        </w:r>
      </w:hyperlink>
      <w:r w:rsidRPr="00E220A2">
        <w:rPr>
          <w:color w:val="000000"/>
          <w:sz w:val="24"/>
          <w:szCs w:val="24"/>
        </w:rPr>
        <w:t xml:space="preserve"> настоящего Положения, должны содержать:</w:t>
      </w:r>
    </w:p>
    <w:p w:rsidR="00E220A2" w:rsidRPr="00E220A2" w:rsidRDefault="00E220A2" w:rsidP="00E220A2">
      <w:pPr>
        <w:autoSpaceDE w:val="0"/>
        <w:autoSpaceDN w:val="0"/>
        <w:adjustRightInd w:val="0"/>
        <w:spacing w:before="200"/>
        <w:ind w:firstLine="540"/>
        <w:jc w:val="both"/>
        <w:rPr>
          <w:color w:val="000000"/>
          <w:sz w:val="24"/>
          <w:szCs w:val="24"/>
        </w:rPr>
      </w:pPr>
      <w:r w:rsidRPr="00E220A2">
        <w:rPr>
          <w:color w:val="000000"/>
          <w:sz w:val="24"/>
          <w:szCs w:val="24"/>
        </w:rPr>
        <w:t xml:space="preserve">а) информацию, изложенную в обращениях или уведомлениях, указанных в </w:t>
      </w:r>
      <w:hyperlink r:id="rId25" w:history="1">
        <w:r w:rsidRPr="00E220A2">
          <w:rPr>
            <w:rStyle w:val="a3"/>
            <w:color w:val="000000"/>
            <w:sz w:val="24"/>
            <w:szCs w:val="24"/>
            <w:u w:val="none"/>
          </w:rPr>
          <w:t>абзацах втором</w:t>
        </w:r>
      </w:hyperlink>
      <w:r w:rsidRPr="00E220A2">
        <w:rPr>
          <w:color w:val="000000"/>
          <w:sz w:val="24"/>
          <w:szCs w:val="24"/>
        </w:rPr>
        <w:t xml:space="preserve"> и </w:t>
      </w:r>
      <w:hyperlink r:id="rId26" w:history="1">
        <w:r w:rsidRPr="00E220A2">
          <w:rPr>
            <w:rStyle w:val="a3"/>
            <w:color w:val="000000"/>
            <w:sz w:val="24"/>
            <w:szCs w:val="24"/>
            <w:u w:val="none"/>
          </w:rPr>
          <w:t>пятом подпункта «б»</w:t>
        </w:r>
      </w:hyperlink>
      <w:r w:rsidRPr="00E220A2">
        <w:rPr>
          <w:color w:val="000000"/>
          <w:sz w:val="24"/>
          <w:szCs w:val="24"/>
        </w:rPr>
        <w:t xml:space="preserve">  и </w:t>
      </w:r>
      <w:hyperlink r:id="rId27" w:history="1">
        <w:r w:rsidRPr="00E220A2">
          <w:rPr>
            <w:rStyle w:val="a3"/>
            <w:color w:val="000000"/>
            <w:sz w:val="24"/>
            <w:szCs w:val="24"/>
            <w:u w:val="none"/>
          </w:rPr>
          <w:t>подпункте «д»  пункта 9</w:t>
        </w:r>
      </w:hyperlink>
      <w:r w:rsidRPr="00E220A2">
        <w:rPr>
          <w:color w:val="000000"/>
          <w:sz w:val="24"/>
          <w:szCs w:val="24"/>
        </w:rPr>
        <w:t xml:space="preserve">  настоящего Положения;</w:t>
      </w:r>
    </w:p>
    <w:p w:rsidR="00E220A2" w:rsidRPr="00E220A2" w:rsidRDefault="00E220A2" w:rsidP="00E220A2">
      <w:pPr>
        <w:autoSpaceDE w:val="0"/>
        <w:autoSpaceDN w:val="0"/>
        <w:adjustRightInd w:val="0"/>
        <w:spacing w:before="200"/>
        <w:ind w:firstLine="540"/>
        <w:jc w:val="both"/>
        <w:rPr>
          <w:color w:val="000000"/>
          <w:sz w:val="24"/>
          <w:szCs w:val="24"/>
        </w:rPr>
      </w:pPr>
      <w:r w:rsidRPr="00E220A2">
        <w:rPr>
          <w:color w:val="000000"/>
          <w:sz w:val="24"/>
          <w:szCs w:val="24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E220A2" w:rsidRPr="00E220A2" w:rsidRDefault="00E220A2" w:rsidP="00E220A2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E220A2">
        <w:rPr>
          <w:color w:val="000000"/>
          <w:sz w:val="24"/>
          <w:szCs w:val="24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r:id="rId28" w:history="1">
        <w:r w:rsidRPr="00E220A2">
          <w:rPr>
            <w:rStyle w:val="a3"/>
            <w:color w:val="000000"/>
            <w:sz w:val="24"/>
            <w:szCs w:val="24"/>
            <w:u w:val="none"/>
          </w:rPr>
          <w:t>абзацах втором</w:t>
        </w:r>
      </w:hyperlink>
      <w:r w:rsidRPr="00E220A2">
        <w:rPr>
          <w:color w:val="000000"/>
          <w:sz w:val="24"/>
          <w:szCs w:val="24"/>
        </w:rPr>
        <w:t xml:space="preserve"> и </w:t>
      </w:r>
      <w:hyperlink r:id="rId29" w:history="1">
        <w:r w:rsidRPr="00E220A2">
          <w:rPr>
            <w:rStyle w:val="a3"/>
            <w:color w:val="000000"/>
            <w:sz w:val="24"/>
            <w:szCs w:val="24"/>
            <w:u w:val="none"/>
          </w:rPr>
          <w:t>пятом подпункта «б»</w:t>
        </w:r>
      </w:hyperlink>
      <w:r w:rsidRPr="00E220A2">
        <w:rPr>
          <w:color w:val="000000"/>
          <w:sz w:val="24"/>
          <w:szCs w:val="24"/>
        </w:rPr>
        <w:t xml:space="preserve"> и </w:t>
      </w:r>
      <w:hyperlink r:id="rId30" w:history="1">
        <w:r w:rsidRPr="00E220A2">
          <w:rPr>
            <w:rStyle w:val="a3"/>
            <w:color w:val="000000"/>
            <w:sz w:val="24"/>
            <w:szCs w:val="24"/>
            <w:u w:val="none"/>
          </w:rPr>
          <w:t>подпункте «д» пункта 16</w:t>
        </w:r>
      </w:hyperlink>
      <w:r w:rsidRPr="00E220A2">
        <w:rPr>
          <w:color w:val="000000"/>
          <w:sz w:val="24"/>
          <w:szCs w:val="24"/>
        </w:rPr>
        <w:t xml:space="preserve"> настоящего Положения, а также рекомендации для принятия одного из решений в соответствии с </w:t>
      </w:r>
      <w:hyperlink r:id="rId31" w:history="1">
        <w:r w:rsidRPr="00E220A2">
          <w:rPr>
            <w:rStyle w:val="a3"/>
            <w:color w:val="000000"/>
            <w:sz w:val="24"/>
            <w:szCs w:val="24"/>
            <w:u w:val="none"/>
          </w:rPr>
          <w:t>пунктами 17</w:t>
        </w:r>
      </w:hyperlink>
      <w:r w:rsidRPr="00E220A2">
        <w:rPr>
          <w:color w:val="000000"/>
          <w:sz w:val="24"/>
          <w:szCs w:val="24"/>
        </w:rPr>
        <w:t xml:space="preserve">, </w:t>
      </w:r>
      <w:hyperlink r:id="rId32" w:history="1">
        <w:r w:rsidRPr="00E220A2">
          <w:rPr>
            <w:rStyle w:val="a3"/>
            <w:color w:val="000000"/>
            <w:sz w:val="24"/>
            <w:szCs w:val="24"/>
            <w:u w:val="none"/>
          </w:rPr>
          <w:t>18.3</w:t>
        </w:r>
      </w:hyperlink>
      <w:r w:rsidRPr="00E220A2">
        <w:rPr>
          <w:color w:val="000000"/>
          <w:sz w:val="24"/>
          <w:szCs w:val="24"/>
        </w:rPr>
        <w:t xml:space="preserve">, </w:t>
      </w:r>
      <w:hyperlink r:id="rId33" w:history="1">
        <w:r w:rsidRPr="00E220A2">
          <w:rPr>
            <w:rStyle w:val="a3"/>
            <w:color w:val="000000"/>
            <w:sz w:val="24"/>
            <w:szCs w:val="24"/>
            <w:u w:val="none"/>
          </w:rPr>
          <w:t>19.1</w:t>
        </w:r>
      </w:hyperlink>
      <w:r w:rsidRPr="00E220A2">
        <w:rPr>
          <w:color w:val="000000"/>
          <w:sz w:val="24"/>
          <w:szCs w:val="24"/>
        </w:rPr>
        <w:t xml:space="preserve"> настоящего Положения или иного решения.</w:t>
      </w:r>
    </w:p>
    <w:p w:rsidR="00E220A2" w:rsidRPr="00E220A2" w:rsidRDefault="00E220A2" w:rsidP="00E220A2">
      <w:pPr>
        <w:autoSpaceDE w:val="0"/>
        <w:autoSpaceDN w:val="0"/>
        <w:adjustRightInd w:val="0"/>
        <w:ind w:firstLine="540"/>
        <w:jc w:val="both"/>
        <w:rPr>
          <w:b/>
          <w:i/>
          <w:sz w:val="24"/>
          <w:szCs w:val="24"/>
        </w:rPr>
      </w:pPr>
      <w:r w:rsidRPr="00E220A2">
        <w:rPr>
          <w:b/>
          <w:i/>
          <w:sz w:val="24"/>
          <w:szCs w:val="24"/>
        </w:rPr>
        <w:t>(п.10.6 введен постановлением от 16.11.2017 № 865)</w:t>
      </w:r>
    </w:p>
    <w:p w:rsidR="00E220A2" w:rsidRDefault="00E220A2" w:rsidP="00E220A2">
      <w:pPr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11. Председатель Комиссии при поступлении к нему информации, содержащей основания для проведения заседания Комиссии: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а) </w:t>
      </w:r>
      <w:r>
        <w:rPr>
          <w:sz w:val="24"/>
          <w:szCs w:val="24"/>
        </w:rPr>
        <w:t xml:space="preserve"> в</w:t>
      </w:r>
      <w:proofErr w:type="gramEnd"/>
      <w:r>
        <w:rPr>
          <w:sz w:val="24"/>
          <w:szCs w:val="24"/>
        </w:rPr>
        <w:t xml:space="preserve">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11.1 и 11.2 настоящего Положения</w:t>
      </w:r>
      <w:r>
        <w:rPr>
          <w:color w:val="000000"/>
          <w:sz w:val="24"/>
          <w:szCs w:val="24"/>
        </w:rPr>
        <w:t>;</w:t>
      </w:r>
    </w:p>
    <w:p w:rsidR="00E220A2" w:rsidRPr="00E220A2" w:rsidRDefault="00E220A2" w:rsidP="00E220A2">
      <w:pPr>
        <w:autoSpaceDE w:val="0"/>
        <w:autoSpaceDN w:val="0"/>
        <w:adjustRightInd w:val="0"/>
        <w:ind w:firstLine="540"/>
        <w:jc w:val="both"/>
        <w:rPr>
          <w:b/>
          <w:i/>
          <w:color w:val="000000"/>
          <w:sz w:val="24"/>
          <w:szCs w:val="24"/>
        </w:rPr>
      </w:pPr>
      <w:r w:rsidRPr="00E220A2">
        <w:rPr>
          <w:b/>
          <w:i/>
          <w:color w:val="000000"/>
          <w:sz w:val="24"/>
          <w:szCs w:val="24"/>
        </w:rPr>
        <w:t>(в ред. постановления от 31.12.2015 № 1026)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должностному лицу кадровой службы Администрации, ответственному за работу по профилактике коррупционных и иных правонарушений, и с результатами ее проверки;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 рассматривает ходатайства о приглашении на заседание Комиссии лиц, указанных в подпункте "б" пункта 6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11.1. Заседание Комиссии по рассмотрению заявлений, указанных в </w:t>
      </w:r>
      <w:proofErr w:type="gramStart"/>
      <w:r>
        <w:rPr>
          <w:color w:val="000000"/>
          <w:sz w:val="24"/>
          <w:szCs w:val="24"/>
        </w:rPr>
        <w:t>абзацах  третьем</w:t>
      </w:r>
      <w:proofErr w:type="gramEnd"/>
      <w:r>
        <w:rPr>
          <w:color w:val="000000"/>
          <w:sz w:val="24"/>
          <w:szCs w:val="24"/>
        </w:rPr>
        <w:t xml:space="preserve">  и четвертом подпункта "б" пункта 9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E220A2" w:rsidRPr="00E220A2" w:rsidRDefault="00E220A2" w:rsidP="00E220A2">
      <w:pPr>
        <w:autoSpaceDE w:val="0"/>
        <w:autoSpaceDN w:val="0"/>
        <w:adjustRightInd w:val="0"/>
        <w:ind w:firstLine="540"/>
        <w:jc w:val="both"/>
        <w:rPr>
          <w:b/>
          <w:i/>
          <w:color w:val="000000"/>
          <w:sz w:val="24"/>
          <w:szCs w:val="24"/>
        </w:rPr>
      </w:pPr>
      <w:r w:rsidRPr="00E220A2">
        <w:rPr>
          <w:b/>
          <w:i/>
          <w:color w:val="000000"/>
          <w:sz w:val="24"/>
          <w:szCs w:val="24"/>
        </w:rPr>
        <w:t>(в ред. постановления от 31.12.2015 № 1026)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11.2. Уведомление, указанное в подпункте "д" пункта 9 настоящего Положения, как </w:t>
      </w:r>
      <w:r>
        <w:rPr>
          <w:color w:val="000000"/>
          <w:sz w:val="24"/>
          <w:szCs w:val="24"/>
        </w:rPr>
        <w:lastRenderedPageBreak/>
        <w:t>правило, рассматривается на очередном (плановом) заседании Комиссии.</w:t>
      </w:r>
    </w:p>
    <w:p w:rsidR="00E220A2" w:rsidRPr="00E220A2" w:rsidRDefault="00E220A2" w:rsidP="00E220A2">
      <w:pPr>
        <w:autoSpaceDE w:val="0"/>
        <w:autoSpaceDN w:val="0"/>
        <w:adjustRightInd w:val="0"/>
        <w:ind w:firstLine="540"/>
        <w:jc w:val="both"/>
        <w:rPr>
          <w:b/>
          <w:i/>
          <w:color w:val="000000"/>
          <w:sz w:val="24"/>
          <w:szCs w:val="24"/>
        </w:rPr>
      </w:pPr>
      <w:r w:rsidRPr="00E220A2">
        <w:rPr>
          <w:b/>
          <w:i/>
          <w:color w:val="000000"/>
          <w:sz w:val="24"/>
          <w:szCs w:val="24"/>
        </w:rPr>
        <w:t>(в ред. постановления от 16.07.2014 № 692)</w:t>
      </w:r>
    </w:p>
    <w:p w:rsidR="00E220A2" w:rsidRDefault="00E220A2" w:rsidP="00E220A2">
      <w:pPr>
        <w:autoSpaceDE w:val="0"/>
        <w:autoSpaceDN w:val="0"/>
        <w:adjustRightInd w:val="0"/>
        <w:ind w:firstLine="540"/>
        <w:jc w:val="both"/>
        <w:rPr>
          <w:i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12. </w:t>
      </w:r>
      <w:r>
        <w:rPr>
          <w:sz w:val="24"/>
          <w:szCs w:val="24"/>
        </w:rPr>
        <w:t xml:space="preserve">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подпунктом «б» пункта 9 настоящего </w:t>
      </w:r>
      <w:proofErr w:type="gramStart"/>
      <w:r>
        <w:rPr>
          <w:sz w:val="24"/>
          <w:szCs w:val="24"/>
        </w:rPr>
        <w:t>Положения.</w:t>
      </w:r>
      <w:r>
        <w:rPr>
          <w:rFonts w:eastAsia="Calibri"/>
          <w:color w:val="000000"/>
          <w:sz w:val="24"/>
          <w:szCs w:val="24"/>
          <w:lang w:eastAsia="en-US"/>
        </w:rPr>
        <w:t>.</w:t>
      </w:r>
      <w:proofErr w:type="gramEnd"/>
      <w:r>
        <w:rPr>
          <w:i/>
          <w:color w:val="000000"/>
          <w:sz w:val="24"/>
          <w:szCs w:val="24"/>
        </w:rPr>
        <w:t xml:space="preserve"> </w:t>
      </w:r>
    </w:p>
    <w:p w:rsidR="00E220A2" w:rsidRPr="00E220A2" w:rsidRDefault="00E220A2" w:rsidP="00E220A2">
      <w:pPr>
        <w:autoSpaceDE w:val="0"/>
        <w:autoSpaceDN w:val="0"/>
        <w:adjustRightInd w:val="0"/>
        <w:ind w:firstLine="540"/>
        <w:jc w:val="both"/>
        <w:rPr>
          <w:b/>
          <w:i/>
          <w:color w:val="000000"/>
          <w:sz w:val="24"/>
          <w:szCs w:val="24"/>
        </w:rPr>
      </w:pPr>
      <w:r w:rsidRPr="00E220A2">
        <w:rPr>
          <w:b/>
          <w:i/>
          <w:color w:val="000000"/>
          <w:sz w:val="24"/>
          <w:szCs w:val="24"/>
        </w:rPr>
        <w:t>(в ред. постановления от 31.12.2015 № 1026)</w:t>
      </w:r>
    </w:p>
    <w:p w:rsidR="00E220A2" w:rsidRDefault="00E220A2" w:rsidP="00E220A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12.1. Заседания комиссии могут проводиться в отсутствие муниципального служащего или гражданина в случае:</w:t>
      </w:r>
    </w:p>
    <w:p w:rsidR="00E220A2" w:rsidRDefault="00E220A2" w:rsidP="00E220A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а) если в обращении, заявлении или уведомлении, предусмотренных подпунктом «б пункта 9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E220A2" w:rsidRDefault="00E220A2" w:rsidP="00E220A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ab/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E220A2" w:rsidRPr="00E220A2" w:rsidRDefault="00E220A2" w:rsidP="00E220A2">
      <w:pPr>
        <w:autoSpaceDE w:val="0"/>
        <w:autoSpaceDN w:val="0"/>
        <w:adjustRightInd w:val="0"/>
        <w:ind w:firstLine="540"/>
        <w:jc w:val="both"/>
        <w:rPr>
          <w:b/>
          <w:i/>
          <w:color w:val="000000"/>
          <w:sz w:val="24"/>
          <w:szCs w:val="24"/>
        </w:rPr>
      </w:pPr>
      <w:r w:rsidRPr="00E220A2">
        <w:rPr>
          <w:b/>
          <w:i/>
          <w:sz w:val="24"/>
          <w:szCs w:val="24"/>
        </w:rPr>
        <w:t>(п.12.1 введен постановлением от 31.12.2015 № 1026)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13. На заседании Комиссии заслушиваются пояснения муниципального служащего или гражданина, замещавшего должность муниципальной службы в Администрации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E220A2" w:rsidRPr="00E220A2" w:rsidRDefault="00E220A2" w:rsidP="00E220A2">
      <w:pPr>
        <w:autoSpaceDE w:val="0"/>
        <w:autoSpaceDN w:val="0"/>
        <w:adjustRightInd w:val="0"/>
        <w:ind w:firstLine="540"/>
        <w:jc w:val="both"/>
        <w:rPr>
          <w:b/>
          <w:i/>
          <w:color w:val="000000"/>
          <w:sz w:val="24"/>
          <w:szCs w:val="24"/>
        </w:rPr>
      </w:pPr>
      <w:r w:rsidRPr="00E220A2">
        <w:rPr>
          <w:b/>
          <w:i/>
          <w:color w:val="000000"/>
          <w:sz w:val="24"/>
          <w:szCs w:val="24"/>
        </w:rPr>
        <w:t>(в ред. постановления от 16.07.2014 № 692)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bookmarkStart w:id="10" w:name="Par95"/>
      <w:bookmarkEnd w:id="10"/>
      <w:r>
        <w:rPr>
          <w:color w:val="000000"/>
          <w:sz w:val="24"/>
          <w:szCs w:val="24"/>
        </w:rPr>
        <w:t xml:space="preserve">15. По итогам рассмотрения вопроса, указанного в абзаце втором подпункта "а" пункта </w:t>
      </w:r>
      <w:proofErr w:type="gramStart"/>
      <w:r>
        <w:rPr>
          <w:color w:val="000000"/>
          <w:sz w:val="24"/>
          <w:szCs w:val="24"/>
        </w:rPr>
        <w:t>9  настоящего</w:t>
      </w:r>
      <w:proofErr w:type="gramEnd"/>
      <w:r>
        <w:rPr>
          <w:color w:val="000000"/>
          <w:sz w:val="24"/>
          <w:szCs w:val="24"/>
        </w:rPr>
        <w:t xml:space="preserve"> Положения, Комиссия принимает одно из следующих решений: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установить, что сведения, представленные муниципальным служащим в соответствии с подпунктом "а" пункта 1 Порядка, являются достоверными и полными;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установить, что сведения, представленные муниципальным служащим в соответствии с подпунктом "а" пункта 1 Порядка, являются недостоверными и (или) неполными. В этом случае Комиссия рекомендует Руководителю применить к муниципальному служащему конкретную меру ответственности.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16. По итогам рассмотрения вопроса, указанного в абзаце третьем подпункта "а" пункта 9 настоящего Положения, Комиссия принимает одно из следующих решений: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17. По итогам рассмотрения вопроса, указанного в абзаце втором подпункта "б" пункта 9 настоящего Положения, Комиссия принимает одно из следующих решений: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обязанности;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обязанности, и мотивировать свой отказ.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bookmarkStart w:id="11" w:name="Par104"/>
      <w:bookmarkEnd w:id="11"/>
      <w:r>
        <w:rPr>
          <w:color w:val="000000"/>
          <w:sz w:val="24"/>
          <w:szCs w:val="24"/>
        </w:rPr>
        <w:t>18. По итогам рассмотрения вопроса, указанного в абзаце третьем подпункта "б" пункта 9 настоящего Положения, Комиссия принимает одно из следующих решений: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применить к муниципальному служащему конкретную меру ответственности.</w:t>
      </w:r>
    </w:p>
    <w:p w:rsidR="00E220A2" w:rsidRDefault="00E220A2" w:rsidP="00E220A2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18.1. По итогам рассмотрения вопроса, указанного в подпункте «г» пункта 9 настоящего Положения, Комиссия принимает одно из следующих решений:</w:t>
      </w:r>
    </w:p>
    <w:p w:rsidR="00E220A2" w:rsidRPr="00E220A2" w:rsidRDefault="00E220A2" w:rsidP="00E220A2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</w:t>
      </w:r>
      <w:r w:rsidRPr="00E220A2">
        <w:rPr>
          <w:color w:val="000000"/>
          <w:sz w:val="24"/>
          <w:szCs w:val="24"/>
        </w:rPr>
        <w:t xml:space="preserve">) признать, что сведения, представленные муниципальным служащим в соответствии с </w:t>
      </w:r>
      <w:hyperlink r:id="rId34" w:history="1">
        <w:r w:rsidRPr="00E220A2">
          <w:rPr>
            <w:rStyle w:val="a3"/>
            <w:color w:val="000000"/>
            <w:sz w:val="24"/>
            <w:szCs w:val="24"/>
            <w:u w:val="none"/>
          </w:rPr>
          <w:t>частью 1 статьи 3</w:t>
        </w:r>
      </w:hyperlink>
      <w:r w:rsidRPr="00E220A2">
        <w:rPr>
          <w:color w:val="000000"/>
          <w:sz w:val="24"/>
          <w:szCs w:val="24"/>
        </w:rPr>
        <w:t xml:space="preserve"> Федерального закона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E220A2">
        <w:rPr>
          <w:color w:val="000000"/>
          <w:sz w:val="24"/>
          <w:szCs w:val="24"/>
        </w:rPr>
        <w:t xml:space="preserve">б) признать, что сведения, представленные муниципальным служащим в соответствии с </w:t>
      </w:r>
      <w:hyperlink r:id="rId35" w:history="1">
        <w:r w:rsidRPr="00E220A2">
          <w:rPr>
            <w:rStyle w:val="a3"/>
            <w:color w:val="000000"/>
            <w:sz w:val="24"/>
            <w:szCs w:val="24"/>
            <w:u w:val="none"/>
          </w:rPr>
          <w:t>частью 1 статьи 3</w:t>
        </w:r>
      </w:hyperlink>
      <w:r w:rsidRPr="00E220A2">
        <w:rPr>
          <w:color w:val="000000"/>
          <w:sz w:val="24"/>
          <w:szCs w:val="24"/>
        </w:rPr>
        <w:t xml:space="preserve"> Федерального</w:t>
      </w:r>
      <w:r>
        <w:rPr>
          <w:color w:val="000000"/>
          <w:sz w:val="24"/>
          <w:szCs w:val="24"/>
        </w:rPr>
        <w:t xml:space="preserve"> закона «О контроле за соответствием расходов лиц, замещающих государственные должности, и иных лиц их доходам», являются недостоверными и (или) неполными. </w:t>
      </w:r>
    </w:p>
    <w:p w:rsidR="00E220A2" w:rsidRPr="00E220A2" w:rsidRDefault="00E220A2" w:rsidP="00E220A2">
      <w:pPr>
        <w:autoSpaceDE w:val="0"/>
        <w:autoSpaceDN w:val="0"/>
        <w:adjustRightInd w:val="0"/>
        <w:ind w:firstLine="540"/>
        <w:jc w:val="both"/>
        <w:rPr>
          <w:b/>
          <w:i/>
          <w:color w:val="000000"/>
          <w:sz w:val="24"/>
          <w:szCs w:val="24"/>
        </w:rPr>
      </w:pPr>
      <w:r w:rsidRPr="00E220A2">
        <w:rPr>
          <w:b/>
          <w:i/>
          <w:color w:val="000000"/>
          <w:sz w:val="24"/>
          <w:szCs w:val="24"/>
        </w:rPr>
        <w:t>(в ред. постановления от 06.06.2014 № 540</w:t>
      </w:r>
      <w:r>
        <w:rPr>
          <w:b/>
          <w:i/>
          <w:color w:val="000000"/>
          <w:sz w:val="24"/>
          <w:szCs w:val="24"/>
        </w:rPr>
        <w:t>; от 29.11.2019 № 1090</w:t>
      </w:r>
      <w:r w:rsidRPr="00E220A2">
        <w:rPr>
          <w:b/>
          <w:i/>
          <w:color w:val="000000"/>
          <w:sz w:val="24"/>
          <w:szCs w:val="24"/>
        </w:rPr>
        <w:t>)</w:t>
      </w:r>
    </w:p>
    <w:p w:rsidR="00E220A2" w:rsidRPr="00E220A2" w:rsidRDefault="00E220A2" w:rsidP="00E220A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18.2. </w:t>
      </w:r>
      <w:r w:rsidRPr="00E220A2">
        <w:rPr>
          <w:sz w:val="24"/>
          <w:szCs w:val="24"/>
        </w:rPr>
        <w:t>По итогам рассмотрения вопроса, указанного в абзаце четвертом подпункта «б» пункта 9 настоящего Положения, комиссия принимает одно из следующих решений:</w:t>
      </w:r>
    </w:p>
    <w:p w:rsidR="00E220A2" w:rsidRDefault="00E220A2" w:rsidP="00E220A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220A2">
        <w:rPr>
          <w:sz w:val="24"/>
          <w:szCs w:val="24"/>
        </w:rPr>
        <w:tab/>
        <w:t>а)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sz w:val="24"/>
          <w:szCs w:val="24"/>
        </w:rPr>
        <w:t>», являются объективными и уважительными;</w:t>
      </w:r>
    </w:p>
    <w:p w:rsidR="00E220A2" w:rsidRDefault="00E220A2" w:rsidP="00E220A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б) признать, что обстоятельства, препятствующие выполнению требований Федерального </w:t>
      </w:r>
      <w:r w:rsidRPr="00E220A2">
        <w:rPr>
          <w:szCs w:val="24"/>
        </w:rPr>
        <w:t>закона</w:t>
      </w:r>
      <w:r>
        <w:rPr>
          <w:sz w:val="24"/>
          <w:szCs w:val="24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уважительными. В этом случае комиссия рекомендует руководителю Администрации применить к муниципальному служащему конкретную меру ответственности.</w:t>
      </w:r>
    </w:p>
    <w:p w:rsidR="00E220A2" w:rsidRPr="00E220A2" w:rsidRDefault="00E220A2" w:rsidP="00E220A2">
      <w:pPr>
        <w:autoSpaceDE w:val="0"/>
        <w:autoSpaceDN w:val="0"/>
        <w:adjustRightInd w:val="0"/>
        <w:ind w:firstLine="540"/>
        <w:jc w:val="both"/>
        <w:rPr>
          <w:b/>
          <w:i/>
          <w:color w:val="000000"/>
          <w:sz w:val="24"/>
          <w:szCs w:val="24"/>
        </w:rPr>
      </w:pPr>
      <w:r w:rsidRPr="00E220A2">
        <w:rPr>
          <w:b/>
          <w:i/>
          <w:color w:val="000000"/>
          <w:sz w:val="24"/>
          <w:szCs w:val="24"/>
        </w:rPr>
        <w:t>(п.18.2 введен постановлением от 31.12.2015 № 1026)</w:t>
      </w:r>
    </w:p>
    <w:p w:rsidR="00E220A2" w:rsidRDefault="00E220A2" w:rsidP="00E220A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18.3. По итогам рассмотрения вопроса, указанного в абзаце пятом подпункта «б» пункта 9 настоящего Положения, комиссия принимает одно из следующих решений:</w:t>
      </w:r>
    </w:p>
    <w:p w:rsidR="00E220A2" w:rsidRDefault="00E220A2" w:rsidP="00E220A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а) признать, что при исполнении муниципальным служащим должностных обязанностей конфликт интересов отсутствует;</w:t>
      </w:r>
    </w:p>
    <w:p w:rsidR="00E220A2" w:rsidRDefault="00E220A2" w:rsidP="00E220A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 Администрации принять меры по урегулированию конфликта интересов или по недопущению его возникновения;</w:t>
      </w:r>
    </w:p>
    <w:p w:rsidR="00E220A2" w:rsidRDefault="00E220A2" w:rsidP="00E220A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ab/>
        <w:t>в) признать, что муниципальный служащий не соблюдал требования об урегулировании конфликта интересов. В этом случае комиссия рекомендует руководителю Администрации применить к муниципальному служащему конкретную меру ответственности.</w:t>
      </w:r>
    </w:p>
    <w:p w:rsidR="00E220A2" w:rsidRPr="00E220A2" w:rsidRDefault="00E220A2" w:rsidP="00E220A2">
      <w:pPr>
        <w:autoSpaceDE w:val="0"/>
        <w:autoSpaceDN w:val="0"/>
        <w:adjustRightInd w:val="0"/>
        <w:ind w:firstLine="540"/>
        <w:jc w:val="both"/>
        <w:rPr>
          <w:b/>
          <w:i/>
          <w:color w:val="000000"/>
          <w:sz w:val="24"/>
          <w:szCs w:val="24"/>
        </w:rPr>
      </w:pPr>
      <w:proofErr w:type="gramStart"/>
      <w:r w:rsidRPr="00E220A2">
        <w:rPr>
          <w:b/>
          <w:i/>
          <w:color w:val="000000"/>
          <w:sz w:val="24"/>
          <w:szCs w:val="24"/>
        </w:rPr>
        <w:t>( п.18.3</w:t>
      </w:r>
      <w:proofErr w:type="gramEnd"/>
      <w:r w:rsidRPr="00E220A2">
        <w:rPr>
          <w:b/>
          <w:i/>
          <w:color w:val="000000"/>
          <w:sz w:val="24"/>
          <w:szCs w:val="24"/>
        </w:rPr>
        <w:t xml:space="preserve"> введен постановлением от  31.12.2015 № 1026)</w:t>
      </w:r>
    </w:p>
    <w:p w:rsidR="00E220A2" w:rsidRPr="00E220A2" w:rsidRDefault="00E220A2" w:rsidP="00E220A2">
      <w:pPr>
        <w:autoSpaceDE w:val="0"/>
        <w:autoSpaceDN w:val="0"/>
        <w:adjustRightInd w:val="0"/>
        <w:ind w:firstLine="540"/>
        <w:jc w:val="both"/>
        <w:rPr>
          <w:i/>
          <w:color w:val="000000"/>
          <w:sz w:val="24"/>
          <w:szCs w:val="24"/>
        </w:rPr>
      </w:pPr>
      <w:r w:rsidRPr="00E220A2">
        <w:rPr>
          <w:sz w:val="24"/>
          <w:szCs w:val="24"/>
        </w:rPr>
        <w:t>19. По итогам рассмотрения вопросов, указанных в подпунктах «а», «б», «г» и «д» пункта 9 настоящего Положения, и при наличии к тому оснований комиссия может принять иное решение, чем это предусмотрено пунктами 15-18,</w:t>
      </w:r>
      <w:r w:rsidR="00CB12E7">
        <w:rPr>
          <w:sz w:val="24"/>
          <w:szCs w:val="24"/>
        </w:rPr>
        <w:t xml:space="preserve"> </w:t>
      </w:r>
      <w:r w:rsidRPr="00E220A2">
        <w:rPr>
          <w:sz w:val="24"/>
          <w:szCs w:val="24"/>
        </w:rPr>
        <w:t>18.1- 18.3 и 19.1    настоящего Положения. Основания и мотивы принятия такого решения должны быть отражены в протоколе заседания комиссии.</w:t>
      </w:r>
      <w:r w:rsidRPr="00E220A2">
        <w:rPr>
          <w:i/>
          <w:color w:val="000000"/>
          <w:sz w:val="24"/>
          <w:szCs w:val="24"/>
        </w:rPr>
        <w:t xml:space="preserve"> </w:t>
      </w:r>
    </w:p>
    <w:p w:rsidR="00E220A2" w:rsidRPr="00E220A2" w:rsidRDefault="00E220A2" w:rsidP="00E220A2">
      <w:pPr>
        <w:autoSpaceDE w:val="0"/>
        <w:autoSpaceDN w:val="0"/>
        <w:adjustRightInd w:val="0"/>
        <w:ind w:firstLine="540"/>
        <w:jc w:val="both"/>
        <w:rPr>
          <w:b/>
          <w:i/>
          <w:color w:val="000000"/>
          <w:sz w:val="24"/>
          <w:szCs w:val="24"/>
        </w:rPr>
      </w:pPr>
      <w:r w:rsidRPr="00E220A2">
        <w:rPr>
          <w:b/>
          <w:i/>
          <w:color w:val="000000"/>
          <w:sz w:val="24"/>
          <w:szCs w:val="24"/>
        </w:rPr>
        <w:t>(в ред. постановления от 31.12.2015 № 1026)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19.1. По итогам рассмотрения вопроса, указанного в подпункте "д" пункта 9 настоящего Положения, Комиссия принимает в отношении гражданина, замещавшего должность муниципальной</w:t>
      </w:r>
      <w:r>
        <w:rPr>
          <w:color w:val="000000"/>
          <w:sz w:val="24"/>
          <w:szCs w:val="24"/>
        </w:rPr>
        <w:tab/>
        <w:t xml:space="preserve"> службы в Администрации, одно из следующих решений: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36" w:history="1">
        <w:r>
          <w:rPr>
            <w:rStyle w:val="a3"/>
            <w:color w:val="000000"/>
            <w:szCs w:val="24"/>
          </w:rPr>
          <w:t>статьи 12</w:t>
        </w:r>
      </w:hyperlink>
      <w:r>
        <w:rPr>
          <w:color w:val="000000"/>
          <w:sz w:val="24"/>
          <w:szCs w:val="24"/>
        </w:rPr>
        <w:t xml:space="preserve"> Федерального закона от 25 декабря 2008 г. N 273-ФЗ "О противодействии коррупции". В этом случае Комиссия рекомендует Руководителю проинформировать об указанных обстоятельствах органы прокуратуры и уведомившую организацию.</w:t>
      </w:r>
    </w:p>
    <w:p w:rsidR="00E220A2" w:rsidRPr="00E220A2" w:rsidRDefault="00E220A2" w:rsidP="00E220A2">
      <w:pPr>
        <w:autoSpaceDE w:val="0"/>
        <w:autoSpaceDN w:val="0"/>
        <w:adjustRightInd w:val="0"/>
        <w:ind w:firstLine="540"/>
        <w:jc w:val="both"/>
        <w:rPr>
          <w:b/>
          <w:i/>
          <w:color w:val="000000"/>
          <w:sz w:val="24"/>
          <w:szCs w:val="24"/>
        </w:rPr>
      </w:pPr>
      <w:r w:rsidRPr="00E220A2">
        <w:rPr>
          <w:b/>
          <w:i/>
          <w:color w:val="000000"/>
          <w:sz w:val="24"/>
          <w:szCs w:val="24"/>
        </w:rPr>
        <w:t>(в ред. постановления от 16.07.2014 № 692)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20. По итогам рассмотрения вопроса, предусмотренного подпунктом "в" пункта 9 настоящего Положения, Комиссия принимает соответствующее решение.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21. Для исполнения решений Комиссии могут быть подготовлены проекты муниципальных правовых актов Администрации, решений или поручений Руководителя, которые в установленном порядке представляются на рассмотрение Руководителя.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22. Решения Комиссии по вопросам, указанным в пункте 9 настоящего Положения, принимаются простым большинством голосов присутствующих на заседании членов Комиссии.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23.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"б" пункта 9 настоящего Положения, для Руководителя носят рекомендательный характер. Решение, принимаемое по итогам рассмотрения вопроса, указанного в абзаце втором подпункта "б" пункта 9 настоящего Положения, носит обязательный характер.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24. В протоколе заседания Комиссии указываются: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дата заседания Комиссии, фамилии, имена, отчества, должности чл</w:t>
      </w:r>
      <w:bookmarkStart w:id="12" w:name="_GoBack"/>
      <w:bookmarkEnd w:id="12"/>
      <w:r>
        <w:rPr>
          <w:color w:val="000000"/>
          <w:sz w:val="24"/>
          <w:szCs w:val="24"/>
        </w:rPr>
        <w:t>енов Комиссии и других лиц, присутствующих на заседании;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</w:t>
      </w:r>
    </w:p>
    <w:p w:rsidR="00E220A2" w:rsidRDefault="00E220A2" w:rsidP="00E220A2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поведению и (или) требований об урегулировании конфликта интересов;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 предъявляемые к муниципальному служащему претензии, материалы, на которых они основываются;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г) содержание пояснений муниципального служащего и других лиц по существу предъявляемых претензий;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д) фамилии, имена, отчества выступивших на заседании лиц и краткое изложение их выступлений;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е) источник информации, содержащей основания для проведения заседания Комиссии, дата поступления информации в Администрацию;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ж) другие сведения;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з) результаты голосования;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и) решение и обоснование его принятия.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25.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26. Копии протокола заседания Комиссии в 7-дневный срок со дня заседания направляются Руководителю, полностью или в виде выписок из него - муниципальному служащему, а также по решению Комиссии - иным заинтересованным лицам.</w:t>
      </w:r>
    </w:p>
    <w:p w:rsidR="00E220A2" w:rsidRP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b/>
          <w:i/>
          <w:color w:val="000000"/>
          <w:sz w:val="24"/>
          <w:szCs w:val="24"/>
        </w:rPr>
      </w:pPr>
      <w:r w:rsidRPr="00E220A2">
        <w:rPr>
          <w:b/>
          <w:i/>
          <w:color w:val="000000"/>
          <w:sz w:val="24"/>
          <w:szCs w:val="24"/>
        </w:rPr>
        <w:t>(в ред. постановления от 31.12.2015 № 1026)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27. Руководитель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в письменной форме уведомляет Комиссию в месячный срок со дня поступления к нему протокола заседания Комиссии. Решение Руководителя оглашается на ближайшем заседании Комиссии и принимается к сведению без обсуждения.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28.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29.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30.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30.1. Выписка из решения Комиссии, заверенная подписью секретаря Комиссии и печатью Администрации, вручается гражданину, замещавшему должность муниципальной службы в Администрации, в отношении которого рассматривался вопрос, указанный в абзаце втором подпункта "б" пункта 9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</w:t>
      </w:r>
    </w:p>
    <w:p w:rsidR="00E220A2" w:rsidRPr="00E220A2" w:rsidRDefault="00E220A2" w:rsidP="00E220A2">
      <w:pPr>
        <w:autoSpaceDE w:val="0"/>
        <w:autoSpaceDN w:val="0"/>
        <w:adjustRightInd w:val="0"/>
        <w:ind w:firstLine="540"/>
        <w:jc w:val="both"/>
        <w:rPr>
          <w:b/>
          <w:i/>
          <w:color w:val="000000"/>
          <w:sz w:val="24"/>
          <w:szCs w:val="24"/>
        </w:rPr>
      </w:pPr>
      <w:r w:rsidRPr="00E220A2">
        <w:rPr>
          <w:b/>
          <w:i/>
          <w:color w:val="000000"/>
          <w:sz w:val="24"/>
          <w:szCs w:val="24"/>
        </w:rPr>
        <w:t>(в ред. постановления от 16.07.2014 № 692)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31. Организационно-техническое и документационное обеспечение деятельности </w:t>
      </w:r>
      <w:r>
        <w:rPr>
          <w:color w:val="000000"/>
          <w:sz w:val="24"/>
          <w:szCs w:val="24"/>
        </w:rPr>
        <w:lastRenderedPageBreak/>
        <w:t>Комиссии, а также информирование членов Комиссии и лиц, принимающих участие в заседании Комиссии с правом совещательного голоса,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должностными лицами кадровой службы Администрации, ответственными за работу по профилактике коррупционных и иных правонарушений.</w:t>
      </w: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</w:p>
    <w:p w:rsidR="00E220A2" w:rsidRDefault="00E220A2" w:rsidP="00E220A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</w:p>
    <w:p w:rsidR="00E220A2" w:rsidRDefault="00E220A2" w:rsidP="00E220A2"/>
    <w:p w:rsidR="0062332E" w:rsidRDefault="0062332E"/>
    <w:sectPr w:rsidR="0062332E">
      <w:footerReference w:type="default" r:id="rId3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E8F" w:rsidRDefault="001F1E8F" w:rsidP="00670AF0">
      <w:r>
        <w:separator/>
      </w:r>
    </w:p>
  </w:endnote>
  <w:endnote w:type="continuationSeparator" w:id="0">
    <w:p w:rsidR="001F1E8F" w:rsidRDefault="001F1E8F" w:rsidP="00670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035655"/>
      <w:docPartObj>
        <w:docPartGallery w:val="Page Numbers (Bottom of Page)"/>
        <w:docPartUnique/>
      </w:docPartObj>
    </w:sdtPr>
    <w:sdtEndPr/>
    <w:sdtContent>
      <w:p w:rsidR="00670AF0" w:rsidRDefault="00670AF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670AF0" w:rsidRDefault="00670AF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E8F" w:rsidRDefault="001F1E8F" w:rsidP="00670AF0">
      <w:r>
        <w:separator/>
      </w:r>
    </w:p>
  </w:footnote>
  <w:footnote w:type="continuationSeparator" w:id="0">
    <w:p w:rsidR="001F1E8F" w:rsidRDefault="001F1E8F" w:rsidP="00670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0A2"/>
    <w:rsid w:val="001F1E8F"/>
    <w:rsid w:val="0062332E"/>
    <w:rsid w:val="00670AF0"/>
    <w:rsid w:val="00CB12E7"/>
    <w:rsid w:val="00E2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C7B09"/>
  <w15:docId w15:val="{36CE1B0A-AE6D-441A-BF5F-09286BA2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2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0A2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E220A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0A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E220A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uiPriority w:val="99"/>
    <w:semiHidden/>
    <w:unhideWhenUsed/>
    <w:rsid w:val="00E220A2"/>
    <w:rPr>
      <w:color w:val="0000FF"/>
      <w:u w:val="single"/>
    </w:rPr>
  </w:style>
  <w:style w:type="paragraph" w:customStyle="1" w:styleId="ConsPlusTitle">
    <w:name w:val="ConsPlusTitle"/>
    <w:uiPriority w:val="99"/>
    <w:rsid w:val="00E220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E220A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220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20A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70AF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70A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70A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0AF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41F9EE6BB1376CC6B4B86F86DB4327EA2BD48BE17699F86F989B10C66S3FCJ" TargetMode="External"/><Relationship Id="rId18" Type="http://schemas.openxmlformats.org/officeDocument/2006/relationships/hyperlink" Target="consultantplus://offline/ref=7A7374754C6264B83EF14C05A3101FB3B417C2E3C91E4F3CCE0133DF6AD1DF39BB5847C3GAk9H" TargetMode="External"/><Relationship Id="rId26" Type="http://schemas.openxmlformats.org/officeDocument/2006/relationships/hyperlink" Target="consultantplus://offline/ref=02DD92159D292214670551525A2D5A6A83C290F163A396956A9A4B8A934EEB48FE141717E8C4BF19P3t6I" TargetMode="External"/><Relationship Id="rId39" Type="http://schemas.openxmlformats.org/officeDocument/2006/relationships/theme" Target="theme/theme1.xml"/><Relationship Id="rId21" Type="http://schemas.openxmlformats.org/officeDocument/2006/relationships/hyperlink" Target="consultantplus://offline/ref=C6F7C04EE2C2195004C7AF6D167695AA84C40735C065D7E523031A1A980AD90DADFAE769HBFAL" TargetMode="External"/><Relationship Id="rId34" Type="http://schemas.openxmlformats.org/officeDocument/2006/relationships/hyperlink" Target="consultantplus://offline/ref=2C1282C52AA1091B178463D7424C9508947292F1C6C383081322B1D3A5DBA823AAD41ABA2DC9B1D2T5gFI" TargetMode="Externa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741F9EE6BB1376CC6B4B98F57BD86573A7B51EB5166894D0A5D6EA513135A52ASFF1J" TargetMode="External"/><Relationship Id="rId17" Type="http://schemas.openxmlformats.org/officeDocument/2006/relationships/hyperlink" Target="consultantplus://offline/ref=12764DCBDC5CF3BD6F5070B37CFCBE77A472F8EABB1C82FEE6D64B86847BFF5D80F1C46FA4388CEFC756824E4C40CFAC5083196B5D1A02A8Y1b5N" TargetMode="External"/><Relationship Id="rId25" Type="http://schemas.openxmlformats.org/officeDocument/2006/relationships/hyperlink" Target="consultantplus://offline/ref=02DD92159D292214670551525A2D5A6A83C290F163A396956A9A4B8A934EEB48FE141717E8C4BE14P3t0I" TargetMode="External"/><Relationship Id="rId33" Type="http://schemas.openxmlformats.org/officeDocument/2006/relationships/hyperlink" Target="consultantplus://offline/ref=02DD92159D292214670551525A2D5A6A83C290F163A396956A9A4B8A934EEB48FE141717E8C4BF19P3t7I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741F9EE6BB1376CC6B4B98F57BD86573A7B51EB5166B92D7A7D6EA513135A52AF1827C8CDD6C3F1499B2C6SAF4J" TargetMode="External"/><Relationship Id="rId20" Type="http://schemas.openxmlformats.org/officeDocument/2006/relationships/hyperlink" Target="consultantplus://offline/ref=C6F7C04EE2C2195004C7AF6D167695AA84C40735C065D7E523031A1A980AD90DADFAE769HBFAL" TargetMode="External"/><Relationship Id="rId29" Type="http://schemas.openxmlformats.org/officeDocument/2006/relationships/hyperlink" Target="consultantplus://offline/ref=02DD92159D292214670551525A2D5A6A83C290F163A396956A9A4B8A934EEB48FE141717E8C4BF19P3t6I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41F9EE6BB1376CC6B4B86F86DB4327EA1B647BD1E3FC884A8DCBFS0F9J" TargetMode="External"/><Relationship Id="rId24" Type="http://schemas.openxmlformats.org/officeDocument/2006/relationships/hyperlink" Target="consultantplus://offline/ref=02DD92159D292214670551525A2D5A6A83C290F163A396956A9A4B8A934EEB48FE141717E8C4BF19P3t3I" TargetMode="External"/><Relationship Id="rId32" Type="http://schemas.openxmlformats.org/officeDocument/2006/relationships/hyperlink" Target="consultantplus://offline/ref=02DD92159D292214670551525A2D5A6A83C290F163A396956A9A4B8A934EEB48FE141717E8C4BF1AP3t1I" TargetMode="External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741F9EE6BB1376CC6B4B98F57BD86573A7B51EB5166B92D7A7D6EA513135A52AF1827C8CDD6C3F1499B2C1SAF2J" TargetMode="External"/><Relationship Id="rId23" Type="http://schemas.openxmlformats.org/officeDocument/2006/relationships/hyperlink" Target="consultantplus://offline/ref=02DD92159D292214670551525A2D5A6A83C290F163A396956A9A4B8A934EEB48FE141717E8C4BF19P3t0I" TargetMode="External"/><Relationship Id="rId28" Type="http://schemas.openxmlformats.org/officeDocument/2006/relationships/hyperlink" Target="consultantplus://offline/ref=02DD92159D292214670551525A2D5A6A83C290F163A396956A9A4B8A934EEB48FE141717E8C4BE14P3t0I" TargetMode="External"/><Relationship Id="rId36" Type="http://schemas.openxmlformats.org/officeDocument/2006/relationships/hyperlink" Target="consultantplus://offline/ref=C6F7C04EE2C2195004C7AF6D167695AA84C40735C065D7E523031A1A980AD90DADFAE769HBFAL" TargetMode="External"/><Relationship Id="rId10" Type="http://schemas.openxmlformats.org/officeDocument/2006/relationships/hyperlink" Target="consultantplus://offline/ref=741F9EE6BB1376CC6B4B98F57BD86573A7B51EB5166B92D6ADD6EA513135A52AF1827C8CDD6C3F1499B2C6SAF4J" TargetMode="External"/><Relationship Id="rId19" Type="http://schemas.openxmlformats.org/officeDocument/2006/relationships/hyperlink" Target="consultantplus://offline/ref=7A7374754C6264B83EF14C05A3101FB3B417C7E0C8144F3CCE0133DF6AD1DF39BB5847C1ADB2G4k2H" TargetMode="External"/><Relationship Id="rId31" Type="http://schemas.openxmlformats.org/officeDocument/2006/relationships/hyperlink" Target="consultantplus://offline/ref=02DD92159D292214670551525A2D5A6A83C290F163A396956A9A4B8A934EEB48FE141717E8C4BF1CP3t7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41F9EE6BB1376CC6B4B86F86DB4327EA2BD48BE17689F86F989B10C663CAF7DB6CD25CDS9FAJ" TargetMode="External"/><Relationship Id="rId14" Type="http://schemas.openxmlformats.org/officeDocument/2006/relationships/hyperlink" Target="consultantplus://offline/ref=741F9EE6BB1376CC6B4B86F86DB4327EA2BD48BE17689F86F989B10C66S3FCJ" TargetMode="External"/><Relationship Id="rId22" Type="http://schemas.openxmlformats.org/officeDocument/2006/relationships/hyperlink" Target="consultantplus://offline/ref=02DD92159D292214670551525A2D5A6A83C290F163A396956A9A4B8A934EEB48FE141717E8C4BF19P3t1I" TargetMode="External"/><Relationship Id="rId27" Type="http://schemas.openxmlformats.org/officeDocument/2006/relationships/hyperlink" Target="consultantplus://offline/ref=02DD92159D292214670551525A2D5A6A83C290F163A396956A9A4B8A934EEB48FE141717E8C4BF18P3t3I" TargetMode="External"/><Relationship Id="rId30" Type="http://schemas.openxmlformats.org/officeDocument/2006/relationships/hyperlink" Target="consultantplus://offline/ref=02DD92159D292214670551525A2D5A6A83C290F163A396956A9A4B8A934EEB48FE141717E8C4BF18P3t3I" TargetMode="External"/><Relationship Id="rId35" Type="http://schemas.openxmlformats.org/officeDocument/2006/relationships/hyperlink" Target="consultantplus://offline/ref=2C1282C52AA1091B178463D7424C9508947292F1C6C383081322B1D3A5DBA823AAD41ABA2DC9B1D2T5gFI" TargetMode="External"/><Relationship Id="rId8" Type="http://schemas.openxmlformats.org/officeDocument/2006/relationships/hyperlink" Target="consultantplus://offline/ref=741F9EE6BB1376CC6B4B86F86DB4327EA2BD48BE17699F86F989B10C663CAF7DB6CD25CDS9F0J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F6E02-A323-431B-9ACE-5B528CEB6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5576</Words>
  <Characters>31785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</dc:creator>
  <cp:lastModifiedBy>Егор Дыкуль</cp:lastModifiedBy>
  <cp:revision>2</cp:revision>
  <cp:lastPrinted>2019-12-02T07:57:00Z</cp:lastPrinted>
  <dcterms:created xsi:type="dcterms:W3CDTF">2019-12-02T07:44:00Z</dcterms:created>
  <dcterms:modified xsi:type="dcterms:W3CDTF">2019-12-16T06:54:00Z</dcterms:modified>
</cp:coreProperties>
</file>