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4"/>
      </w:tblGrid>
      <w:tr w:rsidR="00911D88" w:rsidRPr="00911D88" w:rsidTr="00715CBB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911D88" w:rsidRPr="00911D88" w:rsidRDefault="00911D88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096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11D88" w:rsidRPr="00911D88" w:rsidRDefault="00911D88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911D88" w:rsidRPr="00911D88" w:rsidRDefault="00911D88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911D88" w:rsidRPr="00911D88" w:rsidRDefault="00911D88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  <w:p w:rsidR="00911D88" w:rsidRPr="00911D88" w:rsidRDefault="00911D88" w:rsidP="00911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1D88" w:rsidRPr="00911D88" w:rsidRDefault="00911D88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911D88" w:rsidRDefault="00911D88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88" w:rsidRDefault="007127C2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 июля 2012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№ 610</w:t>
      </w:r>
    </w:p>
    <w:p w:rsidR="007127C2" w:rsidRPr="00911D88" w:rsidRDefault="007127C2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Г.Кемь</w:t>
      </w:r>
    </w:p>
    <w:p w:rsidR="00911D88" w:rsidRDefault="00911D88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9" w:rsidRPr="00911D88" w:rsidRDefault="00F21589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5070"/>
      </w:tblGrid>
      <w:tr w:rsidR="00911D88" w:rsidRPr="00911D88" w:rsidTr="007C1C87">
        <w:tc>
          <w:tcPr>
            <w:tcW w:w="5070" w:type="dxa"/>
            <w:hideMark/>
          </w:tcPr>
          <w:p w:rsidR="00911D88" w:rsidRPr="00911D88" w:rsidRDefault="00911D88" w:rsidP="003F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E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признании утратившим силу постановления администрации Кемского муниципального района от 27 октября 2010 года № 765 «О</w:t>
            </w:r>
            <w:r w:rsidRPr="00911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административного регламента администрации Кемского муниципального района </w:t>
            </w:r>
            <w:r w:rsidR="003F7DD0"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="003F7DD0" w:rsidRPr="00CB14E2">
              <w:rPr>
                <w:rFonts w:ascii="Times New Roman" w:hAnsi="Times New Roman"/>
                <w:bCs/>
                <w:sz w:val="24"/>
                <w:szCs w:val="24"/>
              </w:rPr>
              <w:t>исполнени</w:t>
            </w:r>
            <w:r w:rsidR="003F7DD0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="003F7DD0" w:rsidRPr="00CB14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F7DD0">
              <w:rPr>
                <w:rFonts w:ascii="Times New Roman" w:hAnsi="Times New Roman"/>
                <w:bCs/>
                <w:sz w:val="24"/>
                <w:szCs w:val="24"/>
              </w:rPr>
              <w:t>государственной</w:t>
            </w:r>
            <w:r w:rsidR="003F7DD0" w:rsidRPr="00CB14E2">
              <w:rPr>
                <w:rFonts w:ascii="Times New Roman" w:hAnsi="Times New Roman"/>
                <w:bCs/>
                <w:sz w:val="24"/>
                <w:szCs w:val="24"/>
              </w:rPr>
              <w:t xml:space="preserve"> функции </w:t>
            </w:r>
            <w:r w:rsidR="003F7DD0">
              <w:rPr>
                <w:rFonts w:ascii="Times New Roman" w:hAnsi="Times New Roman"/>
                <w:bCs/>
                <w:sz w:val="24"/>
                <w:szCs w:val="24"/>
              </w:rPr>
              <w:t>«Регулирование цен (</w:t>
            </w:r>
            <w:r w:rsidR="003F7DD0" w:rsidRPr="00CB14E2">
              <w:rPr>
                <w:rFonts w:ascii="Times New Roman" w:hAnsi="Times New Roman"/>
                <w:bCs/>
                <w:sz w:val="24"/>
                <w:szCs w:val="24"/>
              </w:rPr>
              <w:t>тарифов</w:t>
            </w:r>
            <w:r w:rsidR="003F7DD0">
              <w:rPr>
                <w:rFonts w:ascii="Times New Roman" w:hAnsi="Times New Roman"/>
                <w:bCs/>
                <w:sz w:val="24"/>
                <w:szCs w:val="24"/>
              </w:rPr>
              <w:t xml:space="preserve">) на отдельные виды продукции, </w:t>
            </w:r>
            <w:r w:rsidR="003F7DD0" w:rsidRPr="00262218">
              <w:rPr>
                <w:rFonts w:ascii="Times New Roman" w:hAnsi="Times New Roman"/>
                <w:bCs/>
                <w:sz w:val="24"/>
                <w:szCs w:val="24"/>
              </w:rPr>
              <w:t xml:space="preserve">товаров и услуг в Кемском </w:t>
            </w:r>
            <w:r w:rsidR="003F7DD0" w:rsidRPr="0055011A">
              <w:rPr>
                <w:rFonts w:ascii="Times New Roman" w:hAnsi="Times New Roman"/>
                <w:bCs/>
                <w:sz w:val="24"/>
                <w:szCs w:val="24"/>
              </w:rPr>
              <w:t>муниципальном районе</w:t>
            </w:r>
            <w:r w:rsidR="003F7DD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:rsidR="00911D88" w:rsidRDefault="00911D88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E53" w:rsidRPr="00911D88" w:rsidRDefault="00B92E53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E53" w:rsidRDefault="00B92E53" w:rsidP="00911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D88" w:rsidRPr="00911D88" w:rsidRDefault="00911D88" w:rsidP="00911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911D88" w:rsidRPr="00911D88" w:rsidRDefault="00911D88" w:rsidP="00911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1C87" w:rsidRPr="00E075FB" w:rsidRDefault="007C1C87" w:rsidP="007C1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C8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</w:t>
      </w:r>
      <w:r w:rsidR="00F215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</w:t>
      </w:r>
      <w:r w:rsidRPr="007C1C8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администр</w:t>
      </w:r>
      <w:r w:rsidR="00F2158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C1C8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Кемского муниципального района от 27 октября 2010 года № 765 «Об утверждении администр</w:t>
      </w:r>
      <w:r w:rsidR="00F2158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C1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тивного регламента </w:t>
      </w:r>
      <w:r w:rsidRPr="00E075F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</w:t>
      </w:r>
      <w:r w:rsidR="00F21589" w:rsidRPr="00E075F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075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Кемского муниципального района по исполнению государственной функции «Регулирование цен (тарифов) на отдельные виды продукции, товаров и услуг в Кемском муниципальном районе».</w:t>
      </w:r>
    </w:p>
    <w:p w:rsidR="00911D88" w:rsidRPr="00E075FB" w:rsidRDefault="00911D88" w:rsidP="00911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Разместить </w:t>
      </w:r>
      <w:r w:rsidR="00E075FB" w:rsidRPr="00E0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Pr="00E0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Кемского муниципального района </w:t>
      </w:r>
      <w:hyperlink r:id="rId6" w:history="1">
        <w:r w:rsidR="007C1C87" w:rsidRPr="00E075FB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="007C1C87" w:rsidRPr="00E075FB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7C1C87" w:rsidRPr="00E075FB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kemrk</w:t>
        </w:r>
        <w:r w:rsidR="007C1C87" w:rsidRPr="00E075FB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7C1C87" w:rsidRPr="00E075FB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  <w:r w:rsidRPr="00E075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1D88" w:rsidRPr="00911D88" w:rsidRDefault="00911D88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11D88" w:rsidRPr="00911D88" w:rsidRDefault="00911D88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88" w:rsidRPr="00911D88" w:rsidRDefault="00911D88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88" w:rsidRPr="00911D88" w:rsidRDefault="003F7DD0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6085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11D88" w:rsidRPr="00911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 </w:t>
      </w:r>
    </w:p>
    <w:p w:rsidR="00911D88" w:rsidRPr="00911D88" w:rsidRDefault="00911D88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911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1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1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1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1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1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F7DD0">
        <w:rPr>
          <w:rFonts w:ascii="Times New Roman" w:eastAsia="Times New Roman" w:hAnsi="Times New Roman" w:cs="Times New Roman"/>
          <w:sz w:val="24"/>
          <w:szCs w:val="24"/>
          <w:lang w:eastAsia="ru-RU"/>
        </w:rPr>
        <w:t>Ю. К. Разумейчик</w:t>
      </w:r>
    </w:p>
    <w:sectPr w:rsidR="00911D88" w:rsidRPr="00911D88" w:rsidSect="0063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F21E1"/>
    <w:multiLevelType w:val="hybridMultilevel"/>
    <w:tmpl w:val="621AE854"/>
    <w:lvl w:ilvl="0" w:tplc="B4A221E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319E"/>
    <w:rsid w:val="000C33CB"/>
    <w:rsid w:val="001C3CD3"/>
    <w:rsid w:val="001D2779"/>
    <w:rsid w:val="00310785"/>
    <w:rsid w:val="003E638C"/>
    <w:rsid w:val="003F7DD0"/>
    <w:rsid w:val="00404B1E"/>
    <w:rsid w:val="00630412"/>
    <w:rsid w:val="00660856"/>
    <w:rsid w:val="00695F7F"/>
    <w:rsid w:val="007127C2"/>
    <w:rsid w:val="007B1D8A"/>
    <w:rsid w:val="007C1C87"/>
    <w:rsid w:val="00911D88"/>
    <w:rsid w:val="00932072"/>
    <w:rsid w:val="00973CB6"/>
    <w:rsid w:val="00B02E81"/>
    <w:rsid w:val="00B81CF0"/>
    <w:rsid w:val="00B92E53"/>
    <w:rsid w:val="00CE1909"/>
    <w:rsid w:val="00CF1693"/>
    <w:rsid w:val="00D1319E"/>
    <w:rsid w:val="00E075FB"/>
    <w:rsid w:val="00F21589"/>
    <w:rsid w:val="00F2391E"/>
    <w:rsid w:val="00FB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8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C1C8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C1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8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C1C8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C1C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mrk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2012-07-23T06:24:00Z</cp:lastPrinted>
  <dcterms:created xsi:type="dcterms:W3CDTF">2010-08-09T05:05:00Z</dcterms:created>
  <dcterms:modified xsi:type="dcterms:W3CDTF">2012-07-23T12:58:00Z</dcterms:modified>
</cp:coreProperties>
</file>