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7E3" w:rsidRPr="008017E3" w:rsidRDefault="008017E3" w:rsidP="008017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4770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857250"/>
                    </a:xfrm>
                    <a:prstGeom prst="rect">
                      <a:avLst/>
                    </a:prstGeom>
                    <a:noFill/>
                    <a:ln>
                      <a:noFill/>
                    </a:ln>
                  </pic:spPr>
                </pic:pic>
              </a:graphicData>
            </a:graphic>
          </wp:inline>
        </w:drawing>
      </w:r>
    </w:p>
    <w:p w:rsidR="008017E3" w:rsidRPr="008017E3" w:rsidRDefault="008E0FE4" w:rsidP="008017E3">
      <w:pPr>
        <w:tabs>
          <w:tab w:val="left" w:pos="2840"/>
        </w:tabs>
        <w:spacing w:after="0" w:line="240" w:lineRule="auto"/>
        <w:ind w:firstLine="283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8017E3" w:rsidRPr="008017E3">
        <w:rPr>
          <w:rFonts w:ascii="Times New Roman" w:eastAsia="Times New Roman" w:hAnsi="Times New Roman" w:cs="Times New Roman"/>
          <w:b/>
          <w:sz w:val="28"/>
          <w:szCs w:val="28"/>
          <w:lang w:eastAsia="ru-RU"/>
        </w:rPr>
        <w:t>Российская Федерация</w:t>
      </w:r>
    </w:p>
    <w:p w:rsidR="008017E3" w:rsidRPr="008017E3" w:rsidRDefault="008017E3" w:rsidP="008017E3">
      <w:pPr>
        <w:spacing w:after="0" w:line="240" w:lineRule="auto"/>
        <w:jc w:val="center"/>
        <w:rPr>
          <w:rFonts w:ascii="Times New Roman" w:eastAsia="Times New Roman" w:hAnsi="Times New Roman" w:cs="Times New Roman"/>
          <w:b/>
          <w:sz w:val="28"/>
          <w:szCs w:val="28"/>
          <w:lang w:eastAsia="ru-RU"/>
        </w:rPr>
      </w:pPr>
      <w:r w:rsidRPr="008017E3">
        <w:rPr>
          <w:rFonts w:ascii="Times New Roman" w:eastAsia="Times New Roman" w:hAnsi="Times New Roman" w:cs="Times New Roman"/>
          <w:b/>
          <w:sz w:val="28"/>
          <w:szCs w:val="28"/>
          <w:lang w:eastAsia="ru-RU"/>
        </w:rPr>
        <w:t>Республика Карелия</w:t>
      </w:r>
    </w:p>
    <w:p w:rsidR="008017E3" w:rsidRPr="008017E3" w:rsidRDefault="008017E3" w:rsidP="008017E3">
      <w:pPr>
        <w:keepNext/>
        <w:spacing w:after="0" w:line="240" w:lineRule="auto"/>
        <w:outlineLvl w:val="1"/>
        <w:rPr>
          <w:rFonts w:ascii="Times New Roman" w:eastAsia="Times New Roman" w:hAnsi="Times New Roman" w:cs="Times New Roman"/>
          <w:b/>
          <w:sz w:val="24"/>
          <w:szCs w:val="24"/>
          <w:lang w:eastAsia="ru-RU"/>
        </w:rPr>
      </w:pPr>
      <w:bookmarkStart w:id="0" w:name="_Toc424180021"/>
      <w:r w:rsidRPr="008017E3">
        <w:rPr>
          <w:rFonts w:ascii="Times New Roman" w:eastAsia="Times New Roman" w:hAnsi="Times New Roman" w:cs="Times New Roman"/>
          <w:b/>
          <w:sz w:val="28"/>
          <w:szCs w:val="28"/>
          <w:lang w:eastAsia="ru-RU"/>
        </w:rPr>
        <w:t xml:space="preserve">                        </w:t>
      </w:r>
      <w:bookmarkEnd w:id="0"/>
      <w:r w:rsidRPr="008017E3">
        <w:rPr>
          <w:rFonts w:ascii="Times New Roman" w:eastAsia="Times New Roman" w:hAnsi="Times New Roman" w:cs="Times New Roman"/>
          <w:b/>
          <w:sz w:val="24"/>
          <w:szCs w:val="24"/>
          <w:lang w:eastAsia="ru-RU"/>
        </w:rPr>
        <w:t xml:space="preserve">        Администрация Кемского муниципального района</w:t>
      </w:r>
    </w:p>
    <w:p w:rsidR="008017E3" w:rsidRPr="008017E3" w:rsidRDefault="008017E3" w:rsidP="008017E3">
      <w:pPr>
        <w:keepNext/>
        <w:spacing w:after="0" w:line="240" w:lineRule="auto"/>
        <w:ind w:left="2124" w:firstLine="708"/>
        <w:outlineLvl w:val="0"/>
        <w:rPr>
          <w:rFonts w:ascii="Times New Roman" w:eastAsia="Times New Roman" w:hAnsi="Times New Roman" w:cs="Times New Roman"/>
          <w:b/>
          <w:sz w:val="32"/>
          <w:szCs w:val="20"/>
          <w:lang w:eastAsia="ru-RU"/>
        </w:rPr>
      </w:pPr>
      <w:bookmarkStart w:id="1" w:name="_Toc424180022"/>
    </w:p>
    <w:p w:rsidR="008017E3" w:rsidRPr="008017E3" w:rsidRDefault="008E0FE4" w:rsidP="008017E3">
      <w:pPr>
        <w:keepNext/>
        <w:spacing w:after="0" w:line="240" w:lineRule="auto"/>
        <w:ind w:left="2124" w:firstLine="708"/>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8017E3" w:rsidRPr="008017E3">
        <w:rPr>
          <w:rFonts w:ascii="Times New Roman" w:eastAsia="Times New Roman" w:hAnsi="Times New Roman" w:cs="Times New Roman"/>
          <w:b/>
          <w:sz w:val="28"/>
          <w:szCs w:val="28"/>
          <w:lang w:eastAsia="ru-RU"/>
        </w:rPr>
        <w:t>ПОСТАНОВЛЕНИЕ</w:t>
      </w:r>
      <w:bookmarkEnd w:id="1"/>
    </w:p>
    <w:p w:rsidR="008017E3" w:rsidRPr="008017E3" w:rsidRDefault="008017E3" w:rsidP="008017E3">
      <w:pPr>
        <w:autoSpaceDE w:val="0"/>
        <w:autoSpaceDN w:val="0"/>
        <w:adjustRightInd w:val="0"/>
        <w:spacing w:after="0" w:line="240" w:lineRule="auto"/>
        <w:rPr>
          <w:rFonts w:ascii="Times New Roman" w:eastAsia="Times New Roman" w:hAnsi="Times New Roman" w:cs="Times New Roman"/>
          <w:sz w:val="24"/>
          <w:szCs w:val="24"/>
          <w:lang w:eastAsia="ru-RU"/>
        </w:rPr>
      </w:pPr>
    </w:p>
    <w:p w:rsidR="000B789C" w:rsidRPr="000B789C" w:rsidRDefault="000B789C" w:rsidP="000B789C">
      <w:pPr>
        <w:autoSpaceDE w:val="0"/>
        <w:autoSpaceDN w:val="0"/>
        <w:adjustRightInd w:val="0"/>
        <w:spacing w:after="0" w:line="240" w:lineRule="auto"/>
        <w:rPr>
          <w:rFonts w:ascii="Times New Roman" w:eastAsia="Times New Roman" w:hAnsi="Times New Roman" w:cs="Times New Roman"/>
          <w:sz w:val="24"/>
          <w:szCs w:val="24"/>
          <w:lang w:eastAsia="ru-RU"/>
        </w:rPr>
      </w:pPr>
      <w:r w:rsidRPr="000B789C">
        <w:rPr>
          <w:rFonts w:ascii="Times New Roman" w:eastAsia="Times New Roman" w:hAnsi="Times New Roman" w:cs="Times New Roman"/>
          <w:sz w:val="24"/>
          <w:szCs w:val="24"/>
          <w:lang w:eastAsia="ru-RU"/>
        </w:rPr>
        <w:t xml:space="preserve">2 ноября 2018 года                                                                                                 </w:t>
      </w:r>
      <w:r>
        <w:rPr>
          <w:rFonts w:ascii="Times New Roman" w:eastAsia="Times New Roman" w:hAnsi="Times New Roman" w:cs="Times New Roman"/>
          <w:sz w:val="24"/>
          <w:szCs w:val="24"/>
          <w:lang w:eastAsia="ru-RU"/>
        </w:rPr>
        <w:t xml:space="preserve">        </w:t>
      </w:r>
      <w:r w:rsidRPr="000B789C">
        <w:rPr>
          <w:rFonts w:ascii="Times New Roman" w:eastAsia="Times New Roman" w:hAnsi="Times New Roman" w:cs="Times New Roman"/>
          <w:sz w:val="24"/>
          <w:szCs w:val="24"/>
          <w:lang w:eastAsia="ru-RU"/>
        </w:rPr>
        <w:t xml:space="preserve">       № 90</w:t>
      </w:r>
      <w:r>
        <w:rPr>
          <w:rFonts w:ascii="Times New Roman" w:eastAsia="Times New Roman" w:hAnsi="Times New Roman" w:cs="Times New Roman"/>
          <w:sz w:val="24"/>
          <w:szCs w:val="24"/>
          <w:lang w:eastAsia="ru-RU"/>
        </w:rPr>
        <w:t>3</w:t>
      </w:r>
      <w:r w:rsidRPr="000B789C">
        <w:rPr>
          <w:rFonts w:ascii="Times New Roman" w:eastAsia="Times New Roman" w:hAnsi="Times New Roman" w:cs="Times New Roman"/>
          <w:sz w:val="24"/>
          <w:szCs w:val="24"/>
          <w:lang w:eastAsia="ru-RU"/>
        </w:rPr>
        <w:t xml:space="preserve"> </w:t>
      </w:r>
    </w:p>
    <w:p w:rsidR="008017E3" w:rsidRDefault="000B789C" w:rsidP="000B789C">
      <w:pPr>
        <w:autoSpaceDE w:val="0"/>
        <w:autoSpaceDN w:val="0"/>
        <w:adjustRightInd w:val="0"/>
        <w:spacing w:after="0" w:line="240" w:lineRule="auto"/>
        <w:rPr>
          <w:rFonts w:ascii="Times New Roman" w:eastAsia="Times New Roman" w:hAnsi="Times New Roman" w:cs="Times New Roman"/>
          <w:sz w:val="24"/>
          <w:szCs w:val="24"/>
          <w:lang w:eastAsia="ru-RU"/>
        </w:rPr>
      </w:pPr>
      <w:r w:rsidRPr="000B789C">
        <w:rPr>
          <w:rFonts w:ascii="Times New Roman" w:eastAsia="Times New Roman" w:hAnsi="Times New Roman" w:cs="Times New Roman"/>
          <w:sz w:val="24"/>
          <w:szCs w:val="24"/>
          <w:lang w:eastAsia="ru-RU"/>
        </w:rPr>
        <w:t>г. Кемь</w:t>
      </w:r>
    </w:p>
    <w:p w:rsidR="006C214F" w:rsidRPr="008017E3" w:rsidRDefault="006C214F" w:rsidP="008017E3">
      <w:pPr>
        <w:autoSpaceDE w:val="0"/>
        <w:autoSpaceDN w:val="0"/>
        <w:adjustRightInd w:val="0"/>
        <w:spacing w:after="0" w:line="240" w:lineRule="auto"/>
        <w:rPr>
          <w:rFonts w:ascii="Times New Roman" w:eastAsia="Times New Roman" w:hAnsi="Times New Roman" w:cs="Times New Roman"/>
          <w:sz w:val="24"/>
          <w:szCs w:val="24"/>
          <w:lang w:eastAsia="ru-RU"/>
        </w:rPr>
      </w:pPr>
    </w:p>
    <w:p w:rsidR="00196296" w:rsidRPr="00196296" w:rsidRDefault="00196296" w:rsidP="00196296">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 утверждении  </w:t>
      </w:r>
      <w:r w:rsidRPr="00196296">
        <w:rPr>
          <w:rFonts w:ascii="Times New Roman" w:eastAsia="Times New Roman" w:hAnsi="Times New Roman" w:cs="Times New Roman"/>
          <w:sz w:val="24"/>
          <w:szCs w:val="24"/>
          <w:lang w:eastAsia="ru-RU"/>
        </w:rPr>
        <w:t>Правил</w:t>
      </w:r>
    </w:p>
    <w:p w:rsidR="00196296" w:rsidRDefault="00196296" w:rsidP="00196296">
      <w:pPr>
        <w:autoSpaceDE w:val="0"/>
        <w:autoSpaceDN w:val="0"/>
        <w:adjustRightInd w:val="0"/>
        <w:spacing w:after="0" w:line="240" w:lineRule="auto"/>
        <w:rPr>
          <w:rFonts w:ascii="Times New Roman" w:eastAsia="Times New Roman" w:hAnsi="Times New Roman" w:cs="Times New Roman"/>
          <w:sz w:val="24"/>
          <w:szCs w:val="24"/>
          <w:lang w:eastAsia="ru-RU"/>
        </w:rPr>
      </w:pPr>
      <w:r w:rsidRPr="00196296">
        <w:rPr>
          <w:rFonts w:ascii="Times New Roman" w:eastAsia="Times New Roman" w:hAnsi="Times New Roman" w:cs="Times New Roman"/>
          <w:sz w:val="24"/>
          <w:szCs w:val="24"/>
          <w:lang w:eastAsia="ru-RU"/>
        </w:rPr>
        <w:t>принятия решений о заключении</w:t>
      </w:r>
    </w:p>
    <w:p w:rsidR="00196296" w:rsidRDefault="00196296" w:rsidP="00196296">
      <w:pPr>
        <w:autoSpaceDE w:val="0"/>
        <w:autoSpaceDN w:val="0"/>
        <w:adjustRightInd w:val="0"/>
        <w:spacing w:after="0" w:line="240" w:lineRule="auto"/>
        <w:rPr>
          <w:rFonts w:ascii="Times New Roman" w:eastAsia="Times New Roman" w:hAnsi="Times New Roman" w:cs="Times New Roman"/>
          <w:sz w:val="24"/>
          <w:szCs w:val="24"/>
          <w:lang w:eastAsia="ru-RU"/>
        </w:rPr>
      </w:pPr>
      <w:r w:rsidRPr="00196296">
        <w:rPr>
          <w:rFonts w:ascii="Times New Roman" w:eastAsia="Times New Roman" w:hAnsi="Times New Roman" w:cs="Times New Roman"/>
          <w:sz w:val="24"/>
          <w:szCs w:val="24"/>
          <w:lang w:eastAsia="ru-RU"/>
        </w:rPr>
        <w:t xml:space="preserve">муниципальных контрактов на </w:t>
      </w:r>
    </w:p>
    <w:p w:rsidR="00196296" w:rsidRDefault="00196296" w:rsidP="00196296">
      <w:pPr>
        <w:autoSpaceDE w:val="0"/>
        <w:autoSpaceDN w:val="0"/>
        <w:adjustRightInd w:val="0"/>
        <w:spacing w:after="0" w:line="240" w:lineRule="auto"/>
        <w:rPr>
          <w:rFonts w:ascii="Times New Roman" w:eastAsia="Times New Roman" w:hAnsi="Times New Roman" w:cs="Times New Roman"/>
          <w:sz w:val="24"/>
          <w:szCs w:val="24"/>
          <w:lang w:eastAsia="ru-RU"/>
        </w:rPr>
      </w:pPr>
      <w:r w:rsidRPr="00196296">
        <w:rPr>
          <w:rFonts w:ascii="Times New Roman" w:eastAsia="Times New Roman" w:hAnsi="Times New Roman" w:cs="Times New Roman"/>
          <w:sz w:val="24"/>
          <w:szCs w:val="24"/>
          <w:lang w:eastAsia="ru-RU"/>
        </w:rPr>
        <w:t>выполнение работ, оказание услуг</w:t>
      </w:r>
    </w:p>
    <w:p w:rsidR="00196296" w:rsidRPr="00196296" w:rsidRDefault="00196296" w:rsidP="00196296">
      <w:pPr>
        <w:autoSpaceDE w:val="0"/>
        <w:autoSpaceDN w:val="0"/>
        <w:adjustRightInd w:val="0"/>
        <w:spacing w:after="0" w:line="240" w:lineRule="auto"/>
        <w:rPr>
          <w:rFonts w:ascii="Times New Roman" w:eastAsia="Times New Roman" w:hAnsi="Times New Roman" w:cs="Times New Roman"/>
          <w:sz w:val="24"/>
          <w:szCs w:val="24"/>
          <w:lang w:eastAsia="ru-RU"/>
        </w:rPr>
      </w:pPr>
      <w:r w:rsidRPr="00196296">
        <w:rPr>
          <w:rFonts w:ascii="Times New Roman" w:eastAsia="Times New Roman" w:hAnsi="Times New Roman" w:cs="Times New Roman"/>
          <w:sz w:val="24"/>
          <w:szCs w:val="24"/>
          <w:lang w:eastAsia="ru-RU"/>
        </w:rPr>
        <w:t>для обеспечения</w:t>
      </w:r>
      <w:r w:rsidR="0000760A">
        <w:rPr>
          <w:rFonts w:ascii="Times New Roman" w:eastAsia="Times New Roman" w:hAnsi="Times New Roman" w:cs="Times New Roman"/>
          <w:sz w:val="24"/>
          <w:szCs w:val="24"/>
          <w:lang w:eastAsia="ru-RU"/>
        </w:rPr>
        <w:t xml:space="preserve"> муниципальных</w:t>
      </w:r>
      <w:r w:rsidRPr="00196296">
        <w:rPr>
          <w:rFonts w:ascii="Times New Roman" w:eastAsia="Times New Roman" w:hAnsi="Times New Roman" w:cs="Times New Roman"/>
          <w:sz w:val="24"/>
          <w:szCs w:val="24"/>
          <w:lang w:eastAsia="ru-RU"/>
        </w:rPr>
        <w:t xml:space="preserve"> нужд </w:t>
      </w:r>
    </w:p>
    <w:p w:rsidR="00196296" w:rsidRPr="00196296" w:rsidRDefault="00196296" w:rsidP="00196296">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Кемского муниципального района</w:t>
      </w:r>
    </w:p>
    <w:p w:rsidR="00196296" w:rsidRDefault="00196296" w:rsidP="00196296">
      <w:pPr>
        <w:autoSpaceDE w:val="0"/>
        <w:autoSpaceDN w:val="0"/>
        <w:adjustRightInd w:val="0"/>
        <w:spacing w:after="0" w:line="240" w:lineRule="auto"/>
        <w:rPr>
          <w:rFonts w:ascii="Times New Roman" w:eastAsia="Times New Roman" w:hAnsi="Times New Roman" w:cs="Times New Roman"/>
          <w:sz w:val="24"/>
          <w:szCs w:val="24"/>
          <w:lang w:eastAsia="ru-RU"/>
        </w:rPr>
      </w:pPr>
      <w:r w:rsidRPr="00196296">
        <w:rPr>
          <w:rFonts w:ascii="Times New Roman" w:eastAsia="Times New Roman" w:hAnsi="Times New Roman" w:cs="Times New Roman"/>
          <w:sz w:val="24"/>
          <w:szCs w:val="24"/>
          <w:lang w:eastAsia="ru-RU"/>
        </w:rPr>
        <w:t>на срок, превышающий срок действия</w:t>
      </w:r>
    </w:p>
    <w:p w:rsidR="008017E3" w:rsidRPr="008017E3" w:rsidRDefault="00196296" w:rsidP="00196296">
      <w:pPr>
        <w:autoSpaceDE w:val="0"/>
        <w:autoSpaceDN w:val="0"/>
        <w:adjustRightInd w:val="0"/>
        <w:spacing w:after="0" w:line="240" w:lineRule="auto"/>
        <w:rPr>
          <w:rFonts w:ascii="Times New Roman" w:eastAsia="Times New Roman" w:hAnsi="Times New Roman" w:cs="Times New Roman"/>
          <w:sz w:val="24"/>
          <w:szCs w:val="24"/>
          <w:lang w:eastAsia="ru-RU"/>
        </w:rPr>
      </w:pPr>
      <w:r w:rsidRPr="00196296">
        <w:rPr>
          <w:rFonts w:ascii="Times New Roman" w:eastAsia="Times New Roman" w:hAnsi="Times New Roman" w:cs="Times New Roman"/>
          <w:sz w:val="24"/>
          <w:szCs w:val="24"/>
          <w:lang w:eastAsia="ru-RU"/>
        </w:rPr>
        <w:t>утвержденных лимитов бюджетных обязательств</w:t>
      </w:r>
    </w:p>
    <w:p w:rsidR="008017E3" w:rsidRDefault="008017E3" w:rsidP="008017E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C2A8A" w:rsidRPr="008017E3" w:rsidRDefault="009C2A8A" w:rsidP="008017E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017E3" w:rsidRDefault="00196296" w:rsidP="008017E3">
      <w:pPr>
        <w:spacing w:after="0" w:line="240" w:lineRule="auto"/>
        <w:ind w:firstLine="708"/>
        <w:jc w:val="both"/>
        <w:rPr>
          <w:rFonts w:ascii="Times New Roman" w:eastAsia="Times New Roman" w:hAnsi="Times New Roman" w:cs="Times New Roman"/>
          <w:sz w:val="24"/>
          <w:szCs w:val="24"/>
          <w:lang w:eastAsia="ru-RU"/>
        </w:rPr>
      </w:pPr>
      <w:r w:rsidRPr="00196296">
        <w:rPr>
          <w:rFonts w:ascii="Times New Roman" w:eastAsia="Times New Roman" w:hAnsi="Times New Roman" w:cs="Times New Roman"/>
          <w:sz w:val="24"/>
          <w:szCs w:val="24"/>
          <w:lang w:eastAsia="ru-RU"/>
        </w:rPr>
        <w:t>В соответствии со статьей 72 Бюджетного кодекса Российской Федерации</w:t>
      </w:r>
      <w:r w:rsidR="0000760A">
        <w:rPr>
          <w:rFonts w:ascii="Times New Roman" w:eastAsia="Times New Roman" w:hAnsi="Times New Roman" w:cs="Times New Roman"/>
          <w:sz w:val="24"/>
          <w:szCs w:val="24"/>
          <w:lang w:eastAsia="ru-RU"/>
        </w:rPr>
        <w:t>,</w:t>
      </w:r>
      <w:r w:rsidRPr="00196296">
        <w:rPr>
          <w:rFonts w:ascii="Times New Roman" w:eastAsia="Times New Roman" w:hAnsi="Times New Roman" w:cs="Times New Roman"/>
          <w:sz w:val="24"/>
          <w:szCs w:val="24"/>
          <w:lang w:eastAsia="ru-RU"/>
        </w:rPr>
        <w:t xml:space="preserve"> </w:t>
      </w:r>
    </w:p>
    <w:p w:rsidR="00196296" w:rsidRPr="008017E3" w:rsidRDefault="00196296" w:rsidP="008017E3">
      <w:pPr>
        <w:spacing w:after="0" w:line="240" w:lineRule="auto"/>
        <w:ind w:firstLine="708"/>
        <w:jc w:val="both"/>
        <w:rPr>
          <w:rFonts w:ascii="Times New Roman" w:eastAsia="Times New Roman" w:hAnsi="Times New Roman" w:cs="Times New Roman"/>
          <w:b/>
          <w:sz w:val="24"/>
          <w:szCs w:val="24"/>
          <w:lang w:eastAsia="ru-RU"/>
        </w:rPr>
      </w:pPr>
    </w:p>
    <w:p w:rsidR="008017E3" w:rsidRDefault="008017E3" w:rsidP="008017E3">
      <w:pPr>
        <w:spacing w:after="0" w:line="240" w:lineRule="auto"/>
        <w:jc w:val="center"/>
        <w:rPr>
          <w:rFonts w:ascii="Times New Roman" w:eastAsia="Times New Roman" w:hAnsi="Times New Roman" w:cs="Times New Roman"/>
          <w:sz w:val="24"/>
          <w:szCs w:val="24"/>
          <w:lang w:eastAsia="ru-RU"/>
        </w:rPr>
      </w:pPr>
      <w:r w:rsidRPr="008017E3">
        <w:rPr>
          <w:rFonts w:ascii="Times New Roman" w:eastAsia="Times New Roman" w:hAnsi="Times New Roman" w:cs="Times New Roman"/>
          <w:sz w:val="24"/>
          <w:szCs w:val="24"/>
          <w:lang w:eastAsia="ru-RU"/>
        </w:rPr>
        <w:t>администрация Кемского муниципального района ПОСТАНОВЛЯЕТ:</w:t>
      </w:r>
    </w:p>
    <w:p w:rsidR="00196296" w:rsidRPr="008017E3" w:rsidRDefault="00196296" w:rsidP="008017E3">
      <w:pPr>
        <w:spacing w:after="0" w:line="240" w:lineRule="auto"/>
        <w:jc w:val="center"/>
        <w:rPr>
          <w:rFonts w:ascii="Times New Roman" w:eastAsia="Times New Roman" w:hAnsi="Times New Roman" w:cs="Times New Roman"/>
          <w:sz w:val="24"/>
          <w:szCs w:val="24"/>
          <w:lang w:eastAsia="ru-RU"/>
        </w:rPr>
      </w:pPr>
    </w:p>
    <w:p w:rsidR="00196296" w:rsidRPr="00196296" w:rsidRDefault="00196296" w:rsidP="00196296">
      <w:pPr>
        <w:spacing w:after="0" w:line="240" w:lineRule="auto"/>
        <w:ind w:firstLine="708"/>
        <w:jc w:val="both"/>
        <w:rPr>
          <w:rFonts w:ascii="Times New Roman" w:eastAsia="Times New Roman" w:hAnsi="Times New Roman" w:cs="Times New Roman"/>
          <w:sz w:val="24"/>
          <w:szCs w:val="24"/>
          <w:lang w:eastAsia="ru-RU"/>
        </w:rPr>
      </w:pPr>
      <w:r w:rsidRPr="00196296">
        <w:rPr>
          <w:rFonts w:ascii="Times New Roman" w:eastAsia="Times New Roman" w:hAnsi="Times New Roman" w:cs="Times New Roman"/>
          <w:sz w:val="24"/>
          <w:szCs w:val="24"/>
          <w:lang w:eastAsia="ru-RU"/>
        </w:rPr>
        <w:t>1. Утвердить прилагаемые Правила принятия решений о заключении муниципальных контрактов на выполнение работ, оказание услуг для обеспечения</w:t>
      </w:r>
      <w:r w:rsidR="0000760A">
        <w:rPr>
          <w:rFonts w:ascii="Times New Roman" w:eastAsia="Times New Roman" w:hAnsi="Times New Roman" w:cs="Times New Roman"/>
          <w:sz w:val="24"/>
          <w:szCs w:val="24"/>
          <w:lang w:eastAsia="ru-RU"/>
        </w:rPr>
        <w:t xml:space="preserve"> муниципальных</w:t>
      </w:r>
      <w:r w:rsidRPr="00196296">
        <w:rPr>
          <w:rFonts w:ascii="Times New Roman" w:eastAsia="Times New Roman" w:hAnsi="Times New Roman" w:cs="Times New Roman"/>
          <w:sz w:val="24"/>
          <w:szCs w:val="24"/>
          <w:lang w:eastAsia="ru-RU"/>
        </w:rPr>
        <w:t xml:space="preserve">  нужд</w:t>
      </w:r>
      <w:r>
        <w:rPr>
          <w:rFonts w:ascii="Times New Roman" w:eastAsia="Times New Roman" w:hAnsi="Times New Roman" w:cs="Times New Roman"/>
          <w:sz w:val="24"/>
          <w:szCs w:val="24"/>
          <w:lang w:eastAsia="ru-RU"/>
        </w:rPr>
        <w:t xml:space="preserve"> </w:t>
      </w:r>
      <w:r w:rsidR="002657DC">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емского муниципального района </w:t>
      </w:r>
      <w:r w:rsidRPr="00196296">
        <w:rPr>
          <w:rFonts w:ascii="Times New Roman" w:eastAsia="Times New Roman" w:hAnsi="Times New Roman" w:cs="Times New Roman"/>
          <w:sz w:val="24"/>
          <w:szCs w:val="24"/>
          <w:lang w:eastAsia="ru-RU"/>
        </w:rPr>
        <w:t>на срок, превышающий срок действия утвержденных лимитов бюджетных обязательств.</w:t>
      </w:r>
    </w:p>
    <w:p w:rsidR="00196296" w:rsidRPr="00196296" w:rsidRDefault="00196296" w:rsidP="00196296">
      <w:pPr>
        <w:spacing w:after="0" w:line="240" w:lineRule="auto"/>
        <w:ind w:firstLine="708"/>
        <w:jc w:val="both"/>
        <w:rPr>
          <w:rFonts w:ascii="Times New Roman" w:eastAsia="Times New Roman" w:hAnsi="Times New Roman" w:cs="Times New Roman"/>
          <w:sz w:val="24"/>
          <w:szCs w:val="24"/>
          <w:lang w:eastAsia="ru-RU"/>
        </w:rPr>
      </w:pPr>
      <w:r w:rsidRPr="00196296">
        <w:rPr>
          <w:rFonts w:ascii="Times New Roman" w:eastAsia="Times New Roman" w:hAnsi="Times New Roman" w:cs="Times New Roman"/>
          <w:sz w:val="24"/>
          <w:szCs w:val="24"/>
          <w:lang w:eastAsia="ru-RU"/>
        </w:rPr>
        <w:t xml:space="preserve">2. </w:t>
      </w:r>
      <w:r w:rsidR="00351795">
        <w:rPr>
          <w:rFonts w:ascii="Times New Roman" w:eastAsia="Times New Roman" w:hAnsi="Times New Roman"/>
          <w:color w:val="000000"/>
          <w:sz w:val="24"/>
          <w:szCs w:val="24"/>
          <w:lang w:eastAsia="ru-RU"/>
        </w:rPr>
        <w:t>О</w:t>
      </w:r>
      <w:r w:rsidR="00351795" w:rsidRPr="008628B6">
        <w:rPr>
          <w:rFonts w:ascii="Times New Roman" w:eastAsia="Times New Roman" w:hAnsi="Times New Roman"/>
          <w:color w:val="000000"/>
          <w:sz w:val="24"/>
          <w:szCs w:val="24"/>
          <w:lang w:eastAsia="ru-RU"/>
        </w:rPr>
        <w:t xml:space="preserve">публиковать </w:t>
      </w:r>
      <w:r w:rsidR="00351795">
        <w:rPr>
          <w:rFonts w:ascii="Times New Roman" w:eastAsia="Times New Roman" w:hAnsi="Times New Roman"/>
          <w:color w:val="000000"/>
          <w:sz w:val="24"/>
          <w:szCs w:val="24"/>
          <w:lang w:eastAsia="ru-RU"/>
        </w:rPr>
        <w:t xml:space="preserve">настоящее постановление в «Информационном бюллетене органов местного самоуправления Кемского муниципального района» и разместить на официальном </w:t>
      </w:r>
      <w:r w:rsidR="00351795" w:rsidRPr="00E058B8">
        <w:rPr>
          <w:rFonts w:ascii="Times New Roman" w:eastAsia="Times New Roman" w:hAnsi="Times New Roman"/>
          <w:color w:val="000000"/>
          <w:sz w:val="24"/>
          <w:szCs w:val="24"/>
          <w:lang w:eastAsia="ru-RU"/>
        </w:rPr>
        <w:t>сайте администрации Кемского муниципального района в информационно-</w:t>
      </w:r>
      <w:r w:rsidR="00351795">
        <w:rPr>
          <w:rFonts w:ascii="Times New Roman" w:eastAsia="Times New Roman" w:hAnsi="Times New Roman"/>
          <w:color w:val="000000"/>
          <w:sz w:val="24"/>
          <w:szCs w:val="24"/>
          <w:lang w:eastAsia="ru-RU"/>
        </w:rPr>
        <w:t>теле</w:t>
      </w:r>
      <w:r w:rsidR="00351795" w:rsidRPr="00E058B8">
        <w:rPr>
          <w:rFonts w:ascii="Times New Roman" w:eastAsia="Times New Roman" w:hAnsi="Times New Roman"/>
          <w:color w:val="000000"/>
          <w:sz w:val="24"/>
          <w:szCs w:val="24"/>
          <w:lang w:eastAsia="ru-RU"/>
        </w:rPr>
        <w:t>коммуникационной сети «Интернет».</w:t>
      </w:r>
    </w:p>
    <w:p w:rsidR="00196296" w:rsidRPr="00196296" w:rsidRDefault="00196296" w:rsidP="00196296">
      <w:pPr>
        <w:spacing w:after="0" w:line="240" w:lineRule="auto"/>
        <w:ind w:firstLine="708"/>
        <w:jc w:val="both"/>
        <w:rPr>
          <w:rFonts w:ascii="Times New Roman" w:eastAsia="Times New Roman" w:hAnsi="Times New Roman" w:cs="Times New Roman"/>
          <w:sz w:val="24"/>
          <w:szCs w:val="24"/>
          <w:lang w:eastAsia="ru-RU"/>
        </w:rPr>
      </w:pPr>
      <w:r w:rsidRPr="00196296">
        <w:rPr>
          <w:rFonts w:ascii="Times New Roman" w:eastAsia="Times New Roman" w:hAnsi="Times New Roman" w:cs="Times New Roman"/>
          <w:sz w:val="24"/>
          <w:szCs w:val="24"/>
          <w:lang w:eastAsia="ru-RU"/>
        </w:rPr>
        <w:t>3. Контроль за исполнением настоящего постановления возложить на</w:t>
      </w:r>
      <w:r w:rsidR="002657DC">
        <w:rPr>
          <w:rFonts w:ascii="Times New Roman" w:eastAsia="Times New Roman" w:hAnsi="Times New Roman" w:cs="Times New Roman"/>
          <w:sz w:val="24"/>
          <w:szCs w:val="24"/>
          <w:lang w:eastAsia="ru-RU"/>
        </w:rPr>
        <w:t xml:space="preserve"> заместителя </w:t>
      </w:r>
      <w:r w:rsidR="00C6513A">
        <w:rPr>
          <w:rFonts w:ascii="Times New Roman" w:eastAsia="Times New Roman" w:hAnsi="Times New Roman" w:cs="Times New Roman"/>
          <w:sz w:val="24"/>
          <w:szCs w:val="24"/>
          <w:lang w:eastAsia="ru-RU"/>
        </w:rPr>
        <w:t xml:space="preserve">главы </w:t>
      </w:r>
      <w:r w:rsidR="002657DC">
        <w:rPr>
          <w:rFonts w:ascii="Times New Roman" w:eastAsia="Times New Roman" w:hAnsi="Times New Roman" w:cs="Times New Roman"/>
          <w:sz w:val="24"/>
          <w:szCs w:val="24"/>
          <w:lang w:eastAsia="ru-RU"/>
        </w:rPr>
        <w:t xml:space="preserve">администрации </w:t>
      </w:r>
      <w:r w:rsidR="00351795">
        <w:rPr>
          <w:rFonts w:ascii="Times New Roman" w:eastAsia="Times New Roman" w:hAnsi="Times New Roman" w:cs="Times New Roman"/>
          <w:sz w:val="24"/>
          <w:szCs w:val="24"/>
          <w:lang w:eastAsia="ru-RU"/>
        </w:rPr>
        <w:t>Белостоцкого С.А.</w:t>
      </w:r>
    </w:p>
    <w:p w:rsidR="008017E3" w:rsidRDefault="008017E3" w:rsidP="008017E3">
      <w:pPr>
        <w:spacing w:after="0" w:line="240" w:lineRule="auto"/>
        <w:jc w:val="both"/>
        <w:rPr>
          <w:rFonts w:ascii="Times New Roman" w:eastAsia="Times New Roman" w:hAnsi="Times New Roman" w:cs="Times New Roman"/>
          <w:sz w:val="24"/>
          <w:szCs w:val="24"/>
          <w:lang w:eastAsia="ru-RU"/>
        </w:rPr>
      </w:pPr>
      <w:r w:rsidRPr="008017E3">
        <w:rPr>
          <w:rFonts w:ascii="Times New Roman" w:eastAsia="Times New Roman" w:hAnsi="Times New Roman" w:cs="Times New Roman"/>
          <w:sz w:val="24"/>
          <w:szCs w:val="24"/>
          <w:lang w:eastAsia="ru-RU"/>
        </w:rPr>
        <w:t xml:space="preserve">         </w:t>
      </w:r>
    </w:p>
    <w:p w:rsidR="00196296" w:rsidRDefault="00196296" w:rsidP="008017E3">
      <w:pPr>
        <w:spacing w:after="0" w:line="240" w:lineRule="auto"/>
        <w:jc w:val="both"/>
        <w:rPr>
          <w:rFonts w:ascii="Times New Roman" w:eastAsia="Times New Roman" w:hAnsi="Times New Roman" w:cs="Times New Roman"/>
          <w:sz w:val="24"/>
          <w:szCs w:val="24"/>
          <w:lang w:eastAsia="ru-RU"/>
        </w:rPr>
      </w:pPr>
    </w:p>
    <w:p w:rsidR="00196296" w:rsidRPr="008017E3" w:rsidRDefault="00196296" w:rsidP="008017E3">
      <w:pPr>
        <w:spacing w:after="0" w:line="240" w:lineRule="auto"/>
        <w:jc w:val="both"/>
        <w:rPr>
          <w:rFonts w:ascii="Times New Roman" w:eastAsia="Times New Roman" w:hAnsi="Times New Roman" w:cs="Times New Roman"/>
          <w:sz w:val="24"/>
          <w:szCs w:val="24"/>
          <w:lang w:eastAsia="ru-RU"/>
        </w:rPr>
      </w:pPr>
    </w:p>
    <w:p w:rsidR="008017E3" w:rsidRPr="008017E3" w:rsidRDefault="008B1062" w:rsidP="008017E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r w:rsidR="008017E3" w:rsidRPr="008017E3">
        <w:rPr>
          <w:rFonts w:ascii="Times New Roman" w:eastAsia="Times New Roman" w:hAnsi="Times New Roman" w:cs="Times New Roman"/>
          <w:sz w:val="24"/>
          <w:szCs w:val="24"/>
          <w:lang w:eastAsia="ru-RU"/>
        </w:rPr>
        <w:t xml:space="preserve"> администрации </w:t>
      </w:r>
    </w:p>
    <w:p w:rsidR="00692C2E" w:rsidRDefault="008017E3" w:rsidP="008017E3">
      <w:pPr>
        <w:rPr>
          <w:rFonts w:ascii="Times New Roman" w:eastAsia="Times New Roman" w:hAnsi="Times New Roman" w:cs="Times New Roman"/>
          <w:sz w:val="24"/>
          <w:szCs w:val="24"/>
          <w:lang w:eastAsia="ru-RU"/>
        </w:rPr>
      </w:pPr>
      <w:r w:rsidRPr="008017E3">
        <w:rPr>
          <w:rFonts w:ascii="Times New Roman" w:eastAsia="Times New Roman" w:hAnsi="Times New Roman" w:cs="Times New Roman"/>
          <w:sz w:val="24"/>
          <w:szCs w:val="24"/>
          <w:lang w:eastAsia="ru-RU"/>
        </w:rPr>
        <w:t xml:space="preserve">Кемского муниципального района                                                         </w:t>
      </w:r>
      <w:r w:rsidR="008B1062">
        <w:rPr>
          <w:rFonts w:ascii="Times New Roman" w:eastAsia="Times New Roman" w:hAnsi="Times New Roman" w:cs="Times New Roman"/>
          <w:sz w:val="24"/>
          <w:szCs w:val="24"/>
          <w:lang w:eastAsia="ru-RU"/>
        </w:rPr>
        <w:t xml:space="preserve">  </w:t>
      </w:r>
      <w:r w:rsidRPr="008017E3">
        <w:rPr>
          <w:rFonts w:ascii="Times New Roman" w:eastAsia="Times New Roman" w:hAnsi="Times New Roman" w:cs="Times New Roman"/>
          <w:sz w:val="24"/>
          <w:szCs w:val="24"/>
          <w:lang w:eastAsia="ru-RU"/>
        </w:rPr>
        <w:t xml:space="preserve">         </w:t>
      </w:r>
      <w:r w:rsidR="008B1062">
        <w:rPr>
          <w:rFonts w:ascii="Times New Roman" w:eastAsia="Times New Roman" w:hAnsi="Times New Roman" w:cs="Times New Roman"/>
          <w:sz w:val="24"/>
          <w:szCs w:val="24"/>
          <w:lang w:eastAsia="ru-RU"/>
        </w:rPr>
        <w:t>Ю.К.Разумейчик</w:t>
      </w:r>
    </w:p>
    <w:p w:rsidR="00196296" w:rsidRDefault="00196296" w:rsidP="008017E3">
      <w:pPr>
        <w:rPr>
          <w:rFonts w:ascii="Times New Roman" w:eastAsia="Times New Roman" w:hAnsi="Times New Roman" w:cs="Times New Roman"/>
          <w:sz w:val="24"/>
          <w:szCs w:val="24"/>
          <w:lang w:eastAsia="ru-RU"/>
        </w:rPr>
      </w:pPr>
    </w:p>
    <w:p w:rsidR="00196296" w:rsidRDefault="00196296" w:rsidP="008017E3">
      <w:pPr>
        <w:rPr>
          <w:rFonts w:ascii="Times New Roman" w:eastAsia="Times New Roman" w:hAnsi="Times New Roman" w:cs="Times New Roman"/>
          <w:sz w:val="24"/>
          <w:szCs w:val="24"/>
          <w:lang w:eastAsia="ru-RU"/>
        </w:rPr>
      </w:pPr>
    </w:p>
    <w:p w:rsidR="009C2A8A" w:rsidRDefault="009C2A8A" w:rsidP="008017E3">
      <w:pPr>
        <w:rPr>
          <w:rFonts w:ascii="Times New Roman" w:eastAsia="Times New Roman" w:hAnsi="Times New Roman" w:cs="Times New Roman"/>
          <w:sz w:val="24"/>
          <w:szCs w:val="24"/>
          <w:lang w:eastAsia="ru-RU"/>
        </w:rPr>
      </w:pPr>
    </w:p>
    <w:p w:rsidR="0000760A" w:rsidRDefault="0000760A" w:rsidP="008017E3">
      <w:pPr>
        <w:rPr>
          <w:rFonts w:ascii="Times New Roman" w:eastAsia="Times New Roman" w:hAnsi="Times New Roman" w:cs="Times New Roman"/>
          <w:sz w:val="24"/>
          <w:szCs w:val="24"/>
          <w:lang w:eastAsia="ru-RU"/>
        </w:rPr>
      </w:pPr>
    </w:p>
    <w:p w:rsidR="0000760A" w:rsidRDefault="0000760A" w:rsidP="008017E3">
      <w:pPr>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733"/>
        <w:gridCol w:w="4837"/>
      </w:tblGrid>
      <w:tr w:rsidR="00196296" w:rsidRPr="00196296" w:rsidTr="00FA4817">
        <w:tc>
          <w:tcPr>
            <w:tcW w:w="5006" w:type="dxa"/>
          </w:tcPr>
          <w:p w:rsidR="00196296" w:rsidRPr="00196296" w:rsidRDefault="00196296" w:rsidP="00196296">
            <w:pPr>
              <w:spacing w:after="0" w:line="240" w:lineRule="auto"/>
              <w:jc w:val="center"/>
              <w:rPr>
                <w:rFonts w:ascii="Times New Roman" w:eastAsia="Times New Roman" w:hAnsi="Times New Roman" w:cs="Times New Roman"/>
                <w:b/>
                <w:color w:val="000000"/>
                <w:sz w:val="24"/>
                <w:szCs w:val="24"/>
                <w:lang w:eastAsia="ru-RU"/>
              </w:rPr>
            </w:pPr>
          </w:p>
        </w:tc>
        <w:tc>
          <w:tcPr>
            <w:tcW w:w="5006" w:type="dxa"/>
            <w:hideMark/>
          </w:tcPr>
          <w:p w:rsidR="00196296" w:rsidRPr="00196296" w:rsidRDefault="00196296" w:rsidP="00196296">
            <w:pPr>
              <w:tabs>
                <w:tab w:val="left" w:pos="6480"/>
                <w:tab w:val="left" w:pos="8640"/>
              </w:tabs>
              <w:spacing w:after="0" w:line="240" w:lineRule="auto"/>
              <w:ind w:right="124"/>
              <w:jc w:val="right"/>
              <w:rPr>
                <w:rFonts w:ascii="Times New Roman" w:eastAsia="Times New Roman" w:hAnsi="Times New Roman" w:cs="Times New Roman"/>
                <w:sz w:val="24"/>
                <w:szCs w:val="24"/>
                <w:lang w:eastAsia="ru-RU"/>
              </w:rPr>
            </w:pPr>
            <w:r w:rsidRPr="00196296">
              <w:rPr>
                <w:rFonts w:ascii="Times New Roman" w:eastAsia="Times New Roman" w:hAnsi="Times New Roman" w:cs="Times New Roman"/>
                <w:sz w:val="24"/>
                <w:szCs w:val="24"/>
                <w:lang w:eastAsia="ru-RU"/>
              </w:rPr>
              <w:t>Утвержден</w:t>
            </w:r>
            <w:r w:rsidR="0000760A">
              <w:rPr>
                <w:rFonts w:ascii="Times New Roman" w:eastAsia="Times New Roman" w:hAnsi="Times New Roman" w:cs="Times New Roman"/>
                <w:sz w:val="24"/>
                <w:szCs w:val="24"/>
                <w:lang w:eastAsia="ru-RU"/>
              </w:rPr>
              <w:t>о</w:t>
            </w:r>
            <w:r w:rsidRPr="001962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196296">
              <w:rPr>
                <w:rFonts w:ascii="Times New Roman" w:eastAsia="Times New Roman" w:hAnsi="Times New Roman" w:cs="Times New Roman"/>
                <w:sz w:val="24"/>
                <w:szCs w:val="24"/>
                <w:lang w:eastAsia="ru-RU"/>
              </w:rPr>
              <w:t>остановлением  администрации                                                                                                 Кемского муниципального района                                                                                                                                                                                        от «_</w:t>
            </w:r>
            <w:r w:rsidR="000B789C">
              <w:rPr>
                <w:rFonts w:ascii="Times New Roman" w:eastAsia="Times New Roman" w:hAnsi="Times New Roman" w:cs="Times New Roman"/>
                <w:sz w:val="24"/>
                <w:szCs w:val="24"/>
                <w:lang w:eastAsia="ru-RU"/>
              </w:rPr>
              <w:t>2</w:t>
            </w:r>
            <w:r w:rsidRPr="00196296">
              <w:rPr>
                <w:rFonts w:ascii="Times New Roman" w:eastAsia="Times New Roman" w:hAnsi="Times New Roman" w:cs="Times New Roman"/>
                <w:sz w:val="24"/>
                <w:szCs w:val="24"/>
                <w:lang w:eastAsia="ru-RU"/>
              </w:rPr>
              <w:t>_»</w:t>
            </w:r>
            <w:r w:rsidR="000B789C">
              <w:rPr>
                <w:rFonts w:ascii="Times New Roman" w:eastAsia="Times New Roman" w:hAnsi="Times New Roman" w:cs="Times New Roman"/>
                <w:sz w:val="24"/>
                <w:szCs w:val="24"/>
                <w:lang w:eastAsia="ru-RU"/>
              </w:rPr>
              <w:t xml:space="preserve"> </w:t>
            </w:r>
            <w:bookmarkStart w:id="2" w:name="_GoBack"/>
            <w:bookmarkEnd w:id="2"/>
            <w:r w:rsidR="000B789C">
              <w:rPr>
                <w:rFonts w:ascii="Times New Roman" w:eastAsia="Times New Roman" w:hAnsi="Times New Roman" w:cs="Times New Roman"/>
                <w:sz w:val="24"/>
                <w:szCs w:val="24"/>
                <w:lang w:eastAsia="ru-RU"/>
              </w:rPr>
              <w:t xml:space="preserve">ноября </w:t>
            </w:r>
            <w:r w:rsidRPr="00196296">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w:t>
            </w:r>
            <w:r w:rsidRPr="00196296">
              <w:rPr>
                <w:rFonts w:ascii="Times New Roman" w:eastAsia="Times New Roman" w:hAnsi="Times New Roman" w:cs="Times New Roman"/>
                <w:sz w:val="24"/>
                <w:szCs w:val="24"/>
                <w:lang w:eastAsia="ru-RU"/>
              </w:rPr>
              <w:t xml:space="preserve"> год № </w:t>
            </w:r>
            <w:r w:rsidR="000B789C">
              <w:rPr>
                <w:rFonts w:ascii="Times New Roman" w:eastAsia="Times New Roman" w:hAnsi="Times New Roman" w:cs="Times New Roman"/>
                <w:sz w:val="24"/>
                <w:szCs w:val="24"/>
                <w:lang w:eastAsia="ru-RU"/>
              </w:rPr>
              <w:t>903</w:t>
            </w:r>
            <w:r w:rsidRPr="00196296">
              <w:rPr>
                <w:rFonts w:ascii="Times New Roman" w:eastAsia="Times New Roman" w:hAnsi="Times New Roman" w:cs="Times New Roman"/>
                <w:sz w:val="24"/>
                <w:szCs w:val="24"/>
                <w:lang w:eastAsia="ru-RU"/>
              </w:rPr>
              <w:t xml:space="preserve">                                                              </w:t>
            </w:r>
          </w:p>
          <w:p w:rsidR="00196296" w:rsidRPr="00196296" w:rsidRDefault="00196296" w:rsidP="00196296">
            <w:pPr>
              <w:spacing w:after="0" w:line="240" w:lineRule="auto"/>
              <w:jc w:val="center"/>
              <w:rPr>
                <w:rFonts w:ascii="Times New Roman" w:eastAsia="Times New Roman" w:hAnsi="Times New Roman" w:cs="Times New Roman"/>
                <w:color w:val="000000"/>
                <w:sz w:val="24"/>
                <w:szCs w:val="24"/>
                <w:lang w:eastAsia="ru-RU"/>
              </w:rPr>
            </w:pPr>
          </w:p>
        </w:tc>
      </w:tr>
    </w:tbl>
    <w:p w:rsidR="00196296" w:rsidRPr="00196296" w:rsidRDefault="00196296" w:rsidP="00196296">
      <w:pPr>
        <w:spacing w:after="0" w:line="240" w:lineRule="auto"/>
        <w:ind w:firstLine="709"/>
        <w:jc w:val="center"/>
        <w:rPr>
          <w:rFonts w:ascii="Times New Roman" w:eastAsia="Times New Roman" w:hAnsi="Times New Roman" w:cs="Times New Roman"/>
          <w:b/>
          <w:color w:val="000000"/>
          <w:sz w:val="24"/>
          <w:szCs w:val="24"/>
          <w:lang w:eastAsia="ru-RU"/>
        </w:rPr>
      </w:pPr>
    </w:p>
    <w:p w:rsidR="00196296" w:rsidRPr="00196296" w:rsidRDefault="00196296" w:rsidP="00196296">
      <w:pPr>
        <w:spacing w:after="0" w:line="240" w:lineRule="auto"/>
        <w:ind w:left="4248" w:firstLine="708"/>
        <w:rPr>
          <w:rFonts w:ascii="Times New Roman" w:eastAsia="Times New Roman" w:hAnsi="Times New Roman" w:cs="Times New Roman"/>
          <w:b/>
          <w:color w:val="000000"/>
          <w:sz w:val="24"/>
          <w:szCs w:val="24"/>
          <w:lang w:eastAsia="ru-RU"/>
        </w:rPr>
      </w:pPr>
      <w:r w:rsidRPr="00196296">
        <w:rPr>
          <w:rFonts w:ascii="Times New Roman" w:eastAsia="Times New Roman" w:hAnsi="Times New Roman" w:cs="Times New Roman"/>
          <w:b/>
          <w:color w:val="000000"/>
          <w:sz w:val="24"/>
          <w:szCs w:val="24"/>
          <w:lang w:eastAsia="ru-RU"/>
        </w:rPr>
        <w:t>Правила</w:t>
      </w:r>
    </w:p>
    <w:p w:rsidR="00196296" w:rsidRPr="00196296" w:rsidRDefault="00196296" w:rsidP="00196296">
      <w:pPr>
        <w:spacing w:after="0" w:line="240" w:lineRule="auto"/>
        <w:ind w:firstLine="709"/>
        <w:jc w:val="center"/>
        <w:rPr>
          <w:rFonts w:ascii="Times New Roman" w:eastAsia="Times New Roman" w:hAnsi="Times New Roman" w:cs="Times New Roman"/>
          <w:b/>
          <w:color w:val="000000"/>
          <w:sz w:val="24"/>
          <w:szCs w:val="24"/>
          <w:lang w:eastAsia="ru-RU"/>
        </w:rPr>
      </w:pPr>
      <w:r w:rsidRPr="00196296">
        <w:rPr>
          <w:rFonts w:ascii="Times New Roman" w:eastAsia="Times New Roman" w:hAnsi="Times New Roman" w:cs="Times New Roman"/>
          <w:b/>
          <w:color w:val="000000"/>
          <w:sz w:val="24"/>
          <w:szCs w:val="24"/>
          <w:lang w:eastAsia="ru-RU"/>
        </w:rPr>
        <w:t xml:space="preserve">принятия решений о заключении муниципальных контрактов на выполнение работ, оказание услуг для обеспечения муниципальных нужд </w:t>
      </w:r>
    </w:p>
    <w:p w:rsidR="00196296" w:rsidRPr="00196296" w:rsidRDefault="00196296" w:rsidP="00196296">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Кемского муниципального района </w:t>
      </w:r>
      <w:r w:rsidRPr="00196296">
        <w:rPr>
          <w:rFonts w:ascii="Times New Roman" w:eastAsia="Times New Roman" w:hAnsi="Times New Roman" w:cs="Times New Roman"/>
          <w:b/>
          <w:color w:val="000000"/>
          <w:sz w:val="24"/>
          <w:szCs w:val="24"/>
          <w:lang w:eastAsia="ru-RU"/>
        </w:rPr>
        <w:t>на срок, превышающий срок действия утвержденных лимитов бюджетных обязательств</w:t>
      </w:r>
    </w:p>
    <w:p w:rsidR="00196296" w:rsidRPr="00196296" w:rsidRDefault="00196296" w:rsidP="00196296">
      <w:pPr>
        <w:spacing w:after="0" w:line="240" w:lineRule="auto"/>
        <w:ind w:firstLine="709"/>
        <w:jc w:val="both"/>
        <w:rPr>
          <w:rFonts w:ascii="Times New Roman" w:eastAsia="Times New Roman" w:hAnsi="Times New Roman" w:cs="Times New Roman"/>
          <w:color w:val="000000"/>
          <w:sz w:val="24"/>
          <w:szCs w:val="24"/>
          <w:lang w:eastAsia="ru-RU"/>
        </w:rPr>
      </w:pPr>
    </w:p>
    <w:p w:rsidR="00F0305E" w:rsidRDefault="00F0305E" w:rsidP="00F0305E">
      <w:pPr>
        <w:autoSpaceDE w:val="0"/>
        <w:autoSpaceDN w:val="0"/>
        <w:adjustRightInd w:val="0"/>
        <w:spacing w:after="0" w:line="240" w:lineRule="auto"/>
        <w:jc w:val="both"/>
        <w:outlineLvl w:val="0"/>
        <w:rPr>
          <w:rFonts w:ascii="Times New Roman" w:hAnsi="Times New Roman" w:cs="Times New Roman"/>
          <w:sz w:val="24"/>
          <w:szCs w:val="24"/>
        </w:rPr>
      </w:pPr>
    </w:p>
    <w:p w:rsidR="00F0305E" w:rsidRDefault="00F0305E" w:rsidP="00F030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Настоящие Правила определяют порядок принятия решений о заключении муниципальных контрактов на выполнение работ, оказание услуг для обеспечения муниципальных нужд Кемского муниципального района, осуществляемых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срок, превышающий в случаях, установленных Бюджетным </w:t>
      </w:r>
      <w:hyperlink r:id="rId6" w:history="1">
        <w:r w:rsidRPr="00F0305E">
          <w:rPr>
            <w:rFonts w:ascii="Times New Roman" w:hAnsi="Times New Roman" w:cs="Times New Roman"/>
            <w:sz w:val="24"/>
            <w:szCs w:val="24"/>
          </w:rPr>
          <w:t>кодексом</w:t>
        </w:r>
      </w:hyperlink>
      <w:r w:rsidRPr="00F0305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 срок действия утвержденных лимитов бюджетных обязательств (далее также - долгосрочные муниципальные контракты).</w:t>
      </w:r>
    </w:p>
    <w:p w:rsidR="00F0305E" w:rsidRDefault="00F0305E" w:rsidP="00F030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Под длительностью производственного цикла выполнения работ, оказания услуг понимается календарный период, необходимый для осуществления полного комплекса мероприятий и обязательств, предусматриваемых условиями муниципальных контрактов, включая период выполнения работ, оказания услуг и оплаты работ, услуг.</w:t>
      </w:r>
    </w:p>
    <w:p w:rsidR="00F0305E" w:rsidRDefault="00F0305E" w:rsidP="00F030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Муниципальные заказчики вправе заключать муниципальные контракты на выполнение работ, оказание услуг для обеспечения муниципальных нужд Кемского муниципального района,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установленных постановлениями </w:t>
      </w:r>
      <w:r w:rsidR="00351795">
        <w:rPr>
          <w:rFonts w:ascii="Times New Roman" w:hAnsi="Times New Roman" w:cs="Times New Roman"/>
          <w:sz w:val="24"/>
          <w:szCs w:val="24"/>
        </w:rPr>
        <w:t xml:space="preserve">администрации </w:t>
      </w:r>
      <w:proofErr w:type="spellStart"/>
      <w:r w:rsidR="00351795">
        <w:rPr>
          <w:rFonts w:ascii="Times New Roman" w:hAnsi="Times New Roman" w:cs="Times New Roman"/>
          <w:sz w:val="24"/>
          <w:szCs w:val="24"/>
        </w:rPr>
        <w:t>кемского</w:t>
      </w:r>
      <w:proofErr w:type="spellEnd"/>
      <w:r w:rsidR="00351795">
        <w:rPr>
          <w:rFonts w:ascii="Times New Roman" w:hAnsi="Times New Roman" w:cs="Times New Roman"/>
          <w:sz w:val="24"/>
          <w:szCs w:val="24"/>
        </w:rPr>
        <w:t xml:space="preserve"> муниципального района</w:t>
      </w:r>
      <w:r>
        <w:rPr>
          <w:rFonts w:ascii="Times New Roman" w:hAnsi="Times New Roman" w:cs="Times New Roman"/>
          <w:sz w:val="24"/>
          <w:szCs w:val="24"/>
        </w:rPr>
        <w:t xml:space="preserve"> о подготовке и реализации бюджетных инвестиций в объекты муниципальной собственности, принимаемыми в соответствии со</w:t>
      </w:r>
      <w:r w:rsidRPr="00F0305E">
        <w:rPr>
          <w:rFonts w:ascii="Times New Roman" w:hAnsi="Times New Roman" w:cs="Times New Roman"/>
          <w:sz w:val="24"/>
          <w:szCs w:val="24"/>
        </w:rPr>
        <w:t xml:space="preserve"> </w:t>
      </w:r>
      <w:hyperlink r:id="rId7" w:history="1">
        <w:r w:rsidRPr="00F0305E">
          <w:rPr>
            <w:rFonts w:ascii="Times New Roman" w:hAnsi="Times New Roman" w:cs="Times New Roman"/>
            <w:sz w:val="24"/>
            <w:szCs w:val="24"/>
          </w:rPr>
          <w:t>статьей 79</w:t>
        </w:r>
      </w:hyperlink>
      <w:r>
        <w:rPr>
          <w:rFonts w:ascii="Times New Roman" w:hAnsi="Times New Roman" w:cs="Times New Roman"/>
          <w:sz w:val="24"/>
          <w:szCs w:val="24"/>
        </w:rPr>
        <w:t xml:space="preserve"> Бюджетного кодекса Российской Федерации, на срок, предусмотренный указанными актами.</w:t>
      </w:r>
    </w:p>
    <w:p w:rsidR="0000760A" w:rsidRDefault="0000760A" w:rsidP="0000760A">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3.Муниципальные контракты на выполнение работ, оказание услуг для обеспечения муниципальных нужд </w:t>
      </w:r>
      <w:r w:rsidR="00266805">
        <w:rPr>
          <w:rFonts w:ascii="Times New Roman" w:hAnsi="Times New Roman" w:cs="Times New Roman"/>
        </w:rPr>
        <w:t>Кемского муниципального района</w:t>
      </w:r>
      <w:r>
        <w:rPr>
          <w:rFonts w:ascii="Times New Roman" w:hAnsi="Times New Roman" w:cs="Times New Roman"/>
        </w:rPr>
        <w:t>, длительность производственного цикла выполнения, оказания которых превышает срок действия утвержденных лимитов бюджетных обязательств, за исключением муниципальных контрактов, указанных в</w:t>
      </w:r>
      <w:r w:rsidRPr="00266805">
        <w:rPr>
          <w:rFonts w:ascii="Times New Roman" w:hAnsi="Times New Roman" w:cs="Times New Roman"/>
        </w:rPr>
        <w:t xml:space="preserve"> </w:t>
      </w:r>
      <w:hyperlink r:id="rId8" w:history="1">
        <w:r w:rsidRPr="00266805">
          <w:rPr>
            <w:rFonts w:ascii="Times New Roman" w:hAnsi="Times New Roman" w:cs="Times New Roman"/>
          </w:rPr>
          <w:t>пункте 2</w:t>
        </w:r>
      </w:hyperlink>
      <w:r>
        <w:rPr>
          <w:rFonts w:ascii="Times New Roman" w:hAnsi="Times New Roman" w:cs="Times New Roman"/>
        </w:rPr>
        <w:t xml:space="preserve"> настоящих Правил, могут заключаться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рамках муниципальных программ </w:t>
      </w:r>
      <w:r w:rsidR="00266805">
        <w:rPr>
          <w:rFonts w:ascii="Times New Roman" w:hAnsi="Times New Roman" w:cs="Times New Roman"/>
        </w:rPr>
        <w:t>Кемского муниципального района</w:t>
      </w:r>
      <w:r w:rsidR="00D62841">
        <w:rPr>
          <w:rFonts w:ascii="Times New Roman" w:hAnsi="Times New Roman" w:cs="Times New Roman"/>
        </w:rPr>
        <w:t>.</w:t>
      </w:r>
    </w:p>
    <w:p w:rsidR="0000760A" w:rsidRDefault="0000760A" w:rsidP="0026680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Указанные муниципальные контракты заключаются на срок и в пределах средств, предусмотренных на реализацию мероприятий муниципальных программ </w:t>
      </w:r>
      <w:r w:rsidR="00266805">
        <w:rPr>
          <w:rFonts w:ascii="Times New Roman" w:hAnsi="Times New Roman" w:cs="Times New Roman"/>
        </w:rPr>
        <w:t>Кемского муниципального района</w:t>
      </w:r>
      <w:r>
        <w:rPr>
          <w:rFonts w:ascii="Times New Roman" w:hAnsi="Times New Roman" w:cs="Times New Roman"/>
        </w:rPr>
        <w:t>, при условии определения в таких программах объектов закупок с указанием в отношении каждого объекта закупки следующей информации:</w:t>
      </w:r>
    </w:p>
    <w:p w:rsidR="0000760A" w:rsidRDefault="00266805" w:rsidP="0026680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w:t>
      </w:r>
      <w:r w:rsidR="0000760A">
        <w:rPr>
          <w:rFonts w:ascii="Times New Roman" w:hAnsi="Times New Roman" w:cs="Times New Roman"/>
        </w:rPr>
        <w:t xml:space="preserve"> наименование объекта закупки;</w:t>
      </w:r>
    </w:p>
    <w:p w:rsidR="0000760A" w:rsidRDefault="0000760A" w:rsidP="0026680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планируемые результаты выполнения работ, оказания услуг;</w:t>
      </w:r>
    </w:p>
    <w:p w:rsidR="0000760A" w:rsidRDefault="0000760A" w:rsidP="0026680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сроки осуществления закупки;</w:t>
      </w:r>
    </w:p>
    <w:p w:rsidR="0000760A" w:rsidRDefault="0000760A" w:rsidP="0026680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предельный объем средств на оплату результатов выполненных работ, оказанных услуг с разбивкой по годам.</w:t>
      </w:r>
    </w:p>
    <w:p w:rsidR="0000760A" w:rsidRPr="00F0305E" w:rsidRDefault="0000760A" w:rsidP="00F0305E">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При заключении в рамках муниципальных программ </w:t>
      </w:r>
      <w:r w:rsidR="00266805">
        <w:rPr>
          <w:rFonts w:ascii="Times New Roman" w:hAnsi="Times New Roman" w:cs="Times New Roman"/>
        </w:rPr>
        <w:t>Кемского муниципального района</w:t>
      </w:r>
      <w:r>
        <w:rPr>
          <w:rFonts w:ascii="Times New Roman" w:hAnsi="Times New Roman" w:cs="Times New Roman"/>
        </w:rPr>
        <w:t xml:space="preserve"> долгосрочных муниципальных контрактов годовой предельный объем средств, предусматриваемых на оплату таких муниципальных контрактов за пределами текущего </w:t>
      </w:r>
      <w:r>
        <w:rPr>
          <w:rFonts w:ascii="Times New Roman" w:hAnsi="Times New Roman" w:cs="Times New Roman"/>
        </w:rPr>
        <w:lastRenderedPageBreak/>
        <w:t>финансового года и планового периода, не может превышать максимальный годовой объем лимитов бюджетных обязательств, утвержденных на указанные выше цели в текущем финансовом году и плановом периоде.</w:t>
      </w:r>
    </w:p>
    <w:p w:rsidR="00266805" w:rsidRDefault="00266805" w:rsidP="0026680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4.Муниципальные контракты на выполнение работ, оказание услуг для обеспечения муниципальных нужд </w:t>
      </w:r>
      <w:r w:rsidR="00A43536">
        <w:rPr>
          <w:rFonts w:ascii="Times New Roman" w:hAnsi="Times New Roman" w:cs="Times New Roman"/>
        </w:rPr>
        <w:t>Кемского муниципального района</w:t>
      </w:r>
      <w:r>
        <w:rPr>
          <w:rFonts w:ascii="Times New Roman" w:hAnsi="Times New Roman" w:cs="Times New Roman"/>
        </w:rPr>
        <w:t xml:space="preserve">, длительность производственного цикла выполнения, оказания которых превышает срок действия утвержденных лимитов бюджетных обязательств, не указанные в </w:t>
      </w:r>
      <w:hyperlink r:id="rId9" w:history="1">
        <w:r w:rsidRPr="00266805">
          <w:rPr>
            <w:rFonts w:ascii="Times New Roman" w:hAnsi="Times New Roman" w:cs="Times New Roman"/>
          </w:rPr>
          <w:t>пунктах 2</w:t>
        </w:r>
      </w:hyperlink>
      <w:r w:rsidRPr="00266805">
        <w:rPr>
          <w:rFonts w:ascii="Times New Roman" w:hAnsi="Times New Roman" w:cs="Times New Roman"/>
        </w:rPr>
        <w:t>-</w:t>
      </w:r>
      <w:hyperlink r:id="rId10" w:history="1">
        <w:r w:rsidRPr="00266805">
          <w:rPr>
            <w:rFonts w:ascii="Times New Roman" w:hAnsi="Times New Roman" w:cs="Times New Roman"/>
          </w:rPr>
          <w:t>3</w:t>
        </w:r>
      </w:hyperlink>
      <w:r>
        <w:rPr>
          <w:rFonts w:ascii="Times New Roman" w:hAnsi="Times New Roman" w:cs="Times New Roman"/>
        </w:rPr>
        <w:t xml:space="preserve"> настоящих Правил, могут заключаться на срок и в пределах средств, предусмотренных </w:t>
      </w:r>
      <w:r w:rsidR="00F0305E">
        <w:rPr>
          <w:rFonts w:ascii="Times New Roman" w:hAnsi="Times New Roman" w:cs="Times New Roman"/>
        </w:rPr>
        <w:t>постановлениями</w:t>
      </w:r>
      <w:r w:rsidR="00A43536">
        <w:rPr>
          <w:rFonts w:ascii="Times New Roman" w:hAnsi="Times New Roman" w:cs="Times New Roman"/>
        </w:rPr>
        <w:t xml:space="preserve"> администрации </w:t>
      </w:r>
      <w:r w:rsidR="00D62841">
        <w:rPr>
          <w:rFonts w:ascii="Times New Roman" w:hAnsi="Times New Roman" w:cs="Times New Roman"/>
        </w:rPr>
        <w:t>К</w:t>
      </w:r>
      <w:r w:rsidR="00A43536">
        <w:rPr>
          <w:rFonts w:ascii="Times New Roman" w:hAnsi="Times New Roman" w:cs="Times New Roman"/>
        </w:rPr>
        <w:t>емского муниципального района</w:t>
      </w:r>
      <w:r>
        <w:rPr>
          <w:rFonts w:ascii="Times New Roman" w:hAnsi="Times New Roman" w:cs="Times New Roman"/>
        </w:rPr>
        <w:t>, устанавливающими:</w:t>
      </w:r>
    </w:p>
    <w:p w:rsidR="00196296" w:rsidRPr="00196296" w:rsidRDefault="00266805" w:rsidP="00196296">
      <w:pPr>
        <w:spacing w:after="0" w:line="240" w:lineRule="auto"/>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00196296" w:rsidRPr="00196296">
        <w:rPr>
          <w:rFonts w:ascii="Times New Roman" w:eastAsia="Times New Roman" w:hAnsi="Times New Roman" w:cs="Times New Roman"/>
          <w:color w:val="000000"/>
          <w:lang w:eastAsia="ru-RU"/>
        </w:rPr>
        <w:t xml:space="preserve"> планируемые результаты выполнения работ</w:t>
      </w:r>
      <w:r>
        <w:rPr>
          <w:rFonts w:ascii="Times New Roman" w:eastAsia="Times New Roman" w:hAnsi="Times New Roman" w:cs="Times New Roman"/>
          <w:color w:val="000000"/>
          <w:lang w:eastAsia="ru-RU"/>
        </w:rPr>
        <w:t>, оказания услуг</w:t>
      </w:r>
      <w:r w:rsidR="00196296" w:rsidRPr="00196296">
        <w:rPr>
          <w:rFonts w:ascii="Times New Roman" w:eastAsia="Times New Roman" w:hAnsi="Times New Roman" w:cs="Times New Roman"/>
          <w:color w:val="000000"/>
          <w:lang w:eastAsia="ru-RU"/>
        </w:rPr>
        <w:t>;</w:t>
      </w:r>
    </w:p>
    <w:p w:rsidR="00196296" w:rsidRPr="00196296" w:rsidRDefault="00266805" w:rsidP="00196296">
      <w:pPr>
        <w:spacing w:after="0" w:line="240" w:lineRule="auto"/>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описание состава работ, услуг</w:t>
      </w:r>
      <w:r w:rsidR="00196296" w:rsidRPr="00196296">
        <w:rPr>
          <w:rFonts w:ascii="Times New Roman" w:eastAsia="Times New Roman" w:hAnsi="Times New Roman" w:cs="Times New Roman"/>
          <w:color w:val="000000"/>
          <w:lang w:eastAsia="ru-RU"/>
        </w:rPr>
        <w:t>;</w:t>
      </w:r>
    </w:p>
    <w:p w:rsidR="00196296" w:rsidRPr="00196296" w:rsidRDefault="00266805" w:rsidP="00196296">
      <w:pPr>
        <w:spacing w:after="0" w:line="240" w:lineRule="auto"/>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00196296" w:rsidRPr="00196296">
        <w:rPr>
          <w:rFonts w:ascii="Times New Roman" w:eastAsia="Times New Roman" w:hAnsi="Times New Roman" w:cs="Times New Roman"/>
          <w:color w:val="000000"/>
          <w:lang w:eastAsia="ru-RU"/>
        </w:rPr>
        <w:t xml:space="preserve"> пр</w:t>
      </w:r>
      <w:r>
        <w:rPr>
          <w:rFonts w:ascii="Times New Roman" w:eastAsia="Times New Roman" w:hAnsi="Times New Roman" w:cs="Times New Roman"/>
          <w:color w:val="000000"/>
          <w:lang w:eastAsia="ru-RU"/>
        </w:rPr>
        <w:t>едельный срок выполнения работ, оказания услуг</w:t>
      </w:r>
      <w:r w:rsidR="00196296" w:rsidRPr="00196296">
        <w:rPr>
          <w:rFonts w:ascii="Times New Roman" w:eastAsia="Times New Roman" w:hAnsi="Times New Roman" w:cs="Times New Roman"/>
          <w:color w:val="000000"/>
          <w:lang w:eastAsia="ru-RU"/>
        </w:rPr>
        <w:t xml:space="preserve"> с учетом сроков, необходимых для определения подрядчиков, исполнителей;</w:t>
      </w:r>
    </w:p>
    <w:p w:rsidR="00196296" w:rsidRPr="00196296" w:rsidRDefault="00266805" w:rsidP="00196296">
      <w:pPr>
        <w:spacing w:after="0" w:line="240" w:lineRule="auto"/>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00196296" w:rsidRPr="00196296">
        <w:rPr>
          <w:rFonts w:ascii="Times New Roman" w:eastAsia="Times New Roman" w:hAnsi="Times New Roman" w:cs="Times New Roman"/>
          <w:color w:val="000000"/>
          <w:lang w:eastAsia="ru-RU"/>
        </w:rPr>
        <w:t xml:space="preserve"> предельный объем средств на выполнение долгосрочного муниципального контракта с разбивкой по годам.</w:t>
      </w:r>
    </w:p>
    <w:p w:rsidR="00A35D2D" w:rsidRDefault="00F0305E" w:rsidP="00A35D2D">
      <w:pPr>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196296" w:rsidRPr="0019629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Постановление</w:t>
      </w:r>
      <w:r w:rsidR="00196296" w:rsidRPr="00196296">
        <w:rPr>
          <w:rFonts w:ascii="Times New Roman" w:eastAsia="Times New Roman" w:hAnsi="Times New Roman" w:cs="Times New Roman"/>
          <w:color w:val="000000"/>
          <w:lang w:eastAsia="ru-RU"/>
        </w:rPr>
        <w:t xml:space="preserve"> администрации </w:t>
      </w:r>
      <w:r w:rsidR="002657DC">
        <w:rPr>
          <w:rFonts w:ascii="Times New Roman" w:eastAsia="Times New Roman" w:hAnsi="Times New Roman" w:cs="Times New Roman"/>
          <w:color w:val="000000"/>
          <w:lang w:eastAsia="ru-RU"/>
        </w:rPr>
        <w:t xml:space="preserve">Кемского муниципального района </w:t>
      </w:r>
      <w:r w:rsidR="00196296" w:rsidRPr="00196296">
        <w:rPr>
          <w:rFonts w:ascii="Times New Roman" w:eastAsia="Times New Roman" w:hAnsi="Times New Roman" w:cs="Times New Roman"/>
          <w:color w:val="000000"/>
          <w:lang w:eastAsia="ru-RU"/>
        </w:rPr>
        <w:t>о заключении долгосрочного муниципального контракта принимается в следующем порядке:</w:t>
      </w:r>
    </w:p>
    <w:p w:rsidR="00A35D2D" w:rsidRDefault="00F0305E" w:rsidP="00A35D2D">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а) п</w:t>
      </w:r>
      <w:r w:rsidR="00A35D2D">
        <w:rPr>
          <w:rFonts w:ascii="Times New Roman" w:hAnsi="Times New Roman" w:cs="Times New Roman"/>
        </w:rPr>
        <w:t xml:space="preserve">роект </w:t>
      </w:r>
      <w:r>
        <w:rPr>
          <w:rFonts w:ascii="Times New Roman" w:hAnsi="Times New Roman" w:cs="Times New Roman"/>
        </w:rPr>
        <w:t>постановления</w:t>
      </w:r>
      <w:r w:rsidR="00A35D2D">
        <w:rPr>
          <w:rFonts w:ascii="Times New Roman" w:hAnsi="Times New Roman" w:cs="Times New Roman"/>
        </w:rPr>
        <w:t xml:space="preserve"> администрации Кемского муниципального района с приложением пояснительной записки готовится </w:t>
      </w:r>
      <w:r>
        <w:rPr>
          <w:rFonts w:ascii="Times New Roman" w:hAnsi="Times New Roman" w:cs="Times New Roman"/>
        </w:rPr>
        <w:t>отделами</w:t>
      </w:r>
      <w:r w:rsidR="00A35D2D">
        <w:rPr>
          <w:rFonts w:ascii="Times New Roman" w:hAnsi="Times New Roman" w:cs="Times New Roman"/>
        </w:rPr>
        <w:t xml:space="preserve"> администрации Кемского муниципального района, заинтересованным в заключении долгосрочного муниципального контракта, и направляется на согласование в </w:t>
      </w:r>
      <w:proofErr w:type="spellStart"/>
      <w:r w:rsidR="00A35D2D">
        <w:rPr>
          <w:rFonts w:ascii="Times New Roman" w:hAnsi="Times New Roman" w:cs="Times New Roman"/>
        </w:rPr>
        <w:t>Кемское</w:t>
      </w:r>
      <w:proofErr w:type="spellEnd"/>
      <w:r w:rsidR="00A35D2D">
        <w:rPr>
          <w:rFonts w:ascii="Times New Roman" w:hAnsi="Times New Roman" w:cs="Times New Roman"/>
        </w:rPr>
        <w:t xml:space="preserve"> муни</w:t>
      </w:r>
      <w:r>
        <w:rPr>
          <w:rFonts w:ascii="Times New Roman" w:hAnsi="Times New Roman" w:cs="Times New Roman"/>
        </w:rPr>
        <w:t>ципальное финансовое управление;</w:t>
      </w:r>
    </w:p>
    <w:p w:rsidR="00A35D2D" w:rsidRDefault="00F0305E" w:rsidP="00F0305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б)</w:t>
      </w:r>
      <w:r w:rsidR="00A35D2D">
        <w:rPr>
          <w:rFonts w:ascii="Times New Roman" w:hAnsi="Times New Roman" w:cs="Times New Roman"/>
        </w:rPr>
        <w:t xml:space="preserve"> </w:t>
      </w:r>
      <w:r w:rsidR="00A35D2D" w:rsidRPr="00A35D2D">
        <w:rPr>
          <w:rFonts w:ascii="Times New Roman" w:eastAsia="Times New Roman" w:hAnsi="Times New Roman" w:cs="Times New Roman"/>
          <w:color w:val="000000"/>
          <w:lang w:eastAsia="ru-RU"/>
        </w:rPr>
        <w:t xml:space="preserve"> </w:t>
      </w:r>
      <w:proofErr w:type="spellStart"/>
      <w:r w:rsidR="00A35D2D">
        <w:rPr>
          <w:rFonts w:ascii="Times New Roman" w:eastAsia="Times New Roman" w:hAnsi="Times New Roman" w:cs="Times New Roman"/>
          <w:color w:val="000000"/>
          <w:lang w:eastAsia="ru-RU"/>
        </w:rPr>
        <w:t>Кемское</w:t>
      </w:r>
      <w:proofErr w:type="spellEnd"/>
      <w:r w:rsidR="00A35D2D">
        <w:rPr>
          <w:rFonts w:ascii="Times New Roman" w:eastAsia="Times New Roman" w:hAnsi="Times New Roman" w:cs="Times New Roman"/>
          <w:color w:val="000000"/>
          <w:lang w:eastAsia="ru-RU"/>
        </w:rPr>
        <w:t xml:space="preserve"> муниципальное финансовое управление</w:t>
      </w:r>
      <w:r w:rsidR="00A35D2D" w:rsidRPr="00196296">
        <w:rPr>
          <w:rFonts w:ascii="Times New Roman" w:eastAsia="Times New Roman" w:hAnsi="Times New Roman" w:cs="Times New Roman"/>
          <w:color w:val="000000"/>
          <w:lang w:eastAsia="ru-RU"/>
        </w:rPr>
        <w:t xml:space="preserve"> </w:t>
      </w:r>
      <w:r>
        <w:rPr>
          <w:rFonts w:ascii="Times New Roman" w:hAnsi="Times New Roman" w:cs="Times New Roman"/>
        </w:rPr>
        <w:t>согласовывает указанный проект при соблюдении следующих условий:</w:t>
      </w:r>
    </w:p>
    <w:p w:rsidR="00A35D2D" w:rsidRDefault="00F0305E" w:rsidP="00A35D2D">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w:t>
      </w:r>
      <w:proofErr w:type="spellStart"/>
      <w:r w:rsidR="00A35D2D">
        <w:rPr>
          <w:rFonts w:ascii="Times New Roman" w:hAnsi="Times New Roman" w:cs="Times New Roman"/>
        </w:rPr>
        <w:t>непревышение</w:t>
      </w:r>
      <w:proofErr w:type="spellEnd"/>
      <w:r w:rsidR="00A35D2D">
        <w:rPr>
          <w:rFonts w:ascii="Times New Roman" w:hAnsi="Times New Roman" w:cs="Times New Roman"/>
        </w:rPr>
        <w:t xml:space="preserve"> предельного объема средств, предусматриваемых на оплату долгосрочного муниципального контракта в текущем финансовом году и плановом периоде, над объемом бюджетных ассигнований, предусмотренных Решени</w:t>
      </w:r>
      <w:r w:rsidR="00D62841">
        <w:rPr>
          <w:rFonts w:ascii="Times New Roman" w:hAnsi="Times New Roman" w:cs="Times New Roman"/>
        </w:rPr>
        <w:t>ями</w:t>
      </w:r>
      <w:r w:rsidR="00A35D2D">
        <w:rPr>
          <w:rFonts w:ascii="Times New Roman" w:hAnsi="Times New Roman" w:cs="Times New Roman"/>
        </w:rPr>
        <w:t xml:space="preserve"> Кемского муниципального района</w:t>
      </w:r>
      <w:r w:rsidR="00D62841">
        <w:rPr>
          <w:rFonts w:ascii="Times New Roman" w:hAnsi="Times New Roman" w:cs="Times New Roman"/>
        </w:rPr>
        <w:t xml:space="preserve"> и Кемского городского поселения</w:t>
      </w:r>
      <w:r w:rsidR="00A35D2D">
        <w:rPr>
          <w:rFonts w:ascii="Times New Roman" w:hAnsi="Times New Roman" w:cs="Times New Roman"/>
        </w:rPr>
        <w:t xml:space="preserve"> о бюджете на соответствующий финансовый год и на плановый период;</w:t>
      </w:r>
    </w:p>
    <w:p w:rsidR="00196296" w:rsidRPr="006C1B63" w:rsidRDefault="00F0305E" w:rsidP="006C1B63">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w:t>
      </w:r>
      <w:proofErr w:type="spellStart"/>
      <w:r w:rsidR="00A35D2D">
        <w:rPr>
          <w:rFonts w:ascii="Times New Roman" w:hAnsi="Times New Roman" w:cs="Times New Roman"/>
        </w:rPr>
        <w:t>непревышение</w:t>
      </w:r>
      <w:proofErr w:type="spellEnd"/>
      <w:r w:rsidR="00A35D2D">
        <w:rPr>
          <w:rFonts w:ascii="Times New Roman" w:hAnsi="Times New Roman" w:cs="Times New Roman"/>
        </w:rPr>
        <w:t xml:space="preserve"> годового объема средств, предусматриваемых на оплату долгосрочного муниципального контракта за пределами планового периода, над максимальным годовым объемом лимитов бюджетных обязательств, утвержденных на указанные цели на текущий финансовый год и плановый период.</w:t>
      </w:r>
    </w:p>
    <w:p w:rsidR="006C1B63" w:rsidRDefault="00F0305E" w:rsidP="006C1B63">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w:t>
      </w:r>
      <w:r w:rsidR="006C1B63">
        <w:rPr>
          <w:rFonts w:ascii="Times New Roman" w:hAnsi="Times New Roman" w:cs="Times New Roman"/>
        </w:rPr>
        <w:t xml:space="preserve">. Далее проект </w:t>
      </w:r>
      <w:r>
        <w:rPr>
          <w:rFonts w:ascii="Times New Roman" w:hAnsi="Times New Roman" w:cs="Times New Roman"/>
        </w:rPr>
        <w:t xml:space="preserve">постановления </w:t>
      </w:r>
      <w:r w:rsidR="006C1B63">
        <w:rPr>
          <w:rFonts w:ascii="Times New Roman" w:hAnsi="Times New Roman" w:cs="Times New Roman"/>
        </w:rPr>
        <w:t xml:space="preserve">администрации Кемского муниципального района, согласованный с </w:t>
      </w:r>
      <w:proofErr w:type="spellStart"/>
      <w:r w:rsidR="006C1B63">
        <w:rPr>
          <w:rFonts w:ascii="Times New Roman" w:hAnsi="Times New Roman" w:cs="Times New Roman"/>
        </w:rPr>
        <w:t>Кемским</w:t>
      </w:r>
      <w:proofErr w:type="spellEnd"/>
      <w:r w:rsidR="006C1B63">
        <w:rPr>
          <w:rFonts w:ascii="Times New Roman" w:hAnsi="Times New Roman" w:cs="Times New Roman"/>
        </w:rPr>
        <w:t xml:space="preserve"> муниципальным финансовым управлением, согласовывается в установленном порядке.</w:t>
      </w:r>
    </w:p>
    <w:p w:rsidR="00196296" w:rsidRPr="00196296" w:rsidRDefault="00196296" w:rsidP="00196296">
      <w:pPr>
        <w:spacing w:after="0" w:line="240" w:lineRule="auto"/>
        <w:ind w:firstLine="709"/>
        <w:jc w:val="both"/>
        <w:rPr>
          <w:rFonts w:ascii="Times New Roman" w:eastAsia="Times New Roman" w:hAnsi="Times New Roman" w:cs="Times New Roman"/>
          <w:color w:val="000000"/>
          <w:lang w:eastAsia="ru-RU"/>
        </w:rPr>
      </w:pPr>
    </w:p>
    <w:p w:rsidR="00196296" w:rsidRDefault="00196296" w:rsidP="008017E3">
      <w:pPr>
        <w:rPr>
          <w:rFonts w:ascii="Times New Roman" w:eastAsia="Times New Roman" w:hAnsi="Times New Roman" w:cs="Times New Roman"/>
          <w:sz w:val="24"/>
          <w:szCs w:val="24"/>
          <w:lang w:eastAsia="ru-RU"/>
        </w:rPr>
      </w:pPr>
    </w:p>
    <w:p w:rsidR="00196296" w:rsidRDefault="00196296" w:rsidP="008017E3"/>
    <w:sectPr w:rsidR="00196296" w:rsidSect="008B106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7E3"/>
    <w:rsid w:val="0000760A"/>
    <w:rsid w:val="000B789C"/>
    <w:rsid w:val="00196296"/>
    <w:rsid w:val="002657DC"/>
    <w:rsid w:val="00266805"/>
    <w:rsid w:val="00351795"/>
    <w:rsid w:val="00467DD2"/>
    <w:rsid w:val="00692C2E"/>
    <w:rsid w:val="006C1B63"/>
    <w:rsid w:val="006C214F"/>
    <w:rsid w:val="008017E3"/>
    <w:rsid w:val="008B1062"/>
    <w:rsid w:val="008E0FE4"/>
    <w:rsid w:val="009C2A8A"/>
    <w:rsid w:val="00A35D2D"/>
    <w:rsid w:val="00A43536"/>
    <w:rsid w:val="00C6513A"/>
    <w:rsid w:val="00CF0113"/>
    <w:rsid w:val="00D24760"/>
    <w:rsid w:val="00D62841"/>
    <w:rsid w:val="00F03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17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17E3"/>
    <w:rPr>
      <w:rFonts w:ascii="Tahoma" w:hAnsi="Tahoma" w:cs="Tahoma"/>
      <w:sz w:val="16"/>
      <w:szCs w:val="16"/>
    </w:rPr>
  </w:style>
  <w:style w:type="paragraph" w:styleId="a5">
    <w:name w:val="List Paragraph"/>
    <w:basedOn w:val="a"/>
    <w:uiPriority w:val="34"/>
    <w:qFormat/>
    <w:rsid w:val="000076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17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17E3"/>
    <w:rPr>
      <w:rFonts w:ascii="Tahoma" w:hAnsi="Tahoma" w:cs="Tahoma"/>
      <w:sz w:val="16"/>
      <w:szCs w:val="16"/>
    </w:rPr>
  </w:style>
  <w:style w:type="paragraph" w:styleId="a5">
    <w:name w:val="List Paragraph"/>
    <w:basedOn w:val="a"/>
    <w:uiPriority w:val="34"/>
    <w:qFormat/>
    <w:rsid w:val="00007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7295A0902FB67FA5C9E8CD18BA0BE9CE5C00989F260F7DD6B761D7C6A896408C4D9B45B9D8492105A8F7AEE89E42A799D4CDB0BE33D90DF7EA96E534G" TargetMode="External"/><Relationship Id="rId3" Type="http://schemas.openxmlformats.org/officeDocument/2006/relationships/settings" Target="settings.xml"/><Relationship Id="rId7" Type="http://schemas.openxmlformats.org/officeDocument/2006/relationships/hyperlink" Target="consultantplus://offline/ref=897E332143C976FB335423C7F955D55B18F54E49723D67D76A09A17E066E4C54F9D2B476C0500AB15A93D688C0221C9A69E2DDB26F25C179kEC0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97E332143C976FB335423C7F955D55B18F54E49723D67D76A09A17E066E4C54F9D2B476C0500FB65793D688C0221C9A69E2DDB26F25C179kEC0N"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consultantplus://offline/ref=3641859053ACC5B20D68DE6EA18FB87FDC83981D73AFDBE04BBE32EDDFD40A89855FF9BDAEA817D9423C65A24563B67A35407E789C09DA7B27F461HDA8H" TargetMode="External"/><Relationship Id="rId4" Type="http://schemas.openxmlformats.org/officeDocument/2006/relationships/webSettings" Target="webSettings.xml"/><Relationship Id="rId9" Type="http://schemas.openxmlformats.org/officeDocument/2006/relationships/hyperlink" Target="consultantplus://offline/ref=3641859053ACC5B20D68DE6EA18FB87FDC83981D73AFDBE04BBE32EDDFD40A89855FF9BDAEA817D9423C65A34563B67A35407E789C09DA7B27F461HDA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1258</Words>
  <Characters>7172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Zakupki</cp:lastModifiedBy>
  <cp:revision>15</cp:revision>
  <cp:lastPrinted>2018-11-07T13:24:00Z</cp:lastPrinted>
  <dcterms:created xsi:type="dcterms:W3CDTF">2017-09-04T13:51:00Z</dcterms:created>
  <dcterms:modified xsi:type="dcterms:W3CDTF">2018-11-09T09:47:00Z</dcterms:modified>
</cp:coreProperties>
</file>