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3B" w:rsidRPr="005919F0" w:rsidRDefault="001A403B" w:rsidP="001A403B">
      <w:pPr>
        <w:jc w:val="center"/>
        <w:rPr>
          <w:sz w:val="32"/>
          <w:szCs w:val="32"/>
        </w:rPr>
      </w:pPr>
      <w:r w:rsidRPr="005919F0">
        <w:rPr>
          <w:sz w:val="32"/>
          <w:szCs w:val="32"/>
        </w:rPr>
        <w:object w:dxaOrig="2145" w:dyaOrig="2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o:ole="">
            <v:imagedata r:id="rId5" o:title=""/>
          </v:shape>
          <o:OLEObject Type="Embed" ProgID="PBrush" ShapeID="_x0000_i1025" DrawAspect="Content" ObjectID="_1606815325" r:id="rId6"/>
        </w:object>
      </w:r>
    </w:p>
    <w:p w:rsidR="001A403B" w:rsidRPr="001A403B" w:rsidRDefault="001A403B" w:rsidP="00894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3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940FF" w:rsidRPr="001A403B" w:rsidRDefault="001A403B" w:rsidP="00894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3B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A403B" w:rsidRPr="001A403B" w:rsidRDefault="001A403B" w:rsidP="001A403B">
      <w:pPr>
        <w:pStyle w:val="3"/>
        <w:jc w:val="center"/>
        <w:rPr>
          <w:sz w:val="28"/>
          <w:szCs w:val="28"/>
        </w:rPr>
      </w:pPr>
      <w:r w:rsidRPr="001A403B">
        <w:rPr>
          <w:sz w:val="28"/>
          <w:szCs w:val="28"/>
        </w:rPr>
        <w:t>Администрация  Кемского  муниципального района</w:t>
      </w:r>
    </w:p>
    <w:p w:rsidR="001A403B" w:rsidRPr="001A403B" w:rsidRDefault="001A403B" w:rsidP="001A403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403B" w:rsidRDefault="001A403B" w:rsidP="001A4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03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403B" w:rsidRPr="001A403B" w:rsidRDefault="001A403B" w:rsidP="001A40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19F" w:rsidRPr="00C6219F" w:rsidRDefault="00C6219F" w:rsidP="00C6219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6219F">
        <w:rPr>
          <w:rFonts w:ascii="Times New Roman" w:hAnsi="Times New Roman" w:cs="Times New Roman"/>
          <w:szCs w:val="28"/>
        </w:rPr>
        <w:t xml:space="preserve">20 декабря  2018 года                                  </w:t>
      </w:r>
      <w:r>
        <w:rPr>
          <w:rFonts w:ascii="Times New Roman" w:hAnsi="Times New Roman" w:cs="Times New Roman"/>
          <w:szCs w:val="28"/>
        </w:rPr>
        <w:t xml:space="preserve">           </w:t>
      </w:r>
      <w:r w:rsidRPr="00C6219F">
        <w:rPr>
          <w:rFonts w:ascii="Times New Roman" w:hAnsi="Times New Roman" w:cs="Times New Roman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Cs w:val="28"/>
        </w:rPr>
        <w:t xml:space="preserve">     </w:t>
      </w:r>
      <w:r w:rsidRPr="00C6219F">
        <w:rPr>
          <w:rFonts w:ascii="Times New Roman" w:hAnsi="Times New Roman" w:cs="Times New Roman"/>
          <w:szCs w:val="28"/>
        </w:rPr>
        <w:t xml:space="preserve">    № 111</w:t>
      </w:r>
      <w:r>
        <w:rPr>
          <w:rFonts w:ascii="Times New Roman" w:hAnsi="Times New Roman" w:cs="Times New Roman"/>
          <w:szCs w:val="28"/>
        </w:rPr>
        <w:t>7</w:t>
      </w:r>
    </w:p>
    <w:p w:rsidR="001A403B" w:rsidRDefault="00C6219F" w:rsidP="00C6219F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C6219F">
        <w:rPr>
          <w:rFonts w:ascii="Times New Roman" w:hAnsi="Times New Roman" w:cs="Times New Roman"/>
          <w:szCs w:val="28"/>
        </w:rPr>
        <w:t>г. Кемь</w:t>
      </w:r>
    </w:p>
    <w:p w:rsidR="00C6219F" w:rsidRPr="00C6219F" w:rsidRDefault="00C6219F" w:rsidP="00C621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1A403B" w:rsidRPr="001A403B" w:rsidRDefault="001A403B" w:rsidP="001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О проведении конкурса на лучшее </w:t>
      </w:r>
    </w:p>
    <w:p w:rsidR="001A403B" w:rsidRPr="001A403B" w:rsidRDefault="001A403B" w:rsidP="001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>новогоднее оформление дворовой</w:t>
      </w:r>
    </w:p>
    <w:p w:rsidR="001A403B" w:rsidRPr="001A403B" w:rsidRDefault="001A403B" w:rsidP="001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>территории «Новый год в нашем дворе!»</w:t>
      </w:r>
    </w:p>
    <w:p w:rsidR="001A403B" w:rsidRPr="001A403B" w:rsidRDefault="001A403B" w:rsidP="001A40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rPr>
          <w:rFonts w:ascii="Times New Roman" w:hAnsi="Times New Roman" w:cs="Times New Roman"/>
          <w:sz w:val="24"/>
          <w:szCs w:val="24"/>
        </w:rPr>
      </w:pPr>
    </w:p>
    <w:p w:rsid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законом от 6 октября 2003 года №131-ФЗ «Об общих принципах организации местного самоуправления в Российской Федерации», в целях проведения мероприятий по благоустройству дворовых территорий Кемского городского поселения, создания праздничной атмосферы и выявления лучших исполнителей новогоднего оформления дворовых территорий,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Default="001A403B" w:rsidP="001A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ПОСТАНОВЛЯЕТ:</w:t>
      </w:r>
    </w:p>
    <w:p w:rsidR="001A403B" w:rsidRPr="001A403B" w:rsidRDefault="001A403B" w:rsidP="001A4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1.  Провести конкурс на лучшее новогоднее оформление дворовой территории «Новый год в нашем дворе!» на территории Кемского городского поселения (далее – конкурс).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2.  Утвердить положение о проведении Конкурса (приложение 1).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3. Утвердить состав комиссии по организации и подведению итогов Конкурса (приложение 2).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4.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5.  Контроль за исполнением постановление оставляю за собой.</w:t>
      </w: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>Исполняющий обязанности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>главы администрации</w:t>
      </w: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Кемского  муниципального района                                                             </w:t>
      </w:r>
      <w:proofErr w:type="spellStart"/>
      <w:r w:rsidRPr="001A403B">
        <w:rPr>
          <w:rFonts w:ascii="Times New Roman" w:hAnsi="Times New Roman" w:cs="Times New Roman"/>
          <w:sz w:val="24"/>
          <w:szCs w:val="24"/>
        </w:rPr>
        <w:t>С.А.Белостоцкий</w:t>
      </w:r>
      <w:proofErr w:type="spellEnd"/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Приложение  1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 Кемского                                                                                   муниципального района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 xml:space="preserve"> от «</w:t>
      </w:r>
      <w:r w:rsidR="00C6219F">
        <w:rPr>
          <w:rFonts w:ascii="Times New Roman" w:hAnsi="Times New Roman" w:cs="Times New Roman"/>
          <w:bCs/>
          <w:sz w:val="24"/>
          <w:szCs w:val="24"/>
        </w:rPr>
        <w:t>20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6219F">
        <w:rPr>
          <w:rFonts w:ascii="Times New Roman" w:hAnsi="Times New Roman" w:cs="Times New Roman"/>
          <w:bCs/>
          <w:sz w:val="24"/>
          <w:szCs w:val="24"/>
        </w:rPr>
        <w:t>12.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C6219F">
        <w:rPr>
          <w:rFonts w:ascii="Times New Roman" w:hAnsi="Times New Roman" w:cs="Times New Roman"/>
          <w:bCs/>
          <w:sz w:val="24"/>
          <w:szCs w:val="24"/>
        </w:rPr>
        <w:t>8</w:t>
      </w:r>
      <w:r w:rsidRPr="001A403B">
        <w:rPr>
          <w:rFonts w:ascii="Times New Roman" w:hAnsi="Times New Roman" w:cs="Times New Roman"/>
          <w:bCs/>
          <w:sz w:val="24"/>
          <w:szCs w:val="24"/>
        </w:rPr>
        <w:t>г. №</w:t>
      </w:r>
      <w:r w:rsidR="00C6219F">
        <w:rPr>
          <w:rFonts w:ascii="Times New Roman" w:hAnsi="Times New Roman" w:cs="Times New Roman"/>
          <w:bCs/>
          <w:sz w:val="24"/>
          <w:szCs w:val="24"/>
        </w:rPr>
        <w:t xml:space="preserve"> 1117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о конкурсе на лучшее новогоднее оформление </w:t>
      </w:r>
      <w:r w:rsidRPr="001A403B">
        <w:rPr>
          <w:rFonts w:ascii="Times New Roman" w:hAnsi="Times New Roman" w:cs="Times New Roman"/>
          <w:bCs/>
          <w:sz w:val="24"/>
          <w:szCs w:val="24"/>
        </w:rPr>
        <w:br/>
        <w:t>дворовой территории  «Новый год в нашем дворе!»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A403B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проведения и условия конкурса на лучшее новогоднее оформление дворовой территории «Новый год в нашем дворе!» (далее – Конкурс).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2. Цели проведения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повышение уровня благоустройства дворовых территорий города Кеми в связи с проведением мероприятий, посвященных празднованию Нового года и Рождества Христова.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поддержка лучших художественно-оформительских решений, оригинальных идей, новаторских подходов по созданию эстетически привлекательной новогодней среды.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создание праздничной новогодней атмосферы для жителей города Кеми.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3. Организаторы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1A403B">
        <w:rPr>
          <w:rFonts w:ascii="Times New Roman" w:hAnsi="Times New Roman" w:cs="Times New Roman"/>
          <w:sz w:val="24"/>
          <w:szCs w:val="24"/>
        </w:rPr>
        <w:t>- администрация Кемского муниципального района;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депутаты Совета Кемского городского поселения.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4. Участники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В конкурсе принимают участие жители домов города Кеми.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5. Условия проведения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Конкурс проводится 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с 21 декабря по 28декабря 2018 года.                 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Заявки на участие в конкурсе принимаются с</w:t>
      </w:r>
      <w:r w:rsidRPr="001A403B">
        <w:rPr>
          <w:rFonts w:ascii="Times New Roman" w:hAnsi="Times New Roman" w:cs="Times New Roman"/>
          <w:bCs/>
          <w:sz w:val="24"/>
          <w:szCs w:val="24"/>
        </w:rPr>
        <w:t> 21 декабря по 28декабря 2018 года </w:t>
      </w:r>
      <w:r w:rsidRPr="001A403B">
        <w:rPr>
          <w:rFonts w:ascii="Times New Roman" w:hAnsi="Times New Roman" w:cs="Times New Roman"/>
          <w:sz w:val="24"/>
          <w:szCs w:val="24"/>
        </w:rPr>
        <w:t xml:space="preserve">по адресу: г. Кемь, Пролетарский пр-т, 30, кабинет № 13; по тел.: 5-47-62; по </w:t>
      </w:r>
      <w:proofErr w:type="spellStart"/>
      <w:r w:rsidRPr="001A403B">
        <w:rPr>
          <w:rFonts w:ascii="Times New Roman" w:hAnsi="Times New Roman" w:cs="Times New Roman"/>
          <w:sz w:val="24"/>
          <w:szCs w:val="24"/>
        </w:rPr>
        <w:t>эл.почте</w:t>
      </w:r>
      <w:proofErr w:type="spellEnd"/>
      <w:r w:rsidRPr="001A40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403B">
        <w:rPr>
          <w:rFonts w:ascii="Times New Roman" w:hAnsi="Times New Roman" w:cs="Times New Roman"/>
          <w:sz w:val="24"/>
          <w:szCs w:val="24"/>
          <w:lang w:val="en-US"/>
        </w:rPr>
        <w:t>gorodkem</w:t>
      </w:r>
      <w:proofErr w:type="spellEnd"/>
      <w:r w:rsidRPr="001A40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A403B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A40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A40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A403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 29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 декабря 2018 года</w:t>
      </w:r>
      <w:r w:rsidRPr="001A403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A403B">
        <w:rPr>
          <w:rFonts w:ascii="Times New Roman" w:hAnsi="Times New Roman" w:cs="Times New Roman"/>
          <w:sz w:val="24"/>
          <w:szCs w:val="24"/>
        </w:rPr>
        <w:t>конкурсная комиссия организует выезды на дворовые территории, подавшие заявку на участие в Конкурсе, и определяет победителей.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6. Критерии оценки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 xml:space="preserve">     - </w:t>
      </w:r>
      <w:r w:rsidRPr="001A403B">
        <w:rPr>
          <w:rFonts w:ascii="Times New Roman" w:hAnsi="Times New Roman" w:cs="Times New Roman"/>
          <w:sz w:val="24"/>
          <w:szCs w:val="24"/>
        </w:rPr>
        <w:t>комплексное художественное решение (дизайн) оформления дворовой территории новогодними атрибутами и символикой;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  уникальность идей праздничного оформления;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использование световых элементов, праздничной иллюминации;- использование нестандартных технических решений в оформлении;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наличие скульптурных композиций, ледяных или снежных фигур, сказочных персонажей, горок и т.д.;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оригинальность конструкций, их эстетическое оформление;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- общее санитарное состояние дворовой территории.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7. Награждение победителей Конкурса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При подведении итогов Конкурса члены комиссии оценивают показатели по 5-ти бальной системе. Победителями Конкурса признаются дворовые территории, которые по сумме начисленных баллов набрали наибольшее количество. Участники Конкурса, занявшие призовые места, награждаются дипломами и памятными призами. 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Информация об итогах Конкурса подлежит опубликованию в общественно-политической  газете Кемского района «Советское </w:t>
      </w:r>
      <w:proofErr w:type="spellStart"/>
      <w:r w:rsidRPr="001A403B">
        <w:rPr>
          <w:rFonts w:ascii="Times New Roman" w:hAnsi="Times New Roman" w:cs="Times New Roman"/>
          <w:sz w:val="24"/>
          <w:szCs w:val="24"/>
        </w:rPr>
        <w:t>Беломорье</w:t>
      </w:r>
      <w:proofErr w:type="spellEnd"/>
      <w:r w:rsidRPr="001A403B">
        <w:rPr>
          <w:rFonts w:ascii="Times New Roman" w:hAnsi="Times New Roman" w:cs="Times New Roman"/>
          <w:sz w:val="24"/>
          <w:szCs w:val="24"/>
        </w:rPr>
        <w:t>» и размещению на официальном сайте администрации Кемского муниципального района в информационно-телекоммуникационной сети «Интернет».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t xml:space="preserve">      Церемония награждения победителей состоится «10 » января 2019 года.</w:t>
      </w:r>
    </w:p>
    <w:p w:rsidR="001A403B" w:rsidRPr="001A403B" w:rsidRDefault="001A403B" w:rsidP="001A40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03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1A403B" w:rsidRPr="001A403B" w:rsidRDefault="001A403B" w:rsidP="001A403B">
      <w:pPr>
        <w:shd w:val="clear" w:color="auto" w:fill="FFFFFF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Кемского                                                                                   муниципального района </w:t>
      </w:r>
    </w:p>
    <w:p w:rsidR="001A403B" w:rsidRPr="001A403B" w:rsidRDefault="001A403B" w:rsidP="001A403B">
      <w:pPr>
        <w:shd w:val="clear" w:color="auto" w:fill="FFFFFF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A403B">
        <w:rPr>
          <w:rFonts w:ascii="Times New Roman" w:hAnsi="Times New Roman" w:cs="Times New Roman"/>
          <w:bCs/>
          <w:sz w:val="24"/>
          <w:szCs w:val="24"/>
        </w:rPr>
        <w:t>от «</w:t>
      </w:r>
      <w:r w:rsidR="00C6219F">
        <w:rPr>
          <w:rFonts w:ascii="Times New Roman" w:hAnsi="Times New Roman" w:cs="Times New Roman"/>
          <w:bCs/>
          <w:sz w:val="24"/>
          <w:szCs w:val="24"/>
        </w:rPr>
        <w:t>20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6219F">
        <w:rPr>
          <w:rFonts w:ascii="Times New Roman" w:hAnsi="Times New Roman" w:cs="Times New Roman"/>
          <w:bCs/>
          <w:sz w:val="24"/>
          <w:szCs w:val="24"/>
        </w:rPr>
        <w:t>12.</w:t>
      </w:r>
      <w:r w:rsidRPr="001A403B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C6219F">
        <w:rPr>
          <w:rFonts w:ascii="Times New Roman" w:hAnsi="Times New Roman" w:cs="Times New Roman"/>
          <w:bCs/>
          <w:sz w:val="24"/>
          <w:szCs w:val="24"/>
        </w:rPr>
        <w:t>8</w:t>
      </w:r>
      <w:r w:rsidRPr="001A403B">
        <w:rPr>
          <w:rFonts w:ascii="Times New Roman" w:hAnsi="Times New Roman" w:cs="Times New Roman"/>
          <w:bCs/>
          <w:sz w:val="24"/>
          <w:szCs w:val="24"/>
        </w:rPr>
        <w:t>г. №</w:t>
      </w:r>
      <w:r w:rsidR="00C6219F">
        <w:rPr>
          <w:rFonts w:ascii="Times New Roman" w:hAnsi="Times New Roman" w:cs="Times New Roman"/>
          <w:bCs/>
          <w:sz w:val="24"/>
          <w:szCs w:val="24"/>
        </w:rPr>
        <w:t xml:space="preserve"> 1117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135" w:line="270" w:lineRule="atLeast"/>
        <w:jc w:val="center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bCs/>
          <w:color w:val="333333"/>
          <w:sz w:val="24"/>
          <w:szCs w:val="24"/>
        </w:rPr>
        <w:t>Состав комиссии</w:t>
      </w:r>
      <w:bookmarkStart w:id="0" w:name="_GoBack"/>
      <w:bookmarkEnd w:id="0"/>
    </w:p>
    <w:p w:rsidR="001A403B" w:rsidRPr="001A403B" w:rsidRDefault="001A403B" w:rsidP="001A403B">
      <w:pPr>
        <w:shd w:val="clear" w:color="auto" w:fill="FFFFFF"/>
        <w:spacing w:after="135" w:line="27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bCs/>
          <w:color w:val="333333"/>
          <w:sz w:val="24"/>
          <w:szCs w:val="24"/>
        </w:rPr>
        <w:t>по организации и подведению итогов конкурса на лучшее новогоднее оформление дворовой территории «Новый год в нашем дворе!».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1A403B">
        <w:rPr>
          <w:rFonts w:ascii="Times New Roman" w:hAnsi="Times New Roman" w:cs="Times New Roman"/>
          <w:color w:val="333333"/>
          <w:sz w:val="24"/>
          <w:szCs w:val="24"/>
        </w:rPr>
        <w:t>Любичева</w:t>
      </w:r>
      <w:proofErr w:type="spellEnd"/>
      <w:r w:rsidRPr="001A403B">
        <w:rPr>
          <w:rFonts w:ascii="Times New Roman" w:hAnsi="Times New Roman" w:cs="Times New Roman"/>
          <w:color w:val="333333"/>
          <w:sz w:val="24"/>
          <w:szCs w:val="24"/>
        </w:rPr>
        <w:t xml:space="preserve"> Е.А.- начальник отдела ЖКХ администрации Кемского муниципального района;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>Огнева Е.А. –ведущий специалист отдела ЖКХ администрации Кемского муниципального района; 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>Амосова Г.В.     – депутат Совета Кемского городского поселения (по согласованию);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>Вакуленко М.Е.</w:t>
      </w:r>
      <w:r w:rsidRPr="001A403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-</w:t>
      </w:r>
      <w:r w:rsidRPr="001A403B">
        <w:rPr>
          <w:rFonts w:ascii="Times New Roman" w:hAnsi="Times New Roman" w:cs="Times New Roman"/>
          <w:color w:val="333333"/>
          <w:sz w:val="24"/>
          <w:szCs w:val="24"/>
        </w:rPr>
        <w:t>депутат Совета Кемского городского поселения (по согласованию);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 xml:space="preserve">Ерёмина А.Г.     </w:t>
      </w:r>
      <w:r w:rsidRPr="001A403B">
        <w:rPr>
          <w:rFonts w:ascii="Times New Roman" w:hAnsi="Times New Roman" w:cs="Times New Roman"/>
          <w:b/>
          <w:color w:val="333333"/>
          <w:sz w:val="24"/>
          <w:szCs w:val="24"/>
        </w:rPr>
        <w:t>-</w:t>
      </w:r>
      <w:r w:rsidRPr="001A403B">
        <w:rPr>
          <w:rFonts w:ascii="Times New Roman" w:hAnsi="Times New Roman" w:cs="Times New Roman"/>
          <w:color w:val="333333"/>
          <w:sz w:val="24"/>
          <w:szCs w:val="24"/>
        </w:rPr>
        <w:t xml:space="preserve"> депутат Совета Кемского городского поселения (по согласованию);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>Хасанов Н.М.    – заместитель председателя Совета Кемского городского поселения (по согласованию);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1A403B">
        <w:rPr>
          <w:rFonts w:ascii="Times New Roman" w:hAnsi="Times New Roman" w:cs="Times New Roman"/>
          <w:color w:val="333333"/>
          <w:sz w:val="24"/>
          <w:szCs w:val="24"/>
        </w:rPr>
        <w:t>Янушонис</w:t>
      </w:r>
      <w:proofErr w:type="spellEnd"/>
      <w:r w:rsidRPr="001A403B">
        <w:rPr>
          <w:rFonts w:ascii="Times New Roman" w:hAnsi="Times New Roman" w:cs="Times New Roman"/>
          <w:color w:val="333333"/>
          <w:sz w:val="24"/>
          <w:szCs w:val="24"/>
        </w:rPr>
        <w:t xml:space="preserve"> И.А. - депутат Совета Кемского городского поселения (по согласованию).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1A403B">
        <w:rPr>
          <w:rFonts w:ascii="Times New Roman" w:hAnsi="Times New Roman" w:cs="Times New Roman"/>
          <w:color w:val="333333"/>
          <w:sz w:val="24"/>
          <w:szCs w:val="24"/>
        </w:rPr>
        <w:t> </w:t>
      </w: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1A403B" w:rsidRPr="001A403B" w:rsidRDefault="001A403B" w:rsidP="001A403B">
      <w:pPr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shd w:val="clear" w:color="auto" w:fill="FFFFFF"/>
        <w:spacing w:after="135" w:line="27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03B" w:rsidRPr="001A403B" w:rsidRDefault="001A403B" w:rsidP="001A40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1D52" w:rsidRPr="001A403B" w:rsidRDefault="000C1D52">
      <w:pPr>
        <w:rPr>
          <w:rFonts w:ascii="Times New Roman" w:hAnsi="Times New Roman" w:cs="Times New Roman"/>
          <w:sz w:val="24"/>
          <w:szCs w:val="24"/>
        </w:rPr>
      </w:pPr>
    </w:p>
    <w:sectPr w:rsidR="000C1D52" w:rsidRPr="001A403B" w:rsidSect="007E0FA5">
      <w:pgSz w:w="11906" w:h="16838"/>
      <w:pgMar w:top="284" w:right="99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03B"/>
    <w:rsid w:val="000C1D52"/>
    <w:rsid w:val="001A0756"/>
    <w:rsid w:val="001A403B"/>
    <w:rsid w:val="008940FF"/>
    <w:rsid w:val="00C6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56"/>
  </w:style>
  <w:style w:type="paragraph" w:styleId="3">
    <w:name w:val="heading 3"/>
    <w:basedOn w:val="a"/>
    <w:next w:val="a"/>
    <w:link w:val="30"/>
    <w:qFormat/>
    <w:rsid w:val="001A403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403B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</cp:revision>
  <cp:lastPrinted>2018-12-20T09:49:00Z</cp:lastPrinted>
  <dcterms:created xsi:type="dcterms:W3CDTF">2018-12-20T09:36:00Z</dcterms:created>
  <dcterms:modified xsi:type="dcterms:W3CDTF">2018-12-20T09:49:00Z</dcterms:modified>
</cp:coreProperties>
</file>