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437D1F" w:rsidRDefault="00437D1F" w:rsidP="00C8405E">
      <w:pPr>
        <w:rPr>
          <w:sz w:val="26"/>
          <w:szCs w:val="26"/>
        </w:rPr>
      </w:pPr>
    </w:p>
    <w:p w:rsidR="004E6E36" w:rsidRPr="004E6E36" w:rsidRDefault="004E6E36" w:rsidP="004E6E36">
      <w:pPr>
        <w:rPr>
          <w:sz w:val="26"/>
          <w:szCs w:val="26"/>
        </w:rPr>
      </w:pPr>
      <w:r w:rsidRPr="004E6E36">
        <w:rPr>
          <w:sz w:val="26"/>
          <w:szCs w:val="26"/>
        </w:rPr>
        <w:t>17 декабря 2018 года                                                                                          № 1091</w:t>
      </w:r>
    </w:p>
    <w:p w:rsidR="00437D1F" w:rsidRDefault="004E6E36" w:rsidP="004E6E36">
      <w:pPr>
        <w:rPr>
          <w:sz w:val="26"/>
          <w:szCs w:val="26"/>
        </w:rPr>
      </w:pPr>
      <w:r w:rsidRPr="004E6E36">
        <w:rPr>
          <w:sz w:val="26"/>
          <w:szCs w:val="26"/>
        </w:rPr>
        <w:t>г. Кемь</w:t>
      </w:r>
    </w:p>
    <w:p w:rsidR="004E6E36" w:rsidRDefault="004E6E36" w:rsidP="004E6E36">
      <w:pPr>
        <w:rPr>
          <w:sz w:val="26"/>
          <w:szCs w:val="26"/>
        </w:rPr>
      </w:pPr>
    </w:p>
    <w:p w:rsidR="00455432" w:rsidRPr="00455432" w:rsidRDefault="005C6956" w:rsidP="00455432">
      <w:pPr>
        <w:pStyle w:val="a8"/>
        <w:rPr>
          <w:sz w:val="26"/>
          <w:szCs w:val="26"/>
        </w:rPr>
      </w:pPr>
      <w:r w:rsidRPr="00455432">
        <w:rPr>
          <w:sz w:val="26"/>
          <w:szCs w:val="26"/>
        </w:rPr>
        <w:t>О П</w:t>
      </w:r>
      <w:r w:rsidR="000D6048" w:rsidRPr="00455432">
        <w:rPr>
          <w:sz w:val="26"/>
          <w:szCs w:val="26"/>
        </w:rPr>
        <w:t>орядке</w:t>
      </w:r>
      <w:r w:rsidR="00455432" w:rsidRPr="00455432">
        <w:rPr>
          <w:sz w:val="26"/>
          <w:szCs w:val="26"/>
        </w:rPr>
        <w:t xml:space="preserve"> установления особого </w:t>
      </w:r>
    </w:p>
    <w:p w:rsidR="00455432" w:rsidRPr="00455432" w:rsidRDefault="00455432" w:rsidP="00455432">
      <w:pPr>
        <w:pStyle w:val="a8"/>
        <w:rPr>
          <w:sz w:val="26"/>
          <w:szCs w:val="26"/>
        </w:rPr>
      </w:pPr>
      <w:r w:rsidRPr="00455432">
        <w:rPr>
          <w:sz w:val="26"/>
          <w:szCs w:val="26"/>
        </w:rPr>
        <w:t xml:space="preserve">противопожарного режима на территории </w:t>
      </w:r>
    </w:p>
    <w:p w:rsidR="00455432" w:rsidRPr="00455432" w:rsidRDefault="00455432" w:rsidP="00455432">
      <w:pPr>
        <w:pStyle w:val="a8"/>
        <w:rPr>
          <w:sz w:val="26"/>
          <w:szCs w:val="26"/>
        </w:rPr>
      </w:pPr>
      <w:r w:rsidRPr="00455432">
        <w:rPr>
          <w:sz w:val="26"/>
          <w:szCs w:val="26"/>
        </w:rPr>
        <w:t>Кемского муниципального района</w:t>
      </w:r>
    </w:p>
    <w:p w:rsidR="00C8405E" w:rsidRDefault="00C8405E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01ED2" w:rsidRPr="00F5534B" w:rsidRDefault="00C8405E" w:rsidP="00734ACC">
      <w:pPr>
        <w:ind w:left="-180"/>
        <w:jc w:val="both"/>
        <w:rPr>
          <w:sz w:val="26"/>
          <w:szCs w:val="26"/>
        </w:rPr>
      </w:pPr>
      <w:r w:rsidRPr="00437D1F">
        <w:rPr>
          <w:sz w:val="26"/>
          <w:szCs w:val="26"/>
        </w:rPr>
        <w:t xml:space="preserve">         </w:t>
      </w:r>
      <w:r w:rsidR="00455432" w:rsidRPr="00455432">
        <w:rPr>
          <w:sz w:val="26"/>
          <w:szCs w:val="26"/>
        </w:rPr>
        <w:t xml:space="preserve">В соответствии с </w:t>
      </w:r>
      <w:r w:rsidR="00EE3877">
        <w:rPr>
          <w:sz w:val="26"/>
          <w:szCs w:val="26"/>
        </w:rPr>
        <w:t>Ф</w:t>
      </w:r>
      <w:r w:rsidR="00455432" w:rsidRPr="00455432">
        <w:rPr>
          <w:sz w:val="26"/>
          <w:szCs w:val="26"/>
        </w:rPr>
        <w:t xml:space="preserve">едеральным законом от 21 декабря 1994 года </w:t>
      </w:r>
      <w:r w:rsidR="00455432">
        <w:rPr>
          <w:sz w:val="26"/>
          <w:szCs w:val="26"/>
        </w:rPr>
        <w:t>№</w:t>
      </w:r>
      <w:r w:rsidR="00455432" w:rsidRPr="00455432">
        <w:rPr>
          <w:sz w:val="26"/>
          <w:szCs w:val="26"/>
        </w:rPr>
        <w:t xml:space="preserve"> 69-ФЗ "О </w:t>
      </w:r>
      <w:hyperlink r:id="rId7" w:tooltip="Пожарная безопасность" w:history="1">
        <w:r w:rsidR="00455432" w:rsidRPr="00455432">
          <w:rPr>
            <w:sz w:val="26"/>
            <w:szCs w:val="26"/>
          </w:rPr>
          <w:t>пожарной безопасности</w:t>
        </w:r>
      </w:hyperlink>
      <w:r w:rsidR="00455432" w:rsidRPr="00455432">
        <w:rPr>
          <w:sz w:val="26"/>
          <w:szCs w:val="26"/>
        </w:rPr>
        <w:t>", Федеральным законом от 6 октября 2003 года</w:t>
      </w:r>
      <w:r w:rsidR="00455432">
        <w:rPr>
          <w:sz w:val="26"/>
          <w:szCs w:val="26"/>
        </w:rPr>
        <w:t xml:space="preserve"> №</w:t>
      </w:r>
      <w:r w:rsidR="00455432" w:rsidRPr="00455432">
        <w:rPr>
          <w:sz w:val="26"/>
          <w:szCs w:val="26"/>
        </w:rPr>
        <w:t xml:space="preserve"> 131-ФЗ "Об общих принципах </w:t>
      </w:r>
      <w:hyperlink r:id="rId8" w:tooltip="Органы местного самоуправления" w:history="1">
        <w:r w:rsidR="00455432" w:rsidRPr="00455432">
          <w:rPr>
            <w:sz w:val="26"/>
            <w:szCs w:val="26"/>
          </w:rPr>
          <w:t>организации местного самоуправления</w:t>
        </w:r>
      </w:hyperlink>
      <w:r w:rsidR="00EE3877">
        <w:rPr>
          <w:sz w:val="26"/>
          <w:szCs w:val="26"/>
        </w:rPr>
        <w:t xml:space="preserve"> в Российской Федерации", П</w:t>
      </w:r>
      <w:r w:rsidR="00455432" w:rsidRPr="00455432">
        <w:rPr>
          <w:sz w:val="26"/>
          <w:szCs w:val="26"/>
        </w:rPr>
        <w:t>остановлением Правительства Р</w:t>
      </w:r>
      <w:r w:rsidR="0026635A">
        <w:rPr>
          <w:sz w:val="26"/>
          <w:szCs w:val="26"/>
        </w:rPr>
        <w:t xml:space="preserve">оссийской </w:t>
      </w:r>
      <w:r w:rsidR="00455432" w:rsidRPr="00455432">
        <w:rPr>
          <w:sz w:val="26"/>
          <w:szCs w:val="26"/>
        </w:rPr>
        <w:t>Ф</w:t>
      </w:r>
      <w:r w:rsidR="0026635A">
        <w:rPr>
          <w:sz w:val="26"/>
          <w:szCs w:val="26"/>
        </w:rPr>
        <w:t>едерации</w:t>
      </w:r>
      <w:r w:rsidR="00455432" w:rsidRPr="00455432">
        <w:rPr>
          <w:sz w:val="26"/>
          <w:szCs w:val="26"/>
        </w:rPr>
        <w:t xml:space="preserve"> от </w:t>
      </w:r>
      <w:r w:rsidR="00455432">
        <w:rPr>
          <w:sz w:val="26"/>
          <w:szCs w:val="26"/>
        </w:rPr>
        <w:t>25 апреля 2012 года №</w:t>
      </w:r>
      <w:r w:rsidR="00455432" w:rsidRPr="00455432">
        <w:rPr>
          <w:sz w:val="26"/>
          <w:szCs w:val="26"/>
        </w:rPr>
        <w:t xml:space="preserve"> 390 "</w:t>
      </w:r>
      <w:r w:rsidR="00734ACC">
        <w:rPr>
          <w:sz w:val="26"/>
          <w:szCs w:val="26"/>
        </w:rPr>
        <w:t>О противопожарном режиме</w:t>
      </w:r>
      <w:r w:rsidR="00455432" w:rsidRPr="00455432">
        <w:rPr>
          <w:sz w:val="26"/>
          <w:szCs w:val="26"/>
        </w:rPr>
        <w:t xml:space="preserve">", </w:t>
      </w:r>
      <w:r w:rsidR="00455432">
        <w:rPr>
          <w:sz w:val="26"/>
          <w:szCs w:val="26"/>
        </w:rPr>
        <w:t xml:space="preserve"> </w:t>
      </w:r>
      <w:r w:rsidR="00455432" w:rsidRPr="00455432">
        <w:rPr>
          <w:sz w:val="26"/>
          <w:szCs w:val="26"/>
        </w:rPr>
        <w:t xml:space="preserve">в целях </w:t>
      </w:r>
      <w:r w:rsidR="00734ACC">
        <w:rPr>
          <w:sz w:val="26"/>
          <w:szCs w:val="26"/>
        </w:rPr>
        <w:t xml:space="preserve">недопущения пожаров на территории Кемского муниципального района, 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F5BF9" w:rsidRPr="00DE2628" w:rsidRDefault="004F5BF9" w:rsidP="004F5BF9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F5534B" w:rsidRPr="005C6956" w:rsidRDefault="00F5534B" w:rsidP="00F5534B">
      <w:pPr>
        <w:pStyle w:val="a8"/>
        <w:jc w:val="both"/>
        <w:rPr>
          <w:rStyle w:val="a9"/>
          <w:i w:val="0"/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577FF0" w:rsidRPr="005C6956">
        <w:rPr>
          <w:sz w:val="26"/>
          <w:szCs w:val="26"/>
        </w:rPr>
        <w:t xml:space="preserve">1. </w:t>
      </w:r>
      <w:r w:rsidRPr="005C6956">
        <w:rPr>
          <w:sz w:val="26"/>
          <w:szCs w:val="26"/>
        </w:rPr>
        <w:t xml:space="preserve">Утвердить прилагаемый Порядок </w:t>
      </w:r>
      <w:r w:rsidR="00734ACC">
        <w:rPr>
          <w:sz w:val="26"/>
          <w:szCs w:val="26"/>
        </w:rPr>
        <w:t xml:space="preserve">установления особого противопожарного режима на территории Кемского муниципального района. </w:t>
      </w:r>
    </w:p>
    <w:p w:rsidR="00F11E05" w:rsidRDefault="00734ACC" w:rsidP="00734ACC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 </w:t>
      </w:r>
      <w:r w:rsidR="00F11E05" w:rsidRPr="005C6956">
        <w:rPr>
          <w:sz w:val="26"/>
          <w:szCs w:val="26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11E05" w:rsidRPr="00734ACC" w:rsidRDefault="00734ACC" w:rsidP="00734ACC">
      <w:pPr>
        <w:pStyle w:val="a8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     3. </w:t>
      </w:r>
      <w:r w:rsidR="007A0FAD" w:rsidRPr="005C6956">
        <w:rPr>
          <w:sz w:val="26"/>
          <w:szCs w:val="26"/>
        </w:rPr>
        <w:t xml:space="preserve">Контроль за исполнением настоящего постановления возложить на </w:t>
      </w:r>
      <w:r w:rsidR="005C6956" w:rsidRPr="005C6956">
        <w:rPr>
          <w:sz w:val="26"/>
          <w:szCs w:val="26"/>
        </w:rPr>
        <w:t>заместителя главы администрации Белостоцкого С.А.</w:t>
      </w:r>
    </w:p>
    <w:p w:rsidR="009F5C21" w:rsidRPr="005C6956" w:rsidRDefault="009F5C2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9F5C21" w:rsidRPr="005C6956" w:rsidRDefault="00734ACC" w:rsidP="009F5C21">
      <w:pPr>
        <w:rPr>
          <w:sz w:val="26"/>
          <w:szCs w:val="26"/>
        </w:rPr>
      </w:pPr>
      <w:r w:rsidRPr="005C6956">
        <w:rPr>
          <w:sz w:val="26"/>
          <w:szCs w:val="26"/>
        </w:rPr>
        <w:t>Г</w:t>
      </w:r>
      <w:r w:rsidR="009F5C21" w:rsidRPr="005C6956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F5C21" w:rsidRPr="005C6956">
        <w:rPr>
          <w:sz w:val="26"/>
          <w:szCs w:val="26"/>
        </w:rPr>
        <w:t xml:space="preserve"> администрации</w:t>
      </w:r>
    </w:p>
    <w:p w:rsidR="009F5C21" w:rsidRDefault="009F5C21" w:rsidP="009F5C21">
      <w:pPr>
        <w:tabs>
          <w:tab w:val="left" w:pos="7084"/>
        </w:tabs>
        <w:rPr>
          <w:sz w:val="26"/>
          <w:szCs w:val="26"/>
        </w:rPr>
      </w:pPr>
      <w:r w:rsidRPr="005C6956">
        <w:rPr>
          <w:sz w:val="26"/>
          <w:szCs w:val="26"/>
        </w:rPr>
        <w:t>Кемско</w:t>
      </w:r>
      <w:r w:rsidR="00734ACC">
        <w:rPr>
          <w:sz w:val="26"/>
          <w:szCs w:val="26"/>
        </w:rPr>
        <w:t>го муниципального района</w:t>
      </w:r>
      <w:r w:rsidR="00734ACC">
        <w:rPr>
          <w:sz w:val="26"/>
          <w:szCs w:val="26"/>
        </w:rPr>
        <w:tab/>
        <w:t xml:space="preserve">    </w:t>
      </w:r>
      <w:r w:rsidRPr="005C6956">
        <w:rPr>
          <w:sz w:val="26"/>
          <w:szCs w:val="26"/>
        </w:rPr>
        <w:t xml:space="preserve"> </w:t>
      </w:r>
      <w:r w:rsidR="00734ACC">
        <w:rPr>
          <w:sz w:val="26"/>
          <w:szCs w:val="26"/>
        </w:rPr>
        <w:t xml:space="preserve">Ю.К. </w:t>
      </w:r>
      <w:proofErr w:type="spellStart"/>
      <w:r w:rsidR="00734ACC">
        <w:rPr>
          <w:sz w:val="26"/>
          <w:szCs w:val="26"/>
        </w:rPr>
        <w:t>Разумейчик</w:t>
      </w:r>
      <w:proofErr w:type="spellEnd"/>
    </w:p>
    <w:p w:rsidR="005C6956" w:rsidRDefault="005C6956" w:rsidP="009F5C21">
      <w:pPr>
        <w:tabs>
          <w:tab w:val="left" w:pos="7084"/>
        </w:tabs>
        <w:rPr>
          <w:sz w:val="26"/>
          <w:szCs w:val="26"/>
        </w:rPr>
      </w:pPr>
    </w:p>
    <w:p w:rsidR="005C6956" w:rsidRDefault="005C6956" w:rsidP="009F5C21">
      <w:pPr>
        <w:tabs>
          <w:tab w:val="left" w:pos="7084"/>
        </w:tabs>
        <w:rPr>
          <w:sz w:val="26"/>
          <w:szCs w:val="26"/>
        </w:rPr>
      </w:pPr>
    </w:p>
    <w:p w:rsidR="00734ACC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734ACC" w:rsidRDefault="00734ACC" w:rsidP="005C6956">
      <w:pPr>
        <w:pStyle w:val="a8"/>
        <w:jc w:val="right"/>
        <w:rPr>
          <w:sz w:val="26"/>
          <w:szCs w:val="26"/>
        </w:rPr>
      </w:pPr>
    </w:p>
    <w:p w:rsidR="00734ACC" w:rsidRDefault="00734ACC" w:rsidP="005C6956">
      <w:pPr>
        <w:pStyle w:val="a8"/>
        <w:jc w:val="right"/>
        <w:rPr>
          <w:sz w:val="26"/>
          <w:szCs w:val="26"/>
        </w:rPr>
      </w:pPr>
    </w:p>
    <w:p w:rsidR="00734ACC" w:rsidRDefault="00734ACC" w:rsidP="005C6956">
      <w:pPr>
        <w:pStyle w:val="a8"/>
        <w:jc w:val="right"/>
        <w:rPr>
          <w:sz w:val="26"/>
          <w:szCs w:val="26"/>
        </w:rPr>
      </w:pPr>
    </w:p>
    <w:p w:rsidR="00734ACC" w:rsidRDefault="00734ACC" w:rsidP="004E6E36">
      <w:pPr>
        <w:pStyle w:val="a8"/>
        <w:rPr>
          <w:sz w:val="26"/>
          <w:szCs w:val="26"/>
        </w:rPr>
      </w:pPr>
    </w:p>
    <w:p w:rsidR="00734ACC" w:rsidRDefault="00734ACC" w:rsidP="005C6956">
      <w:pPr>
        <w:pStyle w:val="a8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5C6956" w:rsidRPr="005C6956">
        <w:rPr>
          <w:sz w:val="26"/>
          <w:szCs w:val="26"/>
        </w:rPr>
        <w:t xml:space="preserve"> Утвержден </w:t>
      </w:r>
    </w:p>
    <w:p w:rsidR="005C6956" w:rsidRPr="005C6956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>постановлением администрации</w:t>
      </w:r>
    </w:p>
    <w:p w:rsidR="005C6956" w:rsidRPr="005C6956" w:rsidRDefault="005C6956" w:rsidP="005C6956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Кемского муниципального района </w:t>
      </w:r>
    </w:p>
    <w:p w:rsidR="005C6956" w:rsidRPr="005C6956" w:rsidRDefault="005C6956" w:rsidP="004E6E36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</w:t>
      </w:r>
      <w:r w:rsidR="004E6E36" w:rsidRPr="005C6956">
        <w:rPr>
          <w:sz w:val="26"/>
          <w:szCs w:val="26"/>
        </w:rPr>
        <w:t>О</w:t>
      </w:r>
      <w:r w:rsidRPr="005C6956">
        <w:rPr>
          <w:sz w:val="26"/>
          <w:szCs w:val="26"/>
        </w:rPr>
        <w:t>т</w:t>
      </w:r>
      <w:r w:rsidR="004E6E36">
        <w:rPr>
          <w:sz w:val="26"/>
          <w:szCs w:val="26"/>
        </w:rPr>
        <w:t xml:space="preserve"> 17.12.2018</w:t>
      </w:r>
      <w:r w:rsidRPr="005C6956">
        <w:rPr>
          <w:sz w:val="26"/>
          <w:szCs w:val="26"/>
        </w:rPr>
        <w:t xml:space="preserve"> г. № </w:t>
      </w:r>
      <w:r w:rsidR="004E6E36">
        <w:rPr>
          <w:sz w:val="26"/>
          <w:szCs w:val="26"/>
        </w:rPr>
        <w:t>1091</w:t>
      </w:r>
      <w:bookmarkStart w:id="0" w:name="_GoBack"/>
      <w:bookmarkEnd w:id="0"/>
    </w:p>
    <w:p w:rsidR="005C6956" w:rsidRPr="00193D04" w:rsidRDefault="005C6956" w:rsidP="005C6956">
      <w:pPr>
        <w:pStyle w:val="1"/>
        <w:jc w:val="both"/>
        <w:rPr>
          <w:rStyle w:val="a9"/>
          <w:b w:val="0"/>
          <w:i w:val="0"/>
          <w:sz w:val="28"/>
          <w:szCs w:val="28"/>
        </w:rPr>
      </w:pPr>
    </w:p>
    <w:p w:rsidR="005C6956" w:rsidRPr="005C6956" w:rsidRDefault="005C6956" w:rsidP="005C6956">
      <w:pPr>
        <w:jc w:val="center"/>
        <w:rPr>
          <w:sz w:val="26"/>
          <w:szCs w:val="26"/>
        </w:rPr>
      </w:pPr>
      <w:r w:rsidRPr="005C6956">
        <w:rPr>
          <w:sz w:val="26"/>
          <w:szCs w:val="26"/>
        </w:rPr>
        <w:t>Порядок</w:t>
      </w:r>
    </w:p>
    <w:p w:rsidR="00734ACC" w:rsidRDefault="00734ACC" w:rsidP="00734AC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установления особого противопожарного режима на территории Кемского муниципального района  </w:t>
      </w:r>
    </w:p>
    <w:p w:rsidR="00734ACC" w:rsidRDefault="00734ACC" w:rsidP="00734ACC">
      <w:pPr>
        <w:jc w:val="center"/>
        <w:rPr>
          <w:sz w:val="26"/>
          <w:szCs w:val="26"/>
        </w:rPr>
      </w:pPr>
    </w:p>
    <w:p w:rsidR="001728B8" w:rsidRPr="001728B8" w:rsidRDefault="005C6956" w:rsidP="002747D9">
      <w:pPr>
        <w:pStyle w:val="a6"/>
        <w:numPr>
          <w:ilvl w:val="0"/>
          <w:numId w:val="4"/>
        </w:numPr>
        <w:ind w:left="0" w:firstLine="426"/>
        <w:jc w:val="both"/>
        <w:rPr>
          <w:sz w:val="26"/>
          <w:szCs w:val="26"/>
        </w:rPr>
      </w:pPr>
      <w:r w:rsidRPr="001728B8">
        <w:rPr>
          <w:color w:val="000000"/>
          <w:sz w:val="26"/>
          <w:szCs w:val="26"/>
        </w:rPr>
        <w:t xml:space="preserve">Настоящий Порядок </w:t>
      </w:r>
      <w:r w:rsidR="002747D9" w:rsidRPr="001728B8">
        <w:rPr>
          <w:color w:val="000000"/>
          <w:sz w:val="26"/>
          <w:szCs w:val="26"/>
        </w:rPr>
        <w:t>установления противопожарного режима на территории Кемского муниципального района (далее – Порядок)</w:t>
      </w:r>
      <w:r w:rsidR="001728B8" w:rsidRPr="001728B8">
        <w:rPr>
          <w:color w:val="000000"/>
          <w:sz w:val="26"/>
          <w:szCs w:val="26"/>
        </w:rPr>
        <w:t xml:space="preserve"> разработан в целях в целях обеспечения безопасности проживания населения на территории Кемского муниципального района и предупреждения возникновения чрезвычайных ситуаций, связанных с увеличением количества пожаров. </w:t>
      </w:r>
    </w:p>
    <w:p w:rsidR="005C6956" w:rsidRPr="001728B8" w:rsidRDefault="001728B8" w:rsidP="002747D9">
      <w:pPr>
        <w:pStyle w:val="a6"/>
        <w:numPr>
          <w:ilvl w:val="0"/>
          <w:numId w:val="4"/>
        </w:numPr>
        <w:ind w:left="0" w:firstLine="426"/>
        <w:jc w:val="both"/>
        <w:rPr>
          <w:sz w:val="26"/>
          <w:szCs w:val="26"/>
        </w:rPr>
      </w:pPr>
      <w:r w:rsidRPr="001728B8">
        <w:rPr>
          <w:color w:val="000000"/>
          <w:sz w:val="26"/>
          <w:szCs w:val="26"/>
        </w:rPr>
        <w:t>Особый противопожарный режим -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пожарной безопасности в случае повышения пожарной опасности на территории </w:t>
      </w:r>
      <w:r>
        <w:rPr>
          <w:color w:val="000000"/>
          <w:sz w:val="26"/>
          <w:szCs w:val="26"/>
        </w:rPr>
        <w:t xml:space="preserve">Кемского муниципального района. </w:t>
      </w:r>
      <w:r w:rsidRPr="001728B8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="002747D9" w:rsidRPr="001728B8">
        <w:rPr>
          <w:color w:val="000000"/>
          <w:sz w:val="26"/>
          <w:szCs w:val="26"/>
        </w:rPr>
        <w:t xml:space="preserve"> </w:t>
      </w:r>
    </w:p>
    <w:p w:rsidR="00734ACC" w:rsidRPr="00910495" w:rsidRDefault="009C4826" w:rsidP="00910495">
      <w:pPr>
        <w:pStyle w:val="a8"/>
        <w:numPr>
          <w:ilvl w:val="0"/>
          <w:numId w:val="4"/>
        </w:num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34ACC" w:rsidRPr="00910495">
        <w:rPr>
          <w:sz w:val="26"/>
          <w:szCs w:val="26"/>
        </w:rPr>
        <w:t xml:space="preserve"> случае установления сухой, жаркой и ветреной погоды, увеличения количества возникновения очагов пожаров в </w:t>
      </w:r>
      <w:hyperlink r:id="rId9" w:tooltip="Лесной фонд" w:history="1">
        <w:r w:rsidR="00734ACC" w:rsidRPr="00910495">
          <w:rPr>
            <w:sz w:val="26"/>
            <w:szCs w:val="26"/>
          </w:rPr>
          <w:t>лесном фонде</w:t>
        </w:r>
      </w:hyperlink>
      <w:r w:rsidR="00734ACC" w:rsidRPr="00910495">
        <w:rPr>
          <w:sz w:val="26"/>
          <w:szCs w:val="26"/>
        </w:rPr>
        <w:t xml:space="preserve">, угрозе распространения пожаров на территории Кемского муниципального района </w:t>
      </w:r>
      <w:r w:rsidR="001728B8" w:rsidRPr="00910495">
        <w:rPr>
          <w:sz w:val="26"/>
          <w:szCs w:val="26"/>
        </w:rPr>
        <w:t xml:space="preserve">постановлением администрации </w:t>
      </w:r>
      <w:r w:rsidR="0026635A">
        <w:rPr>
          <w:sz w:val="26"/>
          <w:szCs w:val="26"/>
        </w:rPr>
        <w:t>Кемского муниципального района</w:t>
      </w:r>
      <w:r w:rsidR="00734ACC" w:rsidRPr="00910495">
        <w:rPr>
          <w:sz w:val="26"/>
          <w:szCs w:val="26"/>
        </w:rPr>
        <w:t xml:space="preserve"> устанавлива</w:t>
      </w:r>
      <w:r w:rsidR="001728B8" w:rsidRPr="00910495">
        <w:rPr>
          <w:sz w:val="26"/>
          <w:szCs w:val="26"/>
        </w:rPr>
        <w:t>ется</w:t>
      </w:r>
      <w:r w:rsidR="00734ACC" w:rsidRPr="00910495">
        <w:rPr>
          <w:sz w:val="26"/>
          <w:szCs w:val="26"/>
        </w:rPr>
        <w:t xml:space="preserve"> особый противопожарный режим.</w:t>
      </w:r>
      <w:r w:rsidR="001728B8" w:rsidRPr="00910495">
        <w:rPr>
          <w:sz w:val="26"/>
          <w:szCs w:val="26"/>
        </w:rPr>
        <w:t xml:space="preserve"> </w:t>
      </w:r>
    </w:p>
    <w:p w:rsidR="001728B8" w:rsidRPr="00910495" w:rsidRDefault="001728B8" w:rsidP="00910495">
      <w:pPr>
        <w:pStyle w:val="a8"/>
        <w:numPr>
          <w:ilvl w:val="0"/>
          <w:numId w:val="4"/>
        </w:numPr>
        <w:ind w:firstLine="426"/>
        <w:jc w:val="both"/>
        <w:rPr>
          <w:sz w:val="26"/>
          <w:szCs w:val="26"/>
        </w:rPr>
      </w:pPr>
      <w:r w:rsidRPr="00910495">
        <w:rPr>
          <w:color w:val="000000"/>
          <w:sz w:val="26"/>
          <w:szCs w:val="26"/>
        </w:rPr>
        <w:t xml:space="preserve">Период действия особого противопожарного режима зависит от чрезвычайной оперативной обстановки на территории </w:t>
      </w:r>
      <w:r w:rsidR="00910495" w:rsidRPr="00910495">
        <w:rPr>
          <w:color w:val="000000"/>
          <w:sz w:val="26"/>
          <w:szCs w:val="26"/>
        </w:rPr>
        <w:t>Кемского муниципального района</w:t>
      </w:r>
      <w:r w:rsidRPr="00910495">
        <w:rPr>
          <w:color w:val="000000"/>
          <w:sz w:val="26"/>
          <w:szCs w:val="26"/>
        </w:rPr>
        <w:t xml:space="preserve"> или части его территории.     </w:t>
      </w:r>
    </w:p>
    <w:p w:rsidR="00910495" w:rsidRPr="00910495" w:rsidRDefault="001728B8" w:rsidP="00910495">
      <w:pPr>
        <w:pStyle w:val="a8"/>
        <w:numPr>
          <w:ilvl w:val="0"/>
          <w:numId w:val="4"/>
        </w:numPr>
        <w:ind w:firstLine="426"/>
        <w:jc w:val="both"/>
        <w:rPr>
          <w:sz w:val="26"/>
          <w:szCs w:val="26"/>
        </w:rPr>
      </w:pPr>
      <w:r w:rsidRPr="00910495">
        <w:rPr>
          <w:color w:val="000000"/>
          <w:sz w:val="26"/>
          <w:szCs w:val="26"/>
        </w:rPr>
        <w:t xml:space="preserve"> В  правовом акте о введении особого противопожарного режима в обязательном порядке должны быть указаны: </w:t>
      </w:r>
    </w:p>
    <w:p w:rsidR="00910495" w:rsidRDefault="00910495" w:rsidP="00910495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728B8" w:rsidRPr="00910495">
        <w:rPr>
          <w:color w:val="000000"/>
          <w:sz w:val="26"/>
          <w:szCs w:val="26"/>
        </w:rPr>
        <w:t xml:space="preserve">обстоятельства, послужившие основанием для введения особого противопожарного режима; </w:t>
      </w:r>
    </w:p>
    <w:p w:rsidR="00910495" w:rsidRDefault="00910495" w:rsidP="00910495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728B8" w:rsidRPr="00910495">
        <w:rPr>
          <w:color w:val="000000"/>
          <w:sz w:val="26"/>
          <w:szCs w:val="26"/>
        </w:rPr>
        <w:t>границы территории, на которой вводится особый противопожарный режим;</w:t>
      </w:r>
    </w:p>
    <w:p w:rsidR="00910495" w:rsidRDefault="00910495" w:rsidP="00910495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1728B8" w:rsidRPr="00910495">
        <w:rPr>
          <w:color w:val="000000"/>
          <w:sz w:val="26"/>
          <w:szCs w:val="26"/>
        </w:rPr>
        <w:t xml:space="preserve">перечень дополнительных мер пожарной безопасности;   </w:t>
      </w:r>
    </w:p>
    <w:p w:rsidR="00910495" w:rsidRDefault="001728B8" w:rsidP="00910495">
      <w:pPr>
        <w:pStyle w:val="a8"/>
        <w:jc w:val="both"/>
        <w:rPr>
          <w:color w:val="000000"/>
          <w:sz w:val="26"/>
          <w:szCs w:val="26"/>
        </w:rPr>
      </w:pPr>
      <w:r w:rsidRPr="00910495">
        <w:rPr>
          <w:color w:val="000000"/>
          <w:sz w:val="26"/>
          <w:szCs w:val="26"/>
        </w:rPr>
        <w:t xml:space="preserve">  </w:t>
      </w:r>
      <w:r w:rsidR="00910495">
        <w:rPr>
          <w:color w:val="000000"/>
          <w:sz w:val="26"/>
          <w:szCs w:val="26"/>
        </w:rPr>
        <w:t xml:space="preserve">     </w:t>
      </w:r>
      <w:r w:rsidRPr="00910495">
        <w:rPr>
          <w:color w:val="000000"/>
          <w:sz w:val="26"/>
          <w:szCs w:val="26"/>
        </w:rPr>
        <w:t xml:space="preserve"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лиц;    </w:t>
      </w:r>
    </w:p>
    <w:p w:rsidR="00910495" w:rsidRDefault="00910495" w:rsidP="00910495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1728B8" w:rsidRPr="00910495">
        <w:rPr>
          <w:color w:val="000000"/>
          <w:sz w:val="26"/>
          <w:szCs w:val="26"/>
        </w:rPr>
        <w:t xml:space="preserve">срок действия особого противопожарного режима.   </w:t>
      </w:r>
    </w:p>
    <w:p w:rsidR="00427C09" w:rsidRDefault="001728B8" w:rsidP="00427C09">
      <w:pPr>
        <w:pStyle w:val="a8"/>
        <w:numPr>
          <w:ilvl w:val="0"/>
          <w:numId w:val="4"/>
        </w:numPr>
        <w:ind w:firstLine="426"/>
        <w:jc w:val="both"/>
        <w:rPr>
          <w:color w:val="000000"/>
          <w:sz w:val="26"/>
          <w:szCs w:val="26"/>
        </w:rPr>
      </w:pPr>
      <w:r w:rsidRPr="00427C09">
        <w:rPr>
          <w:color w:val="000000"/>
          <w:sz w:val="26"/>
          <w:szCs w:val="26"/>
        </w:rPr>
        <w:t xml:space="preserve">Решение об установлении на территории </w:t>
      </w:r>
      <w:r w:rsidR="00910495" w:rsidRPr="00427C09">
        <w:rPr>
          <w:color w:val="000000"/>
          <w:sz w:val="26"/>
          <w:szCs w:val="26"/>
        </w:rPr>
        <w:t>Кемского</w:t>
      </w:r>
      <w:r w:rsidRPr="00427C09">
        <w:rPr>
          <w:color w:val="000000"/>
          <w:sz w:val="26"/>
          <w:szCs w:val="26"/>
        </w:rPr>
        <w:t xml:space="preserve"> муниципального района или  части его территории особого противопожарного режима является обязательным для исполнения  организациями</w:t>
      </w:r>
      <w:r w:rsidR="00427C09" w:rsidRPr="00427C09">
        <w:rPr>
          <w:color w:val="000000"/>
          <w:sz w:val="26"/>
          <w:szCs w:val="26"/>
        </w:rPr>
        <w:t xml:space="preserve"> независимо от организационно-правовой формы и формы собственности</w:t>
      </w:r>
      <w:r w:rsidRPr="00427C09">
        <w:rPr>
          <w:color w:val="000000"/>
          <w:sz w:val="26"/>
          <w:szCs w:val="26"/>
        </w:rPr>
        <w:t xml:space="preserve">, индивидуальными предпринимателями  и гражданами </w:t>
      </w:r>
      <w:r w:rsidR="00910495" w:rsidRPr="00427C09">
        <w:rPr>
          <w:color w:val="000000"/>
          <w:sz w:val="26"/>
          <w:szCs w:val="26"/>
        </w:rPr>
        <w:t>Кемского муниципального района</w:t>
      </w:r>
      <w:r w:rsidR="00427C09">
        <w:rPr>
          <w:color w:val="000000"/>
          <w:sz w:val="26"/>
          <w:szCs w:val="26"/>
        </w:rPr>
        <w:t>.</w:t>
      </w:r>
    </w:p>
    <w:p w:rsidR="00427C09" w:rsidRPr="00427C09" w:rsidRDefault="00427C09" w:rsidP="00427C09">
      <w:pPr>
        <w:pStyle w:val="a8"/>
        <w:numPr>
          <w:ilvl w:val="0"/>
          <w:numId w:val="4"/>
        </w:numPr>
        <w:ind w:firstLine="426"/>
        <w:jc w:val="both"/>
        <w:rPr>
          <w:color w:val="000000"/>
          <w:sz w:val="26"/>
          <w:szCs w:val="26"/>
        </w:rPr>
      </w:pPr>
      <w:r w:rsidRPr="00427C09">
        <w:rPr>
          <w:color w:val="000000"/>
          <w:sz w:val="26"/>
          <w:szCs w:val="26"/>
        </w:rPr>
        <w:t xml:space="preserve">На период действия особого противопожарного режима на территории Кемского муниципального района  могут устанавливаться дополнительные меры пожарной безопасности, предусмотренные техническими регламентами и стандартами, нормами пожарной безопасности, правилами пожарной безопасности, инструкциями и иными документами, содержащими обязательные и рекомендательные требования пожарной безопасности: </w:t>
      </w:r>
    </w:p>
    <w:p w:rsidR="00427C09" w:rsidRPr="00BF3A61" w:rsidRDefault="00427C09" w:rsidP="00427C09">
      <w:pPr>
        <w:pStyle w:val="a8"/>
        <w:jc w:val="both"/>
        <w:rPr>
          <w:sz w:val="26"/>
          <w:szCs w:val="26"/>
        </w:rPr>
      </w:pPr>
      <w:r w:rsidRPr="00BF3A61">
        <w:rPr>
          <w:sz w:val="26"/>
          <w:szCs w:val="26"/>
        </w:rPr>
        <w:lastRenderedPageBreak/>
        <w:t xml:space="preserve">         организация патрулирования </w:t>
      </w:r>
      <w:r w:rsidR="00BF3A61" w:rsidRPr="00BF3A61">
        <w:rPr>
          <w:sz w:val="26"/>
          <w:szCs w:val="26"/>
        </w:rPr>
        <w:t xml:space="preserve">населенных пунктов, садоводческих, огороднических и дачных некоммерческих объединений граждан, </w:t>
      </w:r>
      <w:r w:rsidRPr="00BF3A61">
        <w:rPr>
          <w:sz w:val="26"/>
          <w:szCs w:val="26"/>
        </w:rPr>
        <w:t xml:space="preserve">мест  массового отдыха </w:t>
      </w:r>
      <w:r w:rsidR="00BF3A61" w:rsidRPr="00BF3A61">
        <w:rPr>
          <w:sz w:val="26"/>
          <w:szCs w:val="26"/>
        </w:rPr>
        <w:t>населения, прилегающих к лесам и подверженных угрозе распространения лесных пожаров;</w:t>
      </w:r>
      <w:r w:rsidRPr="00BF3A61">
        <w:rPr>
          <w:sz w:val="26"/>
          <w:szCs w:val="26"/>
        </w:rPr>
        <w:t xml:space="preserve"> </w:t>
      </w:r>
    </w:p>
    <w:p w:rsidR="00BF3A61" w:rsidRPr="00BF3A61" w:rsidRDefault="00427C09" w:rsidP="00427C09">
      <w:pPr>
        <w:pStyle w:val="a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427C09">
        <w:rPr>
          <w:color w:val="000000"/>
          <w:sz w:val="26"/>
          <w:szCs w:val="26"/>
        </w:rPr>
        <w:t xml:space="preserve"> </w:t>
      </w:r>
      <w:r w:rsidRPr="00BF3A61">
        <w:rPr>
          <w:color w:val="000000"/>
          <w:sz w:val="26"/>
          <w:szCs w:val="26"/>
        </w:rPr>
        <w:t xml:space="preserve">запрещение на территории Кемского муниципального района, организаций, учреждений и частного сектора </w:t>
      </w:r>
      <w:r w:rsidR="00BF3A61" w:rsidRPr="00BF3A61">
        <w:rPr>
          <w:sz w:val="26"/>
          <w:szCs w:val="26"/>
        </w:rPr>
        <w:t xml:space="preserve"> разведение костров, сжигание сухой травы и других растительных остатков, мусора, бытовых и производственных отходов, горючей тары и других горючих материалов, проведение пожароопасных работ;  </w:t>
      </w:r>
    </w:p>
    <w:p w:rsidR="00427C09" w:rsidRPr="00427C09" w:rsidRDefault="00427C09" w:rsidP="00427C09">
      <w:pPr>
        <w:pStyle w:val="a8"/>
        <w:jc w:val="both"/>
        <w:rPr>
          <w:color w:val="000000"/>
          <w:sz w:val="26"/>
          <w:szCs w:val="26"/>
        </w:rPr>
      </w:pPr>
      <w:r w:rsidRPr="00BF3A61">
        <w:rPr>
          <w:color w:val="000000"/>
          <w:sz w:val="26"/>
          <w:szCs w:val="26"/>
        </w:rPr>
        <w:t xml:space="preserve">         обеспечение создания в населенных</w:t>
      </w:r>
      <w:r w:rsidRPr="00427C09">
        <w:rPr>
          <w:color w:val="000000"/>
          <w:sz w:val="26"/>
          <w:szCs w:val="26"/>
        </w:rPr>
        <w:t xml:space="preserve"> пунктах, у каждого жилого  строения запасов воды для тушения пожара;</w:t>
      </w:r>
    </w:p>
    <w:p w:rsidR="00427C09" w:rsidRDefault="00427C09" w:rsidP="00427C09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427C09">
        <w:rPr>
          <w:color w:val="000000"/>
          <w:sz w:val="26"/>
          <w:szCs w:val="26"/>
        </w:rPr>
        <w:t xml:space="preserve">особый режим въезда, перемещения граждан в местах пожаров и прилегающих к ним территориях; </w:t>
      </w:r>
    </w:p>
    <w:p w:rsidR="00427C09" w:rsidRDefault="00427C09" w:rsidP="00427C09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427C09">
        <w:rPr>
          <w:color w:val="000000"/>
          <w:sz w:val="26"/>
          <w:szCs w:val="26"/>
        </w:rPr>
        <w:t xml:space="preserve"> усиление охраны объектов, непосредственно обеспечивающих жизнедеятельность населения;  </w:t>
      </w:r>
    </w:p>
    <w:p w:rsidR="00427C09" w:rsidRDefault="00427C09" w:rsidP="00427C09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427C09">
        <w:rPr>
          <w:color w:val="000000"/>
          <w:sz w:val="26"/>
          <w:szCs w:val="26"/>
        </w:rPr>
        <w:t xml:space="preserve">запрет проведения определенных видов деятельности на отдельных участках лесного фонда и не входящих в лесной фонд территориях (вырубка леса, охота и рыболовство);         </w:t>
      </w:r>
    </w:p>
    <w:p w:rsidR="00427C09" w:rsidRDefault="00427C09" w:rsidP="00427C09">
      <w:pPr>
        <w:pStyle w:val="a8"/>
        <w:jc w:val="both"/>
        <w:rPr>
          <w:color w:val="000000"/>
          <w:sz w:val="26"/>
          <w:szCs w:val="26"/>
        </w:rPr>
      </w:pPr>
      <w:r w:rsidRPr="00427C09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 xml:space="preserve">     </w:t>
      </w:r>
      <w:r w:rsidRPr="00427C09">
        <w:rPr>
          <w:color w:val="000000"/>
          <w:sz w:val="26"/>
          <w:szCs w:val="26"/>
        </w:rPr>
        <w:t xml:space="preserve">эвакуация населения и объектов за пределы территории, на которой введен особый противопожарный режим, в случае явной угрозы жизни и здоровью людей; </w:t>
      </w:r>
    </w:p>
    <w:p w:rsidR="00427C09" w:rsidRDefault="00427C09" w:rsidP="00427C09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Pr="00427C09">
        <w:rPr>
          <w:color w:val="000000"/>
          <w:sz w:val="26"/>
          <w:szCs w:val="26"/>
        </w:rPr>
        <w:t xml:space="preserve">очистка территорий населенных пунктов поселения от горючих отходов и мусора;     </w:t>
      </w:r>
    </w:p>
    <w:p w:rsidR="00427C09" w:rsidRDefault="00427C09" w:rsidP="00427C09">
      <w:pPr>
        <w:pStyle w:val="a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Pr="00427C09">
        <w:rPr>
          <w:color w:val="000000"/>
          <w:sz w:val="26"/>
          <w:szCs w:val="26"/>
        </w:rPr>
        <w:t xml:space="preserve"> проведение работ по прокладке и восстановлению минерализованных полос шириной не менее 3 метров по  периметру населенных пунктов,  садовых участков, расположенных в лесных массивах;       </w:t>
      </w:r>
    </w:p>
    <w:p w:rsidR="00427C09" w:rsidRDefault="00427C09" w:rsidP="00427C09">
      <w:pPr>
        <w:pStyle w:val="a8"/>
        <w:jc w:val="both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t xml:space="preserve">      </w:t>
      </w:r>
      <w:r w:rsidRPr="00427C09">
        <w:rPr>
          <w:color w:val="000000"/>
          <w:sz w:val="26"/>
          <w:szCs w:val="26"/>
        </w:rPr>
        <w:t xml:space="preserve"> организация целенаправленной информационно - пропагандисткой работы среди населения по вопросам соблюдения правил пожарной безопасности.</w:t>
      </w:r>
      <w:r w:rsidRPr="000C2756">
        <w:rPr>
          <w:color w:val="000000"/>
          <w:sz w:val="28"/>
          <w:szCs w:val="28"/>
        </w:rPr>
        <w:t xml:space="preserve">      </w:t>
      </w:r>
    </w:p>
    <w:p w:rsidR="00364C3C" w:rsidRDefault="00427C09" w:rsidP="00364C3C">
      <w:pPr>
        <w:pStyle w:val="p18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427C09">
        <w:rPr>
          <w:color w:val="000000"/>
          <w:sz w:val="26"/>
          <w:szCs w:val="26"/>
        </w:rPr>
        <w:t>В решении об установлении особого противопожарного режима могут быть предусмотрены и иные дополнительные требования пожарной безопасности в соответствии с действующим законодательством Российской Федерации, в зависимости от обстоятельств, послуживших основанием для установления особого противопожарного режима.</w:t>
      </w:r>
    </w:p>
    <w:p w:rsidR="00364C3C" w:rsidRPr="00364C3C" w:rsidRDefault="00364C3C" w:rsidP="00364C3C">
      <w:pPr>
        <w:pStyle w:val="p18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364C3C">
        <w:rPr>
          <w:color w:val="000000"/>
          <w:sz w:val="26"/>
          <w:szCs w:val="26"/>
        </w:rPr>
        <w:t>Р</w:t>
      </w:r>
      <w:r w:rsidRPr="00364C3C">
        <w:rPr>
          <w:sz w:val="26"/>
          <w:szCs w:val="26"/>
        </w:rPr>
        <w:t>уководителям образовательных  организаций</w:t>
      </w:r>
      <w:r>
        <w:rPr>
          <w:sz w:val="26"/>
          <w:szCs w:val="26"/>
        </w:rPr>
        <w:t>,</w:t>
      </w:r>
      <w:r w:rsidRPr="00364C3C">
        <w:rPr>
          <w:sz w:val="26"/>
          <w:szCs w:val="26"/>
        </w:rPr>
        <w:t xml:space="preserve"> в которых организуется летний отдых  детей</w:t>
      </w:r>
      <w:r w:rsidR="00BF3A61">
        <w:rPr>
          <w:sz w:val="26"/>
          <w:szCs w:val="26"/>
        </w:rPr>
        <w:t>,</w:t>
      </w:r>
      <w:r w:rsidRPr="00364C3C">
        <w:rPr>
          <w:sz w:val="26"/>
          <w:szCs w:val="26"/>
        </w:rPr>
        <w:t xml:space="preserve"> рекомендуется:</w:t>
      </w:r>
    </w:p>
    <w:p w:rsidR="00BF3A61" w:rsidRDefault="00364C3C" w:rsidP="00BF3A61">
      <w:pPr>
        <w:pStyle w:val="p1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364C3C">
        <w:rPr>
          <w:sz w:val="26"/>
          <w:szCs w:val="26"/>
        </w:rPr>
        <w:t xml:space="preserve">ежегодно, перед началом действия летнего лагеря отдыха, разработать и согласовать с Отделом надзорной деятельности Кемского и </w:t>
      </w:r>
      <w:proofErr w:type="spellStart"/>
      <w:r w:rsidRPr="00364C3C">
        <w:rPr>
          <w:sz w:val="26"/>
          <w:szCs w:val="26"/>
        </w:rPr>
        <w:t>Лоухского</w:t>
      </w:r>
      <w:proofErr w:type="spellEnd"/>
      <w:r w:rsidRPr="00364C3C">
        <w:rPr>
          <w:sz w:val="26"/>
          <w:szCs w:val="26"/>
        </w:rPr>
        <w:t xml:space="preserve"> районов управление надзорной деятельности и профилактической работы Главного управления МЧС России по Республике Карелия планы мероприятий по недопущению пожаров в период </w:t>
      </w:r>
      <w:r>
        <w:rPr>
          <w:sz w:val="26"/>
          <w:szCs w:val="26"/>
        </w:rPr>
        <w:t>проведения летнего отдыха детей;</w:t>
      </w:r>
    </w:p>
    <w:p w:rsidR="00BF3A61" w:rsidRPr="00BF3A61" w:rsidRDefault="00BF3A61" w:rsidP="00BF3A61">
      <w:pPr>
        <w:pStyle w:val="p1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F3A61">
        <w:rPr>
          <w:sz w:val="26"/>
          <w:szCs w:val="26"/>
        </w:rPr>
        <w:t>п</w:t>
      </w:r>
      <w:r w:rsidR="00364C3C" w:rsidRPr="00BF3A61">
        <w:rPr>
          <w:sz w:val="26"/>
          <w:szCs w:val="26"/>
        </w:rPr>
        <w:t>еред началом смены проводить с обслуживающим персоналом инструктажи по мерам пожарной безопасности и действиям на случай пожара</w:t>
      </w:r>
      <w:r w:rsidRPr="00BF3A61">
        <w:rPr>
          <w:sz w:val="26"/>
          <w:szCs w:val="26"/>
        </w:rPr>
        <w:t>;</w:t>
      </w:r>
    </w:p>
    <w:p w:rsidR="00BF3A61" w:rsidRPr="00BF3A61" w:rsidRDefault="00BF3A61" w:rsidP="00BF3A61">
      <w:pPr>
        <w:pStyle w:val="p1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F3A61">
        <w:rPr>
          <w:sz w:val="26"/>
          <w:szCs w:val="26"/>
        </w:rPr>
        <w:t>п</w:t>
      </w:r>
      <w:r w:rsidR="00364C3C" w:rsidRPr="00BF3A61">
        <w:rPr>
          <w:sz w:val="26"/>
          <w:szCs w:val="26"/>
        </w:rPr>
        <w:t xml:space="preserve">роводить беседы по мерам пожарной безопасности и действиям на случай пожара с </w:t>
      </w:r>
      <w:r w:rsidRPr="00BF3A61">
        <w:rPr>
          <w:sz w:val="26"/>
          <w:szCs w:val="26"/>
        </w:rPr>
        <w:t>детьми</w:t>
      </w:r>
      <w:r w:rsidR="00364C3C" w:rsidRPr="00BF3A61">
        <w:rPr>
          <w:sz w:val="26"/>
          <w:szCs w:val="26"/>
        </w:rPr>
        <w:t>, пос</w:t>
      </w:r>
      <w:r w:rsidRPr="00BF3A61">
        <w:rPr>
          <w:sz w:val="26"/>
          <w:szCs w:val="26"/>
        </w:rPr>
        <w:t xml:space="preserve">ещающими </w:t>
      </w:r>
      <w:r w:rsidR="00364C3C" w:rsidRPr="00BF3A61">
        <w:rPr>
          <w:sz w:val="26"/>
          <w:szCs w:val="26"/>
        </w:rPr>
        <w:t>лагерь</w:t>
      </w:r>
      <w:r w:rsidRPr="00BF3A61">
        <w:rPr>
          <w:sz w:val="26"/>
          <w:szCs w:val="26"/>
        </w:rPr>
        <w:t>;</w:t>
      </w:r>
    </w:p>
    <w:p w:rsidR="00BF3A61" w:rsidRDefault="00BF3A61" w:rsidP="00BF3A61">
      <w:pPr>
        <w:pStyle w:val="p1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F3A61">
        <w:rPr>
          <w:sz w:val="26"/>
          <w:szCs w:val="26"/>
        </w:rPr>
        <w:t>н</w:t>
      </w:r>
      <w:r w:rsidR="00364C3C" w:rsidRPr="00BF3A61">
        <w:rPr>
          <w:sz w:val="26"/>
          <w:szCs w:val="26"/>
        </w:rPr>
        <w:t>е реже одного раза в смену проводить практические тренировки по отработке пл</w:t>
      </w:r>
      <w:r w:rsidR="0026635A">
        <w:rPr>
          <w:sz w:val="26"/>
          <w:szCs w:val="26"/>
        </w:rPr>
        <w:t>анов эвакуации на случай пожара;</w:t>
      </w:r>
    </w:p>
    <w:p w:rsidR="001728B8" w:rsidRPr="00427C09" w:rsidRDefault="00BF3A61" w:rsidP="00BF3A61">
      <w:pPr>
        <w:pStyle w:val="p18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BF3A61">
        <w:rPr>
          <w:sz w:val="26"/>
          <w:szCs w:val="26"/>
        </w:rPr>
        <w:t>о</w:t>
      </w:r>
      <w:r w:rsidR="00364C3C" w:rsidRPr="00BF3A61">
        <w:rPr>
          <w:sz w:val="26"/>
          <w:szCs w:val="26"/>
        </w:rPr>
        <w:t>рганизовать проверку и приведение в исправное состояние систем оповещения людей о пожаре, средств автоматической пожарной сигнализации, ревизию источников противопожарного водоснабжения, первичных средств пожаротушения</w:t>
      </w:r>
      <w:r w:rsidR="00364C3C" w:rsidRPr="00BF3A61">
        <w:t>.</w:t>
      </w:r>
      <w:r w:rsidR="00427C09" w:rsidRPr="000C2756">
        <w:rPr>
          <w:color w:val="000000"/>
          <w:sz w:val="28"/>
          <w:szCs w:val="28"/>
        </w:rPr>
        <w:t xml:space="preserve">                   </w:t>
      </w:r>
      <w:r w:rsidR="001728B8" w:rsidRPr="00427C09"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</w:p>
    <w:sectPr w:rsidR="001728B8" w:rsidRPr="00427C09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230"/>
    <w:multiLevelType w:val="multilevel"/>
    <w:tmpl w:val="6896AB7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62612"/>
    <w:multiLevelType w:val="multilevel"/>
    <w:tmpl w:val="EE92D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4">
    <w:nsid w:val="29C93545"/>
    <w:multiLevelType w:val="multilevel"/>
    <w:tmpl w:val="8B025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2F9369FB"/>
    <w:multiLevelType w:val="multilevel"/>
    <w:tmpl w:val="137AAA94"/>
    <w:lvl w:ilvl="0">
      <w:start w:val="3"/>
      <w:numFmt w:val="decimal"/>
      <w:lvlText w:val="%1."/>
      <w:lvlJc w:val="left"/>
      <w:pPr>
        <w:ind w:left="390" w:hanging="390"/>
      </w:pPr>
      <w:rPr>
        <w:rFonts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6">
    <w:nsid w:val="32540E88"/>
    <w:multiLevelType w:val="multilevel"/>
    <w:tmpl w:val="6C9C24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8">
    <w:nsid w:val="45BC7106"/>
    <w:multiLevelType w:val="hybridMultilevel"/>
    <w:tmpl w:val="CD0E1932"/>
    <w:lvl w:ilvl="0" w:tplc="A0CAF140">
      <w:start w:val="2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E72EB3"/>
    <w:multiLevelType w:val="multilevel"/>
    <w:tmpl w:val="83E674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4061C4"/>
    <w:multiLevelType w:val="multilevel"/>
    <w:tmpl w:val="F09E9BE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11">
    <w:nsid w:val="59032406"/>
    <w:multiLevelType w:val="multilevel"/>
    <w:tmpl w:val="56567B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35327C"/>
    <w:multiLevelType w:val="multilevel"/>
    <w:tmpl w:val="F06C0C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553238"/>
    <w:multiLevelType w:val="singleLevel"/>
    <w:tmpl w:val="69D0ECD6"/>
    <w:lvl w:ilvl="0">
      <w:start w:val="1"/>
      <w:numFmt w:val="decimal"/>
      <w:lvlText w:val="%1."/>
      <w:legacy w:legacy="1" w:legacySpace="0" w:legacyIndent="485"/>
      <w:lvlJc w:val="left"/>
      <w:rPr>
        <w:rFonts w:ascii="Times New Roman" w:eastAsia="Times New Roman" w:hAnsi="Times New Roman" w:cs="Times New Roman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11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143F4"/>
    <w:rsid w:val="00064B83"/>
    <w:rsid w:val="00067BE2"/>
    <w:rsid w:val="000C335C"/>
    <w:rsid w:val="000D6048"/>
    <w:rsid w:val="000F3618"/>
    <w:rsid w:val="001149D5"/>
    <w:rsid w:val="00120847"/>
    <w:rsid w:val="001728B8"/>
    <w:rsid w:val="001C5164"/>
    <w:rsid w:val="001D3BA9"/>
    <w:rsid w:val="00201FEE"/>
    <w:rsid w:val="0026635A"/>
    <w:rsid w:val="002747D9"/>
    <w:rsid w:val="00282CF7"/>
    <w:rsid w:val="002A4B31"/>
    <w:rsid w:val="00336DCC"/>
    <w:rsid w:val="003530D4"/>
    <w:rsid w:val="00364C3C"/>
    <w:rsid w:val="00384A13"/>
    <w:rsid w:val="003B2EC9"/>
    <w:rsid w:val="00402492"/>
    <w:rsid w:val="00427C09"/>
    <w:rsid w:val="00437D1F"/>
    <w:rsid w:val="004467B2"/>
    <w:rsid w:val="00455432"/>
    <w:rsid w:val="004E4534"/>
    <w:rsid w:val="004E6E36"/>
    <w:rsid w:val="004F5BF9"/>
    <w:rsid w:val="0056581F"/>
    <w:rsid w:val="00577FF0"/>
    <w:rsid w:val="005C6956"/>
    <w:rsid w:val="0060536F"/>
    <w:rsid w:val="00621A3D"/>
    <w:rsid w:val="00654CFC"/>
    <w:rsid w:val="00656FEA"/>
    <w:rsid w:val="00701ED2"/>
    <w:rsid w:val="00734ACC"/>
    <w:rsid w:val="00773F7A"/>
    <w:rsid w:val="0078518D"/>
    <w:rsid w:val="007A0FAD"/>
    <w:rsid w:val="007A6E18"/>
    <w:rsid w:val="0082789F"/>
    <w:rsid w:val="00843155"/>
    <w:rsid w:val="0086278F"/>
    <w:rsid w:val="008631C2"/>
    <w:rsid w:val="00894615"/>
    <w:rsid w:val="008C4F6A"/>
    <w:rsid w:val="00910495"/>
    <w:rsid w:val="00916979"/>
    <w:rsid w:val="00925067"/>
    <w:rsid w:val="00992534"/>
    <w:rsid w:val="009C4826"/>
    <w:rsid w:val="009F2CF2"/>
    <w:rsid w:val="009F5C21"/>
    <w:rsid w:val="00A66375"/>
    <w:rsid w:val="00A66FBE"/>
    <w:rsid w:val="00AC3F8B"/>
    <w:rsid w:val="00B91EAC"/>
    <w:rsid w:val="00BC5E51"/>
    <w:rsid w:val="00BE6B81"/>
    <w:rsid w:val="00BF3A61"/>
    <w:rsid w:val="00C05830"/>
    <w:rsid w:val="00C40451"/>
    <w:rsid w:val="00C6563F"/>
    <w:rsid w:val="00C72957"/>
    <w:rsid w:val="00C73E1B"/>
    <w:rsid w:val="00C8405E"/>
    <w:rsid w:val="00CB680C"/>
    <w:rsid w:val="00CB6F65"/>
    <w:rsid w:val="00D57172"/>
    <w:rsid w:val="00D973F1"/>
    <w:rsid w:val="00DE2628"/>
    <w:rsid w:val="00E02C46"/>
    <w:rsid w:val="00E376FC"/>
    <w:rsid w:val="00E63348"/>
    <w:rsid w:val="00EE3877"/>
    <w:rsid w:val="00EE72DF"/>
    <w:rsid w:val="00F11E05"/>
    <w:rsid w:val="00F3593F"/>
    <w:rsid w:val="00F4184D"/>
    <w:rsid w:val="00F5534B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F5534B"/>
    <w:rPr>
      <w:i/>
      <w:iCs/>
    </w:rPr>
  </w:style>
  <w:style w:type="paragraph" w:customStyle="1" w:styleId="ConsPlusTitle">
    <w:name w:val="ConsPlusTitle"/>
    <w:rsid w:val="005C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5C6956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6956"/>
    <w:pPr>
      <w:widowControl w:val="0"/>
      <w:shd w:val="clear" w:color="auto" w:fill="FFFFFF"/>
      <w:spacing w:before="420" w:after="720" w:line="0" w:lineRule="atLeas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har">
    <w:name w:val="Char"/>
    <w:basedOn w:val="a"/>
    <w:rsid w:val="0056581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p10">
    <w:name w:val="p10"/>
    <w:basedOn w:val="a"/>
    <w:rsid w:val="00427C09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rsid w:val="00427C0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rgani_mestnogo_samoupravle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pozharnaya_bezopas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lesnoj_fon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Zakupki</cp:lastModifiedBy>
  <cp:revision>43</cp:revision>
  <cp:lastPrinted>2018-12-17T12:59:00Z</cp:lastPrinted>
  <dcterms:created xsi:type="dcterms:W3CDTF">2017-08-01T10:22:00Z</dcterms:created>
  <dcterms:modified xsi:type="dcterms:W3CDTF">2018-12-17T12:59:00Z</dcterms:modified>
</cp:coreProperties>
</file>