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068D8" w:rsidRPr="002606C0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068D8" w:rsidRPr="006A6FDB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E068D8" w:rsidRPr="006A6FDB" w:rsidRDefault="00E068D8" w:rsidP="00E068D8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353E2F" w:rsidRPr="004E6028" w:rsidRDefault="00353E2F" w:rsidP="00353E2F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 января </w:t>
      </w:r>
      <w:r w:rsidRPr="004B4A34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6 </w:t>
      </w:r>
      <w:r w:rsidRPr="004B4A34">
        <w:rPr>
          <w:rFonts w:ascii="Times New Roman" w:hAnsi="Times New Roman"/>
        </w:rPr>
        <w:t>года</w:t>
      </w:r>
      <w:r w:rsidRPr="004B4A34"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 xml:space="preserve"> 45</w:t>
      </w:r>
    </w:p>
    <w:p w:rsidR="00E068D8" w:rsidRDefault="00353E2F" w:rsidP="00353E2F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4C3CF0">
        <w:rPr>
          <w:rFonts w:ascii="Times New Roman" w:hAnsi="Times New Roman"/>
        </w:rPr>
        <w:t>г. Кемь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8D1C89" w:rsidRPr="008D1C89" w:rsidRDefault="008D1C89" w:rsidP="008D1C89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1C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  установлении расходного обязательства Кемского муниципального </w:t>
      </w:r>
      <w:r w:rsidR="00023597">
        <w:rPr>
          <w:rFonts w:ascii="Times New Roman" w:eastAsia="Times New Roman" w:hAnsi="Times New Roman"/>
          <w:b/>
          <w:sz w:val="24"/>
          <w:szCs w:val="24"/>
          <w:lang w:eastAsia="ru-RU"/>
        </w:rPr>
        <w:t>округ</w:t>
      </w:r>
      <w:r w:rsidRPr="008D1C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 </w:t>
      </w:r>
      <w:r w:rsidRPr="008D1C89">
        <w:rPr>
          <w:rFonts w:ascii="Times New Roman" w:hAnsi="Times New Roman"/>
          <w:b/>
          <w:sz w:val="24"/>
          <w:szCs w:val="24"/>
        </w:rPr>
        <w:t>на проведение</w:t>
      </w:r>
      <w:r w:rsidRPr="008D1C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D1C89">
        <w:rPr>
          <w:rFonts w:ascii="Times New Roman" w:hAnsi="Times New Roman"/>
          <w:b/>
          <w:sz w:val="24"/>
          <w:szCs w:val="24"/>
        </w:rPr>
        <w:t>мероприятий по обеспечению деятельности советников директора по воспитанию и взаимодействию</w:t>
      </w:r>
      <w:r w:rsidRPr="008D1C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D1C89">
        <w:rPr>
          <w:rFonts w:ascii="Times New Roman" w:hAnsi="Times New Roman"/>
          <w:b/>
          <w:sz w:val="24"/>
          <w:szCs w:val="24"/>
        </w:rPr>
        <w:t xml:space="preserve">с детскими общественными объединениями в общеобразовательных организациях Кемского муниципального </w:t>
      </w:r>
      <w:r w:rsidR="00023597">
        <w:rPr>
          <w:rFonts w:ascii="Times New Roman" w:hAnsi="Times New Roman"/>
          <w:b/>
          <w:sz w:val="24"/>
          <w:szCs w:val="24"/>
        </w:rPr>
        <w:t>округа</w:t>
      </w:r>
      <w:r w:rsidRPr="008D1C89">
        <w:rPr>
          <w:rFonts w:ascii="Times New Roman" w:hAnsi="Times New Roman"/>
          <w:b/>
          <w:sz w:val="24"/>
          <w:szCs w:val="24"/>
        </w:rPr>
        <w:t xml:space="preserve"> </w:t>
      </w:r>
      <w:r w:rsidRPr="008D1C89">
        <w:rPr>
          <w:rFonts w:ascii="Times New Roman" w:eastAsia="Times New Roman" w:hAnsi="Times New Roman"/>
          <w:b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8D1C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</w:t>
      </w:r>
    </w:p>
    <w:p w:rsidR="00E068D8" w:rsidRPr="00BD1BC7" w:rsidRDefault="00E068D8" w:rsidP="00E068D8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</w:tblGrid>
      <w:tr w:rsidR="00E068D8" w:rsidRPr="002A1ABD" w:rsidTr="00C607DF">
        <w:tc>
          <w:tcPr>
            <w:tcW w:w="5353" w:type="dxa"/>
            <w:hideMark/>
          </w:tcPr>
          <w:p w:rsidR="00E068D8" w:rsidRPr="00434A77" w:rsidRDefault="00E068D8" w:rsidP="00C607D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8D1C89" w:rsidRDefault="00E068D8" w:rsidP="005253ED">
      <w:pPr>
        <w:shd w:val="clear" w:color="auto" w:fill="FFFFFF"/>
        <w:spacing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7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>
        <w:rPr>
          <w:rFonts w:ascii="Times New Roman" w:hAnsi="Times New Roman"/>
          <w:sz w:val="24"/>
          <w:szCs w:val="24"/>
          <w:shd w:val="clear" w:color="auto" w:fill="FFFFFF"/>
        </w:rPr>
        <w:t>3123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>
        <w:rPr>
          <w:rFonts w:ascii="Times New Roman" w:hAnsi="Times New Roman"/>
          <w:sz w:val="24"/>
          <w:szCs w:val="24"/>
        </w:rPr>
        <w:t>6</w:t>
      </w:r>
      <w:r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F106EB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F106EB">
        <w:rPr>
          <w:rFonts w:ascii="Times New Roman" w:hAnsi="Times New Roman"/>
          <w:sz w:val="24"/>
          <w:szCs w:val="24"/>
        </w:rPr>
        <w:t xml:space="preserve"> годов»,</w:t>
      </w:r>
      <w:r w:rsidRPr="00EF4B03">
        <w:rPr>
          <w:rFonts w:ascii="Times New Roman" w:hAnsi="Times New Roman"/>
          <w:sz w:val="24"/>
          <w:szCs w:val="24"/>
        </w:rPr>
        <w:t xml:space="preserve"> </w:t>
      </w:r>
      <w:r w:rsidR="008D1C89" w:rsidRPr="003F40F0">
        <w:rPr>
          <w:rStyle w:val="fontstyle01"/>
          <w:sz w:val="24"/>
          <w:szCs w:val="24"/>
        </w:rPr>
        <w:t>постановлением Правительства</w:t>
      </w:r>
      <w:r w:rsidR="008D1C89" w:rsidRPr="003F40F0">
        <w:rPr>
          <w:color w:val="000000"/>
          <w:sz w:val="24"/>
          <w:szCs w:val="24"/>
        </w:rPr>
        <w:t xml:space="preserve"> </w:t>
      </w:r>
      <w:r w:rsidR="008D1C89" w:rsidRPr="003F40F0">
        <w:rPr>
          <w:rStyle w:val="fontstyle01"/>
          <w:sz w:val="24"/>
          <w:szCs w:val="24"/>
        </w:rPr>
        <w:t>Российской Федерации от 30 сентября 2014 года № 999 «О формировании,</w:t>
      </w:r>
      <w:r w:rsidR="008D1C89" w:rsidRPr="003F40F0">
        <w:rPr>
          <w:color w:val="000000"/>
          <w:sz w:val="24"/>
          <w:szCs w:val="24"/>
        </w:rPr>
        <w:br/>
      </w:r>
      <w:r w:rsidR="008D1C89" w:rsidRPr="003F40F0">
        <w:rPr>
          <w:rStyle w:val="fontstyle01"/>
          <w:sz w:val="24"/>
          <w:szCs w:val="24"/>
        </w:rPr>
        <w:t>предоставлении и распределении субсидий из федерального бюджета бюджетам субъектов</w:t>
      </w:r>
      <w:r w:rsidR="008D1C89" w:rsidRPr="003F40F0">
        <w:rPr>
          <w:color w:val="000000"/>
          <w:sz w:val="24"/>
          <w:szCs w:val="24"/>
        </w:rPr>
        <w:t xml:space="preserve"> </w:t>
      </w:r>
      <w:r w:rsidR="008D1C89" w:rsidRPr="003F40F0">
        <w:rPr>
          <w:rStyle w:val="fontstyle01"/>
          <w:sz w:val="24"/>
          <w:szCs w:val="24"/>
        </w:rPr>
        <w:t>Российской Федерации</w:t>
      </w:r>
      <w:r w:rsidR="008D1C89">
        <w:rPr>
          <w:rStyle w:val="fontstyle01"/>
          <w:sz w:val="24"/>
          <w:szCs w:val="24"/>
        </w:rPr>
        <w:t xml:space="preserve">, </w:t>
      </w:r>
      <w:r w:rsidR="00023597" w:rsidRPr="003F40F0">
        <w:rPr>
          <w:rStyle w:val="fontstyle01"/>
          <w:sz w:val="24"/>
          <w:szCs w:val="24"/>
        </w:rPr>
        <w:t>Правилами предоставления субсидий из федерального бюджета бюджетам</w:t>
      </w:r>
      <w:r w:rsidR="00023597" w:rsidRPr="003F40F0">
        <w:rPr>
          <w:color w:val="000000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субъектов Российской Федерации и бюджета г. Байконура в целях софинансирования</w:t>
      </w:r>
      <w:r w:rsidR="00023597" w:rsidRPr="003F40F0">
        <w:rPr>
          <w:color w:val="000000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расходных обязательств субъектов Российской Федерации и г. Байконура по финансовому</w:t>
      </w:r>
      <w:r w:rsidR="00023597" w:rsidRPr="003F40F0">
        <w:rPr>
          <w:color w:val="000000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обеспечению мероприятий по обеспечению деятельности советников директора по</w:t>
      </w:r>
      <w:r w:rsidR="00023597" w:rsidRPr="003F40F0">
        <w:rPr>
          <w:color w:val="000000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воспитанию и взаимодействию с детскими общественными объединениями в</w:t>
      </w:r>
      <w:r w:rsidR="00023597" w:rsidRPr="003F40F0">
        <w:rPr>
          <w:color w:val="000000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общеобразовательных организациях»</w:t>
      </w:r>
      <w:r w:rsidR="005253ED">
        <w:rPr>
          <w:rStyle w:val="fontstyle01"/>
          <w:sz w:val="24"/>
          <w:szCs w:val="24"/>
        </w:rPr>
        <w:t xml:space="preserve">, </w:t>
      </w:r>
      <w:r w:rsidR="00023597" w:rsidRPr="003F40F0">
        <w:rPr>
          <w:rStyle w:val="fontstyle01"/>
          <w:sz w:val="24"/>
          <w:szCs w:val="24"/>
        </w:rPr>
        <w:t xml:space="preserve"> утвержденными постановлением Правительства</w:t>
      </w:r>
      <w:r w:rsidR="00023597" w:rsidRPr="003F40F0">
        <w:rPr>
          <w:color w:val="000000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Российской Федерации от 16 ноября 2022 года № 2082, постановлением Правительства Республики Карелия от 20 июня 2014 года №</w:t>
      </w:r>
      <w:r w:rsidR="00023597" w:rsidRPr="003F40F0">
        <w:rPr>
          <w:color w:val="000000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196-П «Об утверждении государственной программы Республики Карелия «Развитие</w:t>
      </w:r>
      <w:r w:rsidR="00023597" w:rsidRPr="003F40F0">
        <w:rPr>
          <w:color w:val="000000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образования»</w:t>
      </w:r>
      <w:r w:rsidR="00023597" w:rsidRPr="003F40F0">
        <w:rPr>
          <w:rFonts w:ascii="Times New Roman" w:hAnsi="Times New Roman"/>
          <w:sz w:val="24"/>
          <w:szCs w:val="24"/>
        </w:rPr>
        <w:t>,</w:t>
      </w:r>
    </w:p>
    <w:p w:rsidR="00E068D8" w:rsidRPr="00434A21" w:rsidRDefault="00E068D8" w:rsidP="00E068D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434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023597" w:rsidRPr="003F40F0" w:rsidRDefault="00023597" w:rsidP="00023597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</w:t>
      </w:r>
      <w:r w:rsidRPr="003F40F0">
        <w:rPr>
          <w:rFonts w:ascii="Times New Roman" w:hAnsi="Times New Roman"/>
          <w:sz w:val="24"/>
          <w:szCs w:val="24"/>
        </w:rPr>
        <w:t xml:space="preserve"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>а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году, является расходным обязательством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а, финансовое обеспечение которого осуществляется </w:t>
      </w:r>
      <w:r w:rsidRPr="003F40F0">
        <w:rPr>
          <w:rFonts w:ascii="Times New Roman" w:hAnsi="Times New Roman"/>
          <w:sz w:val="24"/>
          <w:szCs w:val="24"/>
        </w:rPr>
        <w:t xml:space="preserve">за счет средств бюджета Кемского муниципального </w:t>
      </w:r>
      <w:r>
        <w:rPr>
          <w:rFonts w:ascii="Times New Roman" w:hAnsi="Times New Roman"/>
          <w:sz w:val="24"/>
          <w:szCs w:val="24"/>
        </w:rPr>
        <w:t>округ</w:t>
      </w:r>
      <w:r w:rsidRPr="003F40F0">
        <w:rPr>
          <w:rFonts w:ascii="Times New Roman" w:hAnsi="Times New Roman"/>
          <w:sz w:val="24"/>
          <w:szCs w:val="24"/>
        </w:rPr>
        <w:t xml:space="preserve">а и </w:t>
      </w:r>
      <w:r w:rsidRPr="003F40F0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023597" w:rsidRPr="003F40F0" w:rsidRDefault="00023597" w:rsidP="000235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2. Установить, что средства, передаваемые из бюджета Республики Карелия, отражаются в бюджете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а в виде субсидии на финансовое обеспечение муниципального задания на оказание муниципальных услуг (выполнение работ) муниципальными организациями </w:t>
      </w:r>
      <w:r w:rsidRPr="003F40F0">
        <w:rPr>
          <w:rFonts w:ascii="Times New Roman" w:hAnsi="Times New Roman"/>
          <w:sz w:val="24"/>
          <w:szCs w:val="24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году.</w:t>
      </w:r>
    </w:p>
    <w:p w:rsidR="00023597" w:rsidRDefault="00023597" w:rsidP="00023597">
      <w:pPr>
        <w:pStyle w:val="a6"/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</w:t>
      </w:r>
      <w:r w:rsidRPr="003F40F0">
        <w:rPr>
          <w:rFonts w:ascii="Times New Roman" w:hAnsi="Times New Roman"/>
          <w:sz w:val="24"/>
          <w:szCs w:val="24"/>
        </w:rPr>
        <w:t xml:space="preserve"> субсидии из </w:t>
      </w:r>
      <w:r w:rsidRPr="003F40F0">
        <w:rPr>
          <w:rFonts w:ascii="Times New Roman" w:hAnsi="Times New Roman"/>
          <w:sz w:val="24"/>
          <w:szCs w:val="24"/>
        </w:rPr>
        <w:lastRenderedPageBreak/>
        <w:t>бюджета Республики Карелия</w:t>
      </w:r>
      <w:r w:rsidRPr="003F40F0">
        <w:rPr>
          <w:rFonts w:ascii="Times New Roman" w:hAnsi="Times New Roman" w:cs="Times New Roman"/>
          <w:sz w:val="24"/>
          <w:szCs w:val="24"/>
        </w:rPr>
        <w:t xml:space="preserve"> 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25E3">
        <w:rPr>
          <w:rFonts w:ascii="Times New Roman" w:hAnsi="Times New Roman"/>
          <w:sz w:val="24"/>
          <w:szCs w:val="24"/>
        </w:rPr>
        <w:t xml:space="preserve">заключенным между администрацией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8925E3">
        <w:rPr>
          <w:rFonts w:ascii="Times New Roman" w:hAnsi="Times New Roman"/>
          <w:sz w:val="24"/>
          <w:szCs w:val="24"/>
        </w:rPr>
        <w:t xml:space="preserve"> и Министерством образования и спорта Республики Карелия.</w:t>
      </w:r>
      <w:r w:rsidRPr="008925E3">
        <w:rPr>
          <w:rFonts w:ascii="Times New Roman" w:hAnsi="Times New Roman"/>
          <w:sz w:val="24"/>
          <w:szCs w:val="28"/>
        </w:rPr>
        <w:t xml:space="preserve"> </w:t>
      </w:r>
    </w:p>
    <w:p w:rsidR="00023597" w:rsidRPr="00716A0A" w:rsidRDefault="00023597" w:rsidP="0002359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 xml:space="preserve">м казенным учреждением «Управление образования» Кемского муниципального </w:t>
      </w:r>
      <w:r>
        <w:rPr>
          <w:rFonts w:ascii="Times New Roman" w:hAnsi="Times New Roman"/>
          <w:sz w:val="24"/>
        </w:rPr>
        <w:t>округа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16A0A">
        <w:rPr>
          <w:rFonts w:ascii="Times New Roman" w:hAnsi="Times New Roman"/>
          <w:sz w:val="24"/>
          <w:szCs w:val="24"/>
        </w:rPr>
        <w:t>в пределах средств субсидии, предоставляемой из бюджета Республики Карелия.</w:t>
      </w:r>
    </w:p>
    <w:p w:rsidR="00023597" w:rsidRPr="003F40F0" w:rsidRDefault="00023597" w:rsidP="00023597">
      <w:pPr>
        <w:pStyle w:val="a6"/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0F0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F40F0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администрации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F40F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23597" w:rsidRPr="003F40F0" w:rsidRDefault="00023597" w:rsidP="00023597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F40F0">
        <w:rPr>
          <w:rFonts w:ascii="Times New Roman" w:hAnsi="Times New Roman"/>
          <w:sz w:val="24"/>
          <w:szCs w:val="24"/>
        </w:rPr>
        <w:t xml:space="preserve">. Контроль за </w:t>
      </w:r>
      <w:r w:rsidR="005253ED">
        <w:rPr>
          <w:rFonts w:ascii="Times New Roman" w:hAnsi="Times New Roman"/>
          <w:sz w:val="24"/>
          <w:szCs w:val="24"/>
        </w:rPr>
        <w:t xml:space="preserve">выполнением </w:t>
      </w:r>
      <w:bookmarkStart w:id="0" w:name="_GoBack"/>
      <w:bookmarkEnd w:id="0"/>
      <w:r w:rsidRPr="003F40F0">
        <w:rPr>
          <w:rFonts w:ascii="Times New Roman" w:hAnsi="Times New Roman"/>
          <w:sz w:val="24"/>
          <w:szCs w:val="24"/>
        </w:rPr>
        <w:t>настоящего постановления возложить на начальника МКУ Кемского УО Пауш М.И.</w:t>
      </w:r>
    </w:p>
    <w:p w:rsidR="00023597" w:rsidRPr="008925E3" w:rsidRDefault="00023597" w:rsidP="0002359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25E3">
        <w:rPr>
          <w:rFonts w:ascii="Times New Roman" w:hAnsi="Times New Roman"/>
          <w:sz w:val="24"/>
          <w:szCs w:val="24"/>
        </w:rPr>
        <w:t>Настоящее постановление распространяется на правоотношения, возникшие с 1 января 202</w:t>
      </w:r>
      <w:r>
        <w:rPr>
          <w:rFonts w:ascii="Times New Roman" w:hAnsi="Times New Roman"/>
          <w:sz w:val="24"/>
          <w:szCs w:val="24"/>
        </w:rPr>
        <w:t>6</w:t>
      </w:r>
      <w:r w:rsidRPr="008925E3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23597" w:rsidRPr="003F40F0" w:rsidRDefault="00023597" w:rsidP="000235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="00C728BB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>С.В. Долинина</w:t>
      </w:r>
      <w:r>
        <w:rPr>
          <w:rFonts w:cs="Calibri"/>
        </w:rPr>
        <w:t xml:space="preserve"> </w:t>
      </w: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B929D0" w:rsidRDefault="00B929D0"/>
    <w:sectPr w:rsidR="00B929D0" w:rsidSect="0092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B6B"/>
    <w:rsid w:val="00023597"/>
    <w:rsid w:val="00353E2F"/>
    <w:rsid w:val="005253ED"/>
    <w:rsid w:val="00584B6B"/>
    <w:rsid w:val="008D1C89"/>
    <w:rsid w:val="00923E5F"/>
    <w:rsid w:val="00B929D0"/>
    <w:rsid w:val="00C728BB"/>
    <w:rsid w:val="00E0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8D1C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02359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8D1C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02359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8B4B9DDE846B420E97082030FF80BDBD80D8262D2F4E4B795DC20C4294E6D76BEF36DEE2D7B931E7306DC52FE02I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4B74-43E3-489F-9209-C0AE049A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Татьяна</cp:lastModifiedBy>
  <cp:revision>2</cp:revision>
  <cp:lastPrinted>2026-01-21T08:55:00Z</cp:lastPrinted>
  <dcterms:created xsi:type="dcterms:W3CDTF">2026-01-22T08:07:00Z</dcterms:created>
  <dcterms:modified xsi:type="dcterms:W3CDTF">2026-01-22T08:07:00Z</dcterms:modified>
</cp:coreProperties>
</file>