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48"/>
      </w:tblGrid>
      <w:tr w:rsidR="007E040E" w:rsidRPr="002A56BC" w:rsidTr="00721FA1">
        <w:trPr>
          <w:cantSplit/>
          <w:trHeight w:val="108"/>
        </w:trPr>
        <w:tc>
          <w:tcPr>
            <w:tcW w:w="9648" w:type="dxa"/>
            <w:tcBorders>
              <w:top w:val="nil"/>
              <w:left w:val="nil"/>
              <w:bottom w:val="nil"/>
              <w:right w:val="nil"/>
            </w:tcBorders>
          </w:tcPr>
          <w:p w:rsidR="007E040E" w:rsidRPr="002A56BC" w:rsidRDefault="007E040E" w:rsidP="00721FA1">
            <w:pPr>
              <w:keepNext/>
              <w:jc w:val="center"/>
              <w:outlineLvl w:val="1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523875" cy="800100"/>
                  <wp:effectExtent l="0" t="0" r="9525" b="0"/>
                  <wp:docPr id="1" name="Рисунок 1" descr="Герб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040E" w:rsidRDefault="007E040E" w:rsidP="00721FA1">
            <w:pPr>
              <w:keepNext/>
              <w:jc w:val="center"/>
              <w:outlineLvl w:val="1"/>
              <w:rPr>
                <w:b/>
              </w:rPr>
            </w:pPr>
          </w:p>
          <w:p w:rsidR="007E040E" w:rsidRPr="002A56BC" w:rsidRDefault="007E040E" w:rsidP="00721FA1">
            <w:pPr>
              <w:keepNext/>
              <w:jc w:val="center"/>
              <w:outlineLvl w:val="1"/>
              <w:rPr>
                <w:b/>
              </w:rPr>
            </w:pPr>
            <w:r w:rsidRPr="002A56BC">
              <w:rPr>
                <w:b/>
              </w:rPr>
              <w:t>Российская Федерация</w:t>
            </w:r>
          </w:p>
          <w:p w:rsidR="007E040E" w:rsidRPr="002A56BC" w:rsidRDefault="007E040E" w:rsidP="00721FA1">
            <w:pPr>
              <w:keepNext/>
              <w:jc w:val="center"/>
              <w:outlineLvl w:val="1"/>
              <w:rPr>
                <w:b/>
              </w:rPr>
            </w:pPr>
            <w:r w:rsidRPr="002A56BC">
              <w:rPr>
                <w:b/>
              </w:rPr>
              <w:t>Республика Карелия</w:t>
            </w:r>
          </w:p>
          <w:p w:rsidR="007E040E" w:rsidRPr="002A56BC" w:rsidRDefault="007E040E" w:rsidP="00721FA1">
            <w:pPr>
              <w:keepNext/>
              <w:jc w:val="center"/>
              <w:outlineLvl w:val="1"/>
              <w:rPr>
                <w:b/>
              </w:rPr>
            </w:pPr>
            <w:r w:rsidRPr="002A56BC">
              <w:rPr>
                <w:b/>
              </w:rPr>
              <w:t xml:space="preserve"> Администрация  Кемского  муниципального  </w:t>
            </w:r>
            <w:r>
              <w:rPr>
                <w:b/>
              </w:rPr>
              <w:t>округа</w:t>
            </w:r>
          </w:p>
          <w:p w:rsidR="007E040E" w:rsidRPr="000547D0" w:rsidRDefault="007E040E" w:rsidP="00721FA1">
            <w:pPr>
              <w:keepNext/>
              <w:outlineLvl w:val="1"/>
              <w:rPr>
                <w:b/>
              </w:rPr>
            </w:pPr>
          </w:p>
          <w:p w:rsidR="007E040E" w:rsidRPr="000547D0" w:rsidRDefault="007E040E" w:rsidP="00721FA1">
            <w:pPr>
              <w:keepNext/>
              <w:jc w:val="center"/>
              <w:outlineLvl w:val="1"/>
              <w:rPr>
                <w:b/>
              </w:rPr>
            </w:pPr>
            <w:r w:rsidRPr="000547D0">
              <w:rPr>
                <w:b/>
              </w:rPr>
              <w:t>ПОСТАНОВЛЕНИЕ</w:t>
            </w:r>
          </w:p>
          <w:p w:rsidR="007E040E" w:rsidRDefault="007E040E" w:rsidP="00721FA1">
            <w:pPr>
              <w:keepNext/>
              <w:jc w:val="center"/>
              <w:outlineLvl w:val="1"/>
              <w:rPr>
                <w:sz w:val="28"/>
                <w:szCs w:val="20"/>
              </w:rPr>
            </w:pPr>
          </w:p>
          <w:p w:rsidR="00721FA1" w:rsidRDefault="00721FA1" w:rsidP="000547D0">
            <w:pPr>
              <w:tabs>
                <w:tab w:val="right" w:pos="9432"/>
              </w:tabs>
              <w:ind w:right="-2"/>
              <w:jc w:val="both"/>
            </w:pPr>
          </w:p>
          <w:p w:rsidR="000547D0" w:rsidRPr="00FE5C30" w:rsidRDefault="009D1A4F" w:rsidP="000547D0">
            <w:pPr>
              <w:tabs>
                <w:tab w:val="right" w:pos="9432"/>
              </w:tabs>
              <w:ind w:right="-2"/>
              <w:jc w:val="both"/>
            </w:pPr>
            <w:r>
              <w:t>27 июля</w:t>
            </w:r>
            <w:r w:rsidR="000547D0">
              <w:t xml:space="preserve"> </w:t>
            </w:r>
            <w:r w:rsidR="000547D0" w:rsidRPr="00622D4E">
              <w:t>2026 года</w:t>
            </w:r>
            <w:r w:rsidR="000547D0" w:rsidRPr="00622D4E">
              <w:tab/>
              <w:t xml:space="preserve">№ </w:t>
            </w:r>
            <w:r>
              <w:t>714</w:t>
            </w:r>
          </w:p>
          <w:p w:rsidR="001A326C" w:rsidRPr="009B2561" w:rsidRDefault="000547D0" w:rsidP="000547D0">
            <w:pPr>
              <w:keepNext/>
              <w:outlineLvl w:val="1"/>
              <w:rPr>
                <w:sz w:val="28"/>
                <w:szCs w:val="20"/>
              </w:rPr>
            </w:pPr>
            <w:r w:rsidRPr="00622D4E">
              <w:t>г. Кемь</w:t>
            </w:r>
          </w:p>
        </w:tc>
      </w:tr>
    </w:tbl>
    <w:p w:rsidR="007E040E" w:rsidRDefault="007E040E" w:rsidP="007E040E">
      <w:r>
        <w:t xml:space="preserve">                           </w:t>
      </w:r>
    </w:p>
    <w:p w:rsidR="00721FA1" w:rsidRPr="002A56BC" w:rsidRDefault="00721FA1" w:rsidP="007E040E"/>
    <w:tbl>
      <w:tblPr>
        <w:tblW w:w="0" w:type="auto"/>
        <w:tblLook w:val="01E0"/>
      </w:tblPr>
      <w:tblGrid>
        <w:gridCol w:w="9464"/>
      </w:tblGrid>
      <w:tr w:rsidR="007E040E" w:rsidRPr="00CA7A33" w:rsidTr="00721FA1">
        <w:tc>
          <w:tcPr>
            <w:tcW w:w="9464" w:type="dxa"/>
          </w:tcPr>
          <w:p w:rsidR="007E040E" w:rsidRDefault="007E040E" w:rsidP="00721FA1">
            <w:pPr>
              <w:jc w:val="center"/>
              <w:rPr>
                <w:b/>
              </w:rPr>
            </w:pPr>
            <w:r>
              <w:rPr>
                <w:b/>
              </w:rPr>
              <w:t>О внесении изменения в постановление администрации Кемского муниципального округа от 20 января 2026 года №</w:t>
            </w:r>
            <w:r w:rsidR="001A326C">
              <w:rPr>
                <w:b/>
              </w:rPr>
              <w:t xml:space="preserve"> </w:t>
            </w:r>
            <w:r>
              <w:rPr>
                <w:b/>
              </w:rPr>
              <w:t xml:space="preserve">27 </w:t>
            </w:r>
          </w:p>
          <w:p w:rsidR="007E040E" w:rsidRPr="006A58BF" w:rsidRDefault="007E040E" w:rsidP="00721FA1">
            <w:pPr>
              <w:jc w:val="center"/>
              <w:rPr>
                <w:b/>
              </w:rPr>
            </w:pPr>
          </w:p>
        </w:tc>
      </w:tr>
    </w:tbl>
    <w:p w:rsidR="007E040E" w:rsidRDefault="007E040E" w:rsidP="007E040E"/>
    <w:p w:rsidR="007E040E" w:rsidRDefault="001A326C" w:rsidP="007E040E">
      <w:pPr>
        <w:jc w:val="center"/>
      </w:pPr>
      <w:r>
        <w:t>А</w:t>
      </w:r>
      <w:r w:rsidR="007E040E" w:rsidRPr="00415134">
        <w:t xml:space="preserve">дминистрация Кемского муниципального </w:t>
      </w:r>
      <w:r w:rsidR="007E040E">
        <w:t>округа</w:t>
      </w:r>
      <w:r w:rsidR="007E040E" w:rsidRPr="00415134">
        <w:t xml:space="preserve"> </w:t>
      </w:r>
      <w:r w:rsidR="007E040E">
        <w:t>ПОСТАНОВЛЯЕТ</w:t>
      </w:r>
      <w:r w:rsidR="007E040E" w:rsidRPr="00415134">
        <w:t>:</w:t>
      </w:r>
    </w:p>
    <w:p w:rsidR="007E040E" w:rsidRDefault="007E040E" w:rsidP="007E040E">
      <w:pPr>
        <w:jc w:val="center"/>
      </w:pPr>
    </w:p>
    <w:p w:rsidR="00721FA1" w:rsidRDefault="00721FA1" w:rsidP="007E040E">
      <w:pPr>
        <w:jc w:val="center"/>
      </w:pPr>
    </w:p>
    <w:p w:rsidR="007E040E" w:rsidRDefault="00721FA1" w:rsidP="00721FA1">
      <w:pPr>
        <w:pStyle w:val="a5"/>
        <w:numPr>
          <w:ilvl w:val="0"/>
          <w:numId w:val="1"/>
        </w:numPr>
        <w:ind w:left="0" w:firstLine="709"/>
        <w:jc w:val="both"/>
      </w:pPr>
      <w:r>
        <w:t>На основании письма Кемского межмуниципального филиала ФКУ УИИ УФСИН России по Республике Карелия от 27</w:t>
      </w:r>
      <w:r w:rsidR="00072617">
        <w:t xml:space="preserve"> июля </w:t>
      </w:r>
      <w:r>
        <w:t>2026</w:t>
      </w:r>
      <w:r w:rsidR="00072617">
        <w:t xml:space="preserve"> года</w:t>
      </w:r>
      <w:bookmarkStart w:id="0" w:name="_GoBack"/>
      <w:bookmarkEnd w:id="0"/>
      <w:r>
        <w:t xml:space="preserve"> № 11/ТО/44/7-574 «О согласовании видов и объектов для отбывания наказания в виде обязательных работ» в</w:t>
      </w:r>
      <w:r w:rsidR="007E040E">
        <w:t xml:space="preserve">нести </w:t>
      </w:r>
      <w:r>
        <w:t xml:space="preserve">в </w:t>
      </w:r>
      <w:r w:rsidR="007E040E" w:rsidRPr="00340844">
        <w:t>постановлени</w:t>
      </w:r>
      <w:r>
        <w:t>е</w:t>
      </w:r>
      <w:r w:rsidR="007E040E" w:rsidRPr="00340844">
        <w:t xml:space="preserve"> администрации Кемского муниципального округа от 20 января 2026 года №</w:t>
      </w:r>
      <w:r w:rsidR="001A326C">
        <w:t xml:space="preserve"> </w:t>
      </w:r>
      <w:r w:rsidR="007E040E" w:rsidRPr="00340844">
        <w:t>27 «Об определении видов обязательных работ и объектов, на которых они отбываются»</w:t>
      </w:r>
      <w:r w:rsidR="009D1A4F">
        <w:t xml:space="preserve"> </w:t>
      </w:r>
      <w:r w:rsidR="007E040E">
        <w:t xml:space="preserve"> </w:t>
      </w:r>
      <w:r>
        <w:t>изменение, изложив пункт 2</w:t>
      </w:r>
      <w:r w:rsidR="007E040E">
        <w:t xml:space="preserve"> в следующей редакции:</w:t>
      </w:r>
    </w:p>
    <w:p w:rsidR="007E040E" w:rsidRDefault="007E040E" w:rsidP="007E040E">
      <w:pPr>
        <w:jc w:val="both"/>
      </w:pPr>
      <w:r>
        <w:t xml:space="preserve">             </w:t>
      </w:r>
      <w:r w:rsidR="001A326C">
        <w:t>«</w:t>
      </w:r>
      <w:r>
        <w:t>2.</w:t>
      </w:r>
      <w:r w:rsidR="001A326C">
        <w:t xml:space="preserve"> </w:t>
      </w:r>
      <w:r>
        <w:t>Определить объектами для отбывания осужденными обязательных работ объекты следующих организаций:</w:t>
      </w:r>
    </w:p>
    <w:p w:rsidR="007E040E" w:rsidRDefault="007E040E" w:rsidP="007E040E">
      <w:pPr>
        <w:jc w:val="both"/>
      </w:pPr>
      <w:r>
        <w:t xml:space="preserve">            Общество с ограниченной ответственностью «Управляющая компания - Центр комплексного обслуживания»;</w:t>
      </w:r>
    </w:p>
    <w:p w:rsidR="007E040E" w:rsidRDefault="007E040E" w:rsidP="007E040E">
      <w:pPr>
        <w:jc w:val="both"/>
      </w:pPr>
      <w:r>
        <w:t xml:space="preserve">            Муниципальное казенное учреждение «Хозяйственная группа» Кемского муниципального округа;</w:t>
      </w:r>
    </w:p>
    <w:p w:rsidR="007E040E" w:rsidRDefault="007E040E" w:rsidP="007E040E">
      <w:pPr>
        <w:jc w:val="both"/>
      </w:pPr>
      <w:r>
        <w:t xml:space="preserve">           Муниципальное казенное учреждение «Управление культуры и спорта» Кемского муниципального округа;</w:t>
      </w:r>
    </w:p>
    <w:p w:rsidR="007E040E" w:rsidRDefault="007E040E" w:rsidP="007E040E">
      <w:pPr>
        <w:jc w:val="both"/>
      </w:pPr>
      <w:r>
        <w:t xml:space="preserve">           Муниципальное унитарное предприяти</w:t>
      </w:r>
      <w:r w:rsidR="00721FA1">
        <w:t>е</w:t>
      </w:r>
      <w:r>
        <w:t xml:space="preserve"> «Городское хозяйство» Кемского муниципального округа;</w:t>
      </w:r>
    </w:p>
    <w:p w:rsidR="007E040E" w:rsidRDefault="007E040E" w:rsidP="007E040E">
      <w:pPr>
        <w:jc w:val="both"/>
      </w:pPr>
      <w:r>
        <w:t xml:space="preserve">           Общество с ограниченной ответственностью «Норд-Вуд»;</w:t>
      </w:r>
    </w:p>
    <w:p w:rsidR="007E040E" w:rsidRDefault="007E040E" w:rsidP="007E040E">
      <w:pPr>
        <w:jc w:val="both"/>
      </w:pPr>
      <w:r>
        <w:t xml:space="preserve">           Общество с ограниченной ответственностью «Наш Город»;</w:t>
      </w:r>
    </w:p>
    <w:p w:rsidR="007E040E" w:rsidRDefault="007E040E" w:rsidP="007E040E">
      <w:pPr>
        <w:jc w:val="both"/>
      </w:pPr>
      <w:r>
        <w:t xml:space="preserve">           Общество с ограниченной ответственностью «Рабочеостровское жилищное хозяйство»;</w:t>
      </w:r>
    </w:p>
    <w:p w:rsidR="007E040E" w:rsidRDefault="007E040E" w:rsidP="007E040E">
      <w:pPr>
        <w:jc w:val="both"/>
      </w:pPr>
      <w:r>
        <w:t xml:space="preserve">           Общество с ограниченной ответственностью «УК Кривопорожское коммунальное хозяйство».</w:t>
      </w:r>
    </w:p>
    <w:p w:rsidR="009D1A4F" w:rsidRDefault="007E040E" w:rsidP="001A326C">
      <w:pPr>
        <w:ind w:firstLine="708"/>
        <w:jc w:val="both"/>
      </w:pPr>
      <w:r w:rsidRPr="00A40CB0">
        <w:t>Муниципальное унитарное предприятие «Кривопорожское теплоснабжающее предприятие»</w:t>
      </w:r>
      <w:r w:rsidR="001A326C">
        <w:t xml:space="preserve"> Кемского муниципального округа»</w:t>
      </w:r>
      <w:r w:rsidR="009D1A4F">
        <w:t>;</w:t>
      </w:r>
    </w:p>
    <w:p w:rsidR="00402110" w:rsidRDefault="009D1A4F" w:rsidP="001A326C">
      <w:pPr>
        <w:ind w:firstLine="708"/>
        <w:jc w:val="both"/>
      </w:pPr>
      <w:r>
        <w:t>ИП Яковлев Сергей Анатольевич</w:t>
      </w:r>
      <w:r w:rsidR="001A326C">
        <w:t>.</w:t>
      </w:r>
      <w:r>
        <w:t>».</w:t>
      </w:r>
    </w:p>
    <w:p w:rsidR="00721FA1" w:rsidRDefault="00721FA1" w:rsidP="00721FA1">
      <w:pPr>
        <w:ind w:firstLine="709"/>
        <w:jc w:val="both"/>
      </w:pPr>
      <w:r>
        <w:t>2. Опубликовать настоящее постановление в информационном бюллетене «Вестник Кемского муниципального округа» и разместить на официальном сайте администрации Кемского муниципального округа в информационно-телекоммуникационной сети «Интернет».</w:t>
      </w:r>
    </w:p>
    <w:p w:rsidR="00721FA1" w:rsidRDefault="00721FA1" w:rsidP="00721FA1">
      <w:pPr>
        <w:ind w:firstLine="709"/>
        <w:jc w:val="both"/>
      </w:pPr>
      <w:r>
        <w:lastRenderedPageBreak/>
        <w:t>3. Настоящее постановление вступает в силу после его официального опубликования.</w:t>
      </w:r>
    </w:p>
    <w:p w:rsidR="001A326C" w:rsidRDefault="001A326C" w:rsidP="001A326C">
      <w:pPr>
        <w:ind w:firstLine="708"/>
        <w:jc w:val="both"/>
      </w:pPr>
    </w:p>
    <w:p w:rsidR="00721FA1" w:rsidRDefault="00721FA1" w:rsidP="001A326C">
      <w:pPr>
        <w:ind w:firstLine="708"/>
        <w:jc w:val="both"/>
      </w:pPr>
    </w:p>
    <w:p w:rsidR="001A326C" w:rsidRDefault="001A326C" w:rsidP="001A326C">
      <w:pPr>
        <w:jc w:val="both"/>
      </w:pPr>
    </w:p>
    <w:p w:rsidR="001A326C" w:rsidRDefault="001A326C" w:rsidP="00214A5E">
      <w:pPr>
        <w:jc w:val="both"/>
      </w:pPr>
      <w:r>
        <w:t xml:space="preserve">Глава Кемского муниципального округа                                    </w:t>
      </w:r>
      <w:r w:rsidR="008C4666">
        <w:t xml:space="preserve">    </w:t>
      </w:r>
      <w:r>
        <w:t xml:space="preserve">                     С.В. Долинина</w:t>
      </w:r>
    </w:p>
    <w:p w:rsidR="001A326C" w:rsidRDefault="001A326C" w:rsidP="001A326C">
      <w:pPr>
        <w:ind w:firstLine="708"/>
        <w:jc w:val="both"/>
      </w:pPr>
    </w:p>
    <w:sectPr w:rsidR="001A326C" w:rsidSect="00FB3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54DE6"/>
    <w:multiLevelType w:val="hybridMultilevel"/>
    <w:tmpl w:val="58E6F13E"/>
    <w:lvl w:ilvl="0" w:tplc="92681E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C7660F"/>
    <w:rsid w:val="000547D0"/>
    <w:rsid w:val="00072617"/>
    <w:rsid w:val="001A326C"/>
    <w:rsid w:val="00214A5E"/>
    <w:rsid w:val="00222C10"/>
    <w:rsid w:val="00402110"/>
    <w:rsid w:val="00480A2D"/>
    <w:rsid w:val="00721FA1"/>
    <w:rsid w:val="007411D0"/>
    <w:rsid w:val="007E040E"/>
    <w:rsid w:val="008C4666"/>
    <w:rsid w:val="00952D55"/>
    <w:rsid w:val="009D1A4F"/>
    <w:rsid w:val="00AA6DBC"/>
    <w:rsid w:val="00B67943"/>
    <w:rsid w:val="00BA12F8"/>
    <w:rsid w:val="00C7660F"/>
    <w:rsid w:val="00CC16ED"/>
    <w:rsid w:val="00FB3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4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40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21F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4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40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21F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2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2</cp:revision>
  <cp:lastPrinted>2026-07-29T09:04:00Z</cp:lastPrinted>
  <dcterms:created xsi:type="dcterms:W3CDTF">2026-07-29T09:15:00Z</dcterms:created>
  <dcterms:modified xsi:type="dcterms:W3CDTF">2026-07-29T09:15:00Z</dcterms:modified>
</cp:coreProperties>
</file>