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48D" w:rsidRDefault="00EA448D" w:rsidP="00EA448D">
      <w:pPr>
        <w:spacing w:after="0" w:line="240" w:lineRule="auto"/>
        <w:ind w:firstLine="709"/>
        <w:jc w:val="center"/>
        <w:rPr>
          <w:rFonts w:ascii="Times New Roman" w:hAnsi="Times New Roman"/>
          <w:sz w:val="28"/>
          <w:szCs w:val="28"/>
        </w:rPr>
      </w:pPr>
    </w:p>
    <w:p w:rsidR="007A4BDD" w:rsidRDefault="00EA448D" w:rsidP="00EA448D">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7A4BDD" w:rsidRPr="00BB6453">
        <w:rPr>
          <w:rFonts w:ascii="Times New Roman" w:hAnsi="Times New Roman"/>
          <w:sz w:val="28"/>
          <w:szCs w:val="28"/>
        </w:rPr>
        <w:t>ОТЧЕТ</w:t>
      </w:r>
    </w:p>
    <w:p w:rsidR="007A4BDD" w:rsidRDefault="007A4BDD" w:rsidP="00EA448D">
      <w:pPr>
        <w:pStyle w:val="a3"/>
        <w:jc w:val="center"/>
        <w:rPr>
          <w:rFonts w:ascii="Times New Roman" w:hAnsi="Times New Roman"/>
          <w:sz w:val="28"/>
          <w:szCs w:val="28"/>
        </w:rPr>
      </w:pPr>
      <w:r>
        <w:rPr>
          <w:rFonts w:ascii="Times New Roman" w:hAnsi="Times New Roman"/>
          <w:sz w:val="28"/>
          <w:szCs w:val="28"/>
        </w:rPr>
        <w:t xml:space="preserve">главы </w:t>
      </w:r>
      <w:r w:rsidRPr="00366A98">
        <w:rPr>
          <w:rFonts w:ascii="Times New Roman" w:hAnsi="Times New Roman"/>
          <w:sz w:val="28"/>
          <w:szCs w:val="28"/>
        </w:rPr>
        <w:t xml:space="preserve">администрации Кемского муниципального района </w:t>
      </w:r>
      <w:r>
        <w:rPr>
          <w:rFonts w:ascii="Times New Roman" w:hAnsi="Times New Roman"/>
          <w:sz w:val="28"/>
          <w:szCs w:val="28"/>
        </w:rPr>
        <w:t xml:space="preserve"> о результатах своей деятельности и деятельности администрации Кемского муниципального района </w:t>
      </w:r>
      <w:r w:rsidRPr="00366A98">
        <w:rPr>
          <w:rFonts w:ascii="Times New Roman" w:hAnsi="Times New Roman"/>
          <w:sz w:val="28"/>
          <w:szCs w:val="28"/>
        </w:rPr>
        <w:t xml:space="preserve">по </w:t>
      </w:r>
      <w:r>
        <w:rPr>
          <w:rFonts w:ascii="Times New Roman" w:hAnsi="Times New Roman"/>
          <w:sz w:val="28"/>
          <w:szCs w:val="28"/>
        </w:rPr>
        <w:t>исполнению</w:t>
      </w:r>
      <w:r w:rsidRPr="00366A98">
        <w:rPr>
          <w:rFonts w:ascii="Times New Roman" w:hAnsi="Times New Roman"/>
          <w:sz w:val="28"/>
          <w:szCs w:val="28"/>
        </w:rPr>
        <w:t xml:space="preserve"> полномочий </w:t>
      </w:r>
      <w:r>
        <w:rPr>
          <w:rFonts w:ascii="Times New Roman" w:hAnsi="Times New Roman"/>
          <w:sz w:val="28"/>
          <w:szCs w:val="28"/>
        </w:rPr>
        <w:t>администрации</w:t>
      </w:r>
    </w:p>
    <w:p w:rsidR="007A4BDD" w:rsidRDefault="007A4BDD" w:rsidP="00EA448D">
      <w:pPr>
        <w:pStyle w:val="a3"/>
        <w:jc w:val="center"/>
        <w:rPr>
          <w:rFonts w:ascii="Times New Roman" w:hAnsi="Times New Roman"/>
          <w:sz w:val="28"/>
          <w:szCs w:val="28"/>
        </w:rPr>
      </w:pPr>
      <w:r w:rsidRPr="00366A98">
        <w:rPr>
          <w:rFonts w:ascii="Times New Roman" w:hAnsi="Times New Roman"/>
          <w:sz w:val="28"/>
          <w:szCs w:val="28"/>
        </w:rPr>
        <w:t>Кемского городского поселения</w:t>
      </w:r>
    </w:p>
    <w:p w:rsidR="007A4BDD" w:rsidRPr="00366A98" w:rsidRDefault="007A4BDD" w:rsidP="00EA448D">
      <w:pPr>
        <w:pStyle w:val="a3"/>
        <w:jc w:val="center"/>
        <w:rPr>
          <w:rFonts w:ascii="Times New Roman" w:hAnsi="Times New Roman"/>
          <w:sz w:val="28"/>
          <w:szCs w:val="28"/>
        </w:rPr>
      </w:pPr>
      <w:r>
        <w:rPr>
          <w:rFonts w:ascii="Times New Roman" w:hAnsi="Times New Roman"/>
          <w:sz w:val="28"/>
          <w:szCs w:val="28"/>
        </w:rPr>
        <w:t>за 2017</w:t>
      </w:r>
      <w:r w:rsidRPr="00366A98">
        <w:rPr>
          <w:rFonts w:ascii="Times New Roman" w:hAnsi="Times New Roman"/>
          <w:sz w:val="28"/>
          <w:szCs w:val="28"/>
        </w:rPr>
        <w:t xml:space="preserve"> год</w:t>
      </w:r>
    </w:p>
    <w:p w:rsidR="00C318E8" w:rsidRDefault="00C318E8" w:rsidP="00C318E8">
      <w:pPr>
        <w:spacing w:after="0" w:line="240" w:lineRule="auto"/>
        <w:ind w:firstLine="709"/>
        <w:jc w:val="both"/>
        <w:rPr>
          <w:rFonts w:ascii="Times New Roman" w:hAnsi="Times New Roman"/>
          <w:sz w:val="24"/>
          <w:szCs w:val="24"/>
        </w:rPr>
      </w:pPr>
    </w:p>
    <w:p w:rsidR="00EA448D" w:rsidRPr="00A2293C" w:rsidRDefault="00EA448D" w:rsidP="00C318E8">
      <w:pPr>
        <w:spacing w:after="0" w:line="240" w:lineRule="auto"/>
        <w:ind w:firstLine="709"/>
        <w:jc w:val="both"/>
        <w:rPr>
          <w:rFonts w:ascii="Times New Roman" w:hAnsi="Times New Roman"/>
          <w:sz w:val="24"/>
          <w:szCs w:val="24"/>
        </w:rPr>
      </w:pPr>
    </w:p>
    <w:p w:rsidR="0017140D" w:rsidRPr="0017140D" w:rsidRDefault="0017140D" w:rsidP="0017140D">
      <w:pPr>
        <w:pStyle w:val="a3"/>
        <w:jc w:val="both"/>
        <w:rPr>
          <w:rFonts w:ascii="Times New Roman" w:hAnsi="Times New Roman"/>
          <w:sz w:val="28"/>
          <w:szCs w:val="28"/>
        </w:rPr>
      </w:pPr>
      <w:r>
        <w:tab/>
      </w:r>
      <w:r>
        <w:rPr>
          <w:rFonts w:ascii="Times New Roman" w:hAnsi="Times New Roman"/>
          <w:sz w:val="28"/>
          <w:szCs w:val="28"/>
        </w:rPr>
        <w:t>М</w:t>
      </w:r>
      <w:r w:rsidRPr="0017140D">
        <w:rPr>
          <w:rFonts w:ascii="Times New Roman" w:hAnsi="Times New Roman"/>
          <w:sz w:val="28"/>
          <w:szCs w:val="28"/>
        </w:rPr>
        <w:t xml:space="preserve">ы </w:t>
      </w:r>
      <w:r w:rsidR="00E42FD6">
        <w:rPr>
          <w:rFonts w:ascii="Times New Roman" w:hAnsi="Times New Roman"/>
          <w:sz w:val="28"/>
          <w:szCs w:val="28"/>
        </w:rPr>
        <w:t>собрались здесь  для того, чтоб</w:t>
      </w:r>
      <w:r w:rsidRPr="0017140D">
        <w:rPr>
          <w:rFonts w:ascii="Times New Roman" w:hAnsi="Times New Roman"/>
          <w:sz w:val="28"/>
          <w:szCs w:val="28"/>
        </w:rPr>
        <w:t xml:space="preserve"> подвести итоги проделанной работы в ушедшем 2017 году и обсудить стоящие перед нами  задачи на 2018 год. </w:t>
      </w:r>
    </w:p>
    <w:p w:rsidR="00EA448D" w:rsidRDefault="007A4BDD" w:rsidP="00EA448D">
      <w:pPr>
        <w:jc w:val="both"/>
        <w:rPr>
          <w:rFonts w:ascii="Times New Roman" w:hAnsi="Times New Roman"/>
          <w:sz w:val="28"/>
          <w:szCs w:val="28"/>
        </w:rPr>
      </w:pPr>
      <w:r w:rsidRPr="004A52D4">
        <w:rPr>
          <w:rFonts w:ascii="Times New Roman" w:hAnsi="Times New Roman"/>
          <w:color w:val="010101"/>
          <w:sz w:val="28"/>
          <w:szCs w:val="28"/>
        </w:rPr>
        <w:tab/>
      </w:r>
      <w:r w:rsidRPr="004A52D4">
        <w:rPr>
          <w:rFonts w:ascii="Times New Roman" w:hAnsi="Times New Roman"/>
          <w:sz w:val="28"/>
          <w:szCs w:val="28"/>
        </w:rPr>
        <w:t xml:space="preserve">Сегодня, анализируя итоги ушедшего года, должен признать, что это был очень непростой год для нас  во всех отношениях. Не скрою, что не все из того, что планировалось, удалось </w:t>
      </w:r>
      <w:r>
        <w:rPr>
          <w:rFonts w:ascii="Times New Roman" w:hAnsi="Times New Roman"/>
          <w:sz w:val="28"/>
          <w:szCs w:val="28"/>
        </w:rPr>
        <w:t>выполнить</w:t>
      </w:r>
      <w:r w:rsidRPr="004A52D4">
        <w:rPr>
          <w:rFonts w:ascii="Times New Roman" w:hAnsi="Times New Roman"/>
          <w:sz w:val="28"/>
          <w:szCs w:val="28"/>
        </w:rPr>
        <w:t>. Однако не</w:t>
      </w:r>
      <w:r>
        <w:rPr>
          <w:rFonts w:ascii="Times New Roman" w:hAnsi="Times New Roman"/>
          <w:sz w:val="28"/>
          <w:szCs w:val="28"/>
        </w:rPr>
        <w:t>льзя отрицать и того, что в 2017</w:t>
      </w:r>
      <w:r w:rsidRPr="004A52D4">
        <w:rPr>
          <w:rFonts w:ascii="Times New Roman" w:hAnsi="Times New Roman"/>
          <w:sz w:val="28"/>
          <w:szCs w:val="28"/>
        </w:rPr>
        <w:t xml:space="preserve"> году немало сделано для развития нашего города. </w:t>
      </w:r>
    </w:p>
    <w:p w:rsidR="00EA448D" w:rsidRPr="002353D1" w:rsidRDefault="00EA448D" w:rsidP="00EA448D">
      <w:pPr>
        <w:jc w:val="both"/>
        <w:rPr>
          <w:rFonts w:ascii="Times New Roman" w:hAnsi="Times New Roman"/>
          <w:sz w:val="28"/>
          <w:szCs w:val="28"/>
        </w:rPr>
      </w:pPr>
      <w:r>
        <w:rPr>
          <w:rFonts w:ascii="Times New Roman" w:hAnsi="Times New Roman"/>
          <w:sz w:val="28"/>
          <w:szCs w:val="28"/>
        </w:rPr>
        <w:tab/>
      </w:r>
      <w:r w:rsidRPr="002353D1">
        <w:rPr>
          <w:rFonts w:ascii="Times New Roman" w:hAnsi="Times New Roman"/>
          <w:sz w:val="28"/>
          <w:szCs w:val="28"/>
        </w:rPr>
        <w:t>Бюджетная политика</w:t>
      </w:r>
      <w:r w:rsidRPr="00EA448D">
        <w:rPr>
          <w:rFonts w:ascii="Times New Roman" w:hAnsi="Times New Roman"/>
          <w:sz w:val="28"/>
          <w:szCs w:val="28"/>
        </w:rPr>
        <w:t xml:space="preserve">, </w:t>
      </w:r>
      <w:r w:rsidRPr="002353D1">
        <w:rPr>
          <w:rFonts w:ascii="Times New Roman" w:hAnsi="Times New Roman"/>
          <w:sz w:val="28"/>
          <w:szCs w:val="28"/>
        </w:rPr>
        <w:t xml:space="preserve"> бесспорно, является важнейшим механизмом в </w:t>
      </w:r>
      <w:r w:rsidRPr="00EA448D">
        <w:rPr>
          <w:rFonts w:ascii="Times New Roman" w:hAnsi="Times New Roman"/>
          <w:sz w:val="28"/>
          <w:szCs w:val="28"/>
        </w:rPr>
        <w:t xml:space="preserve"> жизни города, и ей уделяется </w:t>
      </w:r>
      <w:r w:rsidRPr="002353D1">
        <w:rPr>
          <w:rFonts w:ascii="Times New Roman" w:hAnsi="Times New Roman"/>
          <w:sz w:val="28"/>
          <w:szCs w:val="28"/>
        </w:rPr>
        <w:t>первостепенное внимание. Бюджет –</w:t>
      </w:r>
      <w:r>
        <w:rPr>
          <w:rFonts w:ascii="Times New Roman" w:hAnsi="Times New Roman"/>
          <w:sz w:val="28"/>
          <w:szCs w:val="28"/>
        </w:rPr>
        <w:t xml:space="preserve"> </w:t>
      </w:r>
      <w:r w:rsidRPr="002353D1">
        <w:rPr>
          <w:rFonts w:ascii="Times New Roman" w:hAnsi="Times New Roman"/>
          <w:sz w:val="28"/>
          <w:szCs w:val="28"/>
        </w:rPr>
        <w:t xml:space="preserve">это </w:t>
      </w:r>
      <w:r w:rsidRPr="00EA448D">
        <w:rPr>
          <w:rFonts w:ascii="Times New Roman" w:hAnsi="Times New Roman"/>
          <w:sz w:val="28"/>
          <w:szCs w:val="28"/>
        </w:rPr>
        <w:t xml:space="preserve"> </w:t>
      </w:r>
      <w:r w:rsidRPr="002353D1">
        <w:rPr>
          <w:rFonts w:ascii="Times New Roman" w:hAnsi="Times New Roman"/>
          <w:sz w:val="28"/>
          <w:szCs w:val="28"/>
        </w:rPr>
        <w:t>основной показатель развития,</w:t>
      </w:r>
      <w:r w:rsidRPr="00EA448D">
        <w:rPr>
          <w:rFonts w:ascii="Times New Roman" w:hAnsi="Times New Roman"/>
          <w:sz w:val="28"/>
          <w:szCs w:val="28"/>
        </w:rPr>
        <w:t xml:space="preserve"> </w:t>
      </w:r>
      <w:r w:rsidRPr="002353D1">
        <w:rPr>
          <w:rFonts w:ascii="Times New Roman" w:hAnsi="Times New Roman"/>
          <w:sz w:val="28"/>
          <w:szCs w:val="28"/>
        </w:rPr>
        <w:t xml:space="preserve">ведь именно при наличии средств можно с </w:t>
      </w:r>
      <w:r w:rsidRPr="00EA448D">
        <w:rPr>
          <w:rFonts w:ascii="Times New Roman" w:hAnsi="Times New Roman"/>
          <w:sz w:val="28"/>
          <w:szCs w:val="28"/>
        </w:rPr>
        <w:t xml:space="preserve"> </w:t>
      </w:r>
      <w:r w:rsidRPr="002353D1">
        <w:rPr>
          <w:rFonts w:ascii="Times New Roman" w:hAnsi="Times New Roman"/>
          <w:sz w:val="28"/>
          <w:szCs w:val="28"/>
        </w:rPr>
        <w:t>успехом выполнить все поставленные</w:t>
      </w:r>
      <w:r w:rsidRPr="00EA448D">
        <w:rPr>
          <w:rFonts w:ascii="Times New Roman" w:hAnsi="Times New Roman"/>
          <w:sz w:val="28"/>
          <w:szCs w:val="28"/>
        </w:rPr>
        <w:t xml:space="preserve"> задачи. Для бюджета города 2017</w:t>
      </w:r>
      <w:r w:rsidRPr="002353D1">
        <w:rPr>
          <w:rFonts w:ascii="Times New Roman" w:hAnsi="Times New Roman"/>
          <w:sz w:val="28"/>
          <w:szCs w:val="28"/>
        </w:rPr>
        <w:t xml:space="preserve"> год стал испытанием на качество планирования и исполнения основных </w:t>
      </w:r>
      <w:r>
        <w:rPr>
          <w:rFonts w:ascii="Times New Roman" w:hAnsi="Times New Roman"/>
          <w:sz w:val="28"/>
          <w:szCs w:val="28"/>
        </w:rPr>
        <w:t xml:space="preserve"> </w:t>
      </w:r>
      <w:r w:rsidRPr="002353D1">
        <w:rPr>
          <w:rFonts w:ascii="Times New Roman" w:hAnsi="Times New Roman"/>
          <w:sz w:val="28"/>
          <w:szCs w:val="28"/>
        </w:rPr>
        <w:t xml:space="preserve">финансовых обязательств. </w:t>
      </w:r>
    </w:p>
    <w:p w:rsidR="00F22C7B" w:rsidRDefault="00F22C7B" w:rsidP="00F22C7B">
      <w:pPr>
        <w:ind w:firstLine="720"/>
        <w:jc w:val="both"/>
        <w:rPr>
          <w:rFonts w:ascii="Times New Roman" w:hAnsi="Times New Roman"/>
          <w:sz w:val="28"/>
          <w:szCs w:val="28"/>
        </w:rPr>
      </w:pPr>
      <w:r w:rsidRPr="00C44D5B">
        <w:rPr>
          <w:rFonts w:ascii="Times New Roman" w:hAnsi="Times New Roman"/>
          <w:sz w:val="28"/>
          <w:szCs w:val="28"/>
        </w:rPr>
        <w:t xml:space="preserve">Объём доходов бюджета поселения составил </w:t>
      </w:r>
      <w:r>
        <w:rPr>
          <w:rFonts w:ascii="Times New Roman" w:hAnsi="Times New Roman"/>
          <w:sz w:val="28"/>
          <w:szCs w:val="28"/>
        </w:rPr>
        <w:t>116</w:t>
      </w:r>
      <w:r w:rsidRPr="00C44D5B">
        <w:rPr>
          <w:rFonts w:ascii="Times New Roman" w:hAnsi="Times New Roman"/>
          <w:sz w:val="28"/>
          <w:szCs w:val="28"/>
        </w:rPr>
        <w:t xml:space="preserve"> млн. руб. (план 1</w:t>
      </w:r>
      <w:r>
        <w:rPr>
          <w:rFonts w:ascii="Times New Roman" w:hAnsi="Times New Roman"/>
          <w:sz w:val="28"/>
          <w:szCs w:val="28"/>
        </w:rPr>
        <w:t xml:space="preserve">65 </w:t>
      </w:r>
      <w:r w:rsidRPr="00C44D5B">
        <w:rPr>
          <w:rFonts w:ascii="Times New Roman" w:hAnsi="Times New Roman"/>
          <w:sz w:val="28"/>
          <w:szCs w:val="28"/>
        </w:rPr>
        <w:t xml:space="preserve">млн. руб.) или </w:t>
      </w:r>
      <w:r>
        <w:rPr>
          <w:rFonts w:ascii="Times New Roman" w:hAnsi="Times New Roman"/>
          <w:sz w:val="28"/>
          <w:szCs w:val="28"/>
        </w:rPr>
        <w:t>70 процента от плановых значений</w:t>
      </w:r>
      <w:r w:rsidRPr="00C44D5B">
        <w:rPr>
          <w:rFonts w:ascii="Times New Roman" w:hAnsi="Times New Roman"/>
          <w:sz w:val="28"/>
          <w:szCs w:val="28"/>
        </w:rPr>
        <w:t xml:space="preserve"> </w:t>
      </w:r>
      <w:r>
        <w:rPr>
          <w:rFonts w:ascii="Times New Roman" w:hAnsi="Times New Roman"/>
          <w:sz w:val="28"/>
          <w:szCs w:val="28"/>
        </w:rPr>
        <w:t>(в сравнении с 2016 исполнение 81 млн. руб. план 128 млн. руб. 63% исполнения).</w:t>
      </w:r>
    </w:p>
    <w:p w:rsidR="00F22C7B" w:rsidRPr="00C44D5B" w:rsidRDefault="00F22C7B" w:rsidP="00F22C7B">
      <w:pPr>
        <w:ind w:firstLine="720"/>
        <w:jc w:val="both"/>
        <w:rPr>
          <w:rFonts w:ascii="Times New Roman" w:hAnsi="Times New Roman"/>
          <w:sz w:val="28"/>
          <w:szCs w:val="28"/>
        </w:rPr>
      </w:pPr>
      <w:r w:rsidRPr="00C44D5B">
        <w:rPr>
          <w:rFonts w:ascii="Times New Roman" w:hAnsi="Times New Roman"/>
          <w:sz w:val="28"/>
          <w:szCs w:val="28"/>
        </w:rPr>
        <w:t xml:space="preserve">План по </w:t>
      </w:r>
      <w:r>
        <w:rPr>
          <w:rFonts w:ascii="Times New Roman" w:hAnsi="Times New Roman"/>
          <w:sz w:val="28"/>
          <w:szCs w:val="28"/>
        </w:rPr>
        <w:t>налоговым и неналоговым</w:t>
      </w:r>
      <w:r w:rsidRPr="00C44D5B">
        <w:rPr>
          <w:rFonts w:ascii="Times New Roman" w:hAnsi="Times New Roman"/>
          <w:sz w:val="28"/>
          <w:szCs w:val="28"/>
        </w:rPr>
        <w:t xml:space="preserve"> доходам бюджета поселения на 201</w:t>
      </w:r>
      <w:r>
        <w:rPr>
          <w:rFonts w:ascii="Times New Roman" w:hAnsi="Times New Roman"/>
          <w:sz w:val="28"/>
          <w:szCs w:val="28"/>
        </w:rPr>
        <w:t>7</w:t>
      </w:r>
      <w:r w:rsidRPr="00C44D5B">
        <w:rPr>
          <w:rFonts w:ascii="Times New Roman" w:hAnsi="Times New Roman"/>
          <w:sz w:val="28"/>
          <w:szCs w:val="28"/>
        </w:rPr>
        <w:t xml:space="preserve"> год</w:t>
      </w:r>
      <w:r>
        <w:rPr>
          <w:rFonts w:ascii="Times New Roman" w:hAnsi="Times New Roman"/>
          <w:sz w:val="28"/>
          <w:szCs w:val="28"/>
        </w:rPr>
        <w:t xml:space="preserve"> - </w:t>
      </w:r>
      <w:r w:rsidR="0043600A">
        <w:rPr>
          <w:rFonts w:ascii="Times New Roman" w:hAnsi="Times New Roman"/>
          <w:sz w:val="28"/>
          <w:szCs w:val="28"/>
        </w:rPr>
        <w:t xml:space="preserve"> 56 млн. руб.</w:t>
      </w:r>
      <w:r w:rsidRPr="00C44D5B">
        <w:rPr>
          <w:rFonts w:ascii="Times New Roman" w:hAnsi="Times New Roman"/>
          <w:sz w:val="28"/>
          <w:szCs w:val="28"/>
        </w:rPr>
        <w:t xml:space="preserve"> выполнен на </w:t>
      </w:r>
      <w:r>
        <w:rPr>
          <w:rFonts w:ascii="Times New Roman" w:hAnsi="Times New Roman"/>
          <w:sz w:val="28"/>
          <w:szCs w:val="28"/>
        </w:rPr>
        <w:t>100</w:t>
      </w:r>
      <w:r w:rsidRPr="00C44D5B">
        <w:rPr>
          <w:rFonts w:ascii="Times New Roman" w:hAnsi="Times New Roman"/>
          <w:sz w:val="28"/>
          <w:szCs w:val="28"/>
        </w:rPr>
        <w:t xml:space="preserve"> %</w:t>
      </w:r>
      <w:r>
        <w:rPr>
          <w:rFonts w:ascii="Times New Roman" w:hAnsi="Times New Roman"/>
          <w:sz w:val="28"/>
          <w:szCs w:val="28"/>
        </w:rPr>
        <w:t xml:space="preserve"> (на уровне 2016 года)</w:t>
      </w:r>
      <w:r w:rsidRPr="00C44D5B">
        <w:rPr>
          <w:rFonts w:ascii="Times New Roman" w:hAnsi="Times New Roman"/>
          <w:sz w:val="28"/>
          <w:szCs w:val="28"/>
        </w:rPr>
        <w:t>. Безвозмездные поступления от бюджетов других уровней в б</w:t>
      </w:r>
      <w:r>
        <w:rPr>
          <w:rFonts w:ascii="Times New Roman" w:hAnsi="Times New Roman"/>
          <w:sz w:val="28"/>
          <w:szCs w:val="28"/>
        </w:rPr>
        <w:t>юджет города составили в сумме 59</w:t>
      </w:r>
      <w:r w:rsidR="0043600A">
        <w:rPr>
          <w:rFonts w:ascii="Times New Roman" w:hAnsi="Times New Roman"/>
          <w:sz w:val="28"/>
          <w:szCs w:val="28"/>
        </w:rPr>
        <w:t xml:space="preserve"> млн. рублей</w:t>
      </w:r>
      <w:r w:rsidRPr="00C44D5B">
        <w:rPr>
          <w:rFonts w:ascii="Times New Roman" w:hAnsi="Times New Roman"/>
          <w:sz w:val="28"/>
          <w:szCs w:val="28"/>
        </w:rPr>
        <w:t xml:space="preserve">. </w:t>
      </w:r>
      <w:r w:rsidR="0043600A">
        <w:rPr>
          <w:rFonts w:ascii="Times New Roman" w:hAnsi="Times New Roman"/>
          <w:sz w:val="28"/>
          <w:szCs w:val="28"/>
        </w:rPr>
        <w:t xml:space="preserve"> </w:t>
      </w:r>
      <w:r w:rsidRPr="00C44D5B">
        <w:rPr>
          <w:rFonts w:ascii="Times New Roman" w:hAnsi="Times New Roman"/>
          <w:sz w:val="28"/>
          <w:szCs w:val="28"/>
        </w:rPr>
        <w:t xml:space="preserve">План поступления финансовых средств от других бюджетов выполнен на </w:t>
      </w:r>
      <w:r>
        <w:rPr>
          <w:rFonts w:ascii="Times New Roman" w:hAnsi="Times New Roman"/>
          <w:sz w:val="28"/>
          <w:szCs w:val="28"/>
        </w:rPr>
        <w:t>55</w:t>
      </w:r>
      <w:r w:rsidRPr="00C44D5B">
        <w:rPr>
          <w:rFonts w:ascii="Times New Roman" w:hAnsi="Times New Roman"/>
          <w:sz w:val="28"/>
          <w:szCs w:val="28"/>
        </w:rPr>
        <w:t xml:space="preserve"> %. Причиной невыполнений плановых назначений является не полное освоение средств по программе переселения из ветхого жилья</w:t>
      </w:r>
      <w:r>
        <w:rPr>
          <w:rFonts w:ascii="Times New Roman" w:hAnsi="Times New Roman"/>
          <w:sz w:val="28"/>
          <w:szCs w:val="28"/>
        </w:rPr>
        <w:t xml:space="preserve"> (не выполнено 47 млн. руб.) и субсидии </w:t>
      </w:r>
      <w:r w:rsidRPr="009B0AA3">
        <w:rPr>
          <w:rFonts w:ascii="Times New Roman" w:hAnsi="Times New Roman"/>
          <w:sz w:val="28"/>
          <w:szCs w:val="28"/>
        </w:rPr>
        <w:t>на реализацию мероприятий государственной программы Республики Карелия «Развитие транспортной системы» в целях содержания и ремонта дорог</w:t>
      </w:r>
      <w:r>
        <w:rPr>
          <w:rFonts w:ascii="Times New Roman" w:hAnsi="Times New Roman"/>
          <w:sz w:val="28"/>
          <w:szCs w:val="28"/>
        </w:rPr>
        <w:t xml:space="preserve"> (не выполнено 1,2 млн. руб.)</w:t>
      </w:r>
      <w:r w:rsidRPr="00C44D5B">
        <w:rPr>
          <w:rFonts w:ascii="Times New Roman" w:hAnsi="Times New Roman"/>
          <w:sz w:val="28"/>
          <w:szCs w:val="28"/>
        </w:rPr>
        <w:t xml:space="preserve">. </w:t>
      </w:r>
    </w:p>
    <w:p w:rsidR="00F22C7B" w:rsidRPr="00C44D5B" w:rsidRDefault="00F22C7B" w:rsidP="00F22C7B">
      <w:pPr>
        <w:ind w:firstLine="720"/>
        <w:jc w:val="both"/>
        <w:rPr>
          <w:rFonts w:ascii="Times New Roman" w:hAnsi="Times New Roman"/>
          <w:sz w:val="28"/>
          <w:szCs w:val="28"/>
        </w:rPr>
      </w:pPr>
      <w:r w:rsidRPr="00C44D5B">
        <w:rPr>
          <w:rFonts w:ascii="Times New Roman" w:hAnsi="Times New Roman"/>
          <w:sz w:val="28"/>
          <w:szCs w:val="28"/>
        </w:rPr>
        <w:t xml:space="preserve">Объём расходов бюджета сложился в размере </w:t>
      </w:r>
      <w:r>
        <w:rPr>
          <w:rFonts w:ascii="Times New Roman" w:hAnsi="Times New Roman"/>
          <w:sz w:val="28"/>
          <w:szCs w:val="28"/>
        </w:rPr>
        <w:t xml:space="preserve">115 </w:t>
      </w:r>
      <w:r w:rsidRPr="00C44D5B">
        <w:rPr>
          <w:rFonts w:ascii="Times New Roman" w:hAnsi="Times New Roman"/>
          <w:sz w:val="28"/>
          <w:szCs w:val="28"/>
        </w:rPr>
        <w:t xml:space="preserve">млн. руб. (на </w:t>
      </w:r>
      <w:r>
        <w:rPr>
          <w:rFonts w:ascii="Times New Roman" w:hAnsi="Times New Roman"/>
          <w:sz w:val="28"/>
          <w:szCs w:val="28"/>
        </w:rPr>
        <w:t>34</w:t>
      </w:r>
      <w:r w:rsidRPr="00C44D5B">
        <w:rPr>
          <w:rFonts w:ascii="Times New Roman" w:hAnsi="Times New Roman"/>
          <w:sz w:val="28"/>
          <w:szCs w:val="28"/>
        </w:rPr>
        <w:t xml:space="preserve"> млн. руб</w:t>
      </w:r>
      <w:r>
        <w:rPr>
          <w:rFonts w:ascii="Times New Roman" w:hAnsi="Times New Roman"/>
          <w:sz w:val="28"/>
          <w:szCs w:val="28"/>
        </w:rPr>
        <w:t>.</w:t>
      </w:r>
      <w:r w:rsidRPr="00C44D5B">
        <w:rPr>
          <w:rFonts w:ascii="Times New Roman" w:hAnsi="Times New Roman"/>
          <w:sz w:val="28"/>
          <w:szCs w:val="28"/>
        </w:rPr>
        <w:t xml:space="preserve"> больше чем в 201</w:t>
      </w:r>
      <w:r>
        <w:rPr>
          <w:rFonts w:ascii="Times New Roman" w:hAnsi="Times New Roman"/>
          <w:sz w:val="28"/>
          <w:szCs w:val="28"/>
        </w:rPr>
        <w:t>6</w:t>
      </w:r>
      <w:r w:rsidRPr="00C44D5B">
        <w:rPr>
          <w:rFonts w:ascii="Times New Roman" w:hAnsi="Times New Roman"/>
          <w:sz w:val="28"/>
          <w:szCs w:val="28"/>
        </w:rPr>
        <w:t xml:space="preserve"> году). План по расходам бюджета городского поселения исполнен на 6</w:t>
      </w:r>
      <w:r>
        <w:rPr>
          <w:rFonts w:ascii="Times New Roman" w:hAnsi="Times New Roman"/>
          <w:sz w:val="28"/>
          <w:szCs w:val="28"/>
        </w:rPr>
        <w:t>9</w:t>
      </w:r>
      <w:r w:rsidRPr="00C44D5B">
        <w:rPr>
          <w:rFonts w:ascii="Times New Roman" w:hAnsi="Times New Roman"/>
          <w:sz w:val="28"/>
          <w:szCs w:val="28"/>
        </w:rPr>
        <w:t xml:space="preserve"> процентов. </w:t>
      </w:r>
    </w:p>
    <w:p w:rsidR="00F22C7B" w:rsidRPr="00C44D5B" w:rsidRDefault="00F22C7B" w:rsidP="00F22C7B">
      <w:pPr>
        <w:ind w:firstLine="720"/>
        <w:jc w:val="both"/>
        <w:rPr>
          <w:rFonts w:ascii="Times New Roman" w:hAnsi="Times New Roman"/>
          <w:sz w:val="28"/>
          <w:szCs w:val="28"/>
        </w:rPr>
      </w:pPr>
      <w:r w:rsidRPr="00C44D5B">
        <w:rPr>
          <w:rFonts w:ascii="Times New Roman" w:hAnsi="Times New Roman"/>
          <w:sz w:val="28"/>
          <w:szCs w:val="28"/>
        </w:rPr>
        <w:lastRenderedPageBreak/>
        <w:t>Структура расходов бюджета представлена в следующем виде:</w:t>
      </w:r>
    </w:p>
    <w:p w:rsidR="00F22C7B" w:rsidRPr="00C44D5B" w:rsidRDefault="00F22C7B" w:rsidP="00F22C7B">
      <w:pPr>
        <w:ind w:firstLine="720"/>
        <w:jc w:val="both"/>
        <w:rPr>
          <w:rFonts w:ascii="Times New Roman" w:hAnsi="Times New Roman"/>
          <w:sz w:val="28"/>
          <w:szCs w:val="28"/>
        </w:rPr>
      </w:pPr>
      <w:r w:rsidRPr="00C44D5B">
        <w:rPr>
          <w:rFonts w:ascii="Times New Roman" w:hAnsi="Times New Roman"/>
          <w:sz w:val="28"/>
          <w:szCs w:val="28"/>
        </w:rPr>
        <w:t>Общегосударственные расходы</w:t>
      </w:r>
      <w:r>
        <w:rPr>
          <w:rFonts w:ascii="Times New Roman" w:hAnsi="Times New Roman"/>
          <w:sz w:val="28"/>
          <w:szCs w:val="28"/>
        </w:rPr>
        <w:t>,</w:t>
      </w:r>
      <w:r w:rsidRPr="00C44D5B">
        <w:rPr>
          <w:rFonts w:ascii="Times New Roman" w:hAnsi="Times New Roman"/>
          <w:sz w:val="28"/>
          <w:szCs w:val="28"/>
        </w:rPr>
        <w:t xml:space="preserve"> куда входят и расходы на содержание органов местного самоуправления составляют </w:t>
      </w:r>
      <w:r>
        <w:rPr>
          <w:rFonts w:ascii="Times New Roman" w:hAnsi="Times New Roman"/>
          <w:sz w:val="28"/>
          <w:szCs w:val="28"/>
        </w:rPr>
        <w:t>2,3</w:t>
      </w:r>
      <w:r w:rsidRPr="00C44D5B">
        <w:rPr>
          <w:rFonts w:ascii="Times New Roman" w:hAnsi="Times New Roman"/>
          <w:sz w:val="28"/>
          <w:szCs w:val="28"/>
        </w:rPr>
        <w:t xml:space="preserve"> процента в расходах бюджета (на </w:t>
      </w:r>
      <w:r>
        <w:rPr>
          <w:rFonts w:ascii="Times New Roman" w:hAnsi="Times New Roman"/>
          <w:sz w:val="28"/>
          <w:szCs w:val="28"/>
        </w:rPr>
        <w:t>7,1% меньше чем в 2016</w:t>
      </w:r>
      <w:r w:rsidRPr="00C44D5B">
        <w:rPr>
          <w:rFonts w:ascii="Times New Roman" w:hAnsi="Times New Roman"/>
          <w:sz w:val="28"/>
          <w:szCs w:val="28"/>
        </w:rPr>
        <w:t xml:space="preserve"> году</w:t>
      </w:r>
      <w:r w:rsidR="0043600A">
        <w:rPr>
          <w:rFonts w:ascii="Times New Roman" w:hAnsi="Times New Roman"/>
          <w:sz w:val="28"/>
          <w:szCs w:val="28"/>
        </w:rPr>
        <w:t xml:space="preserve"> </w:t>
      </w:r>
      <w:r>
        <w:rPr>
          <w:rFonts w:ascii="Times New Roman" w:hAnsi="Times New Roman"/>
          <w:sz w:val="28"/>
          <w:szCs w:val="28"/>
        </w:rPr>
        <w:t>(в течение  двух лет расходы по разделу снижены  почти на 10 %</w:t>
      </w:r>
      <w:r w:rsidRPr="00C44D5B">
        <w:rPr>
          <w:rFonts w:ascii="Times New Roman" w:hAnsi="Times New Roman"/>
          <w:sz w:val="28"/>
          <w:szCs w:val="28"/>
        </w:rPr>
        <w:t>)).</w:t>
      </w:r>
      <w:r>
        <w:rPr>
          <w:rFonts w:ascii="Times New Roman" w:hAnsi="Times New Roman"/>
          <w:sz w:val="28"/>
          <w:szCs w:val="28"/>
        </w:rPr>
        <w:t xml:space="preserve"> </w:t>
      </w:r>
      <w:r w:rsidRPr="00C44D5B">
        <w:rPr>
          <w:rFonts w:ascii="Times New Roman" w:hAnsi="Times New Roman"/>
          <w:sz w:val="28"/>
          <w:szCs w:val="28"/>
        </w:rPr>
        <w:t xml:space="preserve">Национальная экономика (дорожный фонд и транспорт) – </w:t>
      </w:r>
      <w:r>
        <w:rPr>
          <w:rFonts w:ascii="Times New Roman" w:hAnsi="Times New Roman"/>
          <w:sz w:val="28"/>
          <w:szCs w:val="28"/>
        </w:rPr>
        <w:t>12</w:t>
      </w:r>
      <w:r w:rsidRPr="00C44D5B">
        <w:rPr>
          <w:rFonts w:ascii="Times New Roman" w:hAnsi="Times New Roman"/>
          <w:sz w:val="28"/>
          <w:szCs w:val="28"/>
        </w:rPr>
        <w:t xml:space="preserve"> процентов от расходов бюджета (увеличение на </w:t>
      </w:r>
      <w:r>
        <w:rPr>
          <w:rFonts w:ascii="Times New Roman" w:hAnsi="Times New Roman"/>
          <w:sz w:val="28"/>
          <w:szCs w:val="28"/>
        </w:rPr>
        <w:t>2,5</w:t>
      </w:r>
      <w:r w:rsidRPr="00C44D5B">
        <w:rPr>
          <w:rFonts w:ascii="Times New Roman" w:hAnsi="Times New Roman"/>
          <w:sz w:val="28"/>
          <w:szCs w:val="28"/>
        </w:rPr>
        <w:t xml:space="preserve"> процента в сравнении с 201</w:t>
      </w:r>
      <w:r>
        <w:rPr>
          <w:rFonts w:ascii="Times New Roman" w:hAnsi="Times New Roman"/>
          <w:sz w:val="28"/>
          <w:szCs w:val="28"/>
        </w:rPr>
        <w:t>6</w:t>
      </w:r>
      <w:r w:rsidRPr="00C44D5B">
        <w:rPr>
          <w:rFonts w:ascii="Times New Roman" w:hAnsi="Times New Roman"/>
          <w:sz w:val="28"/>
          <w:szCs w:val="28"/>
        </w:rPr>
        <w:t xml:space="preserve"> годом).</w:t>
      </w:r>
      <w:r>
        <w:rPr>
          <w:rFonts w:ascii="Times New Roman" w:hAnsi="Times New Roman"/>
          <w:sz w:val="28"/>
          <w:szCs w:val="28"/>
        </w:rPr>
        <w:t xml:space="preserve"> </w:t>
      </w:r>
      <w:r w:rsidRPr="00C44D5B">
        <w:rPr>
          <w:rFonts w:ascii="Times New Roman" w:hAnsi="Times New Roman"/>
          <w:sz w:val="28"/>
          <w:szCs w:val="28"/>
        </w:rPr>
        <w:t xml:space="preserve">Жилищно-коммунальное хозяйство </w:t>
      </w:r>
      <w:r>
        <w:rPr>
          <w:rFonts w:ascii="Times New Roman" w:hAnsi="Times New Roman"/>
          <w:sz w:val="28"/>
          <w:szCs w:val="28"/>
        </w:rPr>
        <w:t>62</w:t>
      </w:r>
      <w:r w:rsidRPr="00C44D5B">
        <w:rPr>
          <w:rFonts w:ascii="Times New Roman" w:hAnsi="Times New Roman"/>
          <w:sz w:val="28"/>
          <w:szCs w:val="28"/>
        </w:rPr>
        <w:t xml:space="preserve">% (на </w:t>
      </w:r>
      <w:r>
        <w:rPr>
          <w:rFonts w:ascii="Times New Roman" w:hAnsi="Times New Roman"/>
          <w:sz w:val="28"/>
          <w:szCs w:val="28"/>
        </w:rPr>
        <w:t>12</w:t>
      </w:r>
      <w:r w:rsidRPr="00C44D5B">
        <w:rPr>
          <w:rFonts w:ascii="Times New Roman" w:hAnsi="Times New Roman"/>
          <w:sz w:val="28"/>
          <w:szCs w:val="28"/>
        </w:rPr>
        <w:t>% больше чем</w:t>
      </w:r>
      <w:r>
        <w:rPr>
          <w:rFonts w:ascii="Times New Roman" w:hAnsi="Times New Roman"/>
          <w:sz w:val="28"/>
          <w:szCs w:val="28"/>
        </w:rPr>
        <w:t xml:space="preserve"> в 2016</w:t>
      </w:r>
      <w:r w:rsidRPr="00C44D5B">
        <w:rPr>
          <w:rFonts w:ascii="Times New Roman" w:hAnsi="Times New Roman"/>
          <w:sz w:val="28"/>
          <w:szCs w:val="28"/>
        </w:rPr>
        <w:t xml:space="preserve"> году)</w:t>
      </w:r>
      <w:r>
        <w:rPr>
          <w:rFonts w:ascii="Times New Roman" w:hAnsi="Times New Roman"/>
          <w:sz w:val="28"/>
          <w:szCs w:val="28"/>
        </w:rPr>
        <w:t xml:space="preserve">. </w:t>
      </w:r>
      <w:r w:rsidRPr="00C44D5B">
        <w:rPr>
          <w:rFonts w:ascii="Times New Roman" w:hAnsi="Times New Roman"/>
          <w:sz w:val="28"/>
          <w:szCs w:val="28"/>
        </w:rPr>
        <w:t xml:space="preserve">Культура в расходах бюджета составляет </w:t>
      </w:r>
      <w:r>
        <w:rPr>
          <w:rFonts w:ascii="Times New Roman" w:hAnsi="Times New Roman"/>
          <w:sz w:val="28"/>
          <w:szCs w:val="28"/>
        </w:rPr>
        <w:t>2</w:t>
      </w:r>
      <w:r w:rsidRPr="00C44D5B">
        <w:rPr>
          <w:rFonts w:ascii="Times New Roman" w:hAnsi="Times New Roman"/>
          <w:sz w:val="28"/>
          <w:szCs w:val="28"/>
        </w:rPr>
        <w:t xml:space="preserve">3 процента (на </w:t>
      </w:r>
      <w:r>
        <w:rPr>
          <w:rFonts w:ascii="Times New Roman" w:hAnsi="Times New Roman"/>
          <w:sz w:val="28"/>
          <w:szCs w:val="28"/>
        </w:rPr>
        <w:t>7 % меньше чем в 2016</w:t>
      </w:r>
      <w:r w:rsidRPr="00C44D5B">
        <w:rPr>
          <w:rFonts w:ascii="Times New Roman" w:hAnsi="Times New Roman"/>
          <w:sz w:val="28"/>
          <w:szCs w:val="28"/>
        </w:rPr>
        <w:t xml:space="preserve"> году</w:t>
      </w:r>
      <w:r>
        <w:rPr>
          <w:rFonts w:ascii="Times New Roman" w:hAnsi="Times New Roman"/>
          <w:sz w:val="28"/>
          <w:szCs w:val="28"/>
        </w:rPr>
        <w:t xml:space="preserve"> (в течении двух лет расходы по отрасли снижены на 18 %</w:t>
      </w:r>
      <w:r w:rsidRPr="00C44D5B">
        <w:rPr>
          <w:rFonts w:ascii="Times New Roman" w:hAnsi="Times New Roman"/>
          <w:sz w:val="28"/>
          <w:szCs w:val="28"/>
        </w:rPr>
        <w:t>).</w:t>
      </w:r>
      <w:r>
        <w:rPr>
          <w:rFonts w:ascii="Times New Roman" w:hAnsi="Times New Roman"/>
          <w:sz w:val="28"/>
          <w:szCs w:val="28"/>
        </w:rPr>
        <w:t xml:space="preserve"> </w:t>
      </w:r>
      <w:r w:rsidRPr="00C44D5B">
        <w:rPr>
          <w:rFonts w:ascii="Times New Roman" w:hAnsi="Times New Roman"/>
          <w:sz w:val="28"/>
          <w:szCs w:val="28"/>
        </w:rPr>
        <w:t>Социальная политика, национальная безопасность и правоохранительная деятельность, физическая культура и спорт составляет 0,9 процентов от всех расходов бюджета (</w:t>
      </w:r>
      <w:r>
        <w:rPr>
          <w:rFonts w:ascii="Times New Roman" w:hAnsi="Times New Roman"/>
          <w:sz w:val="28"/>
          <w:szCs w:val="28"/>
        </w:rPr>
        <w:t>на уровне 2016 года</w:t>
      </w:r>
      <w:r w:rsidRPr="00C44D5B">
        <w:rPr>
          <w:rFonts w:ascii="Times New Roman" w:hAnsi="Times New Roman"/>
          <w:sz w:val="28"/>
          <w:szCs w:val="28"/>
        </w:rPr>
        <w:t>).</w:t>
      </w:r>
    </w:p>
    <w:p w:rsidR="00F22C7B" w:rsidRDefault="00F22C7B" w:rsidP="00F22C7B">
      <w:pPr>
        <w:ind w:firstLine="709"/>
        <w:jc w:val="both"/>
        <w:rPr>
          <w:rFonts w:ascii="Times New Roman" w:hAnsi="Times New Roman"/>
          <w:sz w:val="28"/>
          <w:szCs w:val="28"/>
        </w:rPr>
      </w:pPr>
      <w:r w:rsidRPr="00C44D5B">
        <w:rPr>
          <w:rFonts w:ascii="Times New Roman" w:hAnsi="Times New Roman"/>
          <w:sz w:val="28"/>
          <w:szCs w:val="28"/>
        </w:rPr>
        <w:t xml:space="preserve">Финансовый год завершен с </w:t>
      </w:r>
      <w:r>
        <w:rPr>
          <w:rFonts w:ascii="Times New Roman" w:hAnsi="Times New Roman"/>
          <w:sz w:val="28"/>
          <w:szCs w:val="28"/>
        </w:rPr>
        <w:t>про</w:t>
      </w:r>
      <w:r w:rsidRPr="00C44D5B">
        <w:rPr>
          <w:rFonts w:ascii="Times New Roman" w:hAnsi="Times New Roman"/>
          <w:sz w:val="28"/>
          <w:szCs w:val="28"/>
        </w:rPr>
        <w:t xml:space="preserve">фицитом бюджета в размере </w:t>
      </w:r>
      <w:r>
        <w:rPr>
          <w:rFonts w:ascii="Times New Roman" w:hAnsi="Times New Roman"/>
          <w:sz w:val="28"/>
          <w:szCs w:val="28"/>
        </w:rPr>
        <w:t>1,2 млн</w:t>
      </w:r>
      <w:r w:rsidRPr="00C44D5B">
        <w:rPr>
          <w:rFonts w:ascii="Times New Roman" w:hAnsi="Times New Roman"/>
          <w:sz w:val="28"/>
          <w:szCs w:val="28"/>
        </w:rPr>
        <w:t xml:space="preserve">. руб. </w:t>
      </w:r>
      <w:bookmarkStart w:id="0" w:name="_GoBack"/>
      <w:bookmarkEnd w:id="0"/>
      <w:r>
        <w:rPr>
          <w:rFonts w:ascii="Times New Roman" w:hAnsi="Times New Roman"/>
          <w:sz w:val="28"/>
          <w:szCs w:val="28"/>
        </w:rPr>
        <w:t>что в 2,5 раза выше, чем в 2014 году, а 2015 и 2016 года были дефицитными.</w:t>
      </w:r>
    </w:p>
    <w:p w:rsidR="007A4BDD" w:rsidRPr="00E52360" w:rsidRDefault="007A4BDD" w:rsidP="00F22C7B">
      <w:pPr>
        <w:ind w:firstLine="709"/>
        <w:jc w:val="both"/>
        <w:rPr>
          <w:rFonts w:ascii="Times New Roman" w:hAnsi="Times New Roman"/>
          <w:sz w:val="28"/>
        </w:rPr>
      </w:pPr>
      <w:r w:rsidRPr="004A52D4">
        <w:rPr>
          <w:rFonts w:ascii="Times New Roman" w:hAnsi="Times New Roman"/>
          <w:sz w:val="28"/>
        </w:rPr>
        <w:t xml:space="preserve">В соответствии с Федеральным законом от 06.10.2003 г. №131-ФЗ «Об общих принципах организации местного самоуправления», основной стратегической задачей, стоящей перед администрацией </w:t>
      </w:r>
      <w:r>
        <w:rPr>
          <w:rFonts w:ascii="Times New Roman" w:hAnsi="Times New Roman"/>
          <w:sz w:val="28"/>
        </w:rPr>
        <w:t xml:space="preserve"> района </w:t>
      </w:r>
      <w:r w:rsidRPr="004A52D4">
        <w:rPr>
          <w:rFonts w:ascii="Times New Roman" w:hAnsi="Times New Roman"/>
          <w:sz w:val="28"/>
        </w:rPr>
        <w:t xml:space="preserve">в отчетный период было создание устойчивой эффективной системы обеспечения жизнедеятельности </w:t>
      </w:r>
      <w:r>
        <w:rPr>
          <w:rFonts w:ascii="Times New Roman" w:hAnsi="Times New Roman"/>
          <w:sz w:val="28"/>
        </w:rPr>
        <w:t>Кемского городского поселения</w:t>
      </w:r>
      <w:r w:rsidRPr="004A52D4">
        <w:rPr>
          <w:rFonts w:ascii="Times New Roman" w:hAnsi="Times New Roman"/>
          <w:sz w:val="28"/>
        </w:rPr>
        <w:t xml:space="preserve">.   </w:t>
      </w:r>
      <w:r w:rsidRPr="00E52360">
        <w:rPr>
          <w:rFonts w:ascii="Times New Roman" w:hAnsi="Times New Roman"/>
          <w:sz w:val="28"/>
        </w:rPr>
        <w:t>В связи с исполнением полномочий Кемского городског</w:t>
      </w:r>
      <w:r w:rsidR="00775CBE">
        <w:rPr>
          <w:rFonts w:ascii="Times New Roman" w:hAnsi="Times New Roman"/>
          <w:sz w:val="28"/>
        </w:rPr>
        <w:t>о поселения по решению вопросов</w:t>
      </w:r>
      <w:r w:rsidRPr="00E52360">
        <w:rPr>
          <w:rFonts w:ascii="Times New Roman" w:hAnsi="Times New Roman"/>
          <w:sz w:val="28"/>
        </w:rPr>
        <w:t xml:space="preserve"> местного значения </w:t>
      </w:r>
      <w:r>
        <w:rPr>
          <w:rFonts w:ascii="Times New Roman" w:hAnsi="Times New Roman"/>
          <w:sz w:val="28"/>
        </w:rPr>
        <w:t>деятельность а</w:t>
      </w:r>
      <w:r w:rsidRPr="00E52360">
        <w:rPr>
          <w:rFonts w:ascii="Times New Roman" w:hAnsi="Times New Roman"/>
          <w:sz w:val="28"/>
        </w:rPr>
        <w:t>дминистрации Кемского муниципального района в сфере имущественных отношений была направлена на выполнение следующих задач:</w:t>
      </w:r>
    </w:p>
    <w:p w:rsidR="007A4BDD" w:rsidRPr="00E52360" w:rsidRDefault="007A4BDD" w:rsidP="007A4BDD">
      <w:pPr>
        <w:pStyle w:val="a3"/>
        <w:jc w:val="both"/>
        <w:rPr>
          <w:rFonts w:ascii="Times New Roman" w:hAnsi="Times New Roman"/>
          <w:sz w:val="28"/>
        </w:rPr>
      </w:pPr>
      <w:r>
        <w:rPr>
          <w:rFonts w:ascii="Times New Roman" w:hAnsi="Times New Roman"/>
          <w:sz w:val="28"/>
        </w:rPr>
        <w:tab/>
      </w:r>
      <w:r w:rsidRPr="00E52360">
        <w:rPr>
          <w:rFonts w:ascii="Times New Roman" w:hAnsi="Times New Roman"/>
          <w:sz w:val="28"/>
        </w:rPr>
        <w:t>-повышение эффективности управления муниципальным имуществом;</w:t>
      </w:r>
    </w:p>
    <w:p w:rsidR="007A4BDD" w:rsidRPr="00E52360" w:rsidRDefault="007A4BDD" w:rsidP="007A4BDD">
      <w:pPr>
        <w:pStyle w:val="a3"/>
        <w:jc w:val="both"/>
        <w:rPr>
          <w:rFonts w:ascii="Times New Roman" w:hAnsi="Times New Roman"/>
          <w:sz w:val="28"/>
        </w:rPr>
      </w:pPr>
      <w:r>
        <w:rPr>
          <w:rFonts w:ascii="Times New Roman" w:hAnsi="Times New Roman"/>
          <w:sz w:val="28"/>
        </w:rPr>
        <w:tab/>
      </w:r>
      <w:r w:rsidRPr="00E52360">
        <w:rPr>
          <w:rFonts w:ascii="Times New Roman" w:hAnsi="Times New Roman"/>
          <w:sz w:val="28"/>
        </w:rPr>
        <w:t>-осуществление контроля за исполнением условий договоров аренды муниципального имущества;</w:t>
      </w:r>
    </w:p>
    <w:p w:rsidR="007A4BDD" w:rsidRPr="00E52360" w:rsidRDefault="007A4BDD" w:rsidP="007A4BDD">
      <w:pPr>
        <w:pStyle w:val="a3"/>
        <w:jc w:val="both"/>
        <w:rPr>
          <w:rFonts w:ascii="Times New Roman" w:hAnsi="Times New Roman"/>
          <w:sz w:val="28"/>
        </w:rPr>
      </w:pPr>
      <w:r>
        <w:rPr>
          <w:rFonts w:ascii="Times New Roman" w:hAnsi="Times New Roman"/>
          <w:sz w:val="28"/>
        </w:rPr>
        <w:tab/>
      </w:r>
      <w:r w:rsidRPr="00E52360">
        <w:rPr>
          <w:rFonts w:ascii="Times New Roman" w:hAnsi="Times New Roman"/>
          <w:sz w:val="28"/>
        </w:rPr>
        <w:t>-ведение претензионно-исковой работы по взысканию задолженности по арендной плате за муниципальное имущество;</w:t>
      </w:r>
    </w:p>
    <w:p w:rsidR="007A4BDD" w:rsidRPr="00E52360" w:rsidRDefault="007A4BDD" w:rsidP="007A4BDD">
      <w:pPr>
        <w:pStyle w:val="a3"/>
        <w:jc w:val="both"/>
        <w:rPr>
          <w:rFonts w:ascii="Times New Roman" w:hAnsi="Times New Roman"/>
          <w:sz w:val="28"/>
        </w:rPr>
      </w:pPr>
      <w:r>
        <w:rPr>
          <w:rFonts w:ascii="Times New Roman" w:hAnsi="Times New Roman"/>
          <w:sz w:val="28"/>
        </w:rPr>
        <w:tab/>
      </w:r>
      <w:r w:rsidRPr="00E52360">
        <w:rPr>
          <w:rFonts w:ascii="Times New Roman" w:hAnsi="Times New Roman"/>
          <w:sz w:val="28"/>
        </w:rPr>
        <w:t xml:space="preserve">-увеличение доходов от использования муниципального имущества. </w:t>
      </w:r>
    </w:p>
    <w:p w:rsidR="007A4BDD" w:rsidRDefault="007A4BDD" w:rsidP="00C318E8">
      <w:pPr>
        <w:spacing w:after="0" w:line="240" w:lineRule="auto"/>
        <w:ind w:firstLine="709"/>
        <w:jc w:val="center"/>
        <w:rPr>
          <w:rFonts w:ascii="Times New Roman" w:hAnsi="Times New Roman"/>
          <w:b/>
          <w:color w:val="FF0000"/>
          <w:sz w:val="24"/>
          <w:szCs w:val="24"/>
        </w:rPr>
      </w:pPr>
    </w:p>
    <w:p w:rsidR="00E42FD6" w:rsidRPr="00197CCF" w:rsidRDefault="00E42FD6" w:rsidP="00E42FD6">
      <w:pPr>
        <w:pStyle w:val="a3"/>
        <w:ind w:firstLine="708"/>
        <w:jc w:val="both"/>
        <w:rPr>
          <w:rFonts w:ascii="Times New Roman" w:hAnsi="Times New Roman"/>
          <w:sz w:val="28"/>
          <w:szCs w:val="28"/>
        </w:rPr>
      </w:pPr>
      <w:r w:rsidRPr="00197CCF">
        <w:rPr>
          <w:rFonts w:ascii="Times New Roman" w:hAnsi="Times New Roman"/>
          <w:sz w:val="28"/>
          <w:szCs w:val="28"/>
        </w:rPr>
        <w:t>В реестре муниципального имущества Кемского городского поселения числится 826 учетных единиц.</w:t>
      </w:r>
      <w:r>
        <w:rPr>
          <w:rFonts w:ascii="Times New Roman" w:hAnsi="Times New Roman"/>
          <w:sz w:val="28"/>
          <w:szCs w:val="28"/>
        </w:rPr>
        <w:t xml:space="preserve"> </w:t>
      </w:r>
      <w:r w:rsidRPr="00197CCF">
        <w:rPr>
          <w:rFonts w:ascii="Times New Roman" w:hAnsi="Times New Roman"/>
          <w:sz w:val="28"/>
          <w:szCs w:val="28"/>
        </w:rPr>
        <w:t>Кемское городское поселение является учредителем 1 муниципального бюджетного учреждения, 3 муниципальных унитарных предприятий.</w:t>
      </w:r>
      <w:r>
        <w:rPr>
          <w:rFonts w:ascii="Times New Roman" w:hAnsi="Times New Roman"/>
          <w:sz w:val="28"/>
          <w:szCs w:val="28"/>
        </w:rPr>
        <w:t xml:space="preserve"> </w:t>
      </w:r>
      <w:r w:rsidRPr="00197CCF">
        <w:rPr>
          <w:rFonts w:ascii="Times New Roman" w:hAnsi="Times New Roman"/>
          <w:sz w:val="28"/>
          <w:szCs w:val="28"/>
        </w:rPr>
        <w:t>В составе муниципальной казны учитываются: 71 объект недвижимого имущества, стоимостью 294 415,03 тыс. руб.,  6 объектов  движимого имущества на сумму 6123,9 тыс. руб.</w:t>
      </w:r>
    </w:p>
    <w:p w:rsidR="00E42FD6" w:rsidRPr="00197CCF" w:rsidRDefault="00E42FD6" w:rsidP="00E42FD6">
      <w:pPr>
        <w:pStyle w:val="a3"/>
        <w:ind w:firstLine="708"/>
        <w:jc w:val="both"/>
        <w:rPr>
          <w:rFonts w:ascii="Times New Roman" w:hAnsi="Times New Roman"/>
          <w:sz w:val="28"/>
          <w:szCs w:val="28"/>
        </w:rPr>
      </w:pPr>
      <w:r w:rsidRPr="00197CCF">
        <w:rPr>
          <w:rFonts w:ascii="Times New Roman" w:hAnsi="Times New Roman"/>
          <w:sz w:val="28"/>
          <w:szCs w:val="28"/>
        </w:rPr>
        <w:t>По состоянию на 01.01.2018 года передано во временное владение и пользование (аренду) 38 объектов недвижимого имущества общей площадью 3315,84 кв. м., 4 объекта движимого имущества.</w:t>
      </w:r>
    </w:p>
    <w:p w:rsidR="00E42FD6" w:rsidRPr="00197CCF" w:rsidRDefault="00E42FD6" w:rsidP="00E42FD6">
      <w:pPr>
        <w:pStyle w:val="a3"/>
        <w:ind w:firstLine="708"/>
        <w:jc w:val="both"/>
        <w:rPr>
          <w:rFonts w:ascii="Times New Roman" w:hAnsi="Times New Roman"/>
          <w:sz w:val="28"/>
          <w:szCs w:val="28"/>
        </w:rPr>
      </w:pPr>
      <w:r w:rsidRPr="00197CCF">
        <w:rPr>
          <w:rFonts w:ascii="Times New Roman" w:hAnsi="Times New Roman"/>
          <w:sz w:val="28"/>
          <w:szCs w:val="28"/>
        </w:rPr>
        <w:t xml:space="preserve">Начислено арендной платы в </w:t>
      </w:r>
      <w:r>
        <w:rPr>
          <w:rFonts w:ascii="Times New Roman" w:hAnsi="Times New Roman"/>
          <w:sz w:val="28"/>
          <w:szCs w:val="28"/>
        </w:rPr>
        <w:t xml:space="preserve">прошедшем году за </w:t>
      </w:r>
      <w:r w:rsidRPr="00197CCF">
        <w:rPr>
          <w:rFonts w:ascii="Times New Roman" w:hAnsi="Times New Roman"/>
          <w:sz w:val="28"/>
          <w:szCs w:val="28"/>
        </w:rPr>
        <w:t>движимое имущество</w:t>
      </w:r>
      <w:r>
        <w:rPr>
          <w:rFonts w:ascii="Times New Roman" w:hAnsi="Times New Roman"/>
          <w:sz w:val="28"/>
          <w:szCs w:val="28"/>
        </w:rPr>
        <w:t xml:space="preserve">- </w:t>
      </w:r>
      <w:r w:rsidRPr="00197CCF">
        <w:rPr>
          <w:rFonts w:ascii="Times New Roman" w:hAnsi="Times New Roman"/>
          <w:sz w:val="28"/>
          <w:szCs w:val="28"/>
        </w:rPr>
        <w:t xml:space="preserve"> </w:t>
      </w:r>
      <w:r>
        <w:rPr>
          <w:rFonts w:ascii="Times New Roman" w:hAnsi="Times New Roman"/>
          <w:sz w:val="28"/>
          <w:szCs w:val="28"/>
        </w:rPr>
        <w:t xml:space="preserve">362,0 тыс. руб.; за </w:t>
      </w:r>
      <w:r w:rsidRPr="00197CCF">
        <w:rPr>
          <w:rFonts w:ascii="Times New Roman" w:hAnsi="Times New Roman"/>
          <w:sz w:val="28"/>
          <w:szCs w:val="28"/>
        </w:rPr>
        <w:t>недвижимое имущество –</w:t>
      </w:r>
      <w:r>
        <w:rPr>
          <w:rFonts w:ascii="Times New Roman" w:hAnsi="Times New Roman"/>
          <w:sz w:val="28"/>
          <w:szCs w:val="28"/>
        </w:rPr>
        <w:t xml:space="preserve"> 2315,0 тыс. руб. </w:t>
      </w:r>
    </w:p>
    <w:p w:rsidR="00E42FD6" w:rsidRPr="00197CCF" w:rsidRDefault="00E42FD6" w:rsidP="00E42FD6">
      <w:pPr>
        <w:pStyle w:val="a3"/>
        <w:ind w:firstLine="708"/>
        <w:jc w:val="both"/>
        <w:rPr>
          <w:rFonts w:ascii="Times New Roman" w:hAnsi="Times New Roman"/>
          <w:sz w:val="28"/>
          <w:szCs w:val="28"/>
        </w:rPr>
      </w:pPr>
      <w:r w:rsidRPr="00197CCF">
        <w:rPr>
          <w:rFonts w:ascii="Times New Roman" w:hAnsi="Times New Roman"/>
          <w:sz w:val="28"/>
          <w:szCs w:val="28"/>
        </w:rPr>
        <w:t>Сумма арендной платы, полученной за 2017 год, составила 4290,44 тыс. руб. (в 2016 году 3992,0 тыс. руб.), в том числе: 3939,19 тыс. руб. – за недвижимое имущество, 351,25 тыс. руб. – за движимое имущество. Задолженность по арендной плате по сост</w:t>
      </w:r>
      <w:r>
        <w:rPr>
          <w:rFonts w:ascii="Times New Roman" w:hAnsi="Times New Roman"/>
          <w:sz w:val="28"/>
          <w:szCs w:val="28"/>
        </w:rPr>
        <w:t xml:space="preserve">оянию на 01.01.2018 составила </w:t>
      </w:r>
      <w:r w:rsidRPr="00197CCF">
        <w:rPr>
          <w:rFonts w:ascii="Times New Roman" w:hAnsi="Times New Roman"/>
          <w:sz w:val="28"/>
          <w:szCs w:val="28"/>
        </w:rPr>
        <w:t xml:space="preserve">8789, 0 тыс. руб. (движимое имущество – 980,0 тыс. руб., недвижимое – 7890,0 тыс. руб.). </w:t>
      </w:r>
    </w:p>
    <w:p w:rsidR="00E42FD6" w:rsidRPr="00E42FD6" w:rsidRDefault="00E42FD6" w:rsidP="00E42FD6">
      <w:pPr>
        <w:ind w:firstLine="709"/>
        <w:jc w:val="both"/>
        <w:rPr>
          <w:rFonts w:ascii="Times New Roman" w:hAnsi="Times New Roman"/>
          <w:sz w:val="28"/>
          <w:szCs w:val="28"/>
        </w:rPr>
      </w:pPr>
      <w:r>
        <w:rPr>
          <w:rFonts w:ascii="Times New Roman" w:hAnsi="Times New Roman"/>
          <w:sz w:val="28"/>
          <w:szCs w:val="28"/>
        </w:rPr>
        <w:t>Администрацией района проводится п</w:t>
      </w:r>
      <w:r w:rsidRPr="00E42FD6">
        <w:rPr>
          <w:rFonts w:ascii="Times New Roman" w:hAnsi="Times New Roman"/>
          <w:sz w:val="28"/>
          <w:szCs w:val="28"/>
        </w:rPr>
        <w:t>ретензионная работа, направленная на взимание недоимки с арендаторов-должников: в отчетном периоде должникам по арендной плате за муниципальное имущество предъявлено претензий на сумму 2083,0 тыс. руб., из них удовлетворено на сумму 844,0 тыс. руб. На сумму 1239,0 тыс. руб. оформлены исковые заявления.</w:t>
      </w:r>
    </w:p>
    <w:p w:rsidR="00E42FD6" w:rsidRPr="00E42FD6" w:rsidRDefault="00E42FD6" w:rsidP="00E42FD6">
      <w:pPr>
        <w:ind w:firstLine="709"/>
        <w:jc w:val="both"/>
        <w:rPr>
          <w:rFonts w:ascii="Times New Roman" w:hAnsi="Times New Roman"/>
          <w:sz w:val="28"/>
          <w:szCs w:val="28"/>
        </w:rPr>
      </w:pPr>
      <w:r w:rsidRPr="00E42FD6">
        <w:rPr>
          <w:rFonts w:ascii="Times New Roman" w:hAnsi="Times New Roman"/>
          <w:sz w:val="28"/>
          <w:szCs w:val="28"/>
        </w:rPr>
        <w:t>В 2017 году проведено 4 аукциона на право заключения договоров аренды муниципального имущества, по итогам которых заключено 13 договоров.</w:t>
      </w:r>
    </w:p>
    <w:p w:rsidR="00C318E8" w:rsidRPr="00F23A8F" w:rsidRDefault="00775CBE" w:rsidP="00C318E8">
      <w:pPr>
        <w:spacing w:after="0" w:line="240" w:lineRule="auto"/>
        <w:ind w:firstLine="709"/>
        <w:jc w:val="both"/>
        <w:rPr>
          <w:rFonts w:ascii="Times New Roman" w:hAnsi="Times New Roman"/>
          <w:sz w:val="28"/>
          <w:szCs w:val="28"/>
        </w:rPr>
      </w:pPr>
      <w:r w:rsidRPr="00F23A8F">
        <w:rPr>
          <w:rFonts w:ascii="Times New Roman" w:hAnsi="Times New Roman"/>
          <w:sz w:val="28"/>
          <w:szCs w:val="28"/>
        </w:rPr>
        <w:t xml:space="preserve">Особое внимание уделялось работе жилищно-коммунального комплекса на территории городского поселения и в частности, </w:t>
      </w:r>
      <w:r w:rsidR="00C318E8" w:rsidRPr="00F23A8F">
        <w:rPr>
          <w:rFonts w:ascii="Times New Roman" w:hAnsi="Times New Roman"/>
          <w:sz w:val="28"/>
          <w:szCs w:val="28"/>
        </w:rPr>
        <w:t>электро- тепло-, газо- и  водоснабж</w:t>
      </w:r>
      <w:r w:rsidR="00F429F3" w:rsidRPr="00F23A8F">
        <w:rPr>
          <w:rFonts w:ascii="Times New Roman" w:hAnsi="Times New Roman"/>
          <w:sz w:val="28"/>
          <w:szCs w:val="28"/>
        </w:rPr>
        <w:t>ения населения, водоотведения,  взаимодействию</w:t>
      </w:r>
      <w:r w:rsidR="00C318E8" w:rsidRPr="00F23A8F">
        <w:rPr>
          <w:rFonts w:ascii="Times New Roman" w:hAnsi="Times New Roman"/>
          <w:sz w:val="28"/>
          <w:szCs w:val="28"/>
        </w:rPr>
        <w:t xml:space="preserve"> с ресурсоснабжающими и упр</w:t>
      </w:r>
      <w:r w:rsidR="00F429F3" w:rsidRPr="00F23A8F">
        <w:rPr>
          <w:rFonts w:ascii="Times New Roman" w:hAnsi="Times New Roman"/>
          <w:sz w:val="28"/>
          <w:szCs w:val="28"/>
        </w:rPr>
        <w:t>авляющими организациями, контролю</w:t>
      </w:r>
      <w:r w:rsidR="00B556D6" w:rsidRPr="00F23A8F">
        <w:rPr>
          <w:rFonts w:ascii="Times New Roman" w:hAnsi="Times New Roman"/>
          <w:sz w:val="28"/>
          <w:szCs w:val="28"/>
        </w:rPr>
        <w:t xml:space="preserve"> за их работой.</w:t>
      </w:r>
    </w:p>
    <w:p w:rsidR="00C318E8" w:rsidRPr="00F23A8F" w:rsidRDefault="00C318E8" w:rsidP="00C318E8">
      <w:pPr>
        <w:spacing w:after="0" w:line="240" w:lineRule="auto"/>
        <w:ind w:firstLine="709"/>
        <w:jc w:val="both"/>
        <w:rPr>
          <w:rFonts w:ascii="Times New Roman" w:hAnsi="Times New Roman"/>
          <w:sz w:val="28"/>
          <w:szCs w:val="28"/>
        </w:rPr>
      </w:pPr>
      <w:r w:rsidRPr="00F23A8F">
        <w:rPr>
          <w:rFonts w:ascii="Times New Roman" w:hAnsi="Times New Roman"/>
          <w:sz w:val="28"/>
          <w:szCs w:val="28"/>
        </w:rPr>
        <w:t>В целях повышения надежности и эффективности функционирования объектов жи</w:t>
      </w:r>
      <w:r w:rsidR="00B556D6" w:rsidRPr="00F23A8F">
        <w:rPr>
          <w:rFonts w:ascii="Times New Roman" w:hAnsi="Times New Roman"/>
          <w:sz w:val="28"/>
          <w:szCs w:val="28"/>
        </w:rPr>
        <w:t>лищно – коммунального хозяйства</w:t>
      </w:r>
      <w:r w:rsidR="00775CBE" w:rsidRPr="00F23A8F">
        <w:rPr>
          <w:rFonts w:ascii="Times New Roman" w:hAnsi="Times New Roman"/>
          <w:sz w:val="28"/>
          <w:szCs w:val="28"/>
        </w:rPr>
        <w:t xml:space="preserve"> разработан  и принят ряд  правовых </w:t>
      </w:r>
      <w:r w:rsidRPr="00F23A8F">
        <w:rPr>
          <w:rFonts w:ascii="Times New Roman" w:hAnsi="Times New Roman"/>
          <w:sz w:val="28"/>
          <w:szCs w:val="28"/>
        </w:rPr>
        <w:t xml:space="preserve"> ак</w:t>
      </w:r>
      <w:r w:rsidR="00775CBE" w:rsidRPr="00F23A8F">
        <w:rPr>
          <w:rFonts w:ascii="Times New Roman" w:hAnsi="Times New Roman"/>
          <w:sz w:val="28"/>
          <w:szCs w:val="28"/>
        </w:rPr>
        <w:t>тов</w:t>
      </w:r>
      <w:r w:rsidRPr="00F23A8F">
        <w:rPr>
          <w:rFonts w:ascii="Times New Roman" w:hAnsi="Times New Roman"/>
          <w:sz w:val="28"/>
          <w:szCs w:val="28"/>
        </w:rPr>
        <w:t xml:space="preserve"> по вопросам подготовки объектов жизнеобеспечения к работе в осенне-зимний период, окончания и начала отопительного периода на территории городского поселения, разработаны мероприятия по подготовке к работе в </w:t>
      </w:r>
      <w:r w:rsidR="0043600A">
        <w:rPr>
          <w:rFonts w:ascii="Times New Roman" w:hAnsi="Times New Roman"/>
          <w:sz w:val="28"/>
          <w:szCs w:val="28"/>
        </w:rPr>
        <w:t>осенн</w:t>
      </w:r>
      <w:r w:rsidR="00F23A8F">
        <w:rPr>
          <w:rFonts w:ascii="Times New Roman" w:hAnsi="Times New Roman"/>
          <w:sz w:val="28"/>
          <w:szCs w:val="28"/>
        </w:rPr>
        <w:t xml:space="preserve">е-зимний период </w:t>
      </w:r>
      <w:r w:rsidRPr="00F23A8F">
        <w:rPr>
          <w:rFonts w:ascii="Times New Roman" w:hAnsi="Times New Roman"/>
          <w:sz w:val="28"/>
          <w:szCs w:val="28"/>
        </w:rPr>
        <w:t xml:space="preserve">2017-2018г.г. </w:t>
      </w:r>
    </w:p>
    <w:p w:rsidR="007B28E1" w:rsidRPr="00F23A8F" w:rsidRDefault="007B28E1" w:rsidP="00C318E8">
      <w:pPr>
        <w:spacing w:after="0" w:line="240" w:lineRule="auto"/>
        <w:ind w:firstLine="709"/>
        <w:jc w:val="both"/>
        <w:rPr>
          <w:rFonts w:ascii="Times New Roman" w:hAnsi="Times New Roman"/>
          <w:sz w:val="28"/>
          <w:szCs w:val="28"/>
        </w:rPr>
      </w:pPr>
      <w:r w:rsidRPr="00F23A8F">
        <w:rPr>
          <w:rFonts w:ascii="Times New Roman" w:hAnsi="Times New Roman"/>
          <w:sz w:val="28"/>
          <w:szCs w:val="28"/>
        </w:rPr>
        <w:t xml:space="preserve">В  соответствии  с  данными  мероприятиями  </w:t>
      </w:r>
      <w:r w:rsidR="00775CBE" w:rsidRPr="00F23A8F">
        <w:rPr>
          <w:rFonts w:ascii="Times New Roman" w:hAnsi="Times New Roman"/>
          <w:sz w:val="28"/>
          <w:szCs w:val="28"/>
        </w:rPr>
        <w:t xml:space="preserve">в городе произведена </w:t>
      </w:r>
      <w:r w:rsidRPr="00F23A8F">
        <w:rPr>
          <w:rFonts w:ascii="Times New Roman" w:hAnsi="Times New Roman"/>
          <w:sz w:val="28"/>
          <w:szCs w:val="28"/>
        </w:rPr>
        <w:t xml:space="preserve">замена  водопровода  </w:t>
      </w:r>
      <w:r w:rsidR="00775CBE" w:rsidRPr="00F23A8F">
        <w:rPr>
          <w:rFonts w:ascii="Times New Roman" w:hAnsi="Times New Roman"/>
          <w:sz w:val="28"/>
          <w:szCs w:val="28"/>
        </w:rPr>
        <w:t xml:space="preserve">и труб  теплотрассы </w:t>
      </w:r>
      <w:r w:rsidRPr="00F23A8F">
        <w:rPr>
          <w:rFonts w:ascii="Times New Roman" w:hAnsi="Times New Roman"/>
          <w:sz w:val="28"/>
          <w:szCs w:val="28"/>
        </w:rPr>
        <w:t>от  котельной  № 14  до  ул. Бланки  -  128 п.м.</w:t>
      </w:r>
      <w:r w:rsidR="00775CBE" w:rsidRPr="00F23A8F">
        <w:rPr>
          <w:rFonts w:ascii="Times New Roman" w:hAnsi="Times New Roman"/>
          <w:sz w:val="28"/>
          <w:szCs w:val="28"/>
        </w:rPr>
        <w:t xml:space="preserve">, а также </w:t>
      </w:r>
      <w:r w:rsidRPr="00F23A8F">
        <w:rPr>
          <w:rFonts w:ascii="Times New Roman" w:hAnsi="Times New Roman"/>
          <w:sz w:val="28"/>
          <w:szCs w:val="28"/>
        </w:rPr>
        <w:t>замена  водопровода  и теплотрассы от котельной № 1 до здания полиции - 47 п.м.</w:t>
      </w:r>
      <w:r w:rsidR="00F23A8F">
        <w:rPr>
          <w:rFonts w:ascii="Times New Roman" w:hAnsi="Times New Roman"/>
          <w:sz w:val="28"/>
          <w:szCs w:val="28"/>
        </w:rPr>
        <w:t xml:space="preserve"> </w:t>
      </w:r>
    </w:p>
    <w:p w:rsidR="001C10E4" w:rsidRPr="00F23A8F" w:rsidRDefault="003F1005" w:rsidP="008A242E">
      <w:pPr>
        <w:spacing w:after="0" w:line="240" w:lineRule="atLeast"/>
        <w:ind w:firstLine="708"/>
        <w:jc w:val="both"/>
        <w:rPr>
          <w:rFonts w:ascii="Times New Roman" w:hAnsi="Times New Roman"/>
          <w:sz w:val="28"/>
          <w:szCs w:val="28"/>
        </w:rPr>
      </w:pPr>
      <w:r w:rsidRPr="00F23A8F">
        <w:rPr>
          <w:rFonts w:ascii="Times New Roman" w:hAnsi="Times New Roman"/>
          <w:sz w:val="28"/>
          <w:szCs w:val="28"/>
        </w:rPr>
        <w:t>Развитие района невозможно  без поддержания в нормальном состоянии автодорог. Общая протяженность автомобильн</w:t>
      </w:r>
      <w:r w:rsidR="008A242E" w:rsidRPr="00F23A8F">
        <w:rPr>
          <w:rFonts w:ascii="Times New Roman" w:hAnsi="Times New Roman"/>
          <w:sz w:val="28"/>
          <w:szCs w:val="28"/>
        </w:rPr>
        <w:t xml:space="preserve">ых дорог на территории Кемского </w:t>
      </w:r>
      <w:r w:rsidRPr="00F23A8F">
        <w:rPr>
          <w:rFonts w:ascii="Times New Roman" w:hAnsi="Times New Roman"/>
          <w:sz w:val="28"/>
          <w:szCs w:val="28"/>
        </w:rPr>
        <w:t>муниципального района составляет 330,7 км, из них:</w:t>
      </w:r>
    </w:p>
    <w:p w:rsidR="003F1005" w:rsidRPr="00F23A8F" w:rsidRDefault="008C6D54" w:rsidP="008A242E">
      <w:pPr>
        <w:spacing w:after="0" w:line="240" w:lineRule="atLeast"/>
        <w:jc w:val="both"/>
        <w:rPr>
          <w:rFonts w:ascii="Times New Roman" w:hAnsi="Times New Roman"/>
          <w:sz w:val="28"/>
          <w:szCs w:val="28"/>
        </w:rPr>
      </w:pPr>
      <w:r w:rsidRPr="00F23A8F">
        <w:rPr>
          <w:rFonts w:ascii="Times New Roman" w:hAnsi="Times New Roman"/>
          <w:sz w:val="28"/>
          <w:szCs w:val="28"/>
        </w:rPr>
        <w:t>-</w:t>
      </w:r>
      <w:r w:rsidR="003F1005" w:rsidRPr="00F23A8F">
        <w:rPr>
          <w:rFonts w:ascii="Times New Roman" w:hAnsi="Times New Roman"/>
          <w:sz w:val="28"/>
          <w:szCs w:val="28"/>
        </w:rPr>
        <w:t xml:space="preserve">региональные автомобильные дороги общего пользования </w:t>
      </w:r>
      <w:r w:rsidRPr="00F23A8F">
        <w:rPr>
          <w:rFonts w:ascii="Times New Roman" w:hAnsi="Times New Roman"/>
          <w:sz w:val="28"/>
          <w:szCs w:val="28"/>
        </w:rPr>
        <w:t>-</w:t>
      </w:r>
      <w:r w:rsidR="003F1005" w:rsidRPr="00F23A8F">
        <w:rPr>
          <w:rFonts w:ascii="Times New Roman" w:hAnsi="Times New Roman"/>
          <w:sz w:val="28"/>
          <w:szCs w:val="28"/>
        </w:rPr>
        <w:t>194,2 км, ремонт и содержание которых осуществляется за счет с</w:t>
      </w:r>
      <w:r w:rsidR="00775CBE" w:rsidRPr="00F23A8F">
        <w:rPr>
          <w:rFonts w:ascii="Times New Roman" w:hAnsi="Times New Roman"/>
          <w:sz w:val="28"/>
          <w:szCs w:val="28"/>
        </w:rPr>
        <w:t>редств республиканского бюджета;</w:t>
      </w:r>
    </w:p>
    <w:p w:rsidR="00C318E8" w:rsidRPr="00F23A8F" w:rsidRDefault="008C6D54" w:rsidP="008A242E">
      <w:pPr>
        <w:spacing w:after="0" w:line="240" w:lineRule="atLeast"/>
        <w:jc w:val="both"/>
        <w:rPr>
          <w:rFonts w:ascii="Times New Roman" w:hAnsi="Times New Roman"/>
          <w:sz w:val="28"/>
          <w:szCs w:val="28"/>
        </w:rPr>
      </w:pPr>
      <w:r w:rsidRPr="00F23A8F">
        <w:rPr>
          <w:rFonts w:ascii="Times New Roman" w:hAnsi="Times New Roman"/>
          <w:sz w:val="28"/>
          <w:szCs w:val="28"/>
        </w:rPr>
        <w:t>-</w:t>
      </w:r>
      <w:r w:rsidR="003F1005" w:rsidRPr="00F23A8F">
        <w:rPr>
          <w:rFonts w:ascii="Times New Roman" w:hAnsi="Times New Roman"/>
          <w:sz w:val="28"/>
          <w:szCs w:val="28"/>
        </w:rPr>
        <w:t xml:space="preserve">дороги общего пользования местного значения </w:t>
      </w:r>
      <w:r w:rsidRPr="00F23A8F">
        <w:rPr>
          <w:rFonts w:ascii="Times New Roman" w:hAnsi="Times New Roman"/>
          <w:sz w:val="28"/>
          <w:szCs w:val="28"/>
        </w:rPr>
        <w:t>-</w:t>
      </w:r>
      <w:r w:rsidR="003F1005" w:rsidRPr="00F23A8F">
        <w:rPr>
          <w:rFonts w:ascii="Times New Roman" w:hAnsi="Times New Roman"/>
          <w:sz w:val="28"/>
          <w:szCs w:val="28"/>
        </w:rPr>
        <w:t xml:space="preserve">76,5 км. Эти дороги содержатся и обслуживаются за счет бюджетов поселений и дорожного фонда. </w:t>
      </w:r>
    </w:p>
    <w:p w:rsidR="00C318E8" w:rsidRPr="00F23A8F" w:rsidRDefault="00C318E8" w:rsidP="008A242E">
      <w:pPr>
        <w:spacing w:after="0" w:line="240" w:lineRule="auto"/>
        <w:ind w:firstLine="709"/>
        <w:jc w:val="both"/>
        <w:rPr>
          <w:rFonts w:ascii="Times New Roman" w:hAnsi="Times New Roman"/>
          <w:sz w:val="28"/>
          <w:szCs w:val="28"/>
        </w:rPr>
      </w:pPr>
      <w:r w:rsidRPr="00F23A8F">
        <w:rPr>
          <w:rFonts w:ascii="Times New Roman" w:hAnsi="Times New Roman"/>
          <w:sz w:val="28"/>
          <w:szCs w:val="28"/>
        </w:rPr>
        <w:t xml:space="preserve">В рамках Соглашения о предоставлении в 2017 году бюджету Кемского городского поселения субсидии </w:t>
      </w:r>
      <w:r w:rsidR="00A54EB8" w:rsidRPr="00F23A8F">
        <w:rPr>
          <w:rFonts w:ascii="Times New Roman" w:hAnsi="Times New Roman"/>
          <w:sz w:val="28"/>
          <w:szCs w:val="28"/>
        </w:rPr>
        <w:t xml:space="preserve">из  </w:t>
      </w:r>
      <w:r w:rsidR="00F23A8F">
        <w:rPr>
          <w:rFonts w:ascii="Times New Roman" w:hAnsi="Times New Roman"/>
          <w:sz w:val="28"/>
          <w:szCs w:val="28"/>
        </w:rPr>
        <w:t xml:space="preserve">регионального </w:t>
      </w:r>
      <w:r w:rsidR="00A54EB8" w:rsidRPr="00F23A8F">
        <w:rPr>
          <w:rFonts w:ascii="Times New Roman" w:hAnsi="Times New Roman"/>
          <w:sz w:val="28"/>
          <w:szCs w:val="28"/>
        </w:rPr>
        <w:t xml:space="preserve">бюджета  </w:t>
      </w:r>
      <w:r w:rsidRPr="00F23A8F">
        <w:rPr>
          <w:rFonts w:ascii="Times New Roman" w:hAnsi="Times New Roman"/>
          <w:sz w:val="28"/>
          <w:szCs w:val="28"/>
        </w:rPr>
        <w:t>на ремонт и содержание дорог местного</w:t>
      </w:r>
      <w:r w:rsidR="00A54EB8" w:rsidRPr="00F23A8F">
        <w:rPr>
          <w:rFonts w:ascii="Times New Roman" w:hAnsi="Times New Roman"/>
          <w:sz w:val="28"/>
          <w:szCs w:val="28"/>
        </w:rPr>
        <w:t xml:space="preserve"> значения </w:t>
      </w:r>
      <w:r w:rsidRPr="00F23A8F">
        <w:rPr>
          <w:rFonts w:ascii="Times New Roman" w:hAnsi="Times New Roman"/>
          <w:sz w:val="28"/>
          <w:szCs w:val="28"/>
        </w:rPr>
        <w:t>выполнены следующие мероприятия:</w:t>
      </w:r>
    </w:p>
    <w:p w:rsidR="00574AA1" w:rsidRPr="00F23A8F" w:rsidRDefault="00C318E8" w:rsidP="00574AA1">
      <w:pPr>
        <w:spacing w:after="0" w:line="240" w:lineRule="auto"/>
        <w:ind w:firstLine="709"/>
        <w:jc w:val="both"/>
        <w:rPr>
          <w:rFonts w:ascii="Times New Roman" w:hAnsi="Times New Roman"/>
          <w:sz w:val="28"/>
          <w:szCs w:val="28"/>
        </w:rPr>
      </w:pPr>
      <w:r w:rsidRPr="00F23A8F">
        <w:rPr>
          <w:rFonts w:ascii="Times New Roman" w:hAnsi="Times New Roman"/>
          <w:sz w:val="28"/>
          <w:szCs w:val="28"/>
        </w:rPr>
        <w:t>- ремонт автомобильных дорог общего пользования местного значения Кемского городского поселения на сумму 2602280,00</w:t>
      </w:r>
      <w:r w:rsidR="00A54EB8" w:rsidRPr="00F23A8F">
        <w:rPr>
          <w:rFonts w:ascii="Times New Roman" w:hAnsi="Times New Roman"/>
          <w:sz w:val="28"/>
          <w:szCs w:val="28"/>
        </w:rPr>
        <w:t xml:space="preserve"> </w:t>
      </w:r>
      <w:r w:rsidRPr="00F23A8F">
        <w:rPr>
          <w:rFonts w:ascii="Times New Roman" w:hAnsi="Times New Roman"/>
          <w:sz w:val="28"/>
          <w:szCs w:val="28"/>
        </w:rPr>
        <w:t>рублей</w:t>
      </w:r>
      <w:r w:rsidR="00574AA1" w:rsidRPr="00F23A8F">
        <w:rPr>
          <w:rFonts w:ascii="Times New Roman" w:hAnsi="Times New Roman"/>
          <w:sz w:val="28"/>
          <w:szCs w:val="28"/>
        </w:rPr>
        <w:t>,  в  том  числе:</w:t>
      </w:r>
    </w:p>
    <w:p w:rsidR="00C318E8" w:rsidRPr="00F23A8F" w:rsidRDefault="00574AA1" w:rsidP="00574AA1">
      <w:pPr>
        <w:spacing w:after="0" w:line="240" w:lineRule="auto"/>
        <w:ind w:firstLine="709"/>
        <w:jc w:val="both"/>
        <w:rPr>
          <w:rFonts w:ascii="Times New Roman" w:hAnsi="Times New Roman"/>
          <w:sz w:val="28"/>
          <w:szCs w:val="28"/>
        </w:rPr>
      </w:pPr>
      <w:r w:rsidRPr="00F23A8F">
        <w:rPr>
          <w:rFonts w:ascii="Times New Roman" w:hAnsi="Times New Roman"/>
          <w:sz w:val="28"/>
          <w:szCs w:val="28"/>
        </w:rPr>
        <w:t xml:space="preserve"> </w:t>
      </w:r>
      <w:r w:rsidR="00A54EB8" w:rsidRPr="00F23A8F">
        <w:rPr>
          <w:rFonts w:ascii="Times New Roman" w:hAnsi="Times New Roman"/>
          <w:sz w:val="28"/>
          <w:szCs w:val="28"/>
        </w:rPr>
        <w:t>ремонт участков дорог на пр. Пролетарский, ул. Бланки, ул.</w:t>
      </w:r>
      <w:r w:rsidR="00C318E8" w:rsidRPr="00F23A8F">
        <w:rPr>
          <w:rFonts w:ascii="Times New Roman" w:hAnsi="Times New Roman"/>
          <w:sz w:val="28"/>
          <w:szCs w:val="28"/>
        </w:rPr>
        <w:t xml:space="preserve"> Карельская</w:t>
      </w:r>
      <w:r w:rsidR="00A54EB8" w:rsidRPr="00F23A8F">
        <w:rPr>
          <w:rFonts w:ascii="Times New Roman" w:hAnsi="Times New Roman"/>
          <w:sz w:val="28"/>
          <w:szCs w:val="28"/>
        </w:rPr>
        <w:t>, ул. Каменева, ул. Минина. Р</w:t>
      </w:r>
      <w:r w:rsidR="00C318E8" w:rsidRPr="00F23A8F">
        <w:rPr>
          <w:rFonts w:ascii="Times New Roman" w:hAnsi="Times New Roman"/>
          <w:sz w:val="28"/>
          <w:szCs w:val="28"/>
        </w:rPr>
        <w:t>аботы выполнены подрядной организацией ООО «Севердорстрой» в рамках муниципального контракта</w:t>
      </w:r>
      <w:r w:rsidR="00C318E8" w:rsidRPr="00F23A8F">
        <w:rPr>
          <w:rFonts w:ascii="Times New Roman" w:hAnsi="Times New Roman"/>
          <w:color w:val="000000"/>
          <w:sz w:val="28"/>
          <w:szCs w:val="28"/>
        </w:rPr>
        <w:t>;</w:t>
      </w:r>
    </w:p>
    <w:p w:rsidR="00A54EB8" w:rsidRPr="00F23A8F" w:rsidRDefault="00C318E8" w:rsidP="008A242E">
      <w:pPr>
        <w:spacing w:after="0" w:line="240" w:lineRule="auto"/>
        <w:ind w:firstLine="709"/>
        <w:jc w:val="both"/>
        <w:rPr>
          <w:rFonts w:ascii="Times New Roman" w:hAnsi="Times New Roman"/>
          <w:sz w:val="28"/>
          <w:szCs w:val="28"/>
        </w:rPr>
      </w:pPr>
      <w:r w:rsidRPr="00F23A8F">
        <w:rPr>
          <w:rFonts w:ascii="Times New Roman" w:hAnsi="Times New Roman"/>
          <w:sz w:val="28"/>
          <w:szCs w:val="28"/>
        </w:rPr>
        <w:t>- содержание автомобильных дорог общего пользования местного значения Кемского городского поселения</w:t>
      </w:r>
      <w:r w:rsidR="00A54EB8" w:rsidRPr="00F23A8F">
        <w:rPr>
          <w:rFonts w:ascii="Times New Roman" w:hAnsi="Times New Roman"/>
          <w:sz w:val="28"/>
          <w:szCs w:val="28"/>
        </w:rPr>
        <w:t xml:space="preserve"> на сумму </w:t>
      </w:r>
      <w:r w:rsidR="009877E3" w:rsidRPr="00F23A8F">
        <w:rPr>
          <w:rFonts w:ascii="Times New Roman" w:hAnsi="Times New Roman"/>
          <w:sz w:val="28"/>
          <w:szCs w:val="28"/>
        </w:rPr>
        <w:t>9328</w:t>
      </w:r>
      <w:r w:rsidR="00A54EB8" w:rsidRPr="00F23A8F">
        <w:rPr>
          <w:rFonts w:ascii="Times New Roman" w:hAnsi="Times New Roman"/>
          <w:sz w:val="28"/>
          <w:szCs w:val="28"/>
        </w:rPr>
        <w:t xml:space="preserve">00, 00 рублей,  в  том  числе: </w:t>
      </w:r>
    </w:p>
    <w:p w:rsidR="00274094" w:rsidRPr="00F23A8F" w:rsidRDefault="00574AA1" w:rsidP="00775CBE">
      <w:pPr>
        <w:spacing w:after="0" w:line="240" w:lineRule="auto"/>
        <w:jc w:val="both"/>
        <w:rPr>
          <w:rFonts w:ascii="Times New Roman" w:hAnsi="Times New Roman"/>
          <w:sz w:val="28"/>
          <w:szCs w:val="28"/>
        </w:rPr>
      </w:pPr>
      <w:r w:rsidRPr="00F23A8F">
        <w:rPr>
          <w:rFonts w:ascii="Times New Roman" w:hAnsi="Times New Roman"/>
          <w:sz w:val="28"/>
          <w:szCs w:val="28"/>
        </w:rPr>
        <w:tab/>
      </w:r>
      <w:r w:rsidR="00C318E8" w:rsidRPr="00F23A8F">
        <w:rPr>
          <w:rFonts w:ascii="Times New Roman" w:hAnsi="Times New Roman"/>
          <w:sz w:val="28"/>
          <w:szCs w:val="28"/>
        </w:rPr>
        <w:t xml:space="preserve">проведение кадастровых работ в целях государственной регистрации прав на объекты недвижимости дорожного хозяйства, нанесение дорожной разметки, услуги по изготовлению дорожных знаков и стоек для их установки, разработка </w:t>
      </w:r>
      <w:r w:rsidR="00A54EB8" w:rsidRPr="00F23A8F">
        <w:rPr>
          <w:rFonts w:ascii="Times New Roman" w:hAnsi="Times New Roman"/>
          <w:sz w:val="28"/>
          <w:szCs w:val="28"/>
        </w:rPr>
        <w:t>проекта  организации  дорожного  движения</w:t>
      </w:r>
      <w:r w:rsidR="00F031F9" w:rsidRPr="00F23A8F">
        <w:rPr>
          <w:rFonts w:ascii="Times New Roman" w:hAnsi="Times New Roman"/>
          <w:sz w:val="28"/>
          <w:szCs w:val="28"/>
        </w:rPr>
        <w:t>,  установка  светофоров    у  пешеходных  переходов  около  образовательных  учреждений.</w:t>
      </w:r>
    </w:p>
    <w:p w:rsidR="00C318E8" w:rsidRPr="00F23A8F" w:rsidRDefault="00C318E8" w:rsidP="00C318E8">
      <w:pPr>
        <w:spacing w:after="0" w:line="240" w:lineRule="auto"/>
        <w:ind w:firstLine="709"/>
        <w:jc w:val="both"/>
        <w:rPr>
          <w:rFonts w:ascii="Times New Roman" w:hAnsi="Times New Roman"/>
          <w:color w:val="000000"/>
          <w:sz w:val="28"/>
          <w:szCs w:val="28"/>
        </w:rPr>
      </w:pPr>
      <w:r w:rsidRPr="00F23A8F">
        <w:rPr>
          <w:rFonts w:ascii="Times New Roman" w:hAnsi="Times New Roman"/>
          <w:color w:val="000000"/>
          <w:sz w:val="28"/>
          <w:szCs w:val="28"/>
        </w:rPr>
        <w:t xml:space="preserve"> В 2017</w:t>
      </w:r>
      <w:r w:rsidR="00F23A8F">
        <w:rPr>
          <w:rFonts w:ascii="Times New Roman" w:hAnsi="Times New Roman"/>
          <w:color w:val="000000"/>
          <w:sz w:val="28"/>
          <w:szCs w:val="28"/>
        </w:rPr>
        <w:t xml:space="preserve"> году</w:t>
      </w:r>
      <w:r w:rsidRPr="00F23A8F">
        <w:rPr>
          <w:rFonts w:ascii="Times New Roman" w:hAnsi="Times New Roman"/>
          <w:color w:val="000000"/>
          <w:sz w:val="28"/>
          <w:szCs w:val="28"/>
        </w:rPr>
        <w:t xml:space="preserve"> ООО</w:t>
      </w:r>
      <w:r w:rsidR="00F031F9" w:rsidRPr="00F23A8F">
        <w:rPr>
          <w:rFonts w:ascii="Times New Roman" w:hAnsi="Times New Roman"/>
          <w:color w:val="000000"/>
          <w:sz w:val="28"/>
          <w:szCs w:val="28"/>
        </w:rPr>
        <w:t xml:space="preserve"> «Норд-Вуд» в рамках исполнения м</w:t>
      </w:r>
      <w:r w:rsidRPr="00F23A8F">
        <w:rPr>
          <w:rFonts w:ascii="Times New Roman" w:hAnsi="Times New Roman"/>
          <w:color w:val="000000"/>
          <w:sz w:val="28"/>
          <w:szCs w:val="28"/>
        </w:rPr>
        <w:t>униципально</w:t>
      </w:r>
      <w:r w:rsidR="00775CBE" w:rsidRPr="00F23A8F">
        <w:rPr>
          <w:rFonts w:ascii="Times New Roman" w:hAnsi="Times New Roman"/>
          <w:color w:val="000000"/>
          <w:sz w:val="28"/>
          <w:szCs w:val="28"/>
        </w:rPr>
        <w:t>го контракта</w:t>
      </w:r>
      <w:r w:rsidR="001F5715" w:rsidRPr="00F23A8F">
        <w:rPr>
          <w:rFonts w:ascii="Times New Roman" w:hAnsi="Times New Roman"/>
          <w:color w:val="000000"/>
          <w:sz w:val="28"/>
          <w:szCs w:val="28"/>
        </w:rPr>
        <w:t xml:space="preserve"> </w:t>
      </w:r>
      <w:r w:rsidRPr="00F23A8F">
        <w:rPr>
          <w:rFonts w:ascii="Times New Roman" w:hAnsi="Times New Roman"/>
          <w:color w:val="000000"/>
          <w:sz w:val="28"/>
          <w:szCs w:val="28"/>
        </w:rPr>
        <w:t xml:space="preserve"> по текущему содержанию, техническому обслуживанию и эксплуатации объ</w:t>
      </w:r>
      <w:r w:rsidR="001F5715" w:rsidRPr="00F23A8F">
        <w:rPr>
          <w:rFonts w:ascii="Times New Roman" w:hAnsi="Times New Roman"/>
          <w:color w:val="000000"/>
          <w:sz w:val="28"/>
          <w:szCs w:val="28"/>
        </w:rPr>
        <w:t xml:space="preserve">ектов дорожно-мостового хозяйства  </w:t>
      </w:r>
      <w:r w:rsidRPr="00F23A8F">
        <w:rPr>
          <w:rFonts w:ascii="Times New Roman" w:hAnsi="Times New Roman"/>
          <w:color w:val="000000"/>
          <w:sz w:val="28"/>
          <w:szCs w:val="28"/>
        </w:rPr>
        <w:t>произведено финансирование из местного бюджета в размере 5</w:t>
      </w:r>
      <w:r w:rsidR="00574AA1" w:rsidRPr="00F23A8F">
        <w:rPr>
          <w:rFonts w:ascii="Times New Roman" w:hAnsi="Times New Roman"/>
          <w:color w:val="000000"/>
          <w:sz w:val="28"/>
          <w:szCs w:val="28"/>
        </w:rPr>
        <w:t xml:space="preserve"> </w:t>
      </w:r>
      <w:r w:rsidR="001F5715" w:rsidRPr="00F23A8F">
        <w:rPr>
          <w:rFonts w:ascii="Times New Roman" w:hAnsi="Times New Roman"/>
          <w:color w:val="000000"/>
          <w:sz w:val="28"/>
          <w:szCs w:val="28"/>
        </w:rPr>
        <w:t>млн. 116 тыс.</w:t>
      </w:r>
      <w:r w:rsidRPr="00F23A8F">
        <w:rPr>
          <w:rFonts w:ascii="Times New Roman" w:hAnsi="Times New Roman"/>
          <w:color w:val="000000"/>
          <w:sz w:val="28"/>
          <w:szCs w:val="28"/>
        </w:rPr>
        <w:t xml:space="preserve">рублей. </w:t>
      </w:r>
    </w:p>
    <w:p w:rsidR="00C318E8" w:rsidRPr="00F23A8F" w:rsidRDefault="003A5D0E" w:rsidP="00C318E8">
      <w:pPr>
        <w:spacing w:after="0" w:line="240" w:lineRule="auto"/>
        <w:ind w:firstLine="709"/>
        <w:jc w:val="both"/>
        <w:rPr>
          <w:rFonts w:ascii="Times New Roman" w:hAnsi="Times New Roman"/>
          <w:sz w:val="28"/>
          <w:szCs w:val="28"/>
        </w:rPr>
      </w:pPr>
      <w:r w:rsidRPr="00F23A8F">
        <w:rPr>
          <w:rFonts w:ascii="Times New Roman" w:hAnsi="Times New Roman"/>
          <w:sz w:val="28"/>
          <w:szCs w:val="28"/>
        </w:rPr>
        <w:t>В течение</w:t>
      </w:r>
      <w:r w:rsidR="00C904CE" w:rsidRPr="00F23A8F">
        <w:rPr>
          <w:rFonts w:ascii="Times New Roman" w:hAnsi="Times New Roman"/>
          <w:sz w:val="28"/>
          <w:szCs w:val="28"/>
        </w:rPr>
        <w:t xml:space="preserve"> года</w:t>
      </w:r>
      <w:r w:rsidR="00C318E8" w:rsidRPr="00F23A8F">
        <w:rPr>
          <w:rFonts w:ascii="Times New Roman" w:hAnsi="Times New Roman"/>
          <w:sz w:val="28"/>
          <w:szCs w:val="28"/>
        </w:rPr>
        <w:t xml:space="preserve"> по результатам осмотров выявлялись самые неудовлетвор</w:t>
      </w:r>
      <w:r w:rsidRPr="00F23A8F">
        <w:rPr>
          <w:rFonts w:ascii="Times New Roman" w:hAnsi="Times New Roman"/>
          <w:sz w:val="28"/>
          <w:szCs w:val="28"/>
        </w:rPr>
        <w:t xml:space="preserve">ительные </w:t>
      </w:r>
      <w:r w:rsidR="00775CBE" w:rsidRPr="00F23A8F">
        <w:rPr>
          <w:rFonts w:ascii="Times New Roman" w:hAnsi="Times New Roman"/>
          <w:sz w:val="28"/>
          <w:szCs w:val="28"/>
        </w:rPr>
        <w:t>участки</w:t>
      </w:r>
      <w:r w:rsidRPr="00F23A8F">
        <w:rPr>
          <w:rFonts w:ascii="Times New Roman" w:hAnsi="Times New Roman"/>
          <w:sz w:val="28"/>
          <w:szCs w:val="28"/>
        </w:rPr>
        <w:t xml:space="preserve"> дорог</w:t>
      </w:r>
      <w:r w:rsidR="00775CBE" w:rsidRPr="00F23A8F">
        <w:rPr>
          <w:rFonts w:ascii="Times New Roman" w:hAnsi="Times New Roman"/>
          <w:sz w:val="28"/>
          <w:szCs w:val="28"/>
        </w:rPr>
        <w:t xml:space="preserve">. Предложения </w:t>
      </w:r>
      <w:r w:rsidRPr="00F23A8F">
        <w:rPr>
          <w:rFonts w:ascii="Times New Roman" w:hAnsi="Times New Roman"/>
          <w:sz w:val="28"/>
          <w:szCs w:val="28"/>
        </w:rPr>
        <w:t xml:space="preserve"> </w:t>
      </w:r>
      <w:r w:rsidR="00775CBE" w:rsidRPr="00F23A8F">
        <w:rPr>
          <w:rFonts w:ascii="Times New Roman" w:hAnsi="Times New Roman"/>
          <w:sz w:val="28"/>
          <w:szCs w:val="28"/>
        </w:rPr>
        <w:t xml:space="preserve">по финансированию </w:t>
      </w:r>
      <w:r w:rsidR="00150C32" w:rsidRPr="00F23A8F">
        <w:rPr>
          <w:rFonts w:ascii="Times New Roman" w:hAnsi="Times New Roman"/>
          <w:sz w:val="28"/>
          <w:szCs w:val="28"/>
        </w:rPr>
        <w:t xml:space="preserve"> работ по ремонту дорог </w:t>
      </w:r>
      <w:r w:rsidRPr="00F23A8F">
        <w:rPr>
          <w:rFonts w:ascii="Times New Roman" w:hAnsi="Times New Roman"/>
          <w:sz w:val="28"/>
          <w:szCs w:val="28"/>
        </w:rPr>
        <w:t xml:space="preserve"> выносились на рассмотрение </w:t>
      </w:r>
      <w:r w:rsidR="00150C32" w:rsidRPr="00F23A8F">
        <w:rPr>
          <w:rFonts w:ascii="Times New Roman" w:hAnsi="Times New Roman"/>
          <w:sz w:val="28"/>
          <w:szCs w:val="28"/>
        </w:rPr>
        <w:t>депутатского корпуса</w:t>
      </w:r>
      <w:r w:rsidRPr="00F23A8F">
        <w:rPr>
          <w:rFonts w:ascii="Times New Roman" w:hAnsi="Times New Roman"/>
          <w:sz w:val="28"/>
          <w:szCs w:val="28"/>
        </w:rPr>
        <w:t xml:space="preserve"> </w:t>
      </w:r>
      <w:r w:rsidR="00C318E8" w:rsidRPr="00F23A8F">
        <w:rPr>
          <w:rFonts w:ascii="Times New Roman" w:hAnsi="Times New Roman"/>
          <w:sz w:val="28"/>
          <w:szCs w:val="28"/>
        </w:rPr>
        <w:t>для включения</w:t>
      </w:r>
      <w:r w:rsidR="00150C32" w:rsidRPr="00F23A8F">
        <w:rPr>
          <w:rFonts w:ascii="Times New Roman" w:hAnsi="Times New Roman"/>
          <w:sz w:val="28"/>
          <w:szCs w:val="28"/>
        </w:rPr>
        <w:t xml:space="preserve"> расходов </w:t>
      </w:r>
      <w:r w:rsidR="00C318E8" w:rsidRPr="00F23A8F">
        <w:rPr>
          <w:rFonts w:ascii="Times New Roman" w:hAnsi="Times New Roman"/>
          <w:sz w:val="28"/>
          <w:szCs w:val="28"/>
        </w:rPr>
        <w:t xml:space="preserve"> в </w:t>
      </w:r>
      <w:r w:rsidRPr="00F23A8F">
        <w:rPr>
          <w:rFonts w:ascii="Times New Roman" w:hAnsi="Times New Roman"/>
          <w:sz w:val="28"/>
          <w:szCs w:val="28"/>
        </w:rPr>
        <w:t xml:space="preserve">бюджет </w:t>
      </w:r>
      <w:r w:rsidR="00150C32" w:rsidRPr="00F23A8F">
        <w:rPr>
          <w:rFonts w:ascii="Times New Roman" w:hAnsi="Times New Roman"/>
          <w:sz w:val="28"/>
          <w:szCs w:val="28"/>
        </w:rPr>
        <w:t>города.</w:t>
      </w:r>
      <w:r w:rsidRPr="00F23A8F">
        <w:rPr>
          <w:rFonts w:ascii="Times New Roman" w:hAnsi="Times New Roman"/>
          <w:sz w:val="28"/>
          <w:szCs w:val="28"/>
        </w:rPr>
        <w:t xml:space="preserve"> </w:t>
      </w:r>
      <w:r w:rsidR="00F23A8F">
        <w:rPr>
          <w:rFonts w:ascii="Times New Roman" w:hAnsi="Times New Roman"/>
          <w:sz w:val="28"/>
          <w:szCs w:val="28"/>
        </w:rPr>
        <w:t xml:space="preserve"> </w:t>
      </w:r>
      <w:r w:rsidR="00C318E8" w:rsidRPr="00F23A8F">
        <w:rPr>
          <w:rFonts w:ascii="Times New Roman" w:hAnsi="Times New Roman"/>
          <w:sz w:val="28"/>
          <w:szCs w:val="28"/>
        </w:rPr>
        <w:t xml:space="preserve">Также, совместно с </w:t>
      </w:r>
      <w:r w:rsidR="00150C32" w:rsidRPr="00F23A8F">
        <w:rPr>
          <w:rFonts w:ascii="Times New Roman" w:hAnsi="Times New Roman"/>
          <w:sz w:val="28"/>
          <w:szCs w:val="28"/>
        </w:rPr>
        <w:t>органами ГИБДД</w:t>
      </w:r>
      <w:r w:rsidR="00C318E8" w:rsidRPr="00F23A8F">
        <w:rPr>
          <w:rFonts w:ascii="Times New Roman" w:hAnsi="Times New Roman"/>
          <w:sz w:val="28"/>
          <w:szCs w:val="28"/>
        </w:rPr>
        <w:t xml:space="preserve"> в период 2017 года проводились проверки состояния дорог в границах поселения, в том  числе и по дислокации дорожных знаков и разметкам.</w:t>
      </w:r>
    </w:p>
    <w:p w:rsidR="00C904CE" w:rsidRPr="00F23A8F" w:rsidRDefault="00343A03" w:rsidP="00C318E8">
      <w:pPr>
        <w:spacing w:after="0" w:line="240" w:lineRule="auto"/>
        <w:ind w:firstLine="709"/>
        <w:jc w:val="both"/>
        <w:rPr>
          <w:rFonts w:ascii="Times New Roman" w:hAnsi="Times New Roman"/>
          <w:sz w:val="28"/>
          <w:szCs w:val="28"/>
        </w:rPr>
      </w:pPr>
      <w:r w:rsidRPr="00F23A8F">
        <w:rPr>
          <w:rFonts w:ascii="Times New Roman" w:hAnsi="Times New Roman"/>
          <w:sz w:val="28"/>
          <w:szCs w:val="28"/>
        </w:rPr>
        <w:t xml:space="preserve">К  сожалению,  на  ремонт  всех  дорог  денежных  средств  </w:t>
      </w:r>
      <w:r w:rsidR="00150C32" w:rsidRPr="00F23A8F">
        <w:rPr>
          <w:rFonts w:ascii="Times New Roman" w:hAnsi="Times New Roman"/>
          <w:sz w:val="28"/>
          <w:szCs w:val="28"/>
        </w:rPr>
        <w:t xml:space="preserve">катастрофически </w:t>
      </w:r>
      <w:r w:rsidRPr="00F23A8F">
        <w:rPr>
          <w:rFonts w:ascii="Times New Roman" w:hAnsi="Times New Roman"/>
          <w:sz w:val="28"/>
          <w:szCs w:val="28"/>
        </w:rPr>
        <w:t>не  хватает.  В  плохом  состоянии  находятся  дороги</w:t>
      </w:r>
      <w:r w:rsidR="00120AB5" w:rsidRPr="00F23A8F">
        <w:rPr>
          <w:rFonts w:ascii="Times New Roman" w:hAnsi="Times New Roman"/>
          <w:sz w:val="28"/>
          <w:szCs w:val="28"/>
        </w:rPr>
        <w:t xml:space="preserve">  на  улицах  Машинистов,  П</w:t>
      </w:r>
      <w:r w:rsidR="00574AA1" w:rsidRPr="00F23A8F">
        <w:rPr>
          <w:rFonts w:ascii="Times New Roman" w:hAnsi="Times New Roman"/>
          <w:sz w:val="28"/>
          <w:szCs w:val="28"/>
        </w:rPr>
        <w:t xml:space="preserve">одужемская, </w:t>
      </w:r>
      <w:r w:rsidR="00F23A8F">
        <w:rPr>
          <w:rFonts w:ascii="Times New Roman" w:hAnsi="Times New Roman"/>
          <w:sz w:val="28"/>
          <w:szCs w:val="28"/>
        </w:rPr>
        <w:t xml:space="preserve">других улицах, </w:t>
      </w:r>
      <w:r w:rsidR="00574AA1" w:rsidRPr="00F23A8F">
        <w:rPr>
          <w:rFonts w:ascii="Times New Roman" w:hAnsi="Times New Roman"/>
          <w:sz w:val="28"/>
          <w:szCs w:val="28"/>
        </w:rPr>
        <w:t xml:space="preserve"> в  микрорайонах  Бабгуба</w:t>
      </w:r>
      <w:r w:rsidR="00120AB5" w:rsidRPr="00F23A8F">
        <w:rPr>
          <w:rFonts w:ascii="Times New Roman" w:hAnsi="Times New Roman"/>
          <w:sz w:val="28"/>
          <w:szCs w:val="28"/>
        </w:rPr>
        <w:t xml:space="preserve">  и  Латушка</w:t>
      </w:r>
      <w:r w:rsidR="00150C32" w:rsidRPr="00F23A8F">
        <w:rPr>
          <w:rFonts w:ascii="Times New Roman" w:hAnsi="Times New Roman"/>
          <w:sz w:val="28"/>
          <w:szCs w:val="28"/>
        </w:rPr>
        <w:t>.</w:t>
      </w:r>
    </w:p>
    <w:p w:rsidR="00150C32" w:rsidRPr="00F23A8F" w:rsidRDefault="00150C32" w:rsidP="00C318E8">
      <w:pPr>
        <w:spacing w:after="0" w:line="240" w:lineRule="auto"/>
        <w:ind w:firstLine="709"/>
        <w:jc w:val="both"/>
        <w:rPr>
          <w:rFonts w:ascii="Times New Roman" w:hAnsi="Times New Roman"/>
          <w:sz w:val="28"/>
          <w:szCs w:val="28"/>
        </w:rPr>
      </w:pPr>
    </w:p>
    <w:p w:rsidR="00C318E8" w:rsidRPr="00F23A8F" w:rsidRDefault="00150C32" w:rsidP="00150C32">
      <w:pPr>
        <w:spacing w:after="0" w:line="240" w:lineRule="auto"/>
        <w:ind w:firstLine="709"/>
        <w:jc w:val="both"/>
        <w:rPr>
          <w:rFonts w:ascii="Times New Roman" w:hAnsi="Times New Roman"/>
          <w:bCs/>
          <w:sz w:val="28"/>
          <w:szCs w:val="28"/>
        </w:rPr>
      </w:pPr>
      <w:r w:rsidRPr="00F23A8F">
        <w:rPr>
          <w:rFonts w:ascii="Times New Roman" w:hAnsi="Times New Roman"/>
          <w:bCs/>
          <w:sz w:val="28"/>
          <w:szCs w:val="28"/>
        </w:rPr>
        <w:t xml:space="preserve">Содержание и обслуживание электрических сетей в городе осуществляет АО «Прионежская сетевая компания».  </w:t>
      </w:r>
      <w:r w:rsidR="00C318E8" w:rsidRPr="00F23A8F">
        <w:rPr>
          <w:rFonts w:ascii="Times New Roman" w:hAnsi="Times New Roman"/>
          <w:sz w:val="28"/>
          <w:szCs w:val="28"/>
        </w:rPr>
        <w:t>В рамках муниципального контракта от 21 апреля 2017 года обслуживающей организацией АО «П</w:t>
      </w:r>
      <w:r w:rsidR="00C904CE" w:rsidRPr="00F23A8F">
        <w:rPr>
          <w:rFonts w:ascii="Times New Roman" w:hAnsi="Times New Roman"/>
          <w:sz w:val="28"/>
          <w:szCs w:val="28"/>
        </w:rPr>
        <w:t>рионежская  сетевая  компания</w:t>
      </w:r>
      <w:r w:rsidR="00C318E8" w:rsidRPr="00F23A8F">
        <w:rPr>
          <w:rFonts w:ascii="Times New Roman" w:hAnsi="Times New Roman"/>
          <w:sz w:val="28"/>
          <w:szCs w:val="28"/>
        </w:rPr>
        <w:t>» выполняются работы по текущему содержанию, техническому обслуживанию объектов уличного освещения, расположенных на территории Кемского городского поселения. В рамках указанного контракта выполнялись работы по устранению выявленных нарушений в работе уличного освещения, обеспечение освещения улиц, перекрестков и пешеходных переходов</w:t>
      </w:r>
      <w:r w:rsidR="00C904CE" w:rsidRPr="00F23A8F">
        <w:rPr>
          <w:rFonts w:ascii="Times New Roman" w:hAnsi="Times New Roman"/>
          <w:sz w:val="28"/>
          <w:szCs w:val="28"/>
        </w:rPr>
        <w:t>.  Стоимость  работ  по  контракту  составляет  859375,00 руб.</w:t>
      </w:r>
      <w:r w:rsidR="00C318E8" w:rsidRPr="00F23A8F">
        <w:rPr>
          <w:rFonts w:ascii="Times New Roman" w:hAnsi="Times New Roman"/>
          <w:sz w:val="28"/>
          <w:szCs w:val="28"/>
        </w:rPr>
        <w:t xml:space="preserve"> </w:t>
      </w:r>
    </w:p>
    <w:p w:rsidR="00C318E8" w:rsidRPr="00F23A8F" w:rsidRDefault="00C318E8" w:rsidP="00C318E8">
      <w:pPr>
        <w:spacing w:after="0" w:line="240" w:lineRule="auto"/>
        <w:ind w:firstLine="709"/>
        <w:jc w:val="both"/>
        <w:rPr>
          <w:rFonts w:ascii="Times New Roman" w:hAnsi="Times New Roman"/>
          <w:sz w:val="28"/>
          <w:szCs w:val="28"/>
        </w:rPr>
      </w:pPr>
      <w:r w:rsidRPr="00F23A8F">
        <w:rPr>
          <w:rFonts w:ascii="Times New Roman" w:hAnsi="Times New Roman"/>
          <w:sz w:val="28"/>
          <w:szCs w:val="28"/>
        </w:rPr>
        <w:t>За счет средств бюджета Кемского городского поселения были приобретены материалы для организации уличного освещения в осенне-зимний период.</w:t>
      </w:r>
    </w:p>
    <w:p w:rsidR="00C318E8" w:rsidRPr="00F23A8F" w:rsidRDefault="00C904CE" w:rsidP="00C904CE">
      <w:pPr>
        <w:spacing w:after="0" w:line="240" w:lineRule="auto"/>
        <w:ind w:firstLine="709"/>
        <w:jc w:val="both"/>
        <w:rPr>
          <w:rFonts w:ascii="Times New Roman" w:hAnsi="Times New Roman"/>
          <w:sz w:val="28"/>
          <w:szCs w:val="28"/>
        </w:rPr>
      </w:pPr>
      <w:r w:rsidRPr="00F23A8F">
        <w:rPr>
          <w:rFonts w:ascii="Times New Roman" w:hAnsi="Times New Roman"/>
          <w:sz w:val="28"/>
          <w:szCs w:val="28"/>
        </w:rPr>
        <w:t xml:space="preserve">Протяженность уличного  освещения </w:t>
      </w:r>
      <w:r w:rsidR="00C318E8" w:rsidRPr="00F23A8F">
        <w:rPr>
          <w:rFonts w:ascii="Times New Roman" w:hAnsi="Times New Roman"/>
          <w:sz w:val="28"/>
          <w:szCs w:val="28"/>
        </w:rPr>
        <w:t>дорожной сети –  40,5 км, из которых большинство требуют капитального (текущего) ремонта.</w:t>
      </w:r>
    </w:p>
    <w:p w:rsidR="008B22DA" w:rsidRPr="00F23A8F" w:rsidRDefault="009954F5" w:rsidP="00466A68">
      <w:pPr>
        <w:spacing w:after="0" w:line="240" w:lineRule="auto"/>
        <w:ind w:firstLine="708"/>
        <w:jc w:val="both"/>
        <w:rPr>
          <w:rFonts w:ascii="Times New Roman" w:hAnsi="Times New Roman"/>
          <w:bCs/>
          <w:sz w:val="28"/>
          <w:szCs w:val="28"/>
        </w:rPr>
      </w:pPr>
      <w:r w:rsidRPr="00F23A8F">
        <w:rPr>
          <w:rFonts w:ascii="Times New Roman" w:hAnsi="Times New Roman"/>
          <w:bCs/>
          <w:sz w:val="28"/>
          <w:szCs w:val="28"/>
        </w:rPr>
        <w:t>В  2017  году  выполнена  замена  восьми  аварийных</w:t>
      </w:r>
      <w:r w:rsidR="002039B6" w:rsidRPr="00F23A8F">
        <w:rPr>
          <w:rFonts w:ascii="Times New Roman" w:hAnsi="Times New Roman"/>
          <w:bCs/>
          <w:sz w:val="28"/>
          <w:szCs w:val="28"/>
        </w:rPr>
        <w:t xml:space="preserve">  опор  уличного  освещения  на  территории  города</w:t>
      </w:r>
      <w:r w:rsidR="00E107B9" w:rsidRPr="00F23A8F">
        <w:rPr>
          <w:rFonts w:ascii="Times New Roman" w:hAnsi="Times New Roman"/>
          <w:bCs/>
          <w:sz w:val="28"/>
          <w:szCs w:val="28"/>
        </w:rPr>
        <w:t>,  выполнялись  замена  проводов  и  другого  оборудования,  перенос  электросетей  при  подготовке  строительных  площадок  для  строительства  жилья  по  Программе  переселения</w:t>
      </w:r>
      <w:r w:rsidR="008B22DA" w:rsidRPr="00F23A8F">
        <w:rPr>
          <w:rFonts w:ascii="Times New Roman" w:hAnsi="Times New Roman"/>
          <w:bCs/>
          <w:sz w:val="28"/>
          <w:szCs w:val="28"/>
        </w:rPr>
        <w:t xml:space="preserve">. </w:t>
      </w:r>
    </w:p>
    <w:p w:rsidR="009954F5" w:rsidRPr="00F23A8F" w:rsidRDefault="008B22DA" w:rsidP="00466A68">
      <w:pPr>
        <w:spacing w:after="0" w:line="240" w:lineRule="auto"/>
        <w:ind w:firstLine="708"/>
        <w:jc w:val="both"/>
        <w:rPr>
          <w:rFonts w:ascii="Times New Roman" w:hAnsi="Times New Roman"/>
          <w:bCs/>
          <w:sz w:val="28"/>
          <w:szCs w:val="28"/>
        </w:rPr>
      </w:pPr>
      <w:r w:rsidRPr="00F23A8F">
        <w:rPr>
          <w:rFonts w:ascii="Times New Roman" w:hAnsi="Times New Roman"/>
          <w:bCs/>
          <w:sz w:val="28"/>
          <w:szCs w:val="28"/>
        </w:rPr>
        <w:t>В  муниципальной программе  «Благоустройство»  на  2017-2020  годы</w:t>
      </w:r>
      <w:r w:rsidR="00E107B9" w:rsidRPr="00F23A8F">
        <w:rPr>
          <w:rFonts w:ascii="Times New Roman" w:hAnsi="Times New Roman"/>
          <w:bCs/>
          <w:sz w:val="28"/>
          <w:szCs w:val="28"/>
        </w:rPr>
        <w:t xml:space="preserve"> </w:t>
      </w:r>
      <w:r w:rsidRPr="00F23A8F">
        <w:rPr>
          <w:rFonts w:ascii="Times New Roman" w:hAnsi="Times New Roman"/>
          <w:bCs/>
          <w:sz w:val="28"/>
          <w:szCs w:val="28"/>
        </w:rPr>
        <w:t xml:space="preserve">  предусмотрена  замена  ламп  уличного  и  дворового  освещения.  В  связи  с  этим</w:t>
      </w:r>
      <w:r w:rsidR="00586B24" w:rsidRPr="00F23A8F">
        <w:rPr>
          <w:rFonts w:ascii="Times New Roman" w:hAnsi="Times New Roman"/>
          <w:bCs/>
          <w:sz w:val="28"/>
          <w:szCs w:val="28"/>
        </w:rPr>
        <w:t xml:space="preserve">  администрация </w:t>
      </w:r>
      <w:r w:rsidR="00150C32" w:rsidRPr="00F23A8F">
        <w:rPr>
          <w:rFonts w:ascii="Times New Roman" w:hAnsi="Times New Roman"/>
          <w:bCs/>
          <w:sz w:val="28"/>
          <w:szCs w:val="28"/>
        </w:rPr>
        <w:t>района</w:t>
      </w:r>
      <w:r w:rsidR="00586B24" w:rsidRPr="00F23A8F">
        <w:rPr>
          <w:rFonts w:ascii="Times New Roman" w:hAnsi="Times New Roman"/>
          <w:bCs/>
          <w:sz w:val="28"/>
          <w:szCs w:val="28"/>
        </w:rPr>
        <w:t xml:space="preserve"> направила  в  проектную  организацию  информацию  для  детальной  проработки  проекта  для  решения  данного  вопроса.</w:t>
      </w:r>
    </w:p>
    <w:p w:rsidR="00DC0B19" w:rsidRPr="00F23A8F" w:rsidRDefault="00466A68" w:rsidP="005835A8">
      <w:pPr>
        <w:spacing w:after="0" w:line="240" w:lineRule="auto"/>
        <w:jc w:val="both"/>
        <w:rPr>
          <w:rFonts w:ascii="Times New Roman" w:hAnsi="Times New Roman"/>
          <w:bCs/>
          <w:sz w:val="28"/>
          <w:szCs w:val="28"/>
        </w:rPr>
      </w:pPr>
      <w:r w:rsidRPr="00F23A8F">
        <w:rPr>
          <w:rFonts w:ascii="Times New Roman" w:hAnsi="Times New Roman"/>
          <w:bCs/>
          <w:sz w:val="28"/>
          <w:szCs w:val="28"/>
        </w:rPr>
        <w:tab/>
      </w:r>
      <w:r w:rsidR="005835A8" w:rsidRPr="00F23A8F">
        <w:rPr>
          <w:rFonts w:ascii="Times New Roman" w:hAnsi="Times New Roman"/>
          <w:bCs/>
          <w:sz w:val="28"/>
          <w:szCs w:val="28"/>
        </w:rPr>
        <w:t>Выполнена  работа</w:t>
      </w:r>
      <w:r w:rsidR="00DC0B19" w:rsidRPr="00F23A8F">
        <w:rPr>
          <w:rFonts w:ascii="Times New Roman" w:hAnsi="Times New Roman"/>
          <w:bCs/>
          <w:sz w:val="28"/>
          <w:szCs w:val="28"/>
        </w:rPr>
        <w:t xml:space="preserve">  по  обустройству  участка  автомобильной  дороги  Кемь-Лонка  через  Калевала,</w:t>
      </w:r>
      <w:r w:rsidRPr="00F23A8F">
        <w:rPr>
          <w:rFonts w:ascii="Times New Roman" w:hAnsi="Times New Roman"/>
          <w:bCs/>
          <w:sz w:val="28"/>
          <w:szCs w:val="28"/>
        </w:rPr>
        <w:t xml:space="preserve"> </w:t>
      </w:r>
      <w:r w:rsidR="00DC0B19" w:rsidRPr="00F23A8F">
        <w:rPr>
          <w:rFonts w:ascii="Times New Roman" w:hAnsi="Times New Roman"/>
          <w:bCs/>
          <w:sz w:val="28"/>
          <w:szCs w:val="28"/>
        </w:rPr>
        <w:t>км 0-км3  недостающим  электроосвещением  в  г. Кемь  и  обустройству  участка  автомобильной  дороги  Кемь</w:t>
      </w:r>
      <w:r w:rsidR="00150C32" w:rsidRPr="00F23A8F">
        <w:rPr>
          <w:rFonts w:ascii="Times New Roman" w:hAnsi="Times New Roman"/>
          <w:bCs/>
          <w:sz w:val="28"/>
          <w:szCs w:val="28"/>
        </w:rPr>
        <w:t xml:space="preserve"> </w:t>
      </w:r>
      <w:r w:rsidR="00DC0B19" w:rsidRPr="00F23A8F">
        <w:rPr>
          <w:rFonts w:ascii="Times New Roman" w:hAnsi="Times New Roman"/>
          <w:bCs/>
          <w:sz w:val="28"/>
          <w:szCs w:val="28"/>
        </w:rPr>
        <w:t>-</w:t>
      </w:r>
      <w:r w:rsidRPr="00F23A8F">
        <w:rPr>
          <w:rFonts w:ascii="Times New Roman" w:hAnsi="Times New Roman"/>
          <w:bCs/>
          <w:sz w:val="28"/>
          <w:szCs w:val="28"/>
        </w:rPr>
        <w:t xml:space="preserve"> </w:t>
      </w:r>
      <w:r w:rsidR="00DC0B19" w:rsidRPr="00F23A8F">
        <w:rPr>
          <w:rFonts w:ascii="Times New Roman" w:hAnsi="Times New Roman"/>
          <w:bCs/>
          <w:sz w:val="28"/>
          <w:szCs w:val="28"/>
        </w:rPr>
        <w:t>Рабочеостровск</w:t>
      </w:r>
      <w:r w:rsidR="005835A8" w:rsidRPr="00F23A8F">
        <w:rPr>
          <w:rFonts w:ascii="Times New Roman" w:hAnsi="Times New Roman"/>
          <w:bCs/>
          <w:sz w:val="28"/>
          <w:szCs w:val="28"/>
        </w:rPr>
        <w:t>,</w:t>
      </w:r>
      <w:r w:rsidRPr="00F23A8F">
        <w:rPr>
          <w:rFonts w:ascii="Times New Roman" w:hAnsi="Times New Roman"/>
          <w:bCs/>
          <w:sz w:val="28"/>
          <w:szCs w:val="28"/>
        </w:rPr>
        <w:t xml:space="preserve"> </w:t>
      </w:r>
      <w:r w:rsidR="005835A8" w:rsidRPr="00F23A8F">
        <w:rPr>
          <w:rFonts w:ascii="Times New Roman" w:hAnsi="Times New Roman"/>
          <w:bCs/>
          <w:sz w:val="28"/>
          <w:szCs w:val="28"/>
        </w:rPr>
        <w:t>км 0-км4.  Заказчик – управление  автомобильных  дорог  Республики  Карелия,  подрядная  организация  -  ООО  Профэнергоаудит».</w:t>
      </w:r>
      <w:r w:rsidR="00150C32" w:rsidRPr="00F23A8F">
        <w:rPr>
          <w:rFonts w:ascii="Times New Roman" w:hAnsi="Times New Roman"/>
          <w:bCs/>
          <w:sz w:val="28"/>
          <w:szCs w:val="28"/>
        </w:rPr>
        <w:t xml:space="preserve">  Приемка</w:t>
      </w:r>
      <w:r w:rsidR="00E95A22" w:rsidRPr="00F23A8F">
        <w:rPr>
          <w:rFonts w:ascii="Times New Roman" w:hAnsi="Times New Roman"/>
          <w:bCs/>
          <w:sz w:val="28"/>
          <w:szCs w:val="28"/>
        </w:rPr>
        <w:t xml:space="preserve">  работ  и  включение  освещения    выполн</w:t>
      </w:r>
      <w:r w:rsidR="00150C32" w:rsidRPr="00F23A8F">
        <w:rPr>
          <w:rFonts w:ascii="Times New Roman" w:hAnsi="Times New Roman"/>
          <w:bCs/>
          <w:sz w:val="28"/>
          <w:szCs w:val="28"/>
        </w:rPr>
        <w:t>ены</w:t>
      </w:r>
      <w:r w:rsidR="00E95A22" w:rsidRPr="00F23A8F">
        <w:rPr>
          <w:rFonts w:ascii="Times New Roman" w:hAnsi="Times New Roman"/>
          <w:bCs/>
          <w:sz w:val="28"/>
          <w:szCs w:val="28"/>
        </w:rPr>
        <w:t xml:space="preserve">  </w:t>
      </w:r>
      <w:r w:rsidRPr="00F23A8F">
        <w:rPr>
          <w:rFonts w:ascii="Times New Roman" w:hAnsi="Times New Roman"/>
          <w:bCs/>
          <w:sz w:val="28"/>
          <w:szCs w:val="28"/>
        </w:rPr>
        <w:t>23-24 января</w:t>
      </w:r>
      <w:r w:rsidR="00E95A22" w:rsidRPr="00F23A8F">
        <w:rPr>
          <w:rFonts w:ascii="Times New Roman" w:hAnsi="Times New Roman"/>
          <w:bCs/>
          <w:sz w:val="28"/>
          <w:szCs w:val="28"/>
        </w:rPr>
        <w:t xml:space="preserve">  2018  года.</w:t>
      </w:r>
    </w:p>
    <w:p w:rsidR="00466A68" w:rsidRPr="00F23A8F" w:rsidRDefault="00466A68" w:rsidP="005835A8">
      <w:pPr>
        <w:spacing w:after="0" w:line="240" w:lineRule="auto"/>
        <w:jc w:val="both"/>
        <w:rPr>
          <w:rFonts w:ascii="Times New Roman" w:hAnsi="Times New Roman"/>
          <w:bCs/>
          <w:sz w:val="28"/>
          <w:szCs w:val="28"/>
        </w:rPr>
      </w:pPr>
    </w:p>
    <w:p w:rsidR="00C318E8" w:rsidRPr="00F23A8F" w:rsidRDefault="00150C32" w:rsidP="00C318E8">
      <w:pPr>
        <w:spacing w:after="0" w:line="240" w:lineRule="auto"/>
        <w:ind w:firstLine="709"/>
        <w:jc w:val="both"/>
        <w:rPr>
          <w:rFonts w:ascii="Times New Roman" w:hAnsi="Times New Roman"/>
          <w:color w:val="FF0000"/>
          <w:sz w:val="28"/>
          <w:szCs w:val="28"/>
        </w:rPr>
      </w:pPr>
      <w:r w:rsidRPr="00F23A8F">
        <w:rPr>
          <w:rFonts w:ascii="Times New Roman" w:hAnsi="Times New Roman"/>
          <w:color w:val="000000"/>
          <w:sz w:val="28"/>
          <w:szCs w:val="28"/>
        </w:rPr>
        <w:t>Сбором и вывозом твердых бытовых отходов</w:t>
      </w:r>
      <w:r w:rsidR="00C318E8" w:rsidRPr="00F23A8F">
        <w:rPr>
          <w:rFonts w:ascii="Times New Roman" w:hAnsi="Times New Roman"/>
          <w:color w:val="000000"/>
          <w:sz w:val="28"/>
          <w:szCs w:val="28"/>
        </w:rPr>
        <w:t>, благоустройством</w:t>
      </w:r>
      <w:r w:rsidRPr="00F23A8F">
        <w:rPr>
          <w:rFonts w:ascii="Times New Roman" w:hAnsi="Times New Roman"/>
          <w:color w:val="000000"/>
          <w:sz w:val="28"/>
          <w:szCs w:val="28"/>
        </w:rPr>
        <w:t xml:space="preserve"> на территории города </w:t>
      </w:r>
      <w:r w:rsidR="00C318E8" w:rsidRPr="00F23A8F">
        <w:rPr>
          <w:rFonts w:ascii="Times New Roman" w:hAnsi="Times New Roman"/>
          <w:color w:val="000000"/>
          <w:sz w:val="28"/>
          <w:szCs w:val="28"/>
        </w:rPr>
        <w:t xml:space="preserve"> в 2017 году занимались управляющие компании ООО «Наш город», ООО «УК-ЦКО», ООО «Норд -Вуд», ООО «УК -</w:t>
      </w:r>
      <w:r w:rsidRPr="00F23A8F">
        <w:rPr>
          <w:rFonts w:ascii="Times New Roman" w:hAnsi="Times New Roman"/>
          <w:color w:val="000000"/>
          <w:sz w:val="28"/>
          <w:szCs w:val="28"/>
        </w:rPr>
        <w:t xml:space="preserve"> </w:t>
      </w:r>
      <w:r w:rsidR="00C318E8" w:rsidRPr="00F23A8F">
        <w:rPr>
          <w:rFonts w:ascii="Times New Roman" w:hAnsi="Times New Roman"/>
          <w:color w:val="000000"/>
          <w:sz w:val="28"/>
          <w:szCs w:val="28"/>
        </w:rPr>
        <w:t>САС», МУП «Кемское ЖКХ»</w:t>
      </w:r>
      <w:r w:rsidRPr="00F23A8F">
        <w:rPr>
          <w:rFonts w:ascii="Times New Roman" w:hAnsi="Times New Roman"/>
          <w:color w:val="000000"/>
          <w:sz w:val="28"/>
          <w:szCs w:val="28"/>
        </w:rPr>
        <w:t>.</w:t>
      </w:r>
    </w:p>
    <w:p w:rsidR="00C318E8" w:rsidRPr="00F23A8F" w:rsidRDefault="00C318E8" w:rsidP="007766B2">
      <w:pPr>
        <w:spacing w:after="0" w:line="240" w:lineRule="auto"/>
        <w:ind w:firstLine="709"/>
        <w:jc w:val="both"/>
        <w:rPr>
          <w:rFonts w:ascii="Times New Roman" w:hAnsi="Times New Roman"/>
          <w:color w:val="000000"/>
          <w:sz w:val="28"/>
          <w:szCs w:val="28"/>
        </w:rPr>
      </w:pPr>
      <w:r w:rsidRPr="00F23A8F">
        <w:rPr>
          <w:rFonts w:ascii="Times New Roman" w:hAnsi="Times New Roman"/>
          <w:color w:val="000000"/>
          <w:sz w:val="28"/>
          <w:szCs w:val="28"/>
        </w:rPr>
        <w:t>В части выполнения полномочий по организации благоустройства и улучшения санитарного состояния</w:t>
      </w:r>
      <w:r w:rsidR="00C219CE" w:rsidRPr="00F23A8F">
        <w:rPr>
          <w:rFonts w:ascii="Times New Roman" w:hAnsi="Times New Roman"/>
          <w:color w:val="000000"/>
          <w:sz w:val="28"/>
          <w:szCs w:val="28"/>
        </w:rPr>
        <w:t xml:space="preserve"> территории в преддверии</w:t>
      </w:r>
      <w:r w:rsidRPr="00F23A8F">
        <w:rPr>
          <w:rFonts w:ascii="Times New Roman" w:hAnsi="Times New Roman"/>
          <w:color w:val="000000"/>
          <w:sz w:val="28"/>
          <w:szCs w:val="28"/>
        </w:rPr>
        <w:t xml:space="preserve"> первомайских праздников в Кемском городском поселении был организован месячник чистоты.</w:t>
      </w:r>
      <w:r w:rsidR="00150C32" w:rsidRPr="00F23A8F">
        <w:rPr>
          <w:rFonts w:ascii="Times New Roman" w:hAnsi="Times New Roman"/>
          <w:color w:val="000000"/>
          <w:sz w:val="28"/>
          <w:szCs w:val="28"/>
        </w:rPr>
        <w:t xml:space="preserve"> </w:t>
      </w:r>
      <w:r w:rsidRPr="00F23A8F">
        <w:rPr>
          <w:rFonts w:ascii="Times New Roman" w:hAnsi="Times New Roman"/>
          <w:sz w:val="28"/>
          <w:szCs w:val="28"/>
        </w:rPr>
        <w:t>В период проведения месячника  по наведению санитарного порядка (апрель-май)  традиционно проводилась  большая  работа по уборке  территории города от мусора, благоустройству дворовых территорий, озеленению, приведению в порядок мест захоронения</w:t>
      </w:r>
      <w:r w:rsidR="00827B15" w:rsidRPr="00F23A8F">
        <w:rPr>
          <w:rFonts w:ascii="Times New Roman" w:hAnsi="Times New Roman"/>
          <w:color w:val="000000"/>
          <w:sz w:val="28"/>
          <w:szCs w:val="28"/>
        </w:rPr>
        <w:t xml:space="preserve">. Также  ежегодно   закрепляются </w:t>
      </w:r>
      <w:r w:rsidRPr="00F23A8F">
        <w:rPr>
          <w:rFonts w:ascii="Times New Roman" w:hAnsi="Times New Roman"/>
          <w:color w:val="000000"/>
          <w:sz w:val="28"/>
          <w:szCs w:val="28"/>
        </w:rPr>
        <w:t xml:space="preserve"> за предприятиями и учреждениями участки берегов р. Пуэта для их очистки.</w:t>
      </w:r>
      <w:r w:rsidR="00827B15" w:rsidRPr="00F23A8F">
        <w:rPr>
          <w:rFonts w:ascii="Times New Roman" w:hAnsi="Times New Roman"/>
          <w:color w:val="000000"/>
          <w:sz w:val="28"/>
          <w:szCs w:val="28"/>
        </w:rPr>
        <w:t xml:space="preserve"> Активное  участие  принимают  в  этом  мероприятии  учащиеся  из  объединения  «Преграда».</w:t>
      </w:r>
      <w:r w:rsidRPr="00F23A8F">
        <w:rPr>
          <w:rFonts w:ascii="Times New Roman" w:hAnsi="Times New Roman"/>
          <w:color w:val="000000"/>
          <w:sz w:val="28"/>
          <w:szCs w:val="28"/>
        </w:rPr>
        <w:t xml:space="preserve">   В мероприятии приняли</w:t>
      </w:r>
      <w:r w:rsidR="00150C32" w:rsidRPr="00F23A8F">
        <w:rPr>
          <w:rFonts w:ascii="Times New Roman" w:hAnsi="Times New Roman"/>
          <w:color w:val="000000"/>
          <w:sz w:val="28"/>
          <w:szCs w:val="28"/>
        </w:rPr>
        <w:t xml:space="preserve"> активное </w:t>
      </w:r>
      <w:r w:rsidRPr="00F23A8F">
        <w:rPr>
          <w:rFonts w:ascii="Times New Roman" w:hAnsi="Times New Roman"/>
          <w:color w:val="000000"/>
          <w:sz w:val="28"/>
          <w:szCs w:val="28"/>
        </w:rPr>
        <w:t>участие  предприятия города,</w:t>
      </w:r>
      <w:r w:rsidR="00E75F15">
        <w:rPr>
          <w:rFonts w:ascii="Times New Roman" w:hAnsi="Times New Roman"/>
          <w:color w:val="000000"/>
          <w:sz w:val="28"/>
          <w:szCs w:val="28"/>
        </w:rPr>
        <w:t xml:space="preserve"> депутаты городского Совета, </w:t>
      </w:r>
      <w:r w:rsidRPr="00F23A8F">
        <w:rPr>
          <w:rFonts w:ascii="Times New Roman" w:hAnsi="Times New Roman"/>
          <w:color w:val="000000"/>
          <w:sz w:val="28"/>
          <w:szCs w:val="28"/>
        </w:rPr>
        <w:t xml:space="preserve"> предприниматели и жители города.</w:t>
      </w:r>
      <w:r w:rsidR="00E753D6" w:rsidRPr="00F23A8F">
        <w:rPr>
          <w:rFonts w:ascii="Times New Roman" w:hAnsi="Times New Roman"/>
          <w:color w:val="000000"/>
          <w:sz w:val="28"/>
          <w:szCs w:val="28"/>
        </w:rPr>
        <w:t xml:space="preserve"> </w:t>
      </w:r>
      <w:r w:rsidR="00F214F6" w:rsidRPr="00F23A8F">
        <w:rPr>
          <w:rFonts w:ascii="Times New Roman" w:hAnsi="Times New Roman"/>
          <w:sz w:val="28"/>
          <w:szCs w:val="28"/>
        </w:rPr>
        <w:t xml:space="preserve">Ликвидировано </w:t>
      </w:r>
      <w:r w:rsidRPr="00F23A8F">
        <w:rPr>
          <w:rFonts w:ascii="Times New Roman" w:hAnsi="Times New Roman"/>
          <w:sz w:val="28"/>
          <w:szCs w:val="28"/>
        </w:rPr>
        <w:t xml:space="preserve"> </w:t>
      </w:r>
      <w:r w:rsidR="00343FF4" w:rsidRPr="00F23A8F">
        <w:rPr>
          <w:rFonts w:ascii="Times New Roman" w:hAnsi="Times New Roman"/>
          <w:sz w:val="28"/>
          <w:szCs w:val="28"/>
        </w:rPr>
        <w:t>9</w:t>
      </w:r>
      <w:r w:rsidR="007766B2" w:rsidRPr="00F23A8F">
        <w:rPr>
          <w:rFonts w:ascii="Times New Roman" w:hAnsi="Times New Roman"/>
          <w:sz w:val="28"/>
          <w:szCs w:val="28"/>
        </w:rPr>
        <w:t xml:space="preserve"> </w:t>
      </w:r>
      <w:r w:rsidRPr="00F23A8F">
        <w:rPr>
          <w:rFonts w:ascii="Times New Roman" w:hAnsi="Times New Roman"/>
          <w:sz w:val="28"/>
          <w:szCs w:val="28"/>
        </w:rPr>
        <w:t>несанкционированных свалок</w:t>
      </w:r>
      <w:r w:rsidR="00150C32" w:rsidRPr="00F23A8F">
        <w:rPr>
          <w:rFonts w:ascii="Times New Roman" w:hAnsi="Times New Roman"/>
          <w:sz w:val="28"/>
          <w:szCs w:val="28"/>
        </w:rPr>
        <w:t>, стоимость  работ  составила</w:t>
      </w:r>
      <w:r w:rsidRPr="00F23A8F">
        <w:rPr>
          <w:rFonts w:ascii="Times New Roman" w:hAnsi="Times New Roman"/>
          <w:sz w:val="28"/>
          <w:szCs w:val="28"/>
        </w:rPr>
        <w:t xml:space="preserve">  </w:t>
      </w:r>
      <w:r w:rsidR="008B22DA" w:rsidRPr="00F23A8F">
        <w:rPr>
          <w:rFonts w:ascii="Times New Roman" w:hAnsi="Times New Roman"/>
          <w:sz w:val="28"/>
          <w:szCs w:val="28"/>
        </w:rPr>
        <w:t>83</w:t>
      </w:r>
      <w:r w:rsidR="007766B2" w:rsidRPr="00F23A8F">
        <w:rPr>
          <w:rFonts w:ascii="Times New Roman" w:hAnsi="Times New Roman"/>
          <w:sz w:val="28"/>
          <w:szCs w:val="28"/>
        </w:rPr>
        <w:t xml:space="preserve"> тыс. руб.  </w:t>
      </w:r>
    </w:p>
    <w:p w:rsidR="001D20AD" w:rsidRDefault="00C318E8" w:rsidP="00F214F6">
      <w:pPr>
        <w:shd w:val="clear" w:color="auto" w:fill="FFFFFF"/>
        <w:spacing w:after="0" w:line="240" w:lineRule="auto"/>
        <w:ind w:firstLine="709"/>
        <w:jc w:val="both"/>
        <w:rPr>
          <w:rFonts w:ascii="Times New Roman" w:hAnsi="Times New Roman"/>
          <w:color w:val="000000"/>
          <w:sz w:val="28"/>
          <w:szCs w:val="28"/>
        </w:rPr>
      </w:pPr>
      <w:r w:rsidRPr="00F23A8F">
        <w:rPr>
          <w:rFonts w:ascii="Times New Roman" w:hAnsi="Times New Roman"/>
          <w:sz w:val="28"/>
          <w:szCs w:val="28"/>
        </w:rPr>
        <w:t>Одним из приоритетов деятельности в летнее время, является повышение привлекательности города, улучшение благоустройства и озеленения, соблюдения чистоты и порядка. В  рамках программы по озеленению города в весенний период были приобретены саженцы и рассада цветов с последующими посад</w:t>
      </w:r>
      <w:r w:rsidR="00827B15" w:rsidRPr="00F23A8F">
        <w:rPr>
          <w:rFonts w:ascii="Times New Roman" w:hAnsi="Times New Roman"/>
          <w:sz w:val="28"/>
          <w:szCs w:val="28"/>
        </w:rPr>
        <w:t>ками в клумбы  на  городской  площади,  у  магазина  «Пятерочка»  на  пр. Пролетарский,  в  сквере  «Жертв  революции».</w:t>
      </w:r>
      <w:r w:rsidR="00224145">
        <w:rPr>
          <w:rFonts w:ascii="Times New Roman" w:hAnsi="Times New Roman"/>
          <w:sz w:val="28"/>
          <w:szCs w:val="28"/>
        </w:rPr>
        <w:t xml:space="preserve"> </w:t>
      </w:r>
      <w:r w:rsidR="00827B15" w:rsidRPr="00F23A8F">
        <w:rPr>
          <w:rFonts w:ascii="Times New Roman" w:hAnsi="Times New Roman"/>
          <w:sz w:val="28"/>
          <w:szCs w:val="28"/>
        </w:rPr>
        <w:t xml:space="preserve">Были организованы </w:t>
      </w:r>
      <w:r w:rsidRPr="00F23A8F">
        <w:rPr>
          <w:rFonts w:ascii="Times New Roman" w:hAnsi="Times New Roman"/>
          <w:sz w:val="28"/>
          <w:szCs w:val="28"/>
        </w:rPr>
        <w:t xml:space="preserve"> работы по поддержанию и обработке зелёных насаждений, два раза произведена подрезка кустарников.</w:t>
      </w:r>
      <w:r w:rsidR="007766B2" w:rsidRPr="00F23A8F">
        <w:rPr>
          <w:rFonts w:ascii="Times New Roman" w:hAnsi="Times New Roman"/>
          <w:color w:val="000000"/>
          <w:sz w:val="28"/>
          <w:szCs w:val="28"/>
        </w:rPr>
        <w:t xml:space="preserve"> </w:t>
      </w:r>
    </w:p>
    <w:p w:rsidR="00F214F6" w:rsidRDefault="00F214F6" w:rsidP="00F214F6">
      <w:pPr>
        <w:shd w:val="clear" w:color="auto" w:fill="FFFFFF"/>
        <w:spacing w:after="0" w:line="240" w:lineRule="auto"/>
        <w:ind w:firstLine="709"/>
        <w:jc w:val="both"/>
        <w:rPr>
          <w:rFonts w:ascii="Times New Roman" w:hAnsi="Times New Roman"/>
          <w:color w:val="000000"/>
          <w:sz w:val="28"/>
          <w:szCs w:val="28"/>
        </w:rPr>
      </w:pPr>
      <w:r w:rsidRPr="00F23A8F">
        <w:rPr>
          <w:rFonts w:ascii="Times New Roman" w:hAnsi="Times New Roman"/>
          <w:color w:val="000000"/>
          <w:sz w:val="28"/>
          <w:szCs w:val="28"/>
        </w:rPr>
        <w:t xml:space="preserve">В  </w:t>
      </w:r>
      <w:r w:rsidR="001D20AD">
        <w:rPr>
          <w:rFonts w:ascii="Times New Roman" w:hAnsi="Times New Roman"/>
          <w:color w:val="000000"/>
          <w:sz w:val="28"/>
          <w:szCs w:val="28"/>
        </w:rPr>
        <w:t>рамках реализации муниципальной  программы</w:t>
      </w:r>
      <w:r w:rsidRPr="00F23A8F">
        <w:rPr>
          <w:rFonts w:ascii="Times New Roman" w:hAnsi="Times New Roman"/>
          <w:color w:val="000000"/>
          <w:sz w:val="28"/>
          <w:szCs w:val="28"/>
        </w:rPr>
        <w:t xml:space="preserve">  «Благоустройство</w:t>
      </w:r>
      <w:r w:rsidR="001D20AD">
        <w:rPr>
          <w:rFonts w:ascii="Times New Roman" w:hAnsi="Times New Roman"/>
          <w:color w:val="000000"/>
          <w:sz w:val="28"/>
          <w:szCs w:val="28"/>
        </w:rPr>
        <w:t>»</w:t>
      </w:r>
      <w:r w:rsidRPr="00F23A8F">
        <w:rPr>
          <w:rFonts w:ascii="Times New Roman" w:hAnsi="Times New Roman"/>
          <w:color w:val="000000"/>
          <w:sz w:val="28"/>
          <w:szCs w:val="28"/>
        </w:rPr>
        <w:t xml:space="preserve">  н</w:t>
      </w:r>
      <w:r w:rsidR="006256E6" w:rsidRPr="00F23A8F">
        <w:rPr>
          <w:rFonts w:ascii="Times New Roman" w:hAnsi="Times New Roman"/>
          <w:color w:val="000000"/>
          <w:sz w:val="28"/>
          <w:szCs w:val="28"/>
        </w:rPr>
        <w:t xml:space="preserve">а  2018 год  включен ряд  мероприятий, в том числе: </w:t>
      </w:r>
      <w:r w:rsidRPr="00F23A8F">
        <w:rPr>
          <w:rFonts w:ascii="Times New Roman" w:hAnsi="Times New Roman"/>
          <w:color w:val="000000"/>
          <w:sz w:val="28"/>
          <w:szCs w:val="28"/>
        </w:rPr>
        <w:t>формовка  кустарника;</w:t>
      </w:r>
      <w:r w:rsidR="006256E6" w:rsidRPr="00F23A8F">
        <w:rPr>
          <w:rFonts w:ascii="Times New Roman" w:hAnsi="Times New Roman"/>
          <w:color w:val="000000"/>
          <w:sz w:val="28"/>
          <w:szCs w:val="28"/>
        </w:rPr>
        <w:t xml:space="preserve"> </w:t>
      </w:r>
      <w:r w:rsidRPr="00F23A8F">
        <w:rPr>
          <w:rFonts w:ascii="Times New Roman" w:hAnsi="Times New Roman"/>
          <w:color w:val="000000"/>
          <w:sz w:val="28"/>
          <w:szCs w:val="28"/>
        </w:rPr>
        <w:t>уборка  травы</w:t>
      </w:r>
      <w:r w:rsidR="006256E6" w:rsidRPr="00F23A8F">
        <w:rPr>
          <w:rFonts w:ascii="Times New Roman" w:hAnsi="Times New Roman"/>
          <w:color w:val="000000"/>
          <w:sz w:val="28"/>
          <w:szCs w:val="28"/>
        </w:rPr>
        <w:t xml:space="preserve">,  </w:t>
      </w:r>
      <w:r w:rsidRPr="00F23A8F">
        <w:rPr>
          <w:rFonts w:ascii="Times New Roman" w:hAnsi="Times New Roman"/>
          <w:color w:val="000000"/>
          <w:sz w:val="28"/>
          <w:szCs w:val="28"/>
        </w:rPr>
        <w:t xml:space="preserve">устройство  клумб  и  уход  за  </w:t>
      </w:r>
      <w:r w:rsidR="006256E6" w:rsidRPr="00F23A8F">
        <w:rPr>
          <w:rFonts w:ascii="Times New Roman" w:hAnsi="Times New Roman"/>
          <w:color w:val="000000"/>
          <w:sz w:val="28"/>
          <w:szCs w:val="28"/>
        </w:rPr>
        <w:t xml:space="preserve">ними, </w:t>
      </w:r>
      <w:r w:rsidRPr="00F23A8F">
        <w:rPr>
          <w:rFonts w:ascii="Times New Roman" w:hAnsi="Times New Roman"/>
          <w:color w:val="000000"/>
          <w:sz w:val="28"/>
          <w:szCs w:val="28"/>
        </w:rPr>
        <w:t xml:space="preserve">снос </w:t>
      </w:r>
      <w:r w:rsidR="006256E6" w:rsidRPr="00F23A8F">
        <w:rPr>
          <w:rFonts w:ascii="Times New Roman" w:hAnsi="Times New Roman"/>
          <w:color w:val="000000"/>
          <w:sz w:val="28"/>
          <w:szCs w:val="28"/>
        </w:rPr>
        <w:t xml:space="preserve"> старых  и  аварийных  д</w:t>
      </w:r>
      <w:r w:rsidR="00D80A4D">
        <w:rPr>
          <w:rFonts w:ascii="Times New Roman" w:hAnsi="Times New Roman"/>
          <w:color w:val="000000"/>
          <w:sz w:val="28"/>
          <w:szCs w:val="28"/>
        </w:rPr>
        <w:t>еревьев</w:t>
      </w:r>
      <w:r w:rsidR="001D20AD">
        <w:rPr>
          <w:rFonts w:ascii="Times New Roman" w:hAnsi="Times New Roman"/>
          <w:color w:val="000000"/>
          <w:sz w:val="28"/>
          <w:szCs w:val="28"/>
        </w:rPr>
        <w:t xml:space="preserve"> в количест</w:t>
      </w:r>
      <w:r w:rsidR="00E75F15">
        <w:rPr>
          <w:rFonts w:ascii="Times New Roman" w:hAnsi="Times New Roman"/>
          <w:color w:val="000000"/>
          <w:sz w:val="28"/>
          <w:szCs w:val="28"/>
        </w:rPr>
        <w:t>в</w:t>
      </w:r>
      <w:r w:rsidR="001D20AD">
        <w:rPr>
          <w:rFonts w:ascii="Times New Roman" w:hAnsi="Times New Roman"/>
          <w:color w:val="000000"/>
          <w:sz w:val="28"/>
          <w:szCs w:val="28"/>
        </w:rPr>
        <w:t>е 27 штук</w:t>
      </w:r>
      <w:r w:rsidR="00D80A4D">
        <w:rPr>
          <w:rFonts w:ascii="Times New Roman" w:hAnsi="Times New Roman"/>
          <w:color w:val="000000"/>
          <w:sz w:val="28"/>
          <w:szCs w:val="28"/>
        </w:rPr>
        <w:t>,</w:t>
      </w:r>
      <w:r w:rsidR="00E75F15">
        <w:rPr>
          <w:rFonts w:ascii="Times New Roman" w:hAnsi="Times New Roman"/>
          <w:color w:val="000000"/>
          <w:sz w:val="28"/>
          <w:szCs w:val="28"/>
        </w:rPr>
        <w:t xml:space="preserve"> ликвидация несанкционированных свалок, </w:t>
      </w:r>
      <w:r w:rsidR="00D80A4D">
        <w:rPr>
          <w:rFonts w:ascii="Times New Roman" w:hAnsi="Times New Roman"/>
          <w:color w:val="000000"/>
          <w:sz w:val="28"/>
          <w:szCs w:val="28"/>
        </w:rPr>
        <w:t xml:space="preserve"> благоустройство города и прочее.</w:t>
      </w:r>
      <w:r w:rsidR="00E75F15">
        <w:rPr>
          <w:rFonts w:ascii="Times New Roman" w:hAnsi="Times New Roman"/>
          <w:color w:val="000000"/>
          <w:sz w:val="28"/>
          <w:szCs w:val="28"/>
        </w:rPr>
        <w:t xml:space="preserve"> В апреле текущего года администрация района планирует объявить конкур на выполнение работ по благоустройству города на 2018 год в  соответствии с  муниципальной программой «Благоустройство».</w:t>
      </w:r>
    </w:p>
    <w:p w:rsidR="00E75F15" w:rsidRPr="001D20AD" w:rsidRDefault="00E75F15" w:rsidP="00F214F6">
      <w:pPr>
        <w:shd w:val="clear" w:color="auto" w:fill="FFFFFF"/>
        <w:spacing w:after="0" w:line="240" w:lineRule="auto"/>
        <w:ind w:firstLine="709"/>
        <w:jc w:val="both"/>
        <w:rPr>
          <w:rFonts w:ascii="Times New Roman" w:hAnsi="Times New Roman"/>
          <w:sz w:val="28"/>
          <w:szCs w:val="28"/>
        </w:rPr>
      </w:pPr>
      <w:r>
        <w:rPr>
          <w:rFonts w:ascii="Times New Roman" w:hAnsi="Times New Roman"/>
          <w:color w:val="000000"/>
          <w:sz w:val="28"/>
          <w:szCs w:val="28"/>
        </w:rPr>
        <w:t>В течение последних лет с помощью  руководства Республики Карелия удалось решить вопрос по восстановлению Благовещенского собора. И сейчас мы видим, как преображается данный объект.</w:t>
      </w:r>
    </w:p>
    <w:p w:rsidR="00C318E8" w:rsidRPr="00F23A8F" w:rsidRDefault="00C318E8" w:rsidP="00D80A4D">
      <w:pPr>
        <w:spacing w:after="0" w:line="240" w:lineRule="auto"/>
        <w:ind w:firstLine="709"/>
        <w:jc w:val="both"/>
        <w:rPr>
          <w:rFonts w:ascii="Times New Roman" w:hAnsi="Times New Roman"/>
          <w:sz w:val="28"/>
          <w:szCs w:val="28"/>
        </w:rPr>
      </w:pPr>
      <w:r w:rsidRPr="00F23A8F">
        <w:rPr>
          <w:rFonts w:ascii="Times New Roman" w:hAnsi="Times New Roman"/>
          <w:sz w:val="28"/>
          <w:szCs w:val="28"/>
        </w:rPr>
        <w:t>В рамках муниципальной</w:t>
      </w:r>
      <w:r w:rsidR="00466A68" w:rsidRPr="00F23A8F">
        <w:rPr>
          <w:rFonts w:ascii="Times New Roman" w:hAnsi="Times New Roman"/>
          <w:sz w:val="28"/>
          <w:szCs w:val="28"/>
        </w:rPr>
        <w:t xml:space="preserve"> </w:t>
      </w:r>
      <w:r w:rsidRPr="00F23A8F">
        <w:rPr>
          <w:rFonts w:ascii="Times New Roman" w:hAnsi="Times New Roman"/>
          <w:sz w:val="28"/>
          <w:szCs w:val="28"/>
        </w:rPr>
        <w:t>программы «По об</w:t>
      </w:r>
      <w:r w:rsidR="00F429F3" w:rsidRPr="00F23A8F">
        <w:rPr>
          <w:rFonts w:ascii="Times New Roman" w:hAnsi="Times New Roman"/>
          <w:sz w:val="28"/>
          <w:szCs w:val="28"/>
        </w:rPr>
        <w:t>еспечению первичных мер пожарной</w:t>
      </w:r>
      <w:r w:rsidRPr="00F23A8F">
        <w:rPr>
          <w:rFonts w:ascii="Times New Roman" w:hAnsi="Times New Roman"/>
          <w:sz w:val="28"/>
          <w:szCs w:val="28"/>
        </w:rPr>
        <w:t xml:space="preserve"> безопасности в Кемском городском поселении на 2016 – 2017 годы» выполнялись мероприятия по обеспечению первичных мер пожарной безопасности на территории поселения</w:t>
      </w:r>
      <w:r w:rsidR="006256E6" w:rsidRPr="00F23A8F">
        <w:rPr>
          <w:rFonts w:ascii="Times New Roman" w:hAnsi="Times New Roman"/>
          <w:sz w:val="28"/>
          <w:szCs w:val="28"/>
        </w:rPr>
        <w:t xml:space="preserve">, </w:t>
      </w:r>
      <w:r w:rsidRPr="00F23A8F">
        <w:rPr>
          <w:rFonts w:ascii="Times New Roman" w:hAnsi="Times New Roman"/>
          <w:sz w:val="28"/>
          <w:szCs w:val="28"/>
        </w:rPr>
        <w:t xml:space="preserve"> особенно в летний период. Так, в целях недопущения возгорания жилых домов и строений на улицах города производились работы по очистке прилегающих территорий от сухой растительности.</w:t>
      </w:r>
      <w:r w:rsidR="00D80A4D">
        <w:rPr>
          <w:rFonts w:ascii="Times New Roman" w:hAnsi="Times New Roman"/>
          <w:sz w:val="28"/>
          <w:szCs w:val="28"/>
        </w:rPr>
        <w:t xml:space="preserve"> </w:t>
      </w:r>
      <w:r w:rsidRPr="00F23A8F">
        <w:rPr>
          <w:rFonts w:ascii="Times New Roman" w:hAnsi="Times New Roman"/>
          <w:sz w:val="28"/>
          <w:szCs w:val="28"/>
        </w:rPr>
        <w:t>Проведена работа с руководителями предприятий города по взаимодействию сил и средств на случай возникновения пожаров и чрезвычайных ситуаций на территории поселения.</w:t>
      </w:r>
    </w:p>
    <w:p w:rsidR="00C318E8" w:rsidRPr="00F23A8F" w:rsidRDefault="00C318E8" w:rsidP="00C318E8">
      <w:pPr>
        <w:spacing w:after="0" w:line="240" w:lineRule="auto"/>
        <w:ind w:firstLine="709"/>
        <w:jc w:val="both"/>
        <w:rPr>
          <w:rFonts w:ascii="Times New Roman" w:hAnsi="Times New Roman"/>
          <w:sz w:val="28"/>
          <w:szCs w:val="28"/>
        </w:rPr>
      </w:pPr>
    </w:p>
    <w:p w:rsidR="00466A68" w:rsidRPr="00F23A8F" w:rsidRDefault="00C318E8" w:rsidP="00C318E8">
      <w:pPr>
        <w:spacing w:after="0" w:line="240" w:lineRule="auto"/>
        <w:ind w:firstLine="709"/>
        <w:jc w:val="both"/>
        <w:rPr>
          <w:rFonts w:ascii="Times New Roman" w:hAnsi="Times New Roman"/>
          <w:sz w:val="28"/>
          <w:szCs w:val="28"/>
        </w:rPr>
      </w:pPr>
      <w:r w:rsidRPr="00F23A8F">
        <w:rPr>
          <w:rFonts w:ascii="Times New Roman" w:hAnsi="Times New Roman"/>
          <w:sz w:val="28"/>
          <w:szCs w:val="28"/>
        </w:rPr>
        <w:t xml:space="preserve">Остро стоит проблема с безнадзорными животными. На оказание услуг по отлову, были заключены муниципальные контракты за счет средств бюджета Кемского муниципального района, предоставленные в виде субвенции на осуществление государственных полномочий Республики Карелия по организации проведения на территории Республики Карелия некоторых мероприятий по защите населения от болезней, общих для человека и животных. </w:t>
      </w:r>
    </w:p>
    <w:p w:rsidR="00C318E8" w:rsidRPr="00F23A8F" w:rsidRDefault="00C318E8" w:rsidP="00C318E8">
      <w:pPr>
        <w:spacing w:after="0" w:line="240" w:lineRule="auto"/>
        <w:ind w:firstLine="709"/>
        <w:jc w:val="both"/>
        <w:rPr>
          <w:rFonts w:ascii="Times New Roman" w:hAnsi="Times New Roman"/>
          <w:sz w:val="28"/>
          <w:szCs w:val="28"/>
        </w:rPr>
      </w:pPr>
      <w:r w:rsidRPr="00F23A8F">
        <w:rPr>
          <w:rFonts w:ascii="Times New Roman" w:hAnsi="Times New Roman"/>
          <w:sz w:val="28"/>
          <w:szCs w:val="28"/>
        </w:rPr>
        <w:t xml:space="preserve">За 2017 год отловлено 80 безнадзорных </w:t>
      </w:r>
      <w:r w:rsidR="00D80A4D">
        <w:rPr>
          <w:rFonts w:ascii="Times New Roman" w:hAnsi="Times New Roman"/>
          <w:sz w:val="28"/>
          <w:szCs w:val="28"/>
        </w:rPr>
        <w:t>животных</w:t>
      </w:r>
      <w:r w:rsidRPr="00F23A8F">
        <w:rPr>
          <w:rFonts w:ascii="Times New Roman" w:hAnsi="Times New Roman"/>
          <w:sz w:val="28"/>
          <w:szCs w:val="28"/>
        </w:rPr>
        <w:t xml:space="preserve">, сумма контрактов составила </w:t>
      </w:r>
      <w:r w:rsidRPr="00F23A8F">
        <w:rPr>
          <w:rFonts w:ascii="Times New Roman" w:hAnsi="Times New Roman"/>
          <w:color w:val="000000"/>
          <w:sz w:val="28"/>
          <w:szCs w:val="28"/>
        </w:rPr>
        <w:t>305</w:t>
      </w:r>
      <w:r w:rsidRPr="00F23A8F">
        <w:rPr>
          <w:rFonts w:ascii="Times New Roman" w:hAnsi="Times New Roman"/>
          <w:sz w:val="28"/>
          <w:szCs w:val="28"/>
        </w:rPr>
        <w:t>000</w:t>
      </w:r>
      <w:r w:rsidR="00E75F15">
        <w:rPr>
          <w:rFonts w:ascii="Times New Roman" w:hAnsi="Times New Roman"/>
          <w:sz w:val="28"/>
          <w:szCs w:val="28"/>
        </w:rPr>
        <w:t xml:space="preserve"> </w:t>
      </w:r>
      <w:r w:rsidRPr="00F23A8F">
        <w:rPr>
          <w:rFonts w:ascii="Times New Roman" w:hAnsi="Times New Roman"/>
          <w:sz w:val="28"/>
          <w:szCs w:val="28"/>
        </w:rPr>
        <w:t>рублей</w:t>
      </w:r>
      <w:r w:rsidR="00966DAB" w:rsidRPr="00F23A8F">
        <w:rPr>
          <w:rFonts w:ascii="Times New Roman" w:hAnsi="Times New Roman"/>
          <w:sz w:val="28"/>
          <w:szCs w:val="28"/>
        </w:rPr>
        <w:t>.</w:t>
      </w:r>
    </w:p>
    <w:p w:rsidR="00120AB5" w:rsidRDefault="00120AB5" w:rsidP="00C318E8">
      <w:pPr>
        <w:spacing w:after="0" w:line="240" w:lineRule="auto"/>
        <w:ind w:firstLine="709"/>
        <w:jc w:val="both"/>
        <w:rPr>
          <w:rFonts w:ascii="Times New Roman" w:hAnsi="Times New Roman"/>
          <w:sz w:val="28"/>
          <w:szCs w:val="28"/>
        </w:rPr>
      </w:pPr>
      <w:r w:rsidRPr="00F23A8F">
        <w:rPr>
          <w:rFonts w:ascii="Times New Roman" w:hAnsi="Times New Roman"/>
          <w:sz w:val="28"/>
          <w:szCs w:val="28"/>
        </w:rPr>
        <w:t xml:space="preserve">Примерная  численность  </w:t>
      </w:r>
      <w:r w:rsidR="00D80A4D">
        <w:rPr>
          <w:rFonts w:ascii="Times New Roman" w:hAnsi="Times New Roman"/>
          <w:sz w:val="28"/>
          <w:szCs w:val="28"/>
        </w:rPr>
        <w:t>безнадзорных</w:t>
      </w:r>
      <w:r w:rsidRPr="00F23A8F">
        <w:rPr>
          <w:rFonts w:ascii="Times New Roman" w:hAnsi="Times New Roman"/>
          <w:sz w:val="28"/>
          <w:szCs w:val="28"/>
        </w:rPr>
        <w:t xml:space="preserve">  собак  в  районе  по  данным  ЕДДС  около  </w:t>
      </w:r>
      <w:r w:rsidR="00343FF4" w:rsidRPr="00F23A8F">
        <w:rPr>
          <w:rFonts w:ascii="Times New Roman" w:hAnsi="Times New Roman"/>
          <w:sz w:val="28"/>
          <w:szCs w:val="28"/>
        </w:rPr>
        <w:t>150-</w:t>
      </w:r>
      <w:r w:rsidRPr="00F23A8F">
        <w:rPr>
          <w:rFonts w:ascii="Times New Roman" w:hAnsi="Times New Roman"/>
          <w:sz w:val="28"/>
          <w:szCs w:val="28"/>
        </w:rPr>
        <w:t xml:space="preserve">180  особей,  для  отлова  которых  необходимо  </w:t>
      </w:r>
      <w:r w:rsidR="00D80A4D">
        <w:rPr>
          <w:rFonts w:ascii="Times New Roman" w:hAnsi="Times New Roman"/>
          <w:sz w:val="28"/>
          <w:szCs w:val="28"/>
        </w:rPr>
        <w:t xml:space="preserve">приблизительно </w:t>
      </w:r>
      <w:r w:rsidRPr="00F23A8F">
        <w:rPr>
          <w:rFonts w:ascii="Times New Roman" w:hAnsi="Times New Roman"/>
          <w:sz w:val="28"/>
          <w:szCs w:val="28"/>
        </w:rPr>
        <w:t>780-940 тыс.руб.</w:t>
      </w:r>
    </w:p>
    <w:p w:rsidR="00E75F15" w:rsidRPr="00F23A8F" w:rsidRDefault="00E75F15" w:rsidP="00C318E8">
      <w:pPr>
        <w:spacing w:after="0" w:line="240" w:lineRule="auto"/>
        <w:ind w:firstLine="709"/>
        <w:jc w:val="both"/>
        <w:rPr>
          <w:rFonts w:ascii="Times New Roman" w:hAnsi="Times New Roman"/>
          <w:sz w:val="28"/>
          <w:szCs w:val="28"/>
        </w:rPr>
      </w:pPr>
      <w:r>
        <w:rPr>
          <w:rFonts w:ascii="Times New Roman" w:hAnsi="Times New Roman"/>
          <w:sz w:val="28"/>
          <w:szCs w:val="28"/>
        </w:rPr>
        <w:t>В  марте 2018 года администрацией района начата работа по отлову безнадзорных собак.</w:t>
      </w:r>
    </w:p>
    <w:p w:rsidR="00966DAB" w:rsidRPr="00F23A8F" w:rsidRDefault="00966DAB" w:rsidP="00C318E8">
      <w:pPr>
        <w:spacing w:after="0" w:line="240" w:lineRule="auto"/>
        <w:ind w:firstLine="709"/>
        <w:jc w:val="both"/>
        <w:rPr>
          <w:rFonts w:ascii="Times New Roman" w:hAnsi="Times New Roman"/>
          <w:sz w:val="28"/>
          <w:szCs w:val="28"/>
        </w:rPr>
      </w:pPr>
      <w:r w:rsidRPr="00F23A8F">
        <w:rPr>
          <w:rFonts w:ascii="Times New Roman" w:hAnsi="Times New Roman"/>
          <w:sz w:val="28"/>
          <w:szCs w:val="28"/>
        </w:rPr>
        <w:t>Несмотря  на  нехватку  денежных  средств,  необходим  кардинальный  подход  к  решению  данной  проблемы.  Учитывая  это,  в  настоящее  время</w:t>
      </w:r>
      <w:r w:rsidR="001C6B86">
        <w:rPr>
          <w:rFonts w:ascii="Times New Roman" w:hAnsi="Times New Roman"/>
          <w:sz w:val="28"/>
          <w:szCs w:val="28"/>
        </w:rPr>
        <w:t xml:space="preserve"> нами</w:t>
      </w:r>
      <w:r w:rsidRPr="00F23A8F">
        <w:rPr>
          <w:rFonts w:ascii="Times New Roman" w:hAnsi="Times New Roman"/>
          <w:sz w:val="28"/>
          <w:szCs w:val="28"/>
        </w:rPr>
        <w:t xml:space="preserve">  подготовлена  дефектная  ведомость  и  заказана смета по  восстановлению  </w:t>
      </w:r>
      <w:r w:rsidR="00120AB5" w:rsidRPr="00F23A8F">
        <w:rPr>
          <w:rFonts w:ascii="Times New Roman" w:hAnsi="Times New Roman"/>
          <w:sz w:val="28"/>
          <w:szCs w:val="28"/>
        </w:rPr>
        <w:t xml:space="preserve">и  оборудованию </w:t>
      </w:r>
      <w:r w:rsidR="00C219CE" w:rsidRPr="00F23A8F">
        <w:rPr>
          <w:rFonts w:ascii="Times New Roman" w:hAnsi="Times New Roman"/>
          <w:sz w:val="28"/>
          <w:szCs w:val="28"/>
        </w:rPr>
        <w:t xml:space="preserve">  </w:t>
      </w:r>
      <w:r w:rsidRPr="00F23A8F">
        <w:rPr>
          <w:rFonts w:ascii="Times New Roman" w:hAnsi="Times New Roman"/>
          <w:sz w:val="28"/>
          <w:szCs w:val="28"/>
        </w:rPr>
        <w:t>здания  по  ул. Гидростроителей</w:t>
      </w:r>
      <w:r w:rsidR="00827B15" w:rsidRPr="00F23A8F">
        <w:rPr>
          <w:rFonts w:ascii="Times New Roman" w:hAnsi="Times New Roman"/>
          <w:sz w:val="28"/>
          <w:szCs w:val="28"/>
        </w:rPr>
        <w:t xml:space="preserve">  </w:t>
      </w:r>
      <w:r w:rsidR="00C219CE" w:rsidRPr="00F23A8F">
        <w:rPr>
          <w:rFonts w:ascii="Times New Roman" w:hAnsi="Times New Roman"/>
          <w:sz w:val="28"/>
          <w:szCs w:val="28"/>
        </w:rPr>
        <w:t xml:space="preserve">(у  гаража  ООО  «В и В») </w:t>
      </w:r>
      <w:r w:rsidR="00827B15" w:rsidRPr="00F23A8F">
        <w:rPr>
          <w:rFonts w:ascii="Times New Roman" w:hAnsi="Times New Roman"/>
          <w:sz w:val="28"/>
          <w:szCs w:val="28"/>
        </w:rPr>
        <w:t xml:space="preserve">под  приют  для  </w:t>
      </w:r>
      <w:r w:rsidR="006256E6" w:rsidRPr="00F23A8F">
        <w:rPr>
          <w:rFonts w:ascii="Times New Roman" w:hAnsi="Times New Roman"/>
          <w:sz w:val="28"/>
          <w:szCs w:val="28"/>
        </w:rPr>
        <w:t>безнадзорных</w:t>
      </w:r>
      <w:r w:rsidR="00827B15" w:rsidRPr="00F23A8F">
        <w:rPr>
          <w:rFonts w:ascii="Times New Roman" w:hAnsi="Times New Roman"/>
          <w:sz w:val="28"/>
          <w:szCs w:val="28"/>
        </w:rPr>
        <w:t xml:space="preserve">  собак.</w:t>
      </w:r>
    </w:p>
    <w:p w:rsidR="00224145" w:rsidRDefault="00224145" w:rsidP="001D20AD">
      <w:pPr>
        <w:spacing w:after="0" w:line="240" w:lineRule="auto"/>
        <w:ind w:firstLine="708"/>
        <w:jc w:val="both"/>
        <w:rPr>
          <w:rFonts w:ascii="Times New Roman" w:hAnsi="Times New Roman"/>
          <w:sz w:val="28"/>
          <w:szCs w:val="28"/>
        </w:rPr>
      </w:pPr>
    </w:p>
    <w:p w:rsidR="001D20AD" w:rsidRPr="001D20AD" w:rsidRDefault="001D20AD" w:rsidP="001D20AD">
      <w:pPr>
        <w:spacing w:after="0" w:line="240" w:lineRule="auto"/>
        <w:ind w:firstLine="708"/>
        <w:jc w:val="both"/>
        <w:rPr>
          <w:rFonts w:ascii="Times New Roman" w:hAnsi="Times New Roman"/>
          <w:sz w:val="28"/>
          <w:szCs w:val="28"/>
        </w:rPr>
      </w:pPr>
      <w:r w:rsidRPr="001D20AD">
        <w:rPr>
          <w:rFonts w:ascii="Times New Roman" w:hAnsi="Times New Roman"/>
          <w:sz w:val="28"/>
          <w:szCs w:val="28"/>
        </w:rPr>
        <w:t>На территории Кемского муниципального района Региональная программа переселения граждан из аварийного жилищного фонда 2014-2017 г. г. реализуется в Кемском городском и в Рабочеостровском сельском поселениях.</w:t>
      </w:r>
    </w:p>
    <w:p w:rsidR="001D20AD" w:rsidRPr="001D20AD" w:rsidRDefault="001D20AD" w:rsidP="001D20AD">
      <w:pPr>
        <w:spacing w:after="0" w:line="240" w:lineRule="auto"/>
        <w:jc w:val="both"/>
        <w:rPr>
          <w:rFonts w:ascii="Times New Roman" w:hAnsi="Times New Roman"/>
          <w:sz w:val="28"/>
          <w:szCs w:val="28"/>
        </w:rPr>
      </w:pPr>
      <w:r w:rsidRPr="001D20AD">
        <w:rPr>
          <w:rFonts w:ascii="Times New Roman" w:hAnsi="Times New Roman"/>
          <w:sz w:val="28"/>
          <w:szCs w:val="28"/>
        </w:rPr>
        <w:tab/>
        <w:t xml:space="preserve">Администрацией Кемского городского поселения разработана и утверждена долгосрочная Программа переселения из аварийного жилищного фонда на 2014-2017 годы. В рамках данной программы, на территории Кемского городского поселения предусмотрено переселение из 87 аварийных МКД 1540 чел., проживающих в 611 жилых помещениях общей площадью 26 720,78 кв. м. </w:t>
      </w:r>
    </w:p>
    <w:p w:rsidR="001D20AD" w:rsidRPr="001D20AD" w:rsidRDefault="001D20AD" w:rsidP="001D20AD">
      <w:pPr>
        <w:spacing w:after="0" w:line="240" w:lineRule="auto"/>
        <w:ind w:firstLine="709"/>
        <w:jc w:val="both"/>
        <w:rPr>
          <w:rFonts w:ascii="Times New Roman" w:hAnsi="Times New Roman"/>
          <w:sz w:val="28"/>
          <w:szCs w:val="28"/>
        </w:rPr>
      </w:pPr>
      <w:r w:rsidRPr="001D20AD">
        <w:rPr>
          <w:rFonts w:ascii="Times New Roman" w:hAnsi="Times New Roman"/>
          <w:sz w:val="28"/>
          <w:szCs w:val="28"/>
        </w:rPr>
        <w:t>В рамках реализации программы в местный бюджет перечислены:</w:t>
      </w:r>
    </w:p>
    <w:p w:rsidR="001D20AD" w:rsidRPr="001D20AD" w:rsidRDefault="001D20AD" w:rsidP="001D20AD">
      <w:pPr>
        <w:spacing w:after="0" w:line="240" w:lineRule="auto"/>
        <w:ind w:firstLine="709"/>
        <w:jc w:val="both"/>
        <w:rPr>
          <w:rFonts w:ascii="Times New Roman" w:hAnsi="Times New Roman"/>
          <w:sz w:val="28"/>
          <w:szCs w:val="28"/>
        </w:rPr>
      </w:pPr>
      <w:r w:rsidRPr="001D20AD">
        <w:rPr>
          <w:rFonts w:ascii="Times New Roman" w:hAnsi="Times New Roman"/>
          <w:sz w:val="28"/>
          <w:szCs w:val="28"/>
        </w:rPr>
        <w:t xml:space="preserve">- в период с 01.01.2017 по 31.12.2017 года средства Фонда в объеме </w:t>
      </w:r>
      <w:r w:rsidR="00AF1B24">
        <w:rPr>
          <w:rFonts w:ascii="Times New Roman" w:hAnsi="Times New Roman"/>
          <w:sz w:val="28"/>
          <w:szCs w:val="28"/>
        </w:rPr>
        <w:t>43272</w:t>
      </w:r>
      <w:r w:rsidR="00224145">
        <w:rPr>
          <w:rFonts w:ascii="Times New Roman" w:hAnsi="Times New Roman"/>
          <w:sz w:val="28"/>
          <w:szCs w:val="28"/>
        </w:rPr>
        <w:t xml:space="preserve"> </w:t>
      </w:r>
      <w:r w:rsidRPr="001D20AD">
        <w:rPr>
          <w:rFonts w:ascii="Times New Roman" w:hAnsi="Times New Roman"/>
          <w:sz w:val="28"/>
          <w:szCs w:val="28"/>
        </w:rPr>
        <w:t xml:space="preserve">тыс. руб., средства бюджета Республики Карелия в объеме </w:t>
      </w:r>
      <w:r w:rsidR="00AF1B24">
        <w:rPr>
          <w:rFonts w:ascii="Times New Roman" w:hAnsi="Times New Roman"/>
          <w:sz w:val="28"/>
          <w:szCs w:val="28"/>
        </w:rPr>
        <w:t>1860</w:t>
      </w:r>
      <w:r w:rsidR="00224145">
        <w:rPr>
          <w:rFonts w:ascii="Times New Roman" w:hAnsi="Times New Roman"/>
          <w:sz w:val="28"/>
          <w:szCs w:val="28"/>
        </w:rPr>
        <w:t xml:space="preserve"> </w:t>
      </w:r>
      <w:r w:rsidRPr="001D20AD">
        <w:rPr>
          <w:rFonts w:ascii="Times New Roman" w:hAnsi="Times New Roman"/>
          <w:sz w:val="28"/>
          <w:szCs w:val="28"/>
        </w:rPr>
        <w:t>тыс. руб.</w:t>
      </w:r>
    </w:p>
    <w:p w:rsidR="001D20AD" w:rsidRPr="001D20AD" w:rsidRDefault="001D20AD" w:rsidP="001D20AD">
      <w:pPr>
        <w:spacing w:after="0" w:line="240" w:lineRule="auto"/>
        <w:ind w:firstLine="709"/>
        <w:jc w:val="both"/>
        <w:rPr>
          <w:rFonts w:ascii="Times New Roman" w:hAnsi="Times New Roman"/>
          <w:sz w:val="28"/>
          <w:szCs w:val="28"/>
        </w:rPr>
      </w:pPr>
      <w:r w:rsidRPr="001D20AD">
        <w:rPr>
          <w:rFonts w:ascii="Times New Roman" w:hAnsi="Times New Roman"/>
          <w:sz w:val="28"/>
          <w:szCs w:val="28"/>
        </w:rPr>
        <w:t>По итогам проведенных аукционов администрацией Кемского муниципального района  заключены 24 муниципальных контракта на приобретение (долевое строительство) 24 жилых помещений в домах по адресам: г. Кемь, ул. Гидростроителей, дома №№ 11а, 13б, 15а, и 10 муниципальных контрактов на приобретение 10-ти квартир на вторичном рынке жилья в г. Кеми</w:t>
      </w:r>
    </w:p>
    <w:p w:rsidR="001D20AD" w:rsidRPr="001D20AD" w:rsidRDefault="001D20AD" w:rsidP="001D20AD">
      <w:pPr>
        <w:spacing w:after="0" w:line="240" w:lineRule="auto"/>
        <w:ind w:firstLine="709"/>
        <w:jc w:val="both"/>
        <w:rPr>
          <w:rFonts w:ascii="Times New Roman" w:hAnsi="Times New Roman"/>
          <w:sz w:val="28"/>
          <w:szCs w:val="28"/>
        </w:rPr>
      </w:pPr>
      <w:r w:rsidRPr="001D20AD">
        <w:rPr>
          <w:rFonts w:ascii="Times New Roman" w:hAnsi="Times New Roman"/>
          <w:sz w:val="28"/>
          <w:szCs w:val="28"/>
        </w:rPr>
        <w:t>Также, по результатам аукционов приобретены 12 квартир на вторичном рынке в г. Петрозаводск, и  21 квартира у заст</w:t>
      </w:r>
      <w:r w:rsidR="00224145">
        <w:rPr>
          <w:rFonts w:ascii="Times New Roman" w:hAnsi="Times New Roman"/>
          <w:sz w:val="28"/>
          <w:szCs w:val="28"/>
        </w:rPr>
        <w:t xml:space="preserve">ройщика в г. Петрозаводск (микрорайон </w:t>
      </w:r>
      <w:r w:rsidRPr="001D20AD">
        <w:rPr>
          <w:rFonts w:ascii="Times New Roman" w:hAnsi="Times New Roman"/>
          <w:sz w:val="28"/>
          <w:szCs w:val="28"/>
        </w:rPr>
        <w:t xml:space="preserve">Скандинавия). </w:t>
      </w:r>
    </w:p>
    <w:p w:rsidR="001D20AD" w:rsidRPr="001D20AD" w:rsidRDefault="001D20AD" w:rsidP="001D20AD">
      <w:pPr>
        <w:spacing w:after="0" w:line="240" w:lineRule="auto"/>
        <w:ind w:firstLine="709"/>
        <w:jc w:val="both"/>
        <w:rPr>
          <w:rFonts w:ascii="Times New Roman" w:hAnsi="Times New Roman"/>
          <w:sz w:val="28"/>
          <w:szCs w:val="28"/>
        </w:rPr>
      </w:pPr>
      <w:r w:rsidRPr="001D20AD">
        <w:rPr>
          <w:rFonts w:ascii="Times New Roman" w:hAnsi="Times New Roman"/>
          <w:sz w:val="28"/>
          <w:szCs w:val="28"/>
        </w:rPr>
        <w:t>Продолжается строительство 54-квартирного дома по ул. Ленина (площадью 2409,24 кв. м) в г. Кеми, - Заказчик УКС РК, Подрядчик ООО «Строительная компания «Дальпитерстрой».</w:t>
      </w:r>
    </w:p>
    <w:p w:rsidR="001D20AD" w:rsidRPr="001D20AD" w:rsidRDefault="001D20AD" w:rsidP="001D20AD">
      <w:pPr>
        <w:spacing w:after="0" w:line="240" w:lineRule="auto"/>
        <w:ind w:firstLine="709"/>
        <w:jc w:val="both"/>
        <w:rPr>
          <w:rFonts w:ascii="Times New Roman" w:hAnsi="Times New Roman"/>
          <w:sz w:val="28"/>
          <w:szCs w:val="28"/>
        </w:rPr>
      </w:pPr>
      <w:r w:rsidRPr="001D20AD">
        <w:rPr>
          <w:rFonts w:ascii="Times New Roman" w:hAnsi="Times New Roman"/>
          <w:sz w:val="28"/>
          <w:szCs w:val="28"/>
        </w:rPr>
        <w:t>Прекращено строительство 84-квартирного жилого дома по ул. Гидростроителей в Кеми в г. Кеми.</w:t>
      </w:r>
    </w:p>
    <w:p w:rsidR="001D20AD" w:rsidRPr="001D20AD" w:rsidRDefault="001D20AD" w:rsidP="001D20AD">
      <w:pPr>
        <w:spacing w:after="0" w:line="240" w:lineRule="auto"/>
        <w:ind w:firstLine="709"/>
        <w:jc w:val="both"/>
        <w:rPr>
          <w:rFonts w:ascii="Times New Roman" w:hAnsi="Times New Roman"/>
          <w:sz w:val="28"/>
          <w:szCs w:val="28"/>
        </w:rPr>
      </w:pPr>
      <w:r w:rsidRPr="001D20AD">
        <w:rPr>
          <w:rFonts w:ascii="Times New Roman" w:hAnsi="Times New Roman"/>
          <w:sz w:val="28"/>
          <w:szCs w:val="28"/>
        </w:rPr>
        <w:t>В связи с тем, что прекращено строительство 56 – квартирного дома по Пролетарскому проспекту (площадью 3499,84 кв. м)  в г. Кеми (Заказчик УКС РК, Подрядчик ООО «Строительная компания «Дальпитерстрой»),  гражданам было предложено расселение в г. Петрозаводск во вторичное жилье.</w:t>
      </w:r>
    </w:p>
    <w:p w:rsidR="001D20AD" w:rsidRPr="001D20AD" w:rsidRDefault="001D20AD" w:rsidP="001D20AD">
      <w:pPr>
        <w:spacing w:after="0" w:line="240" w:lineRule="auto"/>
        <w:ind w:firstLine="708"/>
        <w:jc w:val="both"/>
        <w:rPr>
          <w:rFonts w:ascii="Times New Roman" w:hAnsi="Times New Roman"/>
          <w:sz w:val="28"/>
          <w:szCs w:val="28"/>
        </w:rPr>
      </w:pPr>
      <w:r w:rsidRPr="001D20AD">
        <w:rPr>
          <w:rFonts w:ascii="Times New Roman" w:hAnsi="Times New Roman"/>
          <w:sz w:val="28"/>
          <w:szCs w:val="28"/>
        </w:rPr>
        <w:t>Поступило около 80 заявлений от граждан на приобретение квартир на вторичном рынке, и 21 – на Скандинавский проезд в г. Петрозаводске.</w:t>
      </w:r>
    </w:p>
    <w:p w:rsidR="001D20AD" w:rsidRPr="001D20AD" w:rsidRDefault="001D20AD" w:rsidP="001D20AD">
      <w:pPr>
        <w:spacing w:after="0" w:line="240" w:lineRule="auto"/>
        <w:ind w:firstLine="709"/>
        <w:jc w:val="both"/>
        <w:rPr>
          <w:rFonts w:ascii="Times New Roman" w:hAnsi="Times New Roman"/>
          <w:sz w:val="28"/>
          <w:szCs w:val="28"/>
        </w:rPr>
      </w:pPr>
      <w:r w:rsidRPr="001D20AD">
        <w:rPr>
          <w:rFonts w:ascii="Times New Roman" w:hAnsi="Times New Roman"/>
          <w:sz w:val="28"/>
          <w:szCs w:val="28"/>
        </w:rPr>
        <w:t>В настоящее время производится оформление документов и заключение договоров мены и найма (всего 51 квартира).</w:t>
      </w:r>
    </w:p>
    <w:p w:rsidR="005A5AD7" w:rsidRDefault="001D20AD" w:rsidP="005A5AD7">
      <w:pPr>
        <w:spacing w:after="0" w:line="240" w:lineRule="auto"/>
        <w:ind w:firstLine="709"/>
        <w:jc w:val="both"/>
        <w:rPr>
          <w:rFonts w:ascii="Times New Roman" w:hAnsi="Times New Roman"/>
          <w:sz w:val="28"/>
          <w:szCs w:val="28"/>
        </w:rPr>
      </w:pPr>
      <w:r w:rsidRPr="001D20AD">
        <w:rPr>
          <w:rFonts w:ascii="Times New Roman" w:hAnsi="Times New Roman"/>
          <w:sz w:val="28"/>
          <w:szCs w:val="28"/>
        </w:rPr>
        <w:t xml:space="preserve">По состоянию на 31.12.2017 всего по Программе переселены 845 граждан из 375 помещений (квартир), общей площадью 16613,19 кв. м. </w:t>
      </w:r>
    </w:p>
    <w:p w:rsidR="005A5AD7" w:rsidRDefault="005A5AD7" w:rsidP="005A5AD7">
      <w:pPr>
        <w:pStyle w:val="a3"/>
        <w:jc w:val="both"/>
        <w:rPr>
          <w:rFonts w:ascii="Times New Roman" w:hAnsi="Times New Roman"/>
          <w:sz w:val="28"/>
          <w:szCs w:val="28"/>
        </w:rPr>
      </w:pPr>
      <w:r>
        <w:rPr>
          <w:rFonts w:ascii="Times New Roman" w:hAnsi="Times New Roman"/>
          <w:sz w:val="28"/>
          <w:szCs w:val="28"/>
        </w:rPr>
        <w:tab/>
      </w:r>
    </w:p>
    <w:p w:rsidR="005A5AD7" w:rsidRPr="005A5AD7" w:rsidRDefault="005A5AD7" w:rsidP="005A5AD7">
      <w:pPr>
        <w:pStyle w:val="a3"/>
        <w:jc w:val="both"/>
        <w:rPr>
          <w:rFonts w:ascii="Times New Roman" w:hAnsi="Times New Roman"/>
          <w:sz w:val="28"/>
          <w:szCs w:val="28"/>
        </w:rPr>
      </w:pPr>
      <w:r>
        <w:rPr>
          <w:rFonts w:ascii="Times New Roman" w:hAnsi="Times New Roman"/>
          <w:sz w:val="28"/>
          <w:szCs w:val="28"/>
        </w:rPr>
        <w:tab/>
      </w:r>
      <w:r w:rsidRPr="005A5AD7">
        <w:rPr>
          <w:rFonts w:ascii="Times New Roman" w:hAnsi="Times New Roman"/>
          <w:sz w:val="28"/>
          <w:szCs w:val="28"/>
        </w:rPr>
        <w:t>По состоянию на 01.01.2018 года на учете в качестве нуждающихся в жилом помещении состоит 382 человека.</w:t>
      </w:r>
    </w:p>
    <w:p w:rsidR="005A5AD7" w:rsidRPr="005A5AD7" w:rsidRDefault="005A5AD7" w:rsidP="005A5AD7">
      <w:pPr>
        <w:pStyle w:val="a3"/>
        <w:jc w:val="both"/>
        <w:rPr>
          <w:rFonts w:ascii="Times New Roman" w:hAnsi="Times New Roman"/>
          <w:sz w:val="28"/>
          <w:szCs w:val="28"/>
        </w:rPr>
      </w:pPr>
      <w:r>
        <w:rPr>
          <w:rFonts w:ascii="Times New Roman" w:hAnsi="Times New Roman"/>
          <w:sz w:val="28"/>
          <w:szCs w:val="28"/>
        </w:rPr>
        <w:tab/>
      </w:r>
      <w:r w:rsidRPr="005A5AD7">
        <w:rPr>
          <w:rFonts w:ascii="Times New Roman" w:hAnsi="Times New Roman"/>
          <w:sz w:val="28"/>
          <w:szCs w:val="28"/>
        </w:rPr>
        <w:t>Льготные категории граждан нуждающихся в жилых помещениях, предоставляемых по договорам социального найма:</w:t>
      </w:r>
    </w:p>
    <w:p w:rsidR="005A5AD7" w:rsidRPr="005A5AD7" w:rsidRDefault="005A5AD7" w:rsidP="005A5AD7">
      <w:pPr>
        <w:pStyle w:val="a3"/>
        <w:jc w:val="both"/>
        <w:rPr>
          <w:rFonts w:ascii="Times New Roman" w:hAnsi="Times New Roman"/>
          <w:sz w:val="28"/>
          <w:szCs w:val="28"/>
        </w:rPr>
      </w:pPr>
      <w:r w:rsidRPr="005A5AD7">
        <w:rPr>
          <w:rFonts w:ascii="Times New Roman" w:hAnsi="Times New Roman"/>
          <w:sz w:val="28"/>
          <w:szCs w:val="28"/>
        </w:rPr>
        <w:t>- погорельцы – 14 семей;</w:t>
      </w:r>
    </w:p>
    <w:p w:rsidR="005A5AD7" w:rsidRPr="005A5AD7" w:rsidRDefault="005A5AD7" w:rsidP="005A5AD7">
      <w:pPr>
        <w:pStyle w:val="a3"/>
        <w:jc w:val="both"/>
        <w:rPr>
          <w:rFonts w:ascii="Times New Roman" w:hAnsi="Times New Roman"/>
          <w:sz w:val="28"/>
          <w:szCs w:val="28"/>
        </w:rPr>
      </w:pPr>
      <w:r w:rsidRPr="005A5AD7">
        <w:rPr>
          <w:rFonts w:ascii="Times New Roman" w:hAnsi="Times New Roman"/>
          <w:sz w:val="28"/>
          <w:szCs w:val="28"/>
        </w:rPr>
        <w:t>- семьи с детьми-инвалидами – 5 семей;</w:t>
      </w:r>
    </w:p>
    <w:p w:rsidR="005A5AD7" w:rsidRPr="005A5AD7" w:rsidRDefault="005A5AD7" w:rsidP="005A5AD7">
      <w:pPr>
        <w:pStyle w:val="a3"/>
        <w:jc w:val="both"/>
        <w:rPr>
          <w:rFonts w:ascii="Times New Roman" w:hAnsi="Times New Roman"/>
          <w:sz w:val="28"/>
          <w:szCs w:val="28"/>
        </w:rPr>
      </w:pPr>
      <w:r w:rsidRPr="005A5AD7">
        <w:rPr>
          <w:rFonts w:ascii="Times New Roman" w:hAnsi="Times New Roman"/>
          <w:sz w:val="28"/>
          <w:szCs w:val="28"/>
        </w:rPr>
        <w:t>- инвалиды 1,2 группы- 25 семей;</w:t>
      </w:r>
    </w:p>
    <w:p w:rsidR="005A5AD7" w:rsidRPr="005A5AD7" w:rsidRDefault="005A5AD7" w:rsidP="005A5AD7">
      <w:pPr>
        <w:pStyle w:val="a3"/>
        <w:jc w:val="both"/>
        <w:rPr>
          <w:rFonts w:ascii="Times New Roman" w:hAnsi="Times New Roman"/>
          <w:sz w:val="28"/>
          <w:szCs w:val="28"/>
        </w:rPr>
      </w:pPr>
      <w:r w:rsidRPr="005A5AD7">
        <w:rPr>
          <w:rFonts w:ascii="Times New Roman" w:hAnsi="Times New Roman"/>
          <w:sz w:val="28"/>
          <w:szCs w:val="28"/>
        </w:rPr>
        <w:t>- чернобыльцы- 2.</w:t>
      </w:r>
    </w:p>
    <w:p w:rsidR="009B125A" w:rsidRDefault="005A5AD7" w:rsidP="009B125A">
      <w:pPr>
        <w:pStyle w:val="a3"/>
        <w:jc w:val="both"/>
        <w:rPr>
          <w:rFonts w:ascii="Times New Roman" w:hAnsi="Times New Roman"/>
          <w:sz w:val="28"/>
          <w:szCs w:val="28"/>
        </w:rPr>
      </w:pPr>
      <w:r>
        <w:rPr>
          <w:rFonts w:ascii="Times New Roman" w:hAnsi="Times New Roman"/>
          <w:sz w:val="28"/>
          <w:szCs w:val="28"/>
        </w:rPr>
        <w:tab/>
        <w:t xml:space="preserve">В 2017 году только </w:t>
      </w:r>
      <w:r w:rsidRPr="005A5AD7">
        <w:rPr>
          <w:rFonts w:ascii="Times New Roman" w:hAnsi="Times New Roman"/>
          <w:sz w:val="28"/>
          <w:szCs w:val="28"/>
        </w:rPr>
        <w:t>1 человек обеспечен жилым помещением, связи с получением от органа государственной власти бюджетных средств на приобретение ж</w:t>
      </w:r>
      <w:r>
        <w:rPr>
          <w:rFonts w:ascii="Times New Roman" w:hAnsi="Times New Roman"/>
          <w:sz w:val="28"/>
          <w:szCs w:val="28"/>
        </w:rPr>
        <w:t>илого помещения</w:t>
      </w:r>
      <w:r w:rsidR="003448D2">
        <w:rPr>
          <w:rFonts w:ascii="Times New Roman" w:hAnsi="Times New Roman"/>
          <w:sz w:val="28"/>
          <w:szCs w:val="28"/>
        </w:rPr>
        <w:t xml:space="preserve"> </w:t>
      </w:r>
      <w:r>
        <w:rPr>
          <w:rFonts w:ascii="Times New Roman" w:hAnsi="Times New Roman"/>
          <w:sz w:val="28"/>
          <w:szCs w:val="28"/>
        </w:rPr>
        <w:t>(реализовал</w:t>
      </w:r>
      <w:r w:rsidRPr="005A5AD7">
        <w:rPr>
          <w:rFonts w:ascii="Times New Roman" w:hAnsi="Times New Roman"/>
          <w:sz w:val="28"/>
          <w:szCs w:val="28"/>
        </w:rPr>
        <w:t xml:space="preserve"> свое право на обеспечение жилым помещением с использованием средст</w:t>
      </w:r>
      <w:r>
        <w:rPr>
          <w:rFonts w:ascii="Times New Roman" w:hAnsi="Times New Roman"/>
          <w:sz w:val="28"/>
          <w:szCs w:val="28"/>
        </w:rPr>
        <w:t>в социальной выплаты</w:t>
      </w:r>
      <w:r w:rsidRPr="005A5AD7">
        <w:rPr>
          <w:rFonts w:ascii="Times New Roman" w:hAnsi="Times New Roman"/>
          <w:sz w:val="28"/>
          <w:szCs w:val="28"/>
        </w:rPr>
        <w:t>).</w:t>
      </w:r>
    </w:p>
    <w:p w:rsidR="001D20AD" w:rsidRPr="003448D2" w:rsidRDefault="009B125A" w:rsidP="009B125A">
      <w:pPr>
        <w:pStyle w:val="a3"/>
        <w:jc w:val="both"/>
        <w:rPr>
          <w:rFonts w:ascii="Times New Roman" w:hAnsi="Times New Roman"/>
          <w:color w:val="000000" w:themeColor="text1"/>
          <w:sz w:val="28"/>
          <w:szCs w:val="28"/>
        </w:rPr>
      </w:pPr>
      <w:r>
        <w:rPr>
          <w:rFonts w:ascii="Times New Roman" w:hAnsi="Times New Roman"/>
          <w:sz w:val="28"/>
          <w:szCs w:val="28"/>
        </w:rPr>
        <w:tab/>
      </w:r>
      <w:r w:rsidRPr="003448D2">
        <w:rPr>
          <w:rFonts w:ascii="Times New Roman" w:hAnsi="Times New Roman"/>
          <w:color w:val="000000" w:themeColor="text1"/>
          <w:sz w:val="28"/>
          <w:szCs w:val="28"/>
        </w:rPr>
        <w:t>В прошедшем году  проведено 10 заседаний жилищной комиссии</w:t>
      </w:r>
      <w:r w:rsidR="003448D2" w:rsidRPr="003448D2">
        <w:rPr>
          <w:rFonts w:ascii="Times New Roman" w:hAnsi="Times New Roman"/>
          <w:color w:val="000000" w:themeColor="text1"/>
          <w:sz w:val="28"/>
          <w:szCs w:val="28"/>
        </w:rPr>
        <w:t>, на которых рассмотрены вопросы  предоставления жилых помещений в рамках реализации Программы переселения граждан их ветхого и аварийного жилья,  вопросы постановки на учет в качестве нуждающихся в жилых помещениях и др.</w:t>
      </w:r>
    </w:p>
    <w:p w:rsidR="003448D2" w:rsidRPr="003448D2" w:rsidRDefault="003448D2" w:rsidP="009B125A">
      <w:pPr>
        <w:pStyle w:val="a3"/>
        <w:jc w:val="both"/>
        <w:rPr>
          <w:rFonts w:ascii="Times New Roman" w:hAnsi="Times New Roman"/>
          <w:color w:val="000000" w:themeColor="text1"/>
          <w:sz w:val="28"/>
          <w:szCs w:val="28"/>
        </w:rPr>
      </w:pPr>
      <w:r w:rsidRPr="003448D2">
        <w:rPr>
          <w:rFonts w:ascii="Times New Roman" w:hAnsi="Times New Roman"/>
          <w:color w:val="000000" w:themeColor="text1"/>
          <w:sz w:val="28"/>
          <w:szCs w:val="28"/>
        </w:rPr>
        <w:t xml:space="preserve"> </w:t>
      </w:r>
      <w:r w:rsidRPr="003448D2">
        <w:rPr>
          <w:rFonts w:ascii="Times New Roman" w:hAnsi="Times New Roman"/>
          <w:color w:val="000000" w:themeColor="text1"/>
          <w:sz w:val="28"/>
          <w:szCs w:val="28"/>
        </w:rPr>
        <w:tab/>
        <w:t>В 2017 году  поставлена на учет в качестве нуждающихся в жилом помещении 17 семей.</w:t>
      </w:r>
    </w:p>
    <w:p w:rsidR="00F504EC" w:rsidRPr="00F23A8F" w:rsidRDefault="00F504EC" w:rsidP="00466A68">
      <w:pPr>
        <w:shd w:val="clear" w:color="auto" w:fill="FFFFFF"/>
        <w:spacing w:after="0" w:line="240" w:lineRule="atLeast"/>
        <w:ind w:firstLine="540"/>
        <w:jc w:val="both"/>
        <w:rPr>
          <w:rFonts w:ascii="Times New Roman" w:hAnsi="Times New Roman"/>
          <w:sz w:val="28"/>
          <w:szCs w:val="28"/>
        </w:rPr>
      </w:pPr>
      <w:r w:rsidRPr="00F23A8F">
        <w:rPr>
          <w:rFonts w:ascii="Times New Roman" w:hAnsi="Times New Roman"/>
          <w:sz w:val="28"/>
          <w:szCs w:val="28"/>
        </w:rPr>
        <w:t xml:space="preserve">Жилищный фонд Кемского </w:t>
      </w:r>
      <w:r w:rsidR="00AF1B24">
        <w:rPr>
          <w:rFonts w:ascii="Times New Roman" w:hAnsi="Times New Roman"/>
          <w:sz w:val="28"/>
          <w:szCs w:val="28"/>
        </w:rPr>
        <w:t>городского поселения</w:t>
      </w:r>
      <w:r w:rsidRPr="00F23A8F">
        <w:rPr>
          <w:rFonts w:ascii="Times New Roman" w:hAnsi="Times New Roman"/>
          <w:sz w:val="28"/>
          <w:szCs w:val="28"/>
        </w:rPr>
        <w:t xml:space="preserve"> составляет </w:t>
      </w:r>
      <w:r w:rsidR="00AF1B24">
        <w:rPr>
          <w:rFonts w:ascii="Times New Roman" w:hAnsi="Times New Roman"/>
          <w:sz w:val="28"/>
          <w:szCs w:val="28"/>
        </w:rPr>
        <w:t>321,2</w:t>
      </w:r>
      <w:r w:rsidRPr="00F23A8F">
        <w:rPr>
          <w:rFonts w:ascii="Times New Roman" w:hAnsi="Times New Roman"/>
          <w:sz w:val="28"/>
          <w:szCs w:val="28"/>
        </w:rPr>
        <w:t xml:space="preserve"> тыс.кв.м., в котором насчитывается </w:t>
      </w:r>
      <w:r w:rsidR="00AF1B24">
        <w:rPr>
          <w:rFonts w:ascii="Times New Roman" w:hAnsi="Times New Roman"/>
          <w:sz w:val="28"/>
          <w:szCs w:val="28"/>
        </w:rPr>
        <w:t>581</w:t>
      </w:r>
      <w:r w:rsidRPr="00F23A8F">
        <w:rPr>
          <w:rFonts w:ascii="Times New Roman" w:hAnsi="Times New Roman"/>
          <w:sz w:val="28"/>
          <w:szCs w:val="28"/>
        </w:rPr>
        <w:t xml:space="preserve"> многоквартирных домов.</w:t>
      </w:r>
    </w:p>
    <w:p w:rsidR="006C1CCE" w:rsidRPr="00F23A8F" w:rsidRDefault="006C1CCE" w:rsidP="008C2B1C">
      <w:pPr>
        <w:shd w:val="clear" w:color="auto" w:fill="FFFFFF"/>
        <w:spacing w:after="0" w:line="240" w:lineRule="atLeast"/>
        <w:ind w:firstLine="540"/>
        <w:jc w:val="both"/>
        <w:rPr>
          <w:rFonts w:ascii="Times New Roman" w:hAnsi="Times New Roman"/>
          <w:sz w:val="28"/>
          <w:szCs w:val="28"/>
        </w:rPr>
      </w:pPr>
      <w:r w:rsidRPr="00F23A8F">
        <w:rPr>
          <w:rFonts w:ascii="Times New Roman" w:hAnsi="Times New Roman"/>
          <w:sz w:val="28"/>
          <w:szCs w:val="28"/>
        </w:rPr>
        <w:t xml:space="preserve">В районе функционирует </w:t>
      </w:r>
      <w:r w:rsidR="008C2B1C" w:rsidRPr="00F23A8F">
        <w:rPr>
          <w:rFonts w:ascii="Times New Roman" w:hAnsi="Times New Roman"/>
          <w:sz w:val="28"/>
          <w:szCs w:val="28"/>
        </w:rPr>
        <w:t>24</w:t>
      </w:r>
      <w:r w:rsidRPr="00F23A8F">
        <w:rPr>
          <w:rFonts w:ascii="Times New Roman" w:hAnsi="Times New Roman"/>
          <w:sz w:val="28"/>
          <w:szCs w:val="28"/>
        </w:rPr>
        <w:t xml:space="preserve"> котельны</w:t>
      </w:r>
      <w:r w:rsidR="008C2B1C" w:rsidRPr="00F23A8F">
        <w:rPr>
          <w:rFonts w:ascii="Times New Roman" w:hAnsi="Times New Roman"/>
          <w:sz w:val="28"/>
          <w:szCs w:val="28"/>
        </w:rPr>
        <w:t>е, 8</w:t>
      </w:r>
      <w:r w:rsidRPr="00F23A8F">
        <w:rPr>
          <w:rFonts w:ascii="Times New Roman" w:hAnsi="Times New Roman"/>
          <w:sz w:val="28"/>
          <w:szCs w:val="28"/>
        </w:rPr>
        <w:t xml:space="preserve"> из которых работает на угле. Эксплуатируется 20,4 км теплотрасс. Котельные эксплуатирую</w:t>
      </w:r>
      <w:r w:rsidR="00F429F3" w:rsidRPr="00F23A8F">
        <w:rPr>
          <w:rFonts w:ascii="Times New Roman" w:hAnsi="Times New Roman"/>
          <w:sz w:val="28"/>
          <w:szCs w:val="28"/>
        </w:rPr>
        <w:t>т 5 теплоснабжающих организаций</w:t>
      </w:r>
      <w:r w:rsidR="00466A68" w:rsidRPr="00F23A8F">
        <w:rPr>
          <w:rFonts w:ascii="Times New Roman" w:hAnsi="Times New Roman"/>
          <w:sz w:val="28"/>
          <w:szCs w:val="28"/>
        </w:rPr>
        <w:t>.</w:t>
      </w:r>
      <w:r w:rsidR="006E6282" w:rsidRPr="00F23A8F">
        <w:rPr>
          <w:rFonts w:ascii="Times New Roman" w:hAnsi="Times New Roman"/>
          <w:sz w:val="28"/>
          <w:szCs w:val="28"/>
        </w:rPr>
        <w:t xml:space="preserve"> </w:t>
      </w:r>
      <w:r w:rsidRPr="00F23A8F">
        <w:rPr>
          <w:rFonts w:ascii="Times New Roman" w:hAnsi="Times New Roman"/>
          <w:sz w:val="28"/>
          <w:szCs w:val="28"/>
        </w:rPr>
        <w:t xml:space="preserve">Протяженность уличной водопроводной сети района – 81,9 км, из которых 78 км требуют капитального (текущего) ремонта. </w:t>
      </w:r>
    </w:p>
    <w:p w:rsidR="00C318E8" w:rsidRPr="00F23A8F" w:rsidRDefault="006C1CCE" w:rsidP="008C2B1C">
      <w:pPr>
        <w:shd w:val="clear" w:color="auto" w:fill="FFFFFF"/>
        <w:spacing w:after="0" w:line="240" w:lineRule="atLeast"/>
        <w:ind w:firstLine="540"/>
        <w:jc w:val="both"/>
        <w:rPr>
          <w:rFonts w:ascii="Times New Roman" w:hAnsi="Times New Roman"/>
          <w:sz w:val="28"/>
          <w:szCs w:val="28"/>
        </w:rPr>
      </w:pPr>
      <w:r w:rsidRPr="00F23A8F">
        <w:rPr>
          <w:rFonts w:ascii="Times New Roman" w:hAnsi="Times New Roman"/>
          <w:sz w:val="28"/>
          <w:szCs w:val="28"/>
        </w:rPr>
        <w:t>Реализуется  Региональная  программа капитального ремонта Республики Карелия 2014-2044.</w:t>
      </w:r>
      <w:r w:rsidR="006E6282" w:rsidRPr="00F23A8F">
        <w:rPr>
          <w:rFonts w:ascii="Times New Roman" w:hAnsi="Times New Roman"/>
          <w:sz w:val="28"/>
          <w:szCs w:val="28"/>
        </w:rPr>
        <w:t xml:space="preserve"> </w:t>
      </w:r>
      <w:r w:rsidRPr="00F23A8F">
        <w:rPr>
          <w:rFonts w:ascii="Times New Roman" w:hAnsi="Times New Roman"/>
          <w:sz w:val="28"/>
          <w:szCs w:val="28"/>
        </w:rPr>
        <w:t xml:space="preserve">Из 6 </w:t>
      </w:r>
      <w:r w:rsidR="00586B24" w:rsidRPr="00F23A8F">
        <w:rPr>
          <w:rFonts w:ascii="Times New Roman" w:hAnsi="Times New Roman"/>
          <w:sz w:val="28"/>
          <w:szCs w:val="28"/>
        </w:rPr>
        <w:t xml:space="preserve">домов,  включенных  в  программу  на  2017  год,  отремонтирован </w:t>
      </w:r>
      <w:r w:rsidR="00C17FAA">
        <w:rPr>
          <w:rFonts w:ascii="Times New Roman" w:hAnsi="Times New Roman"/>
          <w:sz w:val="28"/>
          <w:szCs w:val="28"/>
        </w:rPr>
        <w:t>только один</w:t>
      </w:r>
      <w:r w:rsidR="00586B24" w:rsidRPr="00F23A8F">
        <w:rPr>
          <w:rFonts w:ascii="Times New Roman" w:hAnsi="Times New Roman"/>
          <w:sz w:val="28"/>
          <w:szCs w:val="28"/>
        </w:rPr>
        <w:t xml:space="preserve"> дом</w:t>
      </w:r>
      <w:r w:rsidRPr="00F23A8F">
        <w:rPr>
          <w:rFonts w:ascii="Times New Roman" w:hAnsi="Times New Roman"/>
          <w:sz w:val="28"/>
          <w:szCs w:val="28"/>
        </w:rPr>
        <w:t>, пять</w:t>
      </w:r>
      <w:r w:rsidR="00586B24" w:rsidRPr="00F23A8F">
        <w:rPr>
          <w:rFonts w:ascii="Times New Roman" w:hAnsi="Times New Roman"/>
          <w:sz w:val="28"/>
          <w:szCs w:val="28"/>
        </w:rPr>
        <w:t xml:space="preserve">  домов  признаны  </w:t>
      </w:r>
      <w:r w:rsidR="00466A68" w:rsidRPr="00F23A8F">
        <w:rPr>
          <w:rFonts w:ascii="Times New Roman" w:hAnsi="Times New Roman"/>
          <w:sz w:val="28"/>
          <w:szCs w:val="28"/>
        </w:rPr>
        <w:t>неремонтопригодными</w:t>
      </w:r>
      <w:r w:rsidR="00586B24" w:rsidRPr="00F23A8F">
        <w:rPr>
          <w:rFonts w:ascii="Times New Roman" w:hAnsi="Times New Roman"/>
          <w:sz w:val="28"/>
          <w:szCs w:val="28"/>
        </w:rPr>
        <w:t>.</w:t>
      </w:r>
    </w:p>
    <w:p w:rsidR="00C318E8" w:rsidRPr="00F23A8F" w:rsidRDefault="00C318E8" w:rsidP="00C318E8">
      <w:pPr>
        <w:spacing w:after="0" w:line="240" w:lineRule="atLeast"/>
        <w:ind w:right="227"/>
        <w:jc w:val="center"/>
        <w:rPr>
          <w:rFonts w:ascii="Times New Roman" w:hAnsi="Times New Roman"/>
          <w:sz w:val="28"/>
          <w:szCs w:val="28"/>
        </w:rPr>
      </w:pPr>
    </w:p>
    <w:p w:rsidR="00C318E8" w:rsidRPr="00A758C6" w:rsidRDefault="00C318E8" w:rsidP="00A758C6">
      <w:pPr>
        <w:spacing w:after="0" w:line="240" w:lineRule="atLeast"/>
        <w:ind w:right="227" w:firstLine="708"/>
        <w:jc w:val="both"/>
        <w:rPr>
          <w:rFonts w:ascii="Times New Roman" w:hAnsi="Times New Roman"/>
          <w:sz w:val="28"/>
          <w:szCs w:val="28"/>
        </w:rPr>
      </w:pPr>
      <w:r w:rsidRPr="00F23A8F">
        <w:rPr>
          <w:rFonts w:ascii="Times New Roman" w:hAnsi="Times New Roman"/>
          <w:sz w:val="28"/>
          <w:szCs w:val="28"/>
        </w:rPr>
        <w:t xml:space="preserve">В </w:t>
      </w:r>
      <w:r w:rsidR="00C17FAA">
        <w:rPr>
          <w:rFonts w:ascii="Times New Roman" w:hAnsi="Times New Roman"/>
          <w:sz w:val="28"/>
          <w:szCs w:val="28"/>
        </w:rPr>
        <w:t>2017 году</w:t>
      </w:r>
      <w:r w:rsidRPr="00F23A8F">
        <w:rPr>
          <w:rFonts w:ascii="Times New Roman" w:hAnsi="Times New Roman"/>
          <w:sz w:val="28"/>
          <w:szCs w:val="28"/>
        </w:rPr>
        <w:t xml:space="preserve"> выполнялись работы по устранению недоделок в многоквартирных домах №№17,18,20 и в кв.№2 дома №</w:t>
      </w:r>
      <w:r w:rsidR="00A758C6">
        <w:rPr>
          <w:rFonts w:ascii="Times New Roman" w:hAnsi="Times New Roman"/>
          <w:sz w:val="28"/>
          <w:szCs w:val="28"/>
        </w:rPr>
        <w:t xml:space="preserve"> </w:t>
      </w:r>
      <w:r w:rsidRPr="00F23A8F">
        <w:rPr>
          <w:rFonts w:ascii="Times New Roman" w:hAnsi="Times New Roman"/>
          <w:sz w:val="28"/>
          <w:szCs w:val="28"/>
        </w:rPr>
        <w:t>20 по улице Гидростроителей</w:t>
      </w:r>
      <w:r w:rsidR="006E6282" w:rsidRPr="00F23A8F">
        <w:rPr>
          <w:rFonts w:ascii="Times New Roman" w:hAnsi="Times New Roman"/>
          <w:sz w:val="28"/>
          <w:szCs w:val="28"/>
        </w:rPr>
        <w:t>.</w:t>
      </w:r>
      <w:r w:rsidR="008C2B1C" w:rsidRPr="00F23A8F">
        <w:rPr>
          <w:rFonts w:ascii="Times New Roman" w:hAnsi="Times New Roman"/>
          <w:sz w:val="28"/>
          <w:szCs w:val="28"/>
        </w:rPr>
        <w:t xml:space="preserve"> </w:t>
      </w:r>
      <w:r w:rsidRPr="00F23A8F">
        <w:rPr>
          <w:rFonts w:ascii="Times New Roman" w:hAnsi="Times New Roman"/>
          <w:sz w:val="28"/>
          <w:szCs w:val="28"/>
        </w:rPr>
        <w:t xml:space="preserve">Общая стоимость по муниципальным контрактам составила </w:t>
      </w:r>
      <w:r w:rsidR="001D20AD">
        <w:rPr>
          <w:rFonts w:ascii="Times New Roman" w:hAnsi="Times New Roman"/>
          <w:color w:val="000000" w:themeColor="text1"/>
          <w:sz w:val="28"/>
          <w:szCs w:val="28"/>
        </w:rPr>
        <w:t>9 млн.526 тыс.</w:t>
      </w:r>
      <w:r w:rsidRPr="00F23A8F">
        <w:rPr>
          <w:rFonts w:ascii="Times New Roman" w:hAnsi="Times New Roman"/>
          <w:sz w:val="28"/>
          <w:szCs w:val="28"/>
        </w:rPr>
        <w:t xml:space="preserve"> рублей</w:t>
      </w:r>
      <w:r w:rsidRPr="00A758C6">
        <w:rPr>
          <w:rFonts w:ascii="Times New Roman" w:hAnsi="Times New Roman"/>
          <w:sz w:val="28"/>
          <w:szCs w:val="28"/>
        </w:rPr>
        <w:t xml:space="preserve">. </w:t>
      </w:r>
      <w:r w:rsidR="00A758C6" w:rsidRPr="00A758C6">
        <w:rPr>
          <w:rFonts w:ascii="Times New Roman" w:hAnsi="Times New Roman"/>
          <w:sz w:val="28"/>
          <w:szCs w:val="28"/>
        </w:rPr>
        <w:t xml:space="preserve"> </w:t>
      </w:r>
      <w:r w:rsidRPr="00A758C6">
        <w:rPr>
          <w:rFonts w:ascii="Times New Roman" w:hAnsi="Times New Roman"/>
          <w:sz w:val="28"/>
          <w:szCs w:val="28"/>
        </w:rPr>
        <w:t>В перечень работ были включены: утепление цоколя, наружные стены, окна, вентшахты, (без утепления), кровля (устройство мелких покрытий, изоляция трубопроводов), наружные двери, изоляция внутренних водопроводов, отопление лестничных клеток.</w:t>
      </w:r>
    </w:p>
    <w:p w:rsidR="00C318E8" w:rsidRPr="00F23A8F" w:rsidRDefault="00C318E8" w:rsidP="00C318E8">
      <w:pPr>
        <w:autoSpaceDE w:val="0"/>
        <w:autoSpaceDN w:val="0"/>
        <w:adjustRightInd w:val="0"/>
        <w:spacing w:after="0" w:line="240" w:lineRule="auto"/>
        <w:jc w:val="both"/>
        <w:rPr>
          <w:rFonts w:ascii="Times New Roman" w:hAnsi="Times New Roman"/>
          <w:sz w:val="28"/>
          <w:szCs w:val="28"/>
        </w:rPr>
      </w:pPr>
      <w:r w:rsidRPr="00A758C6">
        <w:rPr>
          <w:rFonts w:ascii="Times New Roman" w:hAnsi="Times New Roman"/>
          <w:sz w:val="28"/>
          <w:szCs w:val="28"/>
        </w:rPr>
        <w:tab/>
        <w:t>Объёмы работ по наружным стенам, указанные в смете, не соответствовали реальным объёмам, которые необходимо было выполнить более чем на 300 м.кв. Это самый основной вид работ, которые необходимо выполнять только в летний период и только в полном объёме.</w:t>
      </w:r>
    </w:p>
    <w:p w:rsidR="00C318E8" w:rsidRPr="00F23A8F" w:rsidRDefault="006E6282" w:rsidP="00C318E8">
      <w:pPr>
        <w:autoSpaceDE w:val="0"/>
        <w:autoSpaceDN w:val="0"/>
        <w:adjustRightInd w:val="0"/>
        <w:spacing w:after="0" w:line="240" w:lineRule="auto"/>
        <w:jc w:val="both"/>
        <w:rPr>
          <w:rFonts w:ascii="Times New Roman" w:hAnsi="Times New Roman"/>
          <w:sz w:val="28"/>
          <w:szCs w:val="28"/>
        </w:rPr>
      </w:pPr>
      <w:r w:rsidRPr="00F23A8F">
        <w:rPr>
          <w:rFonts w:ascii="Times New Roman" w:hAnsi="Times New Roman"/>
          <w:sz w:val="28"/>
          <w:szCs w:val="28"/>
        </w:rPr>
        <w:tab/>
        <w:t>Для того, что</w:t>
      </w:r>
      <w:r w:rsidR="00C318E8" w:rsidRPr="00F23A8F">
        <w:rPr>
          <w:rFonts w:ascii="Times New Roman" w:hAnsi="Times New Roman"/>
          <w:sz w:val="28"/>
          <w:szCs w:val="28"/>
        </w:rPr>
        <w:t>бы работы по утеплению фасада были выполнены в полном объёме, было принято решение, провести эти работы с увеличением объёмов до фактически необходимых, в объёмах выделенных средств.</w:t>
      </w:r>
    </w:p>
    <w:p w:rsidR="00C318E8" w:rsidRPr="00F23A8F" w:rsidRDefault="00C318E8" w:rsidP="00C318E8">
      <w:pPr>
        <w:autoSpaceDE w:val="0"/>
        <w:autoSpaceDN w:val="0"/>
        <w:adjustRightInd w:val="0"/>
        <w:spacing w:after="0" w:line="240" w:lineRule="auto"/>
        <w:jc w:val="both"/>
        <w:rPr>
          <w:rFonts w:ascii="Times New Roman" w:hAnsi="Times New Roman"/>
          <w:sz w:val="28"/>
          <w:szCs w:val="28"/>
        </w:rPr>
      </w:pPr>
      <w:r w:rsidRPr="00F23A8F">
        <w:rPr>
          <w:rFonts w:ascii="Times New Roman" w:hAnsi="Times New Roman"/>
          <w:sz w:val="28"/>
          <w:szCs w:val="28"/>
        </w:rPr>
        <w:tab/>
        <w:t>В настоящее время работы по наружным стенам, окнам, наружным дверям выполнены в полном объёме. Работы по утеплению цоколя, вент</w:t>
      </w:r>
      <w:r w:rsidR="004C2980" w:rsidRPr="00F23A8F">
        <w:rPr>
          <w:rFonts w:ascii="Times New Roman" w:hAnsi="Times New Roman"/>
          <w:sz w:val="28"/>
          <w:szCs w:val="28"/>
        </w:rPr>
        <w:t>иляционным  шахтам, кровле, внутренним</w:t>
      </w:r>
      <w:r w:rsidRPr="00F23A8F">
        <w:rPr>
          <w:rFonts w:ascii="Times New Roman" w:hAnsi="Times New Roman"/>
          <w:sz w:val="28"/>
          <w:szCs w:val="28"/>
        </w:rPr>
        <w:t xml:space="preserve"> сетям водопровода, отоплению лестничных клеток, из-за увеличения объёма работ по фасадам, выполнить не удалось.</w:t>
      </w:r>
    </w:p>
    <w:p w:rsidR="00C318E8" w:rsidRPr="00F23A8F" w:rsidRDefault="00C318E8" w:rsidP="00C318E8">
      <w:pPr>
        <w:autoSpaceDE w:val="0"/>
        <w:autoSpaceDN w:val="0"/>
        <w:adjustRightInd w:val="0"/>
        <w:spacing w:after="0" w:line="240" w:lineRule="auto"/>
        <w:jc w:val="both"/>
        <w:rPr>
          <w:rFonts w:ascii="Times New Roman" w:hAnsi="Times New Roman"/>
          <w:sz w:val="28"/>
          <w:szCs w:val="28"/>
        </w:rPr>
      </w:pPr>
      <w:r w:rsidRPr="00F23A8F">
        <w:rPr>
          <w:rFonts w:ascii="Times New Roman" w:hAnsi="Times New Roman"/>
          <w:sz w:val="28"/>
          <w:szCs w:val="28"/>
        </w:rPr>
        <w:tab/>
        <w:t xml:space="preserve">Мы считаем необходимым провести эти работы в полном объёме в 2018 году. Для этого в бюджете 2018 года предусмотрены денежные средства в объёме 528,6 тыс. рублей для проведения работ, не попавших в объёмы финансирования </w:t>
      </w:r>
      <w:r w:rsidR="00A758C6">
        <w:rPr>
          <w:rFonts w:ascii="Times New Roman" w:hAnsi="Times New Roman"/>
          <w:sz w:val="28"/>
          <w:szCs w:val="28"/>
        </w:rPr>
        <w:t>прошлого</w:t>
      </w:r>
      <w:r w:rsidRPr="00F23A8F">
        <w:rPr>
          <w:rFonts w:ascii="Times New Roman" w:hAnsi="Times New Roman"/>
          <w:sz w:val="28"/>
          <w:szCs w:val="28"/>
        </w:rPr>
        <w:t xml:space="preserve"> года в доме № 18 по ул. Гидростроителей.  </w:t>
      </w:r>
    </w:p>
    <w:p w:rsidR="00C318E8" w:rsidRPr="00F23A8F" w:rsidRDefault="00C318E8" w:rsidP="00C318E8">
      <w:pPr>
        <w:spacing w:after="0" w:line="240" w:lineRule="atLeast"/>
        <w:ind w:right="227" w:firstLine="708"/>
        <w:jc w:val="both"/>
        <w:rPr>
          <w:rFonts w:ascii="Times New Roman" w:hAnsi="Times New Roman"/>
          <w:color w:val="FF0000"/>
          <w:sz w:val="28"/>
          <w:szCs w:val="28"/>
        </w:rPr>
      </w:pPr>
    </w:p>
    <w:p w:rsidR="00C318E8" w:rsidRPr="00F23A8F" w:rsidRDefault="00C318E8" w:rsidP="00C318E8">
      <w:pPr>
        <w:spacing w:after="0" w:line="240" w:lineRule="atLeast"/>
        <w:ind w:firstLine="709"/>
        <w:jc w:val="both"/>
        <w:rPr>
          <w:rFonts w:ascii="Times New Roman" w:hAnsi="Times New Roman"/>
          <w:sz w:val="28"/>
          <w:szCs w:val="28"/>
        </w:rPr>
      </w:pPr>
      <w:r w:rsidRPr="00F23A8F">
        <w:rPr>
          <w:rFonts w:ascii="Times New Roman" w:hAnsi="Times New Roman"/>
          <w:sz w:val="28"/>
          <w:szCs w:val="28"/>
        </w:rPr>
        <w:t>В соответствии с поручение</w:t>
      </w:r>
      <w:r w:rsidR="0030553A" w:rsidRPr="00F23A8F">
        <w:rPr>
          <w:rFonts w:ascii="Times New Roman" w:hAnsi="Times New Roman"/>
          <w:sz w:val="28"/>
          <w:szCs w:val="28"/>
        </w:rPr>
        <w:t>м</w:t>
      </w:r>
      <w:r w:rsidRPr="00F23A8F">
        <w:rPr>
          <w:rFonts w:ascii="Times New Roman" w:hAnsi="Times New Roman"/>
          <w:sz w:val="28"/>
          <w:szCs w:val="28"/>
        </w:rPr>
        <w:t xml:space="preserve"> Президента Российской Федерации в 2017 года, в рамках приоритетного проекта по благоустройству дворовых и общ</w:t>
      </w:r>
      <w:r w:rsidR="0030553A" w:rsidRPr="00F23A8F">
        <w:rPr>
          <w:rFonts w:ascii="Times New Roman" w:hAnsi="Times New Roman"/>
          <w:sz w:val="28"/>
          <w:szCs w:val="28"/>
        </w:rPr>
        <w:t>ественных территорий, началась  реализация  программы</w:t>
      </w:r>
      <w:r w:rsidRPr="00F23A8F">
        <w:rPr>
          <w:rFonts w:ascii="Times New Roman" w:hAnsi="Times New Roman"/>
          <w:sz w:val="28"/>
          <w:szCs w:val="28"/>
        </w:rPr>
        <w:t xml:space="preserve"> </w:t>
      </w:r>
      <w:r w:rsidR="0030553A" w:rsidRPr="00F23A8F">
        <w:rPr>
          <w:rFonts w:ascii="Times New Roman" w:hAnsi="Times New Roman"/>
          <w:sz w:val="28"/>
          <w:szCs w:val="28"/>
        </w:rPr>
        <w:t>«</w:t>
      </w:r>
      <w:r w:rsidRPr="00F23A8F">
        <w:rPr>
          <w:rFonts w:ascii="Times New Roman" w:hAnsi="Times New Roman"/>
          <w:sz w:val="28"/>
          <w:szCs w:val="28"/>
        </w:rPr>
        <w:t>Комфортная городская среда</w:t>
      </w:r>
      <w:r w:rsidR="0030553A" w:rsidRPr="00F23A8F">
        <w:rPr>
          <w:rFonts w:ascii="Times New Roman" w:hAnsi="Times New Roman"/>
          <w:sz w:val="28"/>
          <w:szCs w:val="28"/>
        </w:rPr>
        <w:t>»</w:t>
      </w:r>
      <w:r w:rsidRPr="00F23A8F">
        <w:rPr>
          <w:rFonts w:ascii="Times New Roman" w:hAnsi="Times New Roman"/>
          <w:sz w:val="28"/>
          <w:szCs w:val="28"/>
        </w:rPr>
        <w:t xml:space="preserve">. </w:t>
      </w:r>
    </w:p>
    <w:p w:rsidR="00C318E8" w:rsidRPr="00F23A8F" w:rsidRDefault="00C318E8" w:rsidP="00C318E8">
      <w:pPr>
        <w:spacing w:after="0" w:line="240" w:lineRule="atLeast"/>
        <w:ind w:firstLine="709"/>
        <w:jc w:val="both"/>
        <w:rPr>
          <w:rFonts w:ascii="Times New Roman" w:hAnsi="Times New Roman"/>
          <w:sz w:val="28"/>
          <w:szCs w:val="28"/>
        </w:rPr>
      </w:pPr>
      <w:r w:rsidRPr="00F23A8F">
        <w:rPr>
          <w:rFonts w:ascii="Times New Roman" w:hAnsi="Times New Roman"/>
          <w:sz w:val="28"/>
          <w:szCs w:val="28"/>
        </w:rPr>
        <w:t xml:space="preserve">В соответствии  с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бюджету Кемского городского поселения выделена субсидия в размере 3121000 рублей. </w:t>
      </w:r>
    </w:p>
    <w:p w:rsidR="006F0BB0" w:rsidRPr="00F23A8F" w:rsidRDefault="00C318E8" w:rsidP="00C945C9">
      <w:pPr>
        <w:spacing w:after="0" w:line="240" w:lineRule="atLeast"/>
        <w:ind w:firstLine="709"/>
        <w:jc w:val="both"/>
        <w:rPr>
          <w:rFonts w:ascii="Times New Roman" w:hAnsi="Times New Roman"/>
          <w:sz w:val="28"/>
          <w:szCs w:val="28"/>
        </w:rPr>
      </w:pPr>
      <w:r w:rsidRPr="00F23A8F">
        <w:rPr>
          <w:rFonts w:ascii="Times New Roman" w:hAnsi="Times New Roman"/>
          <w:sz w:val="28"/>
          <w:szCs w:val="28"/>
        </w:rPr>
        <w:t>В рамках муниципальной программы «Комфортная городская среда на территории Кемского городского поселения» выполнено благоустройство 6 дворовых т</w:t>
      </w:r>
      <w:r w:rsidR="003A4C83" w:rsidRPr="00F23A8F">
        <w:rPr>
          <w:rFonts w:ascii="Times New Roman" w:hAnsi="Times New Roman"/>
          <w:sz w:val="28"/>
          <w:szCs w:val="28"/>
        </w:rPr>
        <w:t>ерриторий  (</w:t>
      </w:r>
      <w:r w:rsidRPr="00F23A8F">
        <w:rPr>
          <w:rFonts w:ascii="Times New Roman" w:hAnsi="Times New Roman"/>
          <w:sz w:val="28"/>
          <w:szCs w:val="28"/>
        </w:rPr>
        <w:t>д.2 по улице Мосорина и д.</w:t>
      </w:r>
      <w:r w:rsidR="0030553A" w:rsidRPr="00F23A8F">
        <w:rPr>
          <w:rFonts w:ascii="Times New Roman" w:hAnsi="Times New Roman"/>
          <w:sz w:val="28"/>
          <w:szCs w:val="28"/>
        </w:rPr>
        <w:t>8,</w:t>
      </w:r>
      <w:r w:rsidRPr="00F23A8F">
        <w:rPr>
          <w:rFonts w:ascii="Times New Roman" w:hAnsi="Times New Roman"/>
          <w:sz w:val="28"/>
          <w:szCs w:val="28"/>
        </w:rPr>
        <w:t>18,20 по улице Каменева, д.1 по улице Мосорина, д.2 по улице Пуэтная, д.1,2,4а,5 по улице Фрунзе), также приобретена детская площадка для домов 5,4 по улице Полярная.</w:t>
      </w:r>
    </w:p>
    <w:p w:rsidR="006E6282" w:rsidRPr="00F23A8F" w:rsidRDefault="00E75F15" w:rsidP="00A758C6">
      <w:pPr>
        <w:spacing w:after="0" w:line="240" w:lineRule="atLeast"/>
        <w:ind w:firstLine="709"/>
        <w:jc w:val="both"/>
        <w:rPr>
          <w:rFonts w:ascii="Times New Roman" w:hAnsi="Times New Roman"/>
          <w:sz w:val="28"/>
          <w:szCs w:val="28"/>
        </w:rPr>
      </w:pPr>
      <w:r>
        <w:rPr>
          <w:rFonts w:ascii="Times New Roman" w:hAnsi="Times New Roman"/>
          <w:sz w:val="28"/>
          <w:szCs w:val="28"/>
        </w:rPr>
        <w:t>Начат</w:t>
      </w:r>
      <w:r w:rsidR="006E6282" w:rsidRPr="00F23A8F">
        <w:rPr>
          <w:rFonts w:ascii="Times New Roman" w:hAnsi="Times New Roman"/>
          <w:sz w:val="28"/>
          <w:szCs w:val="28"/>
        </w:rPr>
        <w:t>о и будет продолжено благоустройство общественной территории  «Сквер  у  фонтана»  на  пр. Пролетарский, выбранной по результатам общественного голосования.</w:t>
      </w:r>
      <w:r w:rsidR="00A758C6">
        <w:rPr>
          <w:rFonts w:ascii="Times New Roman" w:hAnsi="Times New Roman"/>
          <w:sz w:val="28"/>
          <w:szCs w:val="28"/>
        </w:rPr>
        <w:t xml:space="preserve"> </w:t>
      </w:r>
      <w:r w:rsidR="006E6282" w:rsidRPr="00F23A8F">
        <w:rPr>
          <w:rFonts w:ascii="Times New Roman" w:hAnsi="Times New Roman"/>
          <w:sz w:val="28"/>
          <w:szCs w:val="28"/>
        </w:rPr>
        <w:t>Общая стоимость работ в рамках вышеуказанной программы составила 3433100,00 рублей. Работы выполнены в рамках заключенных соглашений с управляющими организациями, обслуживающими дома и подрядной организацией ИП «Комарова С.Г.».</w:t>
      </w:r>
    </w:p>
    <w:p w:rsidR="006E6282" w:rsidRPr="00F23A8F" w:rsidRDefault="006E6282" w:rsidP="006E6282">
      <w:pPr>
        <w:spacing w:after="0" w:line="240" w:lineRule="atLeast"/>
        <w:ind w:firstLine="709"/>
        <w:jc w:val="both"/>
        <w:rPr>
          <w:rFonts w:ascii="Times New Roman" w:hAnsi="Times New Roman"/>
          <w:sz w:val="28"/>
          <w:szCs w:val="28"/>
        </w:rPr>
      </w:pPr>
      <w:r w:rsidRPr="00F23A8F">
        <w:rPr>
          <w:rFonts w:ascii="Times New Roman" w:hAnsi="Times New Roman"/>
          <w:sz w:val="28"/>
          <w:szCs w:val="28"/>
        </w:rPr>
        <w:t xml:space="preserve">Также в рамках выделенной субсидии из бюджета Республики Карелия в размере 268 100 рублей выполнено благоустройство  сквера   «Жертв революции» на улице Ленина, работы выполнены подрядной организацией ИП «Комарова С.Г.». </w:t>
      </w:r>
    </w:p>
    <w:p w:rsidR="006E6282" w:rsidRPr="00F23A8F" w:rsidRDefault="006E6282" w:rsidP="006E6282">
      <w:pPr>
        <w:spacing w:after="0" w:line="240" w:lineRule="atLeast"/>
        <w:ind w:firstLine="709"/>
        <w:jc w:val="both"/>
        <w:rPr>
          <w:rFonts w:ascii="Times New Roman" w:hAnsi="Times New Roman"/>
          <w:sz w:val="28"/>
          <w:szCs w:val="28"/>
        </w:rPr>
      </w:pPr>
      <w:r w:rsidRPr="00F23A8F">
        <w:rPr>
          <w:rFonts w:ascii="Times New Roman" w:hAnsi="Times New Roman"/>
          <w:sz w:val="28"/>
          <w:szCs w:val="28"/>
        </w:rPr>
        <w:t>Для  обеспечения  реализации  приоритетного  проекта  «Формирование  современной  городской  среды»  создана  Общественная  комиссия  с  участием  администрации</w:t>
      </w:r>
      <w:r w:rsidR="00A758C6">
        <w:rPr>
          <w:rFonts w:ascii="Times New Roman" w:hAnsi="Times New Roman"/>
          <w:sz w:val="28"/>
          <w:szCs w:val="28"/>
        </w:rPr>
        <w:t xml:space="preserve"> района</w:t>
      </w:r>
      <w:r w:rsidRPr="00F23A8F">
        <w:rPr>
          <w:rFonts w:ascii="Times New Roman" w:hAnsi="Times New Roman"/>
          <w:sz w:val="28"/>
          <w:szCs w:val="28"/>
        </w:rPr>
        <w:t>,  Совета  Кемского  городского  поселения,  представителей  общественных  организаций.</w:t>
      </w:r>
    </w:p>
    <w:p w:rsidR="006E6282" w:rsidRPr="00F23A8F" w:rsidRDefault="006E6282" w:rsidP="006E6282">
      <w:pPr>
        <w:spacing w:after="0" w:line="240" w:lineRule="atLeast"/>
        <w:ind w:firstLine="709"/>
        <w:jc w:val="both"/>
        <w:rPr>
          <w:rFonts w:ascii="Times New Roman" w:hAnsi="Times New Roman"/>
          <w:sz w:val="28"/>
          <w:szCs w:val="28"/>
        </w:rPr>
      </w:pPr>
      <w:r w:rsidRPr="00F23A8F">
        <w:rPr>
          <w:rFonts w:ascii="Times New Roman" w:hAnsi="Times New Roman"/>
          <w:sz w:val="28"/>
          <w:szCs w:val="28"/>
        </w:rPr>
        <w:t xml:space="preserve">В 2017 году в рамках программы поддержки местных инициатив выполнено благоустройство «Сквера интернационалистов» по </w:t>
      </w:r>
      <w:r w:rsidR="00A758C6">
        <w:rPr>
          <w:rFonts w:ascii="Times New Roman" w:hAnsi="Times New Roman"/>
          <w:sz w:val="28"/>
          <w:szCs w:val="28"/>
        </w:rPr>
        <w:t>Пролетарскому</w:t>
      </w:r>
      <w:r w:rsidR="00A758C6" w:rsidRPr="00F23A8F">
        <w:rPr>
          <w:rFonts w:ascii="Times New Roman" w:hAnsi="Times New Roman"/>
          <w:sz w:val="28"/>
          <w:szCs w:val="28"/>
        </w:rPr>
        <w:t xml:space="preserve"> </w:t>
      </w:r>
      <w:r w:rsidRPr="00F23A8F">
        <w:rPr>
          <w:rFonts w:ascii="Times New Roman" w:hAnsi="Times New Roman"/>
          <w:sz w:val="28"/>
          <w:szCs w:val="28"/>
        </w:rPr>
        <w:t>проспекту</w:t>
      </w:r>
      <w:r w:rsidR="00A758C6">
        <w:rPr>
          <w:rFonts w:ascii="Times New Roman" w:hAnsi="Times New Roman"/>
          <w:sz w:val="28"/>
          <w:szCs w:val="28"/>
        </w:rPr>
        <w:t xml:space="preserve">. </w:t>
      </w:r>
      <w:r w:rsidRPr="00F23A8F">
        <w:rPr>
          <w:rFonts w:ascii="Times New Roman" w:hAnsi="Times New Roman"/>
          <w:sz w:val="28"/>
          <w:szCs w:val="28"/>
        </w:rPr>
        <w:t xml:space="preserve">Общая стоимость работ по муниципальному контракту составила  1400000 рублей.  Финансирование производилось за счет бюджета Республики Карелия, бюджета Кемского городского поселения (30%), безвозмездных поступлений от физических лиц (7%) и от юридических (3%). </w:t>
      </w:r>
      <w:r w:rsidR="00A758C6">
        <w:rPr>
          <w:rFonts w:ascii="Times New Roman" w:hAnsi="Times New Roman"/>
          <w:sz w:val="28"/>
          <w:szCs w:val="28"/>
        </w:rPr>
        <w:t xml:space="preserve"> </w:t>
      </w:r>
      <w:r w:rsidRPr="00F23A8F">
        <w:rPr>
          <w:rFonts w:ascii="Times New Roman" w:hAnsi="Times New Roman"/>
          <w:sz w:val="28"/>
          <w:szCs w:val="28"/>
        </w:rPr>
        <w:t>Торжественное  открытие  сквера  с  участием  Главы  Республики  Карелия  состоялось  24  октября  2017г.</w:t>
      </w:r>
    </w:p>
    <w:p w:rsidR="006E6282" w:rsidRPr="00F23A8F" w:rsidRDefault="006E6282" w:rsidP="006E6282">
      <w:pPr>
        <w:spacing w:after="0" w:line="240" w:lineRule="atLeast"/>
        <w:ind w:firstLine="709"/>
        <w:jc w:val="both"/>
        <w:rPr>
          <w:rFonts w:ascii="Times New Roman" w:hAnsi="Times New Roman"/>
          <w:sz w:val="28"/>
          <w:szCs w:val="28"/>
        </w:rPr>
      </w:pPr>
      <w:r w:rsidRPr="00F23A8F">
        <w:rPr>
          <w:rFonts w:ascii="Times New Roman" w:hAnsi="Times New Roman"/>
          <w:sz w:val="28"/>
          <w:szCs w:val="28"/>
        </w:rPr>
        <w:t>Программа  поддержки  местных  инициатив  в  Республике  Карелия  продолжает  действовать.  Администрация  района  направила  заявку  в  Правительство  Республики Карелия  на  участие  в  2018  году  в  данной  Программе.  Собранием  граждан  принят  проект  «Благоустройство  сквера  «Жертв  революции»  на  ул. Ленина  в  г. Кемь  -  2  очередь».</w:t>
      </w:r>
    </w:p>
    <w:p w:rsidR="006E6282" w:rsidRPr="00F23A8F" w:rsidRDefault="00E75F15" w:rsidP="006E6282">
      <w:pPr>
        <w:spacing w:after="0" w:line="240" w:lineRule="atLeast"/>
        <w:ind w:firstLine="709"/>
        <w:jc w:val="both"/>
        <w:rPr>
          <w:rFonts w:ascii="Times New Roman" w:hAnsi="Times New Roman"/>
          <w:sz w:val="28"/>
          <w:szCs w:val="28"/>
        </w:rPr>
      </w:pPr>
      <w:r>
        <w:rPr>
          <w:rFonts w:ascii="Times New Roman" w:hAnsi="Times New Roman"/>
          <w:sz w:val="28"/>
          <w:szCs w:val="28"/>
        </w:rPr>
        <w:t>Приказом  М</w:t>
      </w:r>
      <w:r w:rsidR="006E6282" w:rsidRPr="00F23A8F">
        <w:rPr>
          <w:rFonts w:ascii="Times New Roman" w:hAnsi="Times New Roman"/>
          <w:sz w:val="28"/>
          <w:szCs w:val="28"/>
        </w:rPr>
        <w:t xml:space="preserve">инистра  по  делам  национальностей  и  региональной  политики  от  29  декабря  2017 года  № 182  данный  проект </w:t>
      </w:r>
      <w:r>
        <w:rPr>
          <w:rFonts w:ascii="Times New Roman" w:hAnsi="Times New Roman"/>
          <w:sz w:val="28"/>
          <w:szCs w:val="28"/>
        </w:rPr>
        <w:t>был</w:t>
      </w:r>
      <w:r w:rsidR="006E6282" w:rsidRPr="00F23A8F">
        <w:rPr>
          <w:rFonts w:ascii="Times New Roman" w:hAnsi="Times New Roman"/>
          <w:sz w:val="28"/>
          <w:szCs w:val="28"/>
        </w:rPr>
        <w:t xml:space="preserve"> допущен  к участию  в  конкурсе  для  предоставления  субсидий  на  поддерж</w:t>
      </w:r>
      <w:r>
        <w:rPr>
          <w:rFonts w:ascii="Times New Roman" w:hAnsi="Times New Roman"/>
          <w:sz w:val="28"/>
          <w:szCs w:val="28"/>
        </w:rPr>
        <w:t>ку  местных  инициатив  граждан, однако,  из-за недостатка  финансовых средств на софинансирование из городского бюджета, проект не был включен в Программу.</w:t>
      </w:r>
    </w:p>
    <w:p w:rsidR="005D61A2" w:rsidRPr="005D61A2" w:rsidRDefault="005D61A2" w:rsidP="005D61A2">
      <w:pPr>
        <w:pStyle w:val="ac"/>
        <w:jc w:val="both"/>
        <w:rPr>
          <w:sz w:val="28"/>
          <w:szCs w:val="28"/>
        </w:rPr>
      </w:pPr>
      <w:r>
        <w:tab/>
      </w:r>
      <w:r w:rsidRPr="005D61A2">
        <w:rPr>
          <w:sz w:val="28"/>
          <w:szCs w:val="28"/>
        </w:rPr>
        <w:t>Подводя  итог вышесказанному, мы, несмотря на сложные экономические условия, приложим все усилия для выполнения поставленных перед нами задач, ведь все они – это путь к дальнейшему развитию нашего города, решению насущных проблем кемлян.</w:t>
      </w:r>
    </w:p>
    <w:p w:rsidR="005D61A2" w:rsidRPr="005D61A2" w:rsidRDefault="005D61A2" w:rsidP="005D61A2">
      <w:pPr>
        <w:spacing w:after="0" w:line="240" w:lineRule="atLeast"/>
        <w:ind w:firstLine="709"/>
        <w:jc w:val="both"/>
        <w:rPr>
          <w:rFonts w:ascii="Times New Roman" w:hAnsi="Times New Roman"/>
          <w:sz w:val="28"/>
          <w:szCs w:val="28"/>
        </w:rPr>
      </w:pPr>
      <w:r w:rsidRPr="005D61A2">
        <w:rPr>
          <w:rFonts w:ascii="Times New Roman" w:hAnsi="Times New Roman"/>
          <w:sz w:val="28"/>
          <w:szCs w:val="28"/>
        </w:rPr>
        <w:t xml:space="preserve">Каким будет 2018 год, во многом зависит от всех нас — и от администрации района, и от депутатского корпуса, и от жителей. Считаю, что наша главная задача сегодня – сохранить все то, что сделано за последние годы, постараться приумножить наш потенциал. Самостоятельно искать выход из непростых ситуаций, а не пережидать их. Основной расчет нужно делать на собственные силы, на внутренние ресурсы. </w:t>
      </w:r>
    </w:p>
    <w:p w:rsidR="006E6282" w:rsidRPr="00F23A8F" w:rsidRDefault="006E6282" w:rsidP="006E6282">
      <w:pPr>
        <w:spacing w:after="0" w:line="240" w:lineRule="atLeast"/>
        <w:ind w:firstLine="709"/>
        <w:jc w:val="both"/>
        <w:rPr>
          <w:rFonts w:ascii="Times New Roman" w:hAnsi="Times New Roman"/>
          <w:b/>
          <w:sz w:val="28"/>
          <w:szCs w:val="28"/>
        </w:rPr>
      </w:pPr>
      <w:r w:rsidRPr="00F23A8F">
        <w:rPr>
          <w:rFonts w:ascii="Times New Roman" w:hAnsi="Times New Roman"/>
          <w:b/>
          <w:sz w:val="28"/>
          <w:szCs w:val="28"/>
        </w:rPr>
        <w:t xml:space="preserve">Основными  задачами  </w:t>
      </w:r>
      <w:r w:rsidR="005D61A2">
        <w:rPr>
          <w:rFonts w:ascii="Times New Roman" w:hAnsi="Times New Roman"/>
          <w:b/>
          <w:sz w:val="28"/>
          <w:szCs w:val="28"/>
        </w:rPr>
        <w:t xml:space="preserve">районной </w:t>
      </w:r>
      <w:r w:rsidRPr="00F23A8F">
        <w:rPr>
          <w:rFonts w:ascii="Times New Roman" w:hAnsi="Times New Roman"/>
          <w:b/>
          <w:sz w:val="28"/>
          <w:szCs w:val="28"/>
        </w:rPr>
        <w:t>администрации на  2018  год  являются:</w:t>
      </w:r>
    </w:p>
    <w:p w:rsidR="006E6282" w:rsidRPr="00F23A8F" w:rsidRDefault="006E6282" w:rsidP="006E6282">
      <w:pPr>
        <w:spacing w:after="0" w:line="240" w:lineRule="atLeast"/>
        <w:ind w:firstLine="709"/>
        <w:jc w:val="both"/>
        <w:rPr>
          <w:rFonts w:ascii="Times New Roman" w:hAnsi="Times New Roman"/>
          <w:sz w:val="28"/>
          <w:szCs w:val="28"/>
        </w:rPr>
      </w:pPr>
      <w:r w:rsidRPr="00F23A8F">
        <w:rPr>
          <w:rFonts w:ascii="Times New Roman" w:hAnsi="Times New Roman"/>
          <w:sz w:val="28"/>
          <w:szCs w:val="28"/>
        </w:rPr>
        <w:t>1.Переселение  граждан  из  аварийного  и  ветхого  жилья.</w:t>
      </w:r>
    </w:p>
    <w:p w:rsidR="006E6282" w:rsidRPr="00F23A8F" w:rsidRDefault="006E6282" w:rsidP="006E6282">
      <w:pPr>
        <w:spacing w:after="0" w:line="240" w:lineRule="atLeast"/>
        <w:ind w:firstLine="709"/>
        <w:jc w:val="both"/>
        <w:rPr>
          <w:rFonts w:ascii="Times New Roman" w:hAnsi="Times New Roman"/>
          <w:sz w:val="28"/>
          <w:szCs w:val="28"/>
        </w:rPr>
      </w:pPr>
      <w:r w:rsidRPr="00F23A8F">
        <w:rPr>
          <w:rFonts w:ascii="Times New Roman" w:hAnsi="Times New Roman"/>
          <w:sz w:val="28"/>
          <w:szCs w:val="28"/>
        </w:rPr>
        <w:t>2.Реализация  проекта  «Комфортная  городская  среда».</w:t>
      </w:r>
    </w:p>
    <w:p w:rsidR="006E6282" w:rsidRPr="00F23A8F" w:rsidRDefault="00E75F15" w:rsidP="006E6282">
      <w:pPr>
        <w:spacing w:after="0" w:line="240" w:lineRule="atLeast"/>
        <w:ind w:firstLine="709"/>
        <w:jc w:val="both"/>
        <w:rPr>
          <w:rFonts w:ascii="Times New Roman" w:hAnsi="Times New Roman"/>
          <w:sz w:val="28"/>
          <w:szCs w:val="28"/>
        </w:rPr>
      </w:pPr>
      <w:r>
        <w:rPr>
          <w:rFonts w:ascii="Times New Roman" w:hAnsi="Times New Roman"/>
          <w:sz w:val="28"/>
          <w:szCs w:val="28"/>
        </w:rPr>
        <w:t>3</w:t>
      </w:r>
      <w:r w:rsidR="006E6282" w:rsidRPr="00F23A8F">
        <w:rPr>
          <w:rFonts w:ascii="Times New Roman" w:hAnsi="Times New Roman"/>
          <w:sz w:val="28"/>
          <w:szCs w:val="28"/>
        </w:rPr>
        <w:t>.Благоустройство  города  и  района.</w:t>
      </w:r>
    </w:p>
    <w:p w:rsidR="006E6282" w:rsidRPr="00F23A8F" w:rsidRDefault="00E75F15" w:rsidP="006E6282">
      <w:pPr>
        <w:spacing w:after="0" w:line="240" w:lineRule="atLeast"/>
        <w:ind w:firstLine="709"/>
        <w:jc w:val="both"/>
        <w:rPr>
          <w:rFonts w:ascii="Times New Roman" w:hAnsi="Times New Roman"/>
          <w:sz w:val="28"/>
          <w:szCs w:val="28"/>
        </w:rPr>
      </w:pPr>
      <w:r>
        <w:rPr>
          <w:rFonts w:ascii="Times New Roman" w:hAnsi="Times New Roman"/>
          <w:sz w:val="28"/>
          <w:szCs w:val="28"/>
        </w:rPr>
        <w:t>4</w:t>
      </w:r>
      <w:r w:rsidR="006E6282" w:rsidRPr="00F23A8F">
        <w:rPr>
          <w:rFonts w:ascii="Times New Roman" w:hAnsi="Times New Roman"/>
          <w:sz w:val="28"/>
          <w:szCs w:val="28"/>
        </w:rPr>
        <w:t>.Завершение  проектирования  ремонта  водопроводных  сетей  в  городе,  п.  Рабочеостровск,  в  п. Кривой  Порог.</w:t>
      </w:r>
    </w:p>
    <w:p w:rsidR="006E6282" w:rsidRPr="00F23A8F" w:rsidRDefault="00E75F15" w:rsidP="006E6282">
      <w:pPr>
        <w:spacing w:after="0" w:line="240" w:lineRule="atLeast"/>
        <w:ind w:firstLine="709"/>
        <w:jc w:val="both"/>
        <w:rPr>
          <w:rFonts w:ascii="Times New Roman" w:hAnsi="Times New Roman"/>
          <w:sz w:val="28"/>
          <w:szCs w:val="28"/>
        </w:rPr>
      </w:pPr>
      <w:r>
        <w:rPr>
          <w:rFonts w:ascii="Times New Roman" w:hAnsi="Times New Roman"/>
          <w:sz w:val="28"/>
          <w:szCs w:val="28"/>
        </w:rPr>
        <w:t>5</w:t>
      </w:r>
      <w:r w:rsidR="006E6282" w:rsidRPr="00F23A8F">
        <w:rPr>
          <w:rFonts w:ascii="Times New Roman" w:hAnsi="Times New Roman"/>
          <w:sz w:val="28"/>
          <w:szCs w:val="28"/>
        </w:rPr>
        <w:t>.Завершение  проектирования  канализационного  коллектора  на  ул. Фрунзе  с  устройством  КНС  и  подключением  к  коллектору  на  ул. Мосорина.</w:t>
      </w:r>
    </w:p>
    <w:p w:rsidR="006E6282" w:rsidRPr="00F23A8F" w:rsidRDefault="006E6282" w:rsidP="006E6282">
      <w:pPr>
        <w:spacing w:after="0" w:line="240" w:lineRule="atLeast"/>
        <w:ind w:firstLine="709"/>
        <w:jc w:val="both"/>
        <w:rPr>
          <w:rFonts w:ascii="Times New Roman" w:hAnsi="Times New Roman"/>
          <w:sz w:val="28"/>
          <w:szCs w:val="28"/>
        </w:rPr>
      </w:pPr>
    </w:p>
    <w:p w:rsidR="006E6282" w:rsidRDefault="006E6282" w:rsidP="006E6282">
      <w:pPr>
        <w:spacing w:after="0" w:line="240" w:lineRule="atLeast"/>
        <w:ind w:firstLine="709"/>
        <w:jc w:val="both"/>
        <w:rPr>
          <w:rFonts w:ascii="Times New Roman" w:hAnsi="Times New Roman"/>
          <w:sz w:val="24"/>
          <w:szCs w:val="24"/>
        </w:rPr>
      </w:pPr>
    </w:p>
    <w:p w:rsidR="006E6282" w:rsidRDefault="006E6282" w:rsidP="006E6282">
      <w:pPr>
        <w:spacing w:after="0" w:line="240" w:lineRule="atLeast"/>
        <w:ind w:firstLine="709"/>
        <w:jc w:val="both"/>
        <w:rPr>
          <w:rFonts w:ascii="Times New Roman" w:hAnsi="Times New Roman"/>
          <w:sz w:val="24"/>
          <w:szCs w:val="24"/>
        </w:rPr>
      </w:pPr>
    </w:p>
    <w:p w:rsidR="006E6282" w:rsidRPr="000F4B30" w:rsidRDefault="006E6282" w:rsidP="006E6282">
      <w:pPr>
        <w:spacing w:after="0" w:line="240" w:lineRule="atLeast"/>
        <w:ind w:firstLine="709"/>
        <w:jc w:val="both"/>
        <w:rPr>
          <w:rFonts w:ascii="Times New Roman" w:hAnsi="Times New Roman"/>
          <w:sz w:val="24"/>
          <w:szCs w:val="24"/>
        </w:rPr>
      </w:pPr>
    </w:p>
    <w:p w:rsidR="006E6282" w:rsidRDefault="006E6282" w:rsidP="006E6282">
      <w:pPr>
        <w:spacing w:after="0" w:line="240" w:lineRule="auto"/>
        <w:ind w:firstLine="709"/>
        <w:jc w:val="both"/>
        <w:rPr>
          <w:rFonts w:ascii="Times New Roman" w:hAnsi="Times New Roman"/>
          <w:sz w:val="24"/>
          <w:szCs w:val="24"/>
        </w:rPr>
      </w:pPr>
    </w:p>
    <w:p w:rsidR="006E6282" w:rsidRDefault="006E6282" w:rsidP="006E6282">
      <w:pPr>
        <w:spacing w:after="0" w:line="240" w:lineRule="auto"/>
        <w:ind w:firstLine="709"/>
        <w:jc w:val="both"/>
        <w:rPr>
          <w:rFonts w:ascii="Times New Roman" w:hAnsi="Times New Roman"/>
          <w:sz w:val="24"/>
          <w:szCs w:val="24"/>
        </w:rPr>
      </w:pPr>
    </w:p>
    <w:p w:rsidR="006E6282" w:rsidRDefault="006E6282" w:rsidP="006E6282">
      <w:pPr>
        <w:spacing w:after="0" w:line="240" w:lineRule="auto"/>
        <w:ind w:firstLine="709"/>
        <w:jc w:val="both"/>
        <w:rPr>
          <w:rFonts w:ascii="Times New Roman" w:hAnsi="Times New Roman"/>
          <w:sz w:val="24"/>
          <w:szCs w:val="24"/>
        </w:rPr>
      </w:pPr>
    </w:p>
    <w:p w:rsidR="006E6282" w:rsidRDefault="006E6282" w:rsidP="006E6282">
      <w:pPr>
        <w:spacing w:after="0" w:line="240" w:lineRule="auto"/>
        <w:ind w:firstLine="709"/>
        <w:jc w:val="both"/>
        <w:rPr>
          <w:rFonts w:ascii="Times New Roman" w:hAnsi="Times New Roman"/>
          <w:sz w:val="24"/>
          <w:szCs w:val="24"/>
        </w:rPr>
      </w:pPr>
    </w:p>
    <w:p w:rsidR="006E6282" w:rsidRDefault="006E6282" w:rsidP="006E6282">
      <w:pPr>
        <w:spacing w:after="0" w:line="240" w:lineRule="auto"/>
        <w:ind w:firstLine="709"/>
        <w:jc w:val="both"/>
        <w:rPr>
          <w:rFonts w:ascii="Times New Roman" w:hAnsi="Times New Roman"/>
          <w:sz w:val="24"/>
          <w:szCs w:val="24"/>
        </w:rPr>
      </w:pPr>
    </w:p>
    <w:p w:rsidR="006F0BB0" w:rsidRDefault="006F0BB0" w:rsidP="00C945C9">
      <w:pPr>
        <w:spacing w:after="0" w:line="240" w:lineRule="atLeast"/>
        <w:ind w:firstLine="709"/>
        <w:jc w:val="both"/>
        <w:rPr>
          <w:rFonts w:ascii="Times New Roman" w:hAnsi="Times New Roman"/>
          <w:sz w:val="24"/>
          <w:szCs w:val="24"/>
        </w:rPr>
      </w:pPr>
    </w:p>
    <w:p w:rsidR="006F0BB0" w:rsidRDefault="006F0BB0" w:rsidP="006F0BB0">
      <w:pPr>
        <w:spacing w:after="0" w:line="240" w:lineRule="atLeast"/>
        <w:jc w:val="both"/>
        <w:rPr>
          <w:rFonts w:ascii="Times New Roman" w:hAnsi="Times New Roman"/>
          <w:sz w:val="24"/>
          <w:szCs w:val="24"/>
        </w:rPr>
      </w:pPr>
    </w:p>
    <w:p w:rsidR="006F0BB0" w:rsidRDefault="006F0BB0" w:rsidP="00C945C9">
      <w:pPr>
        <w:spacing w:after="0" w:line="240" w:lineRule="atLeast"/>
        <w:ind w:firstLine="709"/>
        <w:jc w:val="both"/>
        <w:rPr>
          <w:rFonts w:ascii="Times New Roman" w:hAnsi="Times New Roman"/>
          <w:sz w:val="24"/>
          <w:szCs w:val="24"/>
        </w:rPr>
      </w:pPr>
    </w:p>
    <w:p w:rsidR="006F0BB0" w:rsidRDefault="006F0BB0" w:rsidP="00C945C9">
      <w:pPr>
        <w:spacing w:after="0" w:line="240" w:lineRule="atLeast"/>
        <w:ind w:firstLine="709"/>
        <w:jc w:val="both"/>
        <w:rPr>
          <w:rFonts w:ascii="Times New Roman" w:hAnsi="Times New Roman"/>
          <w:sz w:val="24"/>
          <w:szCs w:val="24"/>
        </w:rPr>
      </w:pPr>
    </w:p>
    <w:p w:rsidR="006F0BB0" w:rsidRDefault="006F0BB0" w:rsidP="006F0BB0">
      <w:pPr>
        <w:spacing w:after="0" w:line="240" w:lineRule="atLeast"/>
        <w:jc w:val="both"/>
        <w:rPr>
          <w:rFonts w:ascii="Times New Roman" w:hAnsi="Times New Roman"/>
          <w:sz w:val="24"/>
          <w:szCs w:val="24"/>
        </w:rPr>
      </w:pPr>
    </w:p>
    <w:p w:rsidR="006F0BB0" w:rsidRDefault="006F0BB0" w:rsidP="00C945C9">
      <w:pPr>
        <w:spacing w:after="0" w:line="240" w:lineRule="atLeast"/>
        <w:ind w:firstLine="709"/>
        <w:jc w:val="both"/>
        <w:rPr>
          <w:rFonts w:ascii="Times New Roman" w:hAnsi="Times New Roman"/>
          <w:sz w:val="24"/>
          <w:szCs w:val="24"/>
        </w:rPr>
      </w:pPr>
    </w:p>
    <w:p w:rsidR="006F0BB0" w:rsidRDefault="00C318E8" w:rsidP="006F0BB0">
      <w:pPr>
        <w:spacing w:after="0" w:line="240" w:lineRule="atLeast"/>
        <w:jc w:val="both"/>
        <w:rPr>
          <w:rFonts w:ascii="Times New Roman" w:hAnsi="Times New Roman"/>
          <w:sz w:val="24"/>
          <w:szCs w:val="24"/>
        </w:rPr>
      </w:pPr>
      <w:r>
        <w:rPr>
          <w:rFonts w:ascii="Times New Roman" w:hAnsi="Times New Roman"/>
          <w:sz w:val="24"/>
          <w:szCs w:val="24"/>
        </w:rPr>
        <w:t xml:space="preserve"> </w:t>
      </w:r>
    </w:p>
    <w:p w:rsidR="006F0BB0" w:rsidRDefault="006F0BB0" w:rsidP="00C945C9">
      <w:pPr>
        <w:spacing w:after="0" w:line="240" w:lineRule="atLeast"/>
        <w:ind w:firstLine="709"/>
        <w:jc w:val="both"/>
        <w:rPr>
          <w:rFonts w:ascii="Times New Roman" w:hAnsi="Times New Roman"/>
          <w:sz w:val="24"/>
          <w:szCs w:val="24"/>
        </w:rPr>
      </w:pPr>
    </w:p>
    <w:p w:rsidR="007666AF" w:rsidRDefault="007666AF" w:rsidP="007666AF">
      <w:pPr>
        <w:spacing w:after="0" w:line="240" w:lineRule="atLeast"/>
        <w:jc w:val="both"/>
        <w:rPr>
          <w:rFonts w:ascii="Times New Roman" w:hAnsi="Times New Roman"/>
          <w:sz w:val="24"/>
          <w:szCs w:val="24"/>
        </w:rPr>
      </w:pPr>
    </w:p>
    <w:p w:rsidR="007666AF" w:rsidRDefault="007666AF" w:rsidP="00C945C9">
      <w:pPr>
        <w:spacing w:after="0" w:line="240" w:lineRule="atLeast"/>
        <w:ind w:firstLine="708"/>
        <w:jc w:val="both"/>
        <w:rPr>
          <w:rFonts w:ascii="Times New Roman" w:hAnsi="Times New Roman"/>
          <w:sz w:val="24"/>
          <w:szCs w:val="24"/>
        </w:rPr>
      </w:pPr>
    </w:p>
    <w:p w:rsidR="007666AF" w:rsidRDefault="007666AF" w:rsidP="00C945C9">
      <w:pPr>
        <w:spacing w:after="0" w:line="240" w:lineRule="atLeast"/>
        <w:ind w:firstLine="708"/>
        <w:jc w:val="both"/>
        <w:rPr>
          <w:rFonts w:ascii="Times New Roman" w:hAnsi="Times New Roman"/>
          <w:sz w:val="24"/>
          <w:szCs w:val="24"/>
        </w:rPr>
      </w:pPr>
    </w:p>
    <w:p w:rsidR="007666AF" w:rsidRDefault="007666AF" w:rsidP="007666AF">
      <w:pPr>
        <w:spacing w:after="0" w:line="240" w:lineRule="atLeast"/>
        <w:jc w:val="both"/>
        <w:rPr>
          <w:rFonts w:ascii="Times New Roman" w:hAnsi="Times New Roman"/>
          <w:sz w:val="24"/>
          <w:szCs w:val="24"/>
        </w:rPr>
      </w:pPr>
    </w:p>
    <w:p w:rsidR="007666AF" w:rsidRDefault="007666AF" w:rsidP="00C945C9">
      <w:pPr>
        <w:spacing w:after="0" w:line="240" w:lineRule="atLeast"/>
        <w:ind w:firstLine="708"/>
        <w:jc w:val="both"/>
        <w:rPr>
          <w:rFonts w:ascii="Times New Roman" w:hAnsi="Times New Roman"/>
          <w:sz w:val="24"/>
          <w:szCs w:val="24"/>
        </w:rPr>
      </w:pPr>
    </w:p>
    <w:p w:rsidR="007666AF" w:rsidRDefault="007666AF" w:rsidP="00C945C9">
      <w:pPr>
        <w:spacing w:after="0" w:line="240" w:lineRule="atLeast"/>
        <w:ind w:firstLine="708"/>
        <w:jc w:val="both"/>
        <w:rPr>
          <w:rFonts w:ascii="Times New Roman" w:hAnsi="Times New Roman"/>
          <w:sz w:val="24"/>
          <w:szCs w:val="24"/>
        </w:rPr>
      </w:pPr>
    </w:p>
    <w:p w:rsidR="007666AF" w:rsidRDefault="007666AF" w:rsidP="007666AF">
      <w:pPr>
        <w:spacing w:after="0" w:line="240" w:lineRule="atLeast"/>
        <w:jc w:val="both"/>
        <w:rPr>
          <w:rFonts w:ascii="Times New Roman" w:hAnsi="Times New Roman"/>
          <w:sz w:val="24"/>
          <w:szCs w:val="24"/>
        </w:rPr>
      </w:pPr>
    </w:p>
    <w:p w:rsidR="007666AF" w:rsidRDefault="007666AF" w:rsidP="00C945C9">
      <w:pPr>
        <w:spacing w:after="0" w:line="240" w:lineRule="atLeast"/>
        <w:ind w:firstLine="708"/>
        <w:jc w:val="both"/>
        <w:rPr>
          <w:rFonts w:ascii="Times New Roman" w:hAnsi="Times New Roman"/>
          <w:sz w:val="24"/>
          <w:szCs w:val="24"/>
        </w:rPr>
      </w:pPr>
    </w:p>
    <w:p w:rsidR="00112B4A" w:rsidRDefault="00112B4A" w:rsidP="00C318E8">
      <w:pPr>
        <w:spacing w:after="0" w:line="240" w:lineRule="atLeast"/>
        <w:ind w:firstLine="709"/>
        <w:jc w:val="both"/>
        <w:rPr>
          <w:rFonts w:ascii="Times New Roman" w:hAnsi="Times New Roman"/>
          <w:sz w:val="24"/>
          <w:szCs w:val="24"/>
        </w:rPr>
      </w:pPr>
    </w:p>
    <w:p w:rsidR="00112B4A" w:rsidRDefault="00112B4A" w:rsidP="00C318E8">
      <w:pPr>
        <w:spacing w:after="0" w:line="240" w:lineRule="atLeast"/>
        <w:ind w:firstLine="709"/>
        <w:jc w:val="both"/>
        <w:rPr>
          <w:rFonts w:ascii="Times New Roman" w:hAnsi="Times New Roman"/>
          <w:sz w:val="24"/>
          <w:szCs w:val="24"/>
        </w:rPr>
      </w:pPr>
    </w:p>
    <w:p w:rsidR="00112B4A" w:rsidRDefault="00112B4A" w:rsidP="00C318E8">
      <w:pPr>
        <w:spacing w:after="0" w:line="240" w:lineRule="atLeast"/>
        <w:ind w:firstLine="709"/>
        <w:jc w:val="both"/>
        <w:rPr>
          <w:rFonts w:ascii="Times New Roman" w:hAnsi="Times New Roman"/>
          <w:sz w:val="24"/>
          <w:szCs w:val="24"/>
        </w:rPr>
      </w:pPr>
    </w:p>
    <w:p w:rsidR="00112B4A" w:rsidRDefault="00112B4A" w:rsidP="00C318E8">
      <w:pPr>
        <w:spacing w:after="0" w:line="240" w:lineRule="atLeast"/>
        <w:ind w:firstLine="709"/>
        <w:jc w:val="both"/>
        <w:rPr>
          <w:rFonts w:ascii="Times New Roman" w:hAnsi="Times New Roman"/>
          <w:sz w:val="24"/>
          <w:szCs w:val="24"/>
        </w:rPr>
      </w:pPr>
    </w:p>
    <w:p w:rsidR="00112B4A" w:rsidRDefault="00112B4A" w:rsidP="00112B4A">
      <w:pPr>
        <w:spacing w:after="0" w:line="240" w:lineRule="atLeast"/>
        <w:jc w:val="both"/>
        <w:rPr>
          <w:rFonts w:ascii="Times New Roman" w:hAnsi="Times New Roman"/>
          <w:sz w:val="24"/>
          <w:szCs w:val="24"/>
        </w:rPr>
      </w:pPr>
    </w:p>
    <w:p w:rsidR="00112B4A" w:rsidRDefault="00112B4A" w:rsidP="00C318E8">
      <w:pPr>
        <w:spacing w:after="0" w:line="240" w:lineRule="atLeast"/>
        <w:ind w:firstLine="709"/>
        <w:jc w:val="both"/>
        <w:rPr>
          <w:rFonts w:ascii="Times New Roman" w:hAnsi="Times New Roman"/>
          <w:sz w:val="24"/>
          <w:szCs w:val="24"/>
        </w:rPr>
      </w:pPr>
    </w:p>
    <w:p w:rsidR="00C318E8" w:rsidRDefault="004C2980" w:rsidP="00C17FAA">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 </w:t>
      </w:r>
    </w:p>
    <w:p w:rsidR="00C318E8" w:rsidRDefault="00C318E8" w:rsidP="00C318E8">
      <w:pPr>
        <w:spacing w:after="0" w:line="240" w:lineRule="auto"/>
        <w:ind w:firstLine="709"/>
        <w:jc w:val="both"/>
        <w:rPr>
          <w:rFonts w:ascii="Times New Roman" w:hAnsi="Times New Roman"/>
          <w:sz w:val="24"/>
          <w:szCs w:val="24"/>
        </w:rPr>
      </w:pPr>
    </w:p>
    <w:p w:rsidR="00C318E8" w:rsidRDefault="00C318E8" w:rsidP="00C318E8">
      <w:pPr>
        <w:spacing w:after="0" w:line="240" w:lineRule="auto"/>
        <w:ind w:firstLine="709"/>
        <w:jc w:val="both"/>
        <w:rPr>
          <w:rFonts w:ascii="Times New Roman" w:hAnsi="Times New Roman"/>
          <w:sz w:val="24"/>
          <w:szCs w:val="24"/>
        </w:rPr>
      </w:pPr>
    </w:p>
    <w:p w:rsidR="00C318E8" w:rsidRDefault="00C318E8" w:rsidP="00C318E8">
      <w:pPr>
        <w:spacing w:after="0" w:line="240" w:lineRule="auto"/>
        <w:ind w:firstLine="709"/>
        <w:jc w:val="both"/>
        <w:rPr>
          <w:rFonts w:ascii="Times New Roman" w:hAnsi="Times New Roman"/>
          <w:sz w:val="24"/>
          <w:szCs w:val="24"/>
        </w:rPr>
      </w:pPr>
    </w:p>
    <w:p w:rsidR="00C318E8" w:rsidRDefault="00C318E8" w:rsidP="00C318E8">
      <w:pPr>
        <w:spacing w:after="0" w:line="240" w:lineRule="auto"/>
        <w:ind w:firstLine="709"/>
        <w:jc w:val="both"/>
        <w:rPr>
          <w:rFonts w:ascii="Times New Roman" w:hAnsi="Times New Roman"/>
          <w:sz w:val="24"/>
          <w:szCs w:val="24"/>
        </w:rPr>
      </w:pPr>
    </w:p>
    <w:p w:rsidR="00746044" w:rsidRDefault="00746044"/>
    <w:sectPr w:rsidR="00746044" w:rsidSect="00574AA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8FF" w:rsidRDefault="00D978FF" w:rsidP="007666AF">
      <w:pPr>
        <w:spacing w:after="0" w:line="240" w:lineRule="auto"/>
      </w:pPr>
      <w:r>
        <w:separator/>
      </w:r>
    </w:p>
  </w:endnote>
  <w:endnote w:type="continuationSeparator" w:id="0">
    <w:p w:rsidR="00D978FF" w:rsidRDefault="00D978FF" w:rsidP="00766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3329"/>
      <w:docPartObj>
        <w:docPartGallery w:val="Page Numbers (Bottom of Page)"/>
        <w:docPartUnique/>
      </w:docPartObj>
    </w:sdtPr>
    <w:sdtContent>
      <w:p w:rsidR="001D20AD" w:rsidRDefault="003A7F25">
        <w:pPr>
          <w:pStyle w:val="a9"/>
          <w:jc w:val="center"/>
        </w:pPr>
        <w:fldSimple w:instr=" PAGE   \* MERGEFORMAT ">
          <w:r w:rsidR="00D978FF">
            <w:rPr>
              <w:noProof/>
            </w:rPr>
            <w:t>1</w:t>
          </w:r>
        </w:fldSimple>
      </w:p>
    </w:sdtContent>
  </w:sdt>
  <w:p w:rsidR="001D20AD" w:rsidRDefault="001D20A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8FF" w:rsidRDefault="00D978FF" w:rsidP="007666AF">
      <w:pPr>
        <w:spacing w:after="0" w:line="240" w:lineRule="auto"/>
      </w:pPr>
      <w:r>
        <w:separator/>
      </w:r>
    </w:p>
  </w:footnote>
  <w:footnote w:type="continuationSeparator" w:id="0">
    <w:p w:rsidR="00D978FF" w:rsidRDefault="00D978FF" w:rsidP="007666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B6541C"/>
    <w:rsid w:val="00022BD2"/>
    <w:rsid w:val="00032AA4"/>
    <w:rsid w:val="00042C93"/>
    <w:rsid w:val="0009278F"/>
    <w:rsid w:val="000A5667"/>
    <w:rsid w:val="000F29C2"/>
    <w:rsid w:val="00112B4A"/>
    <w:rsid w:val="00120AB5"/>
    <w:rsid w:val="00150C32"/>
    <w:rsid w:val="0017140D"/>
    <w:rsid w:val="001A4510"/>
    <w:rsid w:val="001A5667"/>
    <w:rsid w:val="001C10E4"/>
    <w:rsid w:val="001C6B86"/>
    <w:rsid w:val="001D20AD"/>
    <w:rsid w:val="001F5715"/>
    <w:rsid w:val="002039B6"/>
    <w:rsid w:val="00205CCD"/>
    <w:rsid w:val="00224145"/>
    <w:rsid w:val="00251C0D"/>
    <w:rsid w:val="0027057A"/>
    <w:rsid w:val="00274094"/>
    <w:rsid w:val="002829E6"/>
    <w:rsid w:val="00295FD2"/>
    <w:rsid w:val="002B3108"/>
    <w:rsid w:val="002B485D"/>
    <w:rsid w:val="002D3867"/>
    <w:rsid w:val="0030553A"/>
    <w:rsid w:val="00330EFD"/>
    <w:rsid w:val="00343A03"/>
    <w:rsid w:val="00343FF4"/>
    <w:rsid w:val="003448D2"/>
    <w:rsid w:val="003A4C83"/>
    <w:rsid w:val="003A5D0E"/>
    <w:rsid w:val="003A7F25"/>
    <w:rsid w:val="003F1005"/>
    <w:rsid w:val="00401D91"/>
    <w:rsid w:val="004171C8"/>
    <w:rsid w:val="0043600A"/>
    <w:rsid w:val="00466A68"/>
    <w:rsid w:val="00474836"/>
    <w:rsid w:val="004C2980"/>
    <w:rsid w:val="004C7E59"/>
    <w:rsid w:val="004E3D43"/>
    <w:rsid w:val="00574AA1"/>
    <w:rsid w:val="00581165"/>
    <w:rsid w:val="005835A8"/>
    <w:rsid w:val="00586B24"/>
    <w:rsid w:val="005A5AD7"/>
    <w:rsid w:val="005B18FE"/>
    <w:rsid w:val="005B65B4"/>
    <w:rsid w:val="005B7563"/>
    <w:rsid w:val="005D61A2"/>
    <w:rsid w:val="006256E6"/>
    <w:rsid w:val="00671CB1"/>
    <w:rsid w:val="00676D23"/>
    <w:rsid w:val="006C1CCE"/>
    <w:rsid w:val="006E1F31"/>
    <w:rsid w:val="006E6282"/>
    <w:rsid w:val="006F0BB0"/>
    <w:rsid w:val="007032D8"/>
    <w:rsid w:val="00746044"/>
    <w:rsid w:val="007666AF"/>
    <w:rsid w:val="00775CBE"/>
    <w:rsid w:val="007766B2"/>
    <w:rsid w:val="007A4BDD"/>
    <w:rsid w:val="007B28E1"/>
    <w:rsid w:val="007B7373"/>
    <w:rsid w:val="007C66D9"/>
    <w:rsid w:val="00805F9A"/>
    <w:rsid w:val="00827B15"/>
    <w:rsid w:val="00864820"/>
    <w:rsid w:val="0088234D"/>
    <w:rsid w:val="008A242E"/>
    <w:rsid w:val="008B22DA"/>
    <w:rsid w:val="008C2B1C"/>
    <w:rsid w:val="008C6D54"/>
    <w:rsid w:val="008D38B0"/>
    <w:rsid w:val="008D3F59"/>
    <w:rsid w:val="008E2987"/>
    <w:rsid w:val="00966DAB"/>
    <w:rsid w:val="00976693"/>
    <w:rsid w:val="009877E3"/>
    <w:rsid w:val="009954F5"/>
    <w:rsid w:val="009B125A"/>
    <w:rsid w:val="009D166B"/>
    <w:rsid w:val="00A02FB3"/>
    <w:rsid w:val="00A54EB8"/>
    <w:rsid w:val="00A74EC6"/>
    <w:rsid w:val="00A758C6"/>
    <w:rsid w:val="00AB2020"/>
    <w:rsid w:val="00AD45BA"/>
    <w:rsid w:val="00AF1B24"/>
    <w:rsid w:val="00B556D6"/>
    <w:rsid w:val="00B6541C"/>
    <w:rsid w:val="00BB7273"/>
    <w:rsid w:val="00C17FAA"/>
    <w:rsid w:val="00C219CE"/>
    <w:rsid w:val="00C318E8"/>
    <w:rsid w:val="00C904CE"/>
    <w:rsid w:val="00C945C9"/>
    <w:rsid w:val="00CF6B5A"/>
    <w:rsid w:val="00D80A4D"/>
    <w:rsid w:val="00D978FF"/>
    <w:rsid w:val="00DC0B19"/>
    <w:rsid w:val="00DC4997"/>
    <w:rsid w:val="00E107B9"/>
    <w:rsid w:val="00E134C4"/>
    <w:rsid w:val="00E42FD6"/>
    <w:rsid w:val="00E56269"/>
    <w:rsid w:val="00E753D6"/>
    <w:rsid w:val="00E75F15"/>
    <w:rsid w:val="00E87FFD"/>
    <w:rsid w:val="00E95A22"/>
    <w:rsid w:val="00EA10A9"/>
    <w:rsid w:val="00EA448D"/>
    <w:rsid w:val="00F031F9"/>
    <w:rsid w:val="00F214F6"/>
    <w:rsid w:val="00F22C7B"/>
    <w:rsid w:val="00F23A8F"/>
    <w:rsid w:val="00F429F3"/>
    <w:rsid w:val="00F504EC"/>
    <w:rsid w:val="00FE0A5F"/>
    <w:rsid w:val="00FE1925"/>
    <w:rsid w:val="00FF3561"/>
    <w:rsid w:val="00FF4C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8E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8E8"/>
    <w:pPr>
      <w:suppressAutoHyphens/>
      <w:autoSpaceDE w:val="0"/>
      <w:spacing w:after="0" w:line="240" w:lineRule="auto"/>
      <w:ind w:firstLine="720"/>
    </w:pPr>
    <w:rPr>
      <w:rFonts w:ascii="Arial" w:eastAsia="Times New Roman" w:hAnsi="Arial" w:cs="Arial"/>
      <w:sz w:val="20"/>
      <w:szCs w:val="20"/>
      <w:lang w:eastAsia="ar-SA"/>
    </w:rPr>
  </w:style>
  <w:style w:type="paragraph" w:styleId="a3">
    <w:name w:val="No Spacing"/>
    <w:link w:val="a4"/>
    <w:uiPriority w:val="1"/>
    <w:qFormat/>
    <w:rsid w:val="00676D23"/>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112B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2B4A"/>
    <w:rPr>
      <w:rFonts w:ascii="Tahoma" w:eastAsia="Times New Roman" w:hAnsi="Tahoma" w:cs="Tahoma"/>
      <w:sz w:val="16"/>
      <w:szCs w:val="16"/>
      <w:lang w:eastAsia="ru-RU"/>
    </w:rPr>
  </w:style>
  <w:style w:type="paragraph" w:styleId="a7">
    <w:name w:val="header"/>
    <w:basedOn w:val="a"/>
    <w:link w:val="a8"/>
    <w:uiPriority w:val="99"/>
    <w:semiHidden/>
    <w:unhideWhenUsed/>
    <w:rsid w:val="007666A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666AF"/>
    <w:rPr>
      <w:rFonts w:ascii="Calibri" w:eastAsia="Times New Roman" w:hAnsi="Calibri" w:cs="Times New Roman"/>
      <w:lang w:eastAsia="ru-RU"/>
    </w:rPr>
  </w:style>
  <w:style w:type="paragraph" w:styleId="a9">
    <w:name w:val="footer"/>
    <w:basedOn w:val="a"/>
    <w:link w:val="aa"/>
    <w:uiPriority w:val="99"/>
    <w:unhideWhenUsed/>
    <w:rsid w:val="007666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666AF"/>
    <w:rPr>
      <w:rFonts w:ascii="Calibri" w:eastAsia="Times New Roman" w:hAnsi="Calibri" w:cs="Times New Roman"/>
      <w:lang w:eastAsia="ru-RU"/>
    </w:rPr>
  </w:style>
  <w:style w:type="character" w:customStyle="1" w:styleId="a4">
    <w:name w:val="Без интервала Знак"/>
    <w:link w:val="a3"/>
    <w:uiPriority w:val="1"/>
    <w:rsid w:val="007A4BDD"/>
    <w:rPr>
      <w:rFonts w:ascii="Calibri" w:eastAsia="Times New Roman" w:hAnsi="Calibri" w:cs="Times New Roman"/>
      <w:lang w:eastAsia="ru-RU"/>
    </w:rPr>
  </w:style>
  <w:style w:type="character" w:styleId="ab">
    <w:name w:val="Emphasis"/>
    <w:basedOn w:val="a0"/>
    <w:uiPriority w:val="20"/>
    <w:qFormat/>
    <w:rsid w:val="0017140D"/>
    <w:rPr>
      <w:i/>
      <w:iCs/>
    </w:rPr>
  </w:style>
  <w:style w:type="paragraph" w:styleId="ac">
    <w:name w:val="Normal (Web)"/>
    <w:basedOn w:val="a"/>
    <w:uiPriority w:val="99"/>
    <w:semiHidden/>
    <w:unhideWhenUsed/>
    <w:rsid w:val="00EA448D"/>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8E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8E8"/>
    <w:pPr>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91947258">
      <w:bodyDiv w:val="1"/>
      <w:marLeft w:val="0"/>
      <w:marRight w:val="0"/>
      <w:marTop w:val="0"/>
      <w:marBottom w:val="0"/>
      <w:divBdr>
        <w:top w:val="none" w:sz="0" w:space="0" w:color="auto"/>
        <w:left w:val="none" w:sz="0" w:space="0" w:color="auto"/>
        <w:bottom w:val="none" w:sz="0" w:space="0" w:color="auto"/>
        <w:right w:val="none" w:sz="0" w:space="0" w:color="auto"/>
      </w:divBdr>
    </w:div>
    <w:div w:id="155176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ED461-1FE9-42AD-A114-C1F90AB6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Pages>
  <Words>3601</Words>
  <Characters>20531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dc:creator>
  <cp:lastModifiedBy>Admin</cp:lastModifiedBy>
  <cp:revision>21</cp:revision>
  <cp:lastPrinted>2018-02-06T11:37:00Z</cp:lastPrinted>
  <dcterms:created xsi:type="dcterms:W3CDTF">2018-01-25T09:14:00Z</dcterms:created>
  <dcterms:modified xsi:type="dcterms:W3CDTF">2018-03-28T10:03:00Z</dcterms:modified>
</cp:coreProperties>
</file>