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95B" w:rsidRDefault="007D13F1" w:rsidP="007D13F1">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C0795B" w:rsidRPr="00BB6453">
        <w:rPr>
          <w:rFonts w:ascii="Times New Roman" w:hAnsi="Times New Roman"/>
          <w:sz w:val="28"/>
          <w:szCs w:val="28"/>
        </w:rPr>
        <w:t>ОТЧЕТ</w:t>
      </w:r>
    </w:p>
    <w:p w:rsidR="00C0795B" w:rsidRDefault="00C0795B" w:rsidP="007D13F1">
      <w:pPr>
        <w:pStyle w:val="a5"/>
        <w:jc w:val="center"/>
        <w:rPr>
          <w:rFonts w:ascii="Times New Roman" w:hAnsi="Times New Roman"/>
          <w:sz w:val="28"/>
          <w:szCs w:val="28"/>
        </w:rPr>
      </w:pPr>
      <w:r>
        <w:rPr>
          <w:rFonts w:ascii="Times New Roman" w:hAnsi="Times New Roman"/>
          <w:sz w:val="28"/>
          <w:szCs w:val="28"/>
        </w:rPr>
        <w:t xml:space="preserve">главы </w:t>
      </w:r>
      <w:r w:rsidRPr="00366A98">
        <w:rPr>
          <w:rFonts w:ascii="Times New Roman" w:hAnsi="Times New Roman"/>
          <w:sz w:val="28"/>
          <w:szCs w:val="28"/>
        </w:rPr>
        <w:t xml:space="preserve">администрации Кемского муниципального района </w:t>
      </w:r>
      <w:r>
        <w:rPr>
          <w:rFonts w:ascii="Times New Roman" w:hAnsi="Times New Roman"/>
          <w:sz w:val="28"/>
          <w:szCs w:val="28"/>
        </w:rPr>
        <w:t xml:space="preserve"> о результатах своей деятельности и деятельности администрации Кемского муниципального района </w:t>
      </w:r>
      <w:r w:rsidRPr="00366A98">
        <w:rPr>
          <w:rFonts w:ascii="Times New Roman" w:hAnsi="Times New Roman"/>
          <w:sz w:val="28"/>
          <w:szCs w:val="28"/>
        </w:rPr>
        <w:t xml:space="preserve">по </w:t>
      </w:r>
      <w:r>
        <w:rPr>
          <w:rFonts w:ascii="Times New Roman" w:hAnsi="Times New Roman"/>
          <w:sz w:val="28"/>
          <w:szCs w:val="28"/>
        </w:rPr>
        <w:t>исполнению</w:t>
      </w:r>
      <w:r w:rsidRPr="00366A98">
        <w:rPr>
          <w:rFonts w:ascii="Times New Roman" w:hAnsi="Times New Roman"/>
          <w:sz w:val="28"/>
          <w:szCs w:val="28"/>
        </w:rPr>
        <w:t xml:space="preserve"> полномочий </w:t>
      </w:r>
      <w:r>
        <w:rPr>
          <w:rFonts w:ascii="Times New Roman" w:hAnsi="Times New Roman"/>
          <w:sz w:val="28"/>
          <w:szCs w:val="28"/>
        </w:rPr>
        <w:t>администрации</w:t>
      </w:r>
    </w:p>
    <w:p w:rsidR="00C0795B" w:rsidRDefault="00C0795B" w:rsidP="007D13F1">
      <w:pPr>
        <w:pStyle w:val="a5"/>
        <w:jc w:val="center"/>
        <w:rPr>
          <w:rFonts w:ascii="Times New Roman" w:hAnsi="Times New Roman"/>
          <w:sz w:val="28"/>
          <w:szCs w:val="28"/>
        </w:rPr>
      </w:pPr>
      <w:r w:rsidRPr="00366A98">
        <w:rPr>
          <w:rFonts w:ascii="Times New Roman" w:hAnsi="Times New Roman"/>
          <w:sz w:val="28"/>
          <w:szCs w:val="28"/>
        </w:rPr>
        <w:t>Кемского городского поселения</w:t>
      </w:r>
    </w:p>
    <w:p w:rsidR="00C0795B" w:rsidRPr="00366A98" w:rsidRDefault="00C0795B" w:rsidP="007D13F1">
      <w:pPr>
        <w:pStyle w:val="a5"/>
        <w:jc w:val="center"/>
        <w:rPr>
          <w:rFonts w:ascii="Times New Roman" w:hAnsi="Times New Roman"/>
          <w:sz w:val="28"/>
          <w:szCs w:val="28"/>
        </w:rPr>
      </w:pPr>
      <w:r>
        <w:rPr>
          <w:rFonts w:ascii="Times New Roman" w:hAnsi="Times New Roman"/>
          <w:sz w:val="28"/>
          <w:szCs w:val="28"/>
        </w:rPr>
        <w:t>за 2018</w:t>
      </w:r>
      <w:r w:rsidRPr="00366A98">
        <w:rPr>
          <w:rFonts w:ascii="Times New Roman" w:hAnsi="Times New Roman"/>
          <w:sz w:val="28"/>
          <w:szCs w:val="28"/>
        </w:rPr>
        <w:t xml:space="preserve"> год</w:t>
      </w:r>
    </w:p>
    <w:p w:rsidR="00C0795B" w:rsidRDefault="00C0795B" w:rsidP="007D13F1">
      <w:pPr>
        <w:spacing w:after="0" w:line="240" w:lineRule="auto"/>
        <w:ind w:firstLine="709"/>
        <w:jc w:val="center"/>
        <w:rPr>
          <w:rFonts w:ascii="Times New Roman" w:hAnsi="Times New Roman"/>
          <w:sz w:val="24"/>
          <w:szCs w:val="24"/>
        </w:rPr>
      </w:pPr>
    </w:p>
    <w:p w:rsidR="00B7540E" w:rsidRDefault="00AB2AAF" w:rsidP="00AB2AAF">
      <w:pPr>
        <w:spacing w:before="100" w:beforeAutospacing="1" w:after="0" w:line="240" w:lineRule="auto"/>
        <w:jc w:val="both"/>
        <w:outlineLvl w:val="3"/>
        <w:rPr>
          <w:rFonts w:ascii="Times New Roman" w:eastAsia="Times New Roman" w:hAnsi="Times New Roman" w:cs="Times New Roman"/>
          <w:sz w:val="28"/>
          <w:szCs w:val="28"/>
          <w:lang w:eastAsia="ru-RU"/>
        </w:rPr>
      </w:pPr>
      <w:r w:rsidRPr="00DF7F0F">
        <w:rPr>
          <w:rFonts w:ascii="Times New Roman" w:eastAsia="Times New Roman" w:hAnsi="Times New Roman" w:cs="Times New Roman"/>
          <w:sz w:val="27"/>
          <w:szCs w:val="27"/>
          <w:lang w:eastAsia="ru-RU"/>
        </w:rPr>
        <w:t> </w:t>
      </w:r>
      <w:r>
        <w:rPr>
          <w:rFonts w:ascii="Times New Roman" w:eastAsia="Times New Roman" w:hAnsi="Times New Roman" w:cs="Times New Roman"/>
          <w:sz w:val="27"/>
          <w:szCs w:val="27"/>
          <w:lang w:eastAsia="ru-RU"/>
        </w:rPr>
        <w:tab/>
      </w:r>
      <w:r w:rsidRPr="00B7540E">
        <w:rPr>
          <w:rFonts w:ascii="Times New Roman" w:eastAsia="Times New Roman" w:hAnsi="Times New Roman" w:cs="Times New Roman"/>
          <w:sz w:val="28"/>
          <w:szCs w:val="28"/>
          <w:lang w:eastAsia="ru-RU"/>
        </w:rPr>
        <w:t xml:space="preserve">Я представлю вам отчет за 2018 год, в котором постараюсь отразить деятельность администрации, обозначить проблемные вопросы и пути их решения. </w:t>
      </w:r>
    </w:p>
    <w:p w:rsidR="00AB2AAF" w:rsidRPr="00B7540E" w:rsidRDefault="00AB2AAF" w:rsidP="00B7540E">
      <w:pPr>
        <w:spacing w:before="100" w:beforeAutospacing="1" w:after="0" w:line="240" w:lineRule="auto"/>
        <w:ind w:firstLine="708"/>
        <w:jc w:val="both"/>
        <w:outlineLvl w:val="3"/>
        <w:rPr>
          <w:rFonts w:ascii="Times New Roman" w:eastAsia="Times New Roman" w:hAnsi="Times New Roman" w:cs="Times New Roman"/>
          <w:sz w:val="28"/>
          <w:szCs w:val="28"/>
          <w:lang w:eastAsia="ru-RU"/>
        </w:rPr>
      </w:pPr>
      <w:r w:rsidRPr="00B7540E">
        <w:rPr>
          <w:rFonts w:ascii="Times New Roman" w:eastAsia="Times New Roman" w:hAnsi="Times New Roman" w:cs="Times New Roman"/>
          <w:sz w:val="28"/>
          <w:szCs w:val="28"/>
          <w:lang w:eastAsia="ru-RU"/>
        </w:rPr>
        <w:t xml:space="preserve">Главным финансовым инструментом для достижения стабильности социально-экономического развития поселения и показателей эффективности, безусловно, служит бюджет. </w:t>
      </w:r>
    </w:p>
    <w:p w:rsidR="00E06209" w:rsidRPr="00E06209" w:rsidRDefault="00E06209" w:rsidP="00E06209">
      <w:pPr>
        <w:ind w:firstLine="567"/>
        <w:jc w:val="both"/>
        <w:rPr>
          <w:rFonts w:ascii="Times New Roman" w:hAnsi="Times New Roman" w:cs="Times New Roman"/>
          <w:sz w:val="28"/>
          <w:szCs w:val="28"/>
        </w:rPr>
      </w:pPr>
      <w:r w:rsidRPr="00E06209">
        <w:rPr>
          <w:rFonts w:ascii="Times New Roman" w:hAnsi="Times New Roman" w:cs="Times New Roman"/>
          <w:sz w:val="28"/>
          <w:szCs w:val="28"/>
        </w:rPr>
        <w:t>Объем доходов бюджета пос</w:t>
      </w:r>
      <w:r w:rsidR="000800A2">
        <w:rPr>
          <w:rFonts w:ascii="Times New Roman" w:hAnsi="Times New Roman" w:cs="Times New Roman"/>
          <w:sz w:val="28"/>
          <w:szCs w:val="28"/>
        </w:rPr>
        <w:t>еления составил 257 млн. руб. (</w:t>
      </w:r>
      <w:r w:rsidRPr="00E06209">
        <w:rPr>
          <w:rFonts w:ascii="Times New Roman" w:hAnsi="Times New Roman" w:cs="Times New Roman"/>
          <w:sz w:val="28"/>
          <w:szCs w:val="28"/>
        </w:rPr>
        <w:t xml:space="preserve">300 </w:t>
      </w:r>
      <w:proofErr w:type="spellStart"/>
      <w:r w:rsidRPr="00E06209">
        <w:rPr>
          <w:rFonts w:ascii="Times New Roman" w:hAnsi="Times New Roman" w:cs="Times New Roman"/>
          <w:sz w:val="28"/>
          <w:szCs w:val="28"/>
        </w:rPr>
        <w:t>млн.руб</w:t>
      </w:r>
      <w:proofErr w:type="spellEnd"/>
      <w:r w:rsidRPr="00E06209">
        <w:rPr>
          <w:rFonts w:ascii="Times New Roman" w:hAnsi="Times New Roman" w:cs="Times New Roman"/>
          <w:sz w:val="28"/>
          <w:szCs w:val="28"/>
        </w:rPr>
        <w:t>) или 86 процентов от плановых значений (в сравнении с 2017 исполнение 116 млн.руб. 70 процентов исполнения).</w:t>
      </w:r>
    </w:p>
    <w:p w:rsidR="00E06209" w:rsidRPr="00E06209" w:rsidRDefault="00E06209" w:rsidP="00E06209">
      <w:pPr>
        <w:ind w:firstLine="567"/>
        <w:jc w:val="both"/>
        <w:rPr>
          <w:rFonts w:ascii="Times New Roman" w:hAnsi="Times New Roman" w:cs="Times New Roman"/>
          <w:sz w:val="28"/>
          <w:szCs w:val="28"/>
        </w:rPr>
      </w:pPr>
      <w:r w:rsidRPr="00E06209">
        <w:rPr>
          <w:rFonts w:ascii="Times New Roman" w:hAnsi="Times New Roman" w:cs="Times New Roman"/>
          <w:sz w:val="28"/>
          <w:szCs w:val="28"/>
        </w:rPr>
        <w:t>План по налоговым и неналоговым доходам поселения на 2018 год – 64 млн. руб. выполнен на 94 процента (на уровне 2017 года). Безвозмездные поступления от бюджетов других уровней в бюджет города составили в сумме 197 млн.руб. План поступления финансовых средств от других бюджетов выполнен на 83 процента. Причиной невыполнений плановых назначений является не полное освоение средств по программе переселения из ветхого жилья (не выполнено 39 млн.руб.).</w:t>
      </w:r>
    </w:p>
    <w:p w:rsidR="00E06209" w:rsidRPr="00E06209" w:rsidRDefault="00E06209" w:rsidP="00E06209">
      <w:pPr>
        <w:ind w:firstLine="567"/>
        <w:jc w:val="both"/>
        <w:rPr>
          <w:rFonts w:ascii="Times New Roman" w:hAnsi="Times New Roman" w:cs="Times New Roman"/>
          <w:sz w:val="28"/>
          <w:szCs w:val="28"/>
        </w:rPr>
      </w:pPr>
      <w:r w:rsidRPr="00E06209">
        <w:rPr>
          <w:rFonts w:ascii="Times New Roman" w:hAnsi="Times New Roman" w:cs="Times New Roman"/>
          <w:sz w:val="28"/>
          <w:szCs w:val="28"/>
        </w:rPr>
        <w:t>Объем расходов бюджета сложился в размере 258 млн.руб. (на 143 млн. руб. больше чем в 2017 году). План по расходам бюджета городского поселения исполнен на 85 процентов.</w:t>
      </w:r>
    </w:p>
    <w:p w:rsidR="00E06209" w:rsidRPr="00E06209" w:rsidRDefault="00E06209" w:rsidP="00E06209">
      <w:pPr>
        <w:ind w:firstLine="567"/>
        <w:jc w:val="both"/>
        <w:rPr>
          <w:rFonts w:ascii="Times New Roman" w:hAnsi="Times New Roman" w:cs="Times New Roman"/>
          <w:sz w:val="28"/>
          <w:szCs w:val="28"/>
        </w:rPr>
      </w:pPr>
      <w:r w:rsidRPr="00E06209">
        <w:rPr>
          <w:rFonts w:ascii="Times New Roman" w:hAnsi="Times New Roman" w:cs="Times New Roman"/>
          <w:sz w:val="28"/>
          <w:szCs w:val="28"/>
        </w:rPr>
        <w:t>Структура расходов бюджета представлена в следующем виде:</w:t>
      </w:r>
    </w:p>
    <w:p w:rsidR="00E06209" w:rsidRPr="00E06209" w:rsidRDefault="00E06209" w:rsidP="00E06209">
      <w:pPr>
        <w:ind w:firstLine="567"/>
        <w:jc w:val="both"/>
        <w:rPr>
          <w:rFonts w:ascii="Times New Roman" w:hAnsi="Times New Roman" w:cs="Times New Roman"/>
          <w:sz w:val="28"/>
          <w:szCs w:val="28"/>
        </w:rPr>
      </w:pPr>
      <w:r w:rsidRPr="00E06209">
        <w:rPr>
          <w:rFonts w:ascii="Times New Roman" w:hAnsi="Times New Roman" w:cs="Times New Roman"/>
          <w:sz w:val="28"/>
          <w:szCs w:val="28"/>
        </w:rPr>
        <w:t xml:space="preserve">Общегосударственные расходы, куда входят и расходы на содержание органов местного самоуправления составляют 1,0 процент в расходах бюджета (на 1,3 процента меньше, чем в 2017 году (в течение трех лет расходы по разделу ежегодно снижаются). Национальная экономика (дорожный фонд и транспорт) – 5 процентов от расходов бюджета (снижение на 7 процентов в сравнении с 2017 годом). Жилищно-коммунальное хозяйство 83 процента (на 21 процент больше, чем в 2017 году). Культура в расходах бюджета составляет 11 процентов (на 12 процентов меньше, чем в 2017 году (в течении двух лет расходы по отрасли снижены на 19 процентов). Социальная политика, национальная безопасность и правоохранительная </w:t>
      </w:r>
      <w:r w:rsidRPr="00E06209">
        <w:rPr>
          <w:rFonts w:ascii="Times New Roman" w:hAnsi="Times New Roman" w:cs="Times New Roman"/>
          <w:sz w:val="28"/>
          <w:szCs w:val="28"/>
        </w:rPr>
        <w:lastRenderedPageBreak/>
        <w:t>деятельность, физическая культура и спорт составляет 0,001 процент от всех расходов бюджета (на уровне 2017 года).</w:t>
      </w:r>
    </w:p>
    <w:p w:rsidR="00E06209" w:rsidRPr="00E06209" w:rsidRDefault="00E06209" w:rsidP="00E06209">
      <w:pPr>
        <w:ind w:firstLine="567"/>
        <w:jc w:val="both"/>
        <w:rPr>
          <w:rFonts w:ascii="Times New Roman" w:hAnsi="Times New Roman" w:cs="Times New Roman"/>
          <w:sz w:val="28"/>
          <w:szCs w:val="28"/>
        </w:rPr>
      </w:pPr>
      <w:r w:rsidRPr="00E06209">
        <w:rPr>
          <w:rFonts w:ascii="Times New Roman" w:hAnsi="Times New Roman" w:cs="Times New Roman"/>
          <w:sz w:val="28"/>
          <w:szCs w:val="28"/>
        </w:rPr>
        <w:t>Финансовый год завершен с дефицитом бюджета в размере 1,1 млн.руб., по сравнению с прошлым годом – профицитом в размере 1,2 млн.руб.</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В соответствии с Федеральным законом от 06.10.2003 г. №131-ФЗ «Об общих принципах организации местного самоуправления», основной стратегической задачей, стоящей перед администрацией  района в отчетный период было создание устойчивой эффективной системы обеспечения жизнедеятельности Кемского городского поселения.   В связи с исполнением полномочий Кемского городского поселения по решению вопросов местного значения деятельность администрации Кемского муниципального района в сфере имущественных отношений была направлена на выполнение следующих задач:</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повышение эффективности управления муниципальным имуществом;</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осуществление контроля за исполнением условий договоров аренды муниципального имущества;</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 xml:space="preserve">ведение </w:t>
      </w:r>
      <w:proofErr w:type="spellStart"/>
      <w:r w:rsidRPr="00F743E5">
        <w:rPr>
          <w:rFonts w:ascii="Times New Roman" w:hAnsi="Times New Roman" w:cs="Times New Roman"/>
          <w:sz w:val="28"/>
          <w:szCs w:val="28"/>
        </w:rPr>
        <w:t>претензионно</w:t>
      </w:r>
      <w:proofErr w:type="spellEnd"/>
      <w:r w:rsidRPr="00F743E5">
        <w:rPr>
          <w:rFonts w:ascii="Times New Roman" w:hAnsi="Times New Roman" w:cs="Times New Roman"/>
          <w:sz w:val="28"/>
          <w:szCs w:val="28"/>
        </w:rPr>
        <w:t>-исковой работы по взысканию задолженности по арендной плате за муниципальное имущество;</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 xml:space="preserve">увеличение доходов от использования муниципального имущества. </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 xml:space="preserve">В реестре муниципального имущества Кемского городского поселения числится 909 учетных </w:t>
      </w:r>
      <w:proofErr w:type="spellStart"/>
      <w:r w:rsidRPr="00F743E5">
        <w:rPr>
          <w:rFonts w:ascii="Times New Roman" w:hAnsi="Times New Roman" w:cs="Times New Roman"/>
          <w:sz w:val="28"/>
          <w:szCs w:val="28"/>
        </w:rPr>
        <w:t>единиц.Кемское</w:t>
      </w:r>
      <w:proofErr w:type="spellEnd"/>
      <w:r w:rsidRPr="00F743E5">
        <w:rPr>
          <w:rFonts w:ascii="Times New Roman" w:hAnsi="Times New Roman" w:cs="Times New Roman"/>
          <w:sz w:val="28"/>
          <w:szCs w:val="28"/>
        </w:rPr>
        <w:t xml:space="preserve"> городское поселение является учредителем 1 муниципального бюджетного учреждения, 3 муниципальных унитарных предприятий.</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По состоянию на 01.01.2019 года передано во временное владение и пользование (аренду) 21 объект недвижимого имущества общей площадью 1662,57 кв. м., 3 объекта движимого имущества, в безвозмездное пользование 2 объекта недвижимого имущества площадью 92,6 кв. м.</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Начислено арендной платы в 2018 году: 520,0 тыс. руб. – движимое имущество, 3770,4 тыс. руб. – недвижимое имущество.</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 xml:space="preserve">Сумма арендной платы, полученной за 2018 год  составила 4620,00 тыс. руб. (в 2017 году 4290,44 тыс. руб.), в том числе: 4250,8 тыс. руб. – за недвижимое имущество, 369,12 тыс. руб. – за движимое имущество. Задолженность по арендной плате по состоянию на 01.01.2019 составила – 7152,5 тыс. руб. (движимое имущество – 538,2 тыс. руб., недвижимое – </w:t>
      </w:r>
      <w:r w:rsidRPr="00F743E5">
        <w:rPr>
          <w:rFonts w:ascii="Times New Roman" w:hAnsi="Times New Roman" w:cs="Times New Roman"/>
          <w:sz w:val="28"/>
          <w:szCs w:val="28"/>
        </w:rPr>
        <w:lastRenderedPageBreak/>
        <w:t>6614,3 тыс. руб.) (на 01.01.2018 – 8789,0 тыс. руб. (движимое имущество – 980,0 тыс. руб., недвижимое – 7890,0 тыс. руб.).</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Постоянно проводится претензионная работа, направленная на взимание недоимки с арендаторов-должников. В отчетном периоде должникам по арендной плате за муниципальное имущество предъявлено претензий на сумму 4397,05 тыс. руб., из них удовлетворено на сумму 569,12 тыс. руб. (в 2017 году предъявлено претензий на сумму 2083,0 тыс. руб., из них удовлетворено на сумму 844,0 тыс. руб.) На сумму 3802,12 тыс. руб. оформлены исковые заявления. В том числе на сумму 3764 тыс. руб. в июне прошлого года  в адрес ООО «</w:t>
      </w:r>
      <w:proofErr w:type="spellStart"/>
      <w:r w:rsidRPr="00F743E5">
        <w:rPr>
          <w:rFonts w:ascii="Times New Roman" w:hAnsi="Times New Roman" w:cs="Times New Roman"/>
          <w:sz w:val="28"/>
          <w:szCs w:val="28"/>
        </w:rPr>
        <w:t>Теплосфера</w:t>
      </w:r>
      <w:proofErr w:type="spellEnd"/>
      <w:r w:rsidRPr="00F743E5">
        <w:rPr>
          <w:rFonts w:ascii="Times New Roman" w:hAnsi="Times New Roman" w:cs="Times New Roman"/>
          <w:sz w:val="28"/>
          <w:szCs w:val="28"/>
        </w:rPr>
        <w:t xml:space="preserve">» была направлена претензия, которая осталась без удовлетворения, что послужило основанием для обращения с заявлением в Арбитражный суд Республики Карелия о взыскании с  вышеуказанной организации суммы задолженности.  В декабре 2018 года решением суда иск удовлетворен полностью. </w:t>
      </w:r>
    </w:p>
    <w:p w:rsidR="00AB2AAF" w:rsidRPr="00F743E5" w:rsidRDefault="00AB2AAF" w:rsidP="00AB2AAF">
      <w:pPr>
        <w:ind w:firstLine="708"/>
        <w:jc w:val="both"/>
        <w:rPr>
          <w:rFonts w:ascii="Times New Roman" w:hAnsi="Times New Roman" w:cs="Times New Roman"/>
          <w:sz w:val="28"/>
          <w:szCs w:val="28"/>
        </w:rPr>
      </w:pPr>
      <w:r w:rsidRPr="00F743E5">
        <w:rPr>
          <w:rFonts w:ascii="Times New Roman" w:hAnsi="Times New Roman" w:cs="Times New Roman"/>
          <w:sz w:val="28"/>
          <w:szCs w:val="28"/>
        </w:rPr>
        <w:t>В 2018 году проведено 4 аукциона на право заключения договоров аренды муниципального имущества, по итогам которых заключено 13 договоров.</w:t>
      </w:r>
    </w:p>
    <w:p w:rsidR="00A0528D" w:rsidRPr="00E66F3F" w:rsidRDefault="00A0528D" w:rsidP="00E66F3F">
      <w:pPr>
        <w:jc w:val="both"/>
        <w:rPr>
          <w:rFonts w:ascii="Times New Roman" w:hAnsi="Times New Roman" w:cs="Times New Roman"/>
          <w:sz w:val="28"/>
          <w:szCs w:val="28"/>
        </w:rPr>
      </w:pPr>
      <w:r w:rsidRPr="00A0528D">
        <w:tab/>
      </w:r>
      <w:r w:rsidRPr="00E66F3F">
        <w:rPr>
          <w:rFonts w:ascii="Times New Roman" w:hAnsi="Times New Roman" w:cs="Times New Roman"/>
          <w:sz w:val="28"/>
          <w:szCs w:val="28"/>
        </w:rPr>
        <w:t xml:space="preserve">В рамках </w:t>
      </w:r>
      <w:r w:rsidR="000800A2" w:rsidRPr="00E66F3F">
        <w:rPr>
          <w:rFonts w:ascii="Times New Roman" w:hAnsi="Times New Roman" w:cs="Times New Roman"/>
          <w:sz w:val="28"/>
          <w:szCs w:val="28"/>
        </w:rPr>
        <w:t xml:space="preserve">долгосрочной Программы переселения из аварийного жилищного фонда на 2014-2017 годы  </w:t>
      </w:r>
      <w:r w:rsidRPr="00E66F3F">
        <w:rPr>
          <w:rFonts w:ascii="Times New Roman" w:hAnsi="Times New Roman" w:cs="Times New Roman"/>
          <w:sz w:val="28"/>
          <w:szCs w:val="28"/>
        </w:rPr>
        <w:t>на территории Кемского городского поселения предусмотрено</w:t>
      </w:r>
      <w:r w:rsidR="000800A2" w:rsidRPr="00E66F3F">
        <w:rPr>
          <w:rFonts w:ascii="Times New Roman" w:hAnsi="Times New Roman" w:cs="Times New Roman"/>
          <w:sz w:val="28"/>
          <w:szCs w:val="28"/>
        </w:rPr>
        <w:t xml:space="preserve"> переселение из 87 аварийных многоквартирных домов</w:t>
      </w:r>
      <w:r w:rsidRPr="00E66F3F">
        <w:rPr>
          <w:rFonts w:ascii="Times New Roman" w:hAnsi="Times New Roman" w:cs="Times New Roman"/>
          <w:sz w:val="28"/>
          <w:szCs w:val="28"/>
        </w:rPr>
        <w:t xml:space="preserve"> 1540 чел., проживающих в 611 жилых помещениях общей площадью 26 720,78 кв. м.</w:t>
      </w:r>
    </w:p>
    <w:p w:rsidR="00A0528D" w:rsidRPr="00C0795B" w:rsidRDefault="00A0528D" w:rsidP="00C0795B">
      <w:pPr>
        <w:ind w:firstLine="708"/>
        <w:jc w:val="both"/>
        <w:rPr>
          <w:rFonts w:ascii="Times New Roman" w:hAnsi="Times New Roman" w:cs="Times New Roman"/>
          <w:sz w:val="28"/>
          <w:szCs w:val="28"/>
        </w:rPr>
      </w:pPr>
      <w:r w:rsidRPr="00C0795B">
        <w:rPr>
          <w:rFonts w:ascii="Times New Roman" w:hAnsi="Times New Roman" w:cs="Times New Roman"/>
          <w:sz w:val="28"/>
          <w:szCs w:val="28"/>
        </w:rPr>
        <w:t xml:space="preserve">По состоянию на сегодняшний день в стадии завершения строительства 24-кв дом по ул. Гидростроителей в г. Кеми. </w:t>
      </w:r>
    </w:p>
    <w:p w:rsidR="00A0528D" w:rsidRPr="00C0795B" w:rsidRDefault="00053DDF" w:rsidP="00C0795B">
      <w:pPr>
        <w:ind w:firstLine="708"/>
        <w:jc w:val="both"/>
        <w:rPr>
          <w:rFonts w:ascii="Times New Roman" w:hAnsi="Times New Roman" w:cs="Times New Roman"/>
          <w:sz w:val="28"/>
          <w:szCs w:val="28"/>
        </w:rPr>
      </w:pPr>
      <w:r w:rsidRPr="00C0795B">
        <w:rPr>
          <w:rFonts w:ascii="Times New Roman" w:hAnsi="Times New Roman" w:cs="Times New Roman"/>
          <w:sz w:val="28"/>
          <w:szCs w:val="28"/>
        </w:rPr>
        <w:t>В 2018 году з</w:t>
      </w:r>
      <w:r w:rsidR="00A0528D" w:rsidRPr="00C0795B">
        <w:rPr>
          <w:rFonts w:ascii="Times New Roman" w:hAnsi="Times New Roman" w:cs="Times New Roman"/>
          <w:sz w:val="28"/>
          <w:szCs w:val="28"/>
        </w:rPr>
        <w:t>авершено строительство 8-кв</w:t>
      </w:r>
      <w:r w:rsidR="00C0795B" w:rsidRPr="00C0795B">
        <w:rPr>
          <w:rFonts w:ascii="Times New Roman" w:hAnsi="Times New Roman" w:cs="Times New Roman"/>
          <w:sz w:val="28"/>
          <w:szCs w:val="28"/>
        </w:rPr>
        <w:t>артирного</w:t>
      </w:r>
      <w:r w:rsidR="00A0528D" w:rsidRPr="00C0795B">
        <w:rPr>
          <w:rFonts w:ascii="Times New Roman" w:hAnsi="Times New Roman" w:cs="Times New Roman"/>
          <w:sz w:val="28"/>
          <w:szCs w:val="28"/>
        </w:rPr>
        <w:t xml:space="preserve"> жилого дома по у</w:t>
      </w:r>
      <w:r w:rsidR="003E569E" w:rsidRPr="00C0795B">
        <w:rPr>
          <w:rFonts w:ascii="Times New Roman" w:hAnsi="Times New Roman" w:cs="Times New Roman"/>
          <w:sz w:val="28"/>
          <w:szCs w:val="28"/>
        </w:rPr>
        <w:t xml:space="preserve">л. </w:t>
      </w:r>
      <w:r w:rsidR="00DD67F3" w:rsidRPr="00C0795B">
        <w:rPr>
          <w:rFonts w:ascii="Times New Roman" w:hAnsi="Times New Roman" w:cs="Times New Roman"/>
          <w:sz w:val="28"/>
          <w:szCs w:val="28"/>
        </w:rPr>
        <w:t>Гидростроителей и</w:t>
      </w:r>
      <w:r w:rsidR="00A0528D" w:rsidRPr="00C0795B">
        <w:rPr>
          <w:rFonts w:ascii="Times New Roman" w:hAnsi="Times New Roman" w:cs="Times New Roman"/>
          <w:sz w:val="28"/>
          <w:szCs w:val="28"/>
        </w:rPr>
        <w:t xml:space="preserve"> 54</w:t>
      </w:r>
      <w:r w:rsidR="00F7578C" w:rsidRPr="00C0795B">
        <w:rPr>
          <w:rFonts w:ascii="Times New Roman" w:hAnsi="Times New Roman" w:cs="Times New Roman"/>
          <w:sz w:val="28"/>
          <w:szCs w:val="28"/>
        </w:rPr>
        <w:t>-</w:t>
      </w:r>
      <w:r w:rsidR="00A0528D" w:rsidRPr="00C0795B">
        <w:rPr>
          <w:rFonts w:ascii="Times New Roman" w:hAnsi="Times New Roman" w:cs="Times New Roman"/>
          <w:sz w:val="28"/>
          <w:szCs w:val="28"/>
        </w:rPr>
        <w:t>кв</w:t>
      </w:r>
      <w:r w:rsidR="00C0795B" w:rsidRPr="00C0795B">
        <w:rPr>
          <w:rFonts w:ascii="Times New Roman" w:hAnsi="Times New Roman" w:cs="Times New Roman"/>
          <w:sz w:val="28"/>
          <w:szCs w:val="28"/>
        </w:rPr>
        <w:t xml:space="preserve">артирного </w:t>
      </w:r>
      <w:r w:rsidR="00A0528D" w:rsidRPr="00C0795B">
        <w:rPr>
          <w:rFonts w:ascii="Times New Roman" w:hAnsi="Times New Roman" w:cs="Times New Roman"/>
          <w:sz w:val="28"/>
          <w:szCs w:val="28"/>
        </w:rPr>
        <w:t xml:space="preserve"> дома на ул. Лен</w:t>
      </w:r>
      <w:r w:rsidR="00276A01" w:rsidRPr="00C0795B">
        <w:rPr>
          <w:rFonts w:ascii="Times New Roman" w:hAnsi="Times New Roman" w:cs="Times New Roman"/>
          <w:sz w:val="28"/>
          <w:szCs w:val="28"/>
        </w:rPr>
        <w:t xml:space="preserve">ина в г. Кеми. </w:t>
      </w:r>
    </w:p>
    <w:p w:rsidR="00A0528D" w:rsidRPr="000800A2" w:rsidRDefault="003E569E" w:rsidP="00C0795B">
      <w:pPr>
        <w:ind w:firstLine="708"/>
        <w:jc w:val="both"/>
        <w:rPr>
          <w:rFonts w:ascii="Times New Roman" w:hAnsi="Times New Roman" w:cs="Times New Roman"/>
          <w:sz w:val="28"/>
          <w:szCs w:val="28"/>
        </w:rPr>
      </w:pPr>
      <w:r w:rsidRPr="000800A2">
        <w:rPr>
          <w:rFonts w:ascii="Times New Roman" w:hAnsi="Times New Roman" w:cs="Times New Roman"/>
          <w:sz w:val="28"/>
          <w:szCs w:val="28"/>
        </w:rPr>
        <w:t>В 2018 году п</w:t>
      </w:r>
      <w:r w:rsidR="00A0528D" w:rsidRPr="000800A2">
        <w:rPr>
          <w:rFonts w:ascii="Times New Roman" w:hAnsi="Times New Roman" w:cs="Times New Roman"/>
          <w:sz w:val="28"/>
          <w:szCs w:val="28"/>
        </w:rPr>
        <w:t>ереселены</w:t>
      </w:r>
      <w:r w:rsidR="00C24DBE" w:rsidRPr="000800A2">
        <w:rPr>
          <w:rFonts w:ascii="Times New Roman" w:hAnsi="Times New Roman" w:cs="Times New Roman"/>
          <w:sz w:val="28"/>
          <w:szCs w:val="28"/>
        </w:rPr>
        <w:t>345</w:t>
      </w:r>
      <w:r w:rsidR="00A0528D" w:rsidRPr="000800A2">
        <w:rPr>
          <w:rFonts w:ascii="Times New Roman" w:hAnsi="Times New Roman" w:cs="Times New Roman"/>
          <w:sz w:val="28"/>
          <w:szCs w:val="28"/>
        </w:rPr>
        <w:t xml:space="preserve"> граждан из </w:t>
      </w:r>
      <w:r w:rsidR="000800A2" w:rsidRPr="00E66F3F">
        <w:rPr>
          <w:rFonts w:ascii="Times New Roman" w:hAnsi="Times New Roman" w:cs="Times New Roman"/>
          <w:color w:val="000000" w:themeColor="text1"/>
          <w:sz w:val="28"/>
          <w:szCs w:val="28"/>
        </w:rPr>
        <w:t>13</w:t>
      </w:r>
      <w:r w:rsidR="00C24DBE" w:rsidRPr="00E66F3F">
        <w:rPr>
          <w:rFonts w:ascii="Times New Roman" w:hAnsi="Times New Roman" w:cs="Times New Roman"/>
          <w:color w:val="000000" w:themeColor="text1"/>
          <w:sz w:val="28"/>
          <w:szCs w:val="28"/>
        </w:rPr>
        <w:t>7</w:t>
      </w:r>
      <w:r w:rsidR="00E66F3F" w:rsidRPr="00E66F3F">
        <w:rPr>
          <w:rFonts w:ascii="Times New Roman" w:hAnsi="Times New Roman" w:cs="Times New Roman"/>
          <w:color w:val="000000" w:themeColor="text1"/>
          <w:sz w:val="28"/>
          <w:szCs w:val="28"/>
        </w:rPr>
        <w:t xml:space="preserve"> </w:t>
      </w:r>
      <w:r w:rsidR="00A0528D" w:rsidRPr="000800A2">
        <w:rPr>
          <w:rFonts w:ascii="Times New Roman" w:hAnsi="Times New Roman" w:cs="Times New Roman"/>
          <w:sz w:val="28"/>
          <w:szCs w:val="28"/>
        </w:rPr>
        <w:t xml:space="preserve">помещений (квартир), общей площадью </w:t>
      </w:r>
      <w:r w:rsidR="00C24DBE" w:rsidRPr="000800A2">
        <w:rPr>
          <w:rFonts w:ascii="Times New Roman" w:hAnsi="Times New Roman" w:cs="Times New Roman"/>
          <w:sz w:val="28"/>
          <w:szCs w:val="28"/>
        </w:rPr>
        <w:t>5 948</w:t>
      </w:r>
      <w:r w:rsidR="00A0528D" w:rsidRPr="000800A2">
        <w:rPr>
          <w:rFonts w:ascii="Times New Roman" w:hAnsi="Times New Roman" w:cs="Times New Roman"/>
          <w:sz w:val="28"/>
          <w:szCs w:val="28"/>
        </w:rPr>
        <w:t xml:space="preserve"> кв. м, в том числе:</w:t>
      </w:r>
    </w:p>
    <w:p w:rsidR="00A0528D" w:rsidRPr="000800A2" w:rsidRDefault="00A0528D" w:rsidP="00F7578C">
      <w:pPr>
        <w:jc w:val="both"/>
        <w:rPr>
          <w:rFonts w:ascii="Times New Roman" w:hAnsi="Times New Roman" w:cs="Times New Roman"/>
          <w:sz w:val="28"/>
          <w:szCs w:val="28"/>
        </w:rPr>
      </w:pPr>
      <w:r w:rsidRPr="000800A2">
        <w:rPr>
          <w:rFonts w:ascii="Times New Roman" w:hAnsi="Times New Roman" w:cs="Times New Roman"/>
          <w:sz w:val="28"/>
          <w:szCs w:val="28"/>
        </w:rPr>
        <w:t>Ново</w:t>
      </w:r>
      <w:r w:rsidR="00F7578C" w:rsidRPr="000800A2">
        <w:rPr>
          <w:rFonts w:ascii="Times New Roman" w:hAnsi="Times New Roman" w:cs="Times New Roman"/>
          <w:sz w:val="28"/>
          <w:szCs w:val="28"/>
        </w:rPr>
        <w:t>е жилье в г. Петрозаводске –2</w:t>
      </w:r>
      <w:r w:rsidRPr="000800A2">
        <w:rPr>
          <w:rFonts w:ascii="Times New Roman" w:hAnsi="Times New Roman" w:cs="Times New Roman"/>
          <w:sz w:val="28"/>
          <w:szCs w:val="28"/>
        </w:rPr>
        <w:t xml:space="preserve"> квартир</w:t>
      </w:r>
      <w:r w:rsidR="00386855" w:rsidRPr="000800A2">
        <w:rPr>
          <w:rFonts w:ascii="Times New Roman" w:hAnsi="Times New Roman" w:cs="Times New Roman"/>
          <w:sz w:val="28"/>
          <w:szCs w:val="28"/>
        </w:rPr>
        <w:t>ы</w:t>
      </w:r>
    </w:p>
    <w:p w:rsidR="00A0528D" w:rsidRPr="000800A2" w:rsidRDefault="00A0528D" w:rsidP="00F7578C">
      <w:pPr>
        <w:jc w:val="both"/>
        <w:rPr>
          <w:rFonts w:ascii="Times New Roman" w:hAnsi="Times New Roman" w:cs="Times New Roman"/>
          <w:sz w:val="28"/>
          <w:szCs w:val="28"/>
        </w:rPr>
      </w:pPr>
      <w:r w:rsidRPr="000800A2">
        <w:rPr>
          <w:rFonts w:ascii="Times New Roman" w:hAnsi="Times New Roman" w:cs="Times New Roman"/>
          <w:sz w:val="28"/>
          <w:szCs w:val="28"/>
        </w:rPr>
        <w:t xml:space="preserve">Новое в г. Кеми (вновь построенные дома: ул. Гидростроителей № 17а, ул. Ленина, №23А, – </w:t>
      </w:r>
      <w:r w:rsidR="00C24DBE" w:rsidRPr="000800A2">
        <w:rPr>
          <w:rFonts w:ascii="Times New Roman" w:hAnsi="Times New Roman" w:cs="Times New Roman"/>
          <w:sz w:val="28"/>
          <w:szCs w:val="28"/>
        </w:rPr>
        <w:t>56</w:t>
      </w:r>
      <w:r w:rsidRPr="000800A2">
        <w:rPr>
          <w:rFonts w:ascii="Times New Roman" w:hAnsi="Times New Roman" w:cs="Times New Roman"/>
          <w:sz w:val="28"/>
          <w:szCs w:val="28"/>
        </w:rPr>
        <w:t xml:space="preserve"> квартир</w:t>
      </w:r>
    </w:p>
    <w:p w:rsidR="00A0528D" w:rsidRPr="000800A2" w:rsidRDefault="00A0528D" w:rsidP="00F7578C">
      <w:pPr>
        <w:jc w:val="both"/>
        <w:rPr>
          <w:rFonts w:ascii="Times New Roman" w:hAnsi="Times New Roman" w:cs="Times New Roman"/>
          <w:sz w:val="28"/>
          <w:szCs w:val="28"/>
        </w:rPr>
      </w:pPr>
      <w:r w:rsidRPr="000800A2">
        <w:rPr>
          <w:rFonts w:ascii="Times New Roman" w:hAnsi="Times New Roman" w:cs="Times New Roman"/>
          <w:sz w:val="28"/>
          <w:szCs w:val="28"/>
        </w:rPr>
        <w:t>В</w:t>
      </w:r>
      <w:r w:rsidR="00DD2125" w:rsidRPr="000800A2">
        <w:rPr>
          <w:rFonts w:ascii="Times New Roman" w:hAnsi="Times New Roman" w:cs="Times New Roman"/>
          <w:sz w:val="28"/>
          <w:szCs w:val="28"/>
        </w:rPr>
        <w:t xml:space="preserve">торичное в г. Петрозаводске – </w:t>
      </w:r>
      <w:r w:rsidR="00C24DBE" w:rsidRPr="000800A2">
        <w:rPr>
          <w:rFonts w:ascii="Times New Roman" w:hAnsi="Times New Roman" w:cs="Times New Roman"/>
          <w:sz w:val="28"/>
          <w:szCs w:val="28"/>
        </w:rPr>
        <w:t>9</w:t>
      </w:r>
      <w:r w:rsidRPr="000800A2">
        <w:rPr>
          <w:rFonts w:ascii="Times New Roman" w:hAnsi="Times New Roman" w:cs="Times New Roman"/>
          <w:sz w:val="28"/>
          <w:szCs w:val="28"/>
        </w:rPr>
        <w:t xml:space="preserve"> квартир.</w:t>
      </w:r>
    </w:p>
    <w:p w:rsidR="00A0528D" w:rsidRPr="000800A2" w:rsidRDefault="00DD2125" w:rsidP="00F7578C">
      <w:pPr>
        <w:jc w:val="both"/>
        <w:rPr>
          <w:rFonts w:ascii="Times New Roman" w:hAnsi="Times New Roman" w:cs="Times New Roman"/>
          <w:sz w:val="28"/>
          <w:szCs w:val="28"/>
        </w:rPr>
      </w:pPr>
      <w:r w:rsidRPr="000800A2">
        <w:rPr>
          <w:rFonts w:ascii="Times New Roman" w:hAnsi="Times New Roman" w:cs="Times New Roman"/>
          <w:sz w:val="28"/>
          <w:szCs w:val="28"/>
        </w:rPr>
        <w:t xml:space="preserve">Вторичное в г. Кеми -  </w:t>
      </w:r>
      <w:r w:rsidR="00C24DBE" w:rsidRPr="000800A2">
        <w:rPr>
          <w:rFonts w:ascii="Times New Roman" w:hAnsi="Times New Roman" w:cs="Times New Roman"/>
          <w:sz w:val="28"/>
          <w:szCs w:val="28"/>
        </w:rPr>
        <w:t xml:space="preserve">69 </w:t>
      </w:r>
      <w:r w:rsidR="00A0528D" w:rsidRPr="000800A2">
        <w:rPr>
          <w:rFonts w:ascii="Times New Roman" w:hAnsi="Times New Roman" w:cs="Times New Roman"/>
          <w:sz w:val="28"/>
          <w:szCs w:val="28"/>
        </w:rPr>
        <w:t xml:space="preserve">квартир. </w:t>
      </w:r>
    </w:p>
    <w:p w:rsidR="00A0528D" w:rsidRDefault="00DD2125" w:rsidP="00F7578C">
      <w:pPr>
        <w:jc w:val="both"/>
        <w:rPr>
          <w:rFonts w:ascii="Times New Roman" w:hAnsi="Times New Roman" w:cs="Times New Roman"/>
          <w:sz w:val="28"/>
          <w:szCs w:val="28"/>
        </w:rPr>
      </w:pPr>
      <w:r w:rsidRPr="000800A2">
        <w:rPr>
          <w:rFonts w:ascii="Times New Roman" w:hAnsi="Times New Roman" w:cs="Times New Roman"/>
          <w:sz w:val="28"/>
          <w:szCs w:val="28"/>
        </w:rPr>
        <w:lastRenderedPageBreak/>
        <w:t>Одна новая квартира приобретена</w:t>
      </w:r>
      <w:r w:rsidR="00A0528D" w:rsidRPr="000800A2">
        <w:rPr>
          <w:rFonts w:ascii="Times New Roman" w:hAnsi="Times New Roman" w:cs="Times New Roman"/>
          <w:sz w:val="28"/>
          <w:szCs w:val="28"/>
        </w:rPr>
        <w:t xml:space="preserve"> в </w:t>
      </w:r>
      <w:proofErr w:type="spellStart"/>
      <w:r w:rsidR="00A0528D" w:rsidRPr="000800A2">
        <w:rPr>
          <w:rFonts w:ascii="Times New Roman" w:hAnsi="Times New Roman" w:cs="Times New Roman"/>
          <w:sz w:val="28"/>
          <w:szCs w:val="28"/>
        </w:rPr>
        <w:t>пгт</w:t>
      </w:r>
      <w:proofErr w:type="spellEnd"/>
      <w:r w:rsidR="00A0528D" w:rsidRPr="000800A2">
        <w:rPr>
          <w:rFonts w:ascii="Times New Roman" w:hAnsi="Times New Roman" w:cs="Times New Roman"/>
          <w:sz w:val="28"/>
          <w:szCs w:val="28"/>
        </w:rPr>
        <w:t xml:space="preserve"> Пряжа.</w:t>
      </w:r>
    </w:p>
    <w:p w:rsidR="00AB2AAF" w:rsidRDefault="00A0528D" w:rsidP="00AB2AAF">
      <w:pPr>
        <w:ind w:firstLine="708"/>
        <w:jc w:val="both"/>
        <w:rPr>
          <w:rFonts w:ascii="Times New Roman" w:hAnsi="Times New Roman" w:cs="Times New Roman"/>
          <w:sz w:val="28"/>
          <w:szCs w:val="28"/>
        </w:rPr>
      </w:pPr>
      <w:r w:rsidRPr="00A0528D">
        <w:rPr>
          <w:rFonts w:ascii="Times New Roman" w:hAnsi="Times New Roman" w:cs="Times New Roman"/>
          <w:sz w:val="28"/>
          <w:szCs w:val="28"/>
        </w:rPr>
        <w:t>Также в рамках реализации всей Программы переселения за счет местного бюджета:</w:t>
      </w:r>
    </w:p>
    <w:p w:rsidR="00A0528D" w:rsidRPr="00A0528D" w:rsidRDefault="00AB2AAF" w:rsidP="00AB2AAF">
      <w:pPr>
        <w:ind w:firstLine="708"/>
        <w:jc w:val="both"/>
        <w:rPr>
          <w:rFonts w:ascii="Times New Roman" w:hAnsi="Times New Roman" w:cs="Times New Roman"/>
          <w:sz w:val="28"/>
          <w:szCs w:val="28"/>
        </w:rPr>
      </w:pPr>
      <w:r>
        <w:rPr>
          <w:rFonts w:ascii="Times New Roman" w:hAnsi="Times New Roman" w:cs="Times New Roman"/>
          <w:sz w:val="28"/>
          <w:szCs w:val="28"/>
        </w:rPr>
        <w:t xml:space="preserve">-выполнены  Проекты </w:t>
      </w:r>
      <w:r w:rsidR="00A0528D" w:rsidRPr="00A0528D">
        <w:rPr>
          <w:rFonts w:ascii="Times New Roman" w:hAnsi="Times New Roman" w:cs="Times New Roman"/>
          <w:sz w:val="28"/>
          <w:szCs w:val="28"/>
        </w:rPr>
        <w:t xml:space="preserve"> планировки и их корректировка, </w:t>
      </w:r>
      <w:r>
        <w:rPr>
          <w:rFonts w:ascii="Times New Roman" w:hAnsi="Times New Roman" w:cs="Times New Roman"/>
          <w:sz w:val="28"/>
          <w:szCs w:val="28"/>
        </w:rPr>
        <w:t xml:space="preserve"> осуществлена </w:t>
      </w:r>
      <w:r w:rsidR="00A0528D" w:rsidRPr="00A0528D">
        <w:rPr>
          <w:rFonts w:ascii="Times New Roman" w:hAnsi="Times New Roman" w:cs="Times New Roman"/>
          <w:sz w:val="28"/>
          <w:szCs w:val="28"/>
        </w:rPr>
        <w:t>постановка на кадастровый учет земельных участков под аварийными домами (55 участков) – более 300 тыс. рублей;</w:t>
      </w:r>
    </w:p>
    <w:p w:rsidR="00A0528D" w:rsidRPr="00A0528D" w:rsidRDefault="00A0528D" w:rsidP="00AB2AAF">
      <w:pPr>
        <w:ind w:firstLine="708"/>
        <w:jc w:val="both"/>
        <w:rPr>
          <w:rFonts w:ascii="Times New Roman" w:hAnsi="Times New Roman" w:cs="Times New Roman"/>
          <w:sz w:val="28"/>
          <w:szCs w:val="28"/>
        </w:rPr>
      </w:pPr>
      <w:r w:rsidRPr="00A0528D">
        <w:rPr>
          <w:rFonts w:ascii="Times New Roman" w:hAnsi="Times New Roman" w:cs="Times New Roman"/>
          <w:sz w:val="28"/>
          <w:szCs w:val="28"/>
        </w:rPr>
        <w:t>-</w:t>
      </w:r>
      <w:r w:rsidR="00AB2AAF">
        <w:rPr>
          <w:rFonts w:ascii="Times New Roman" w:hAnsi="Times New Roman" w:cs="Times New Roman"/>
          <w:sz w:val="28"/>
          <w:szCs w:val="28"/>
        </w:rPr>
        <w:t xml:space="preserve"> произведен  снос, вывоз</w:t>
      </w:r>
      <w:r w:rsidRPr="00A0528D">
        <w:rPr>
          <w:rFonts w:ascii="Times New Roman" w:hAnsi="Times New Roman" w:cs="Times New Roman"/>
          <w:sz w:val="28"/>
          <w:szCs w:val="28"/>
        </w:rPr>
        <w:t xml:space="preserve"> и размещение мусора от разборки 11 домов - более 4 млн. рублей;</w:t>
      </w:r>
    </w:p>
    <w:p w:rsidR="00A0528D" w:rsidRPr="00A0528D" w:rsidRDefault="00AB2AAF" w:rsidP="00AB2AAF">
      <w:pPr>
        <w:ind w:firstLine="708"/>
        <w:jc w:val="both"/>
        <w:rPr>
          <w:rFonts w:ascii="Times New Roman" w:hAnsi="Times New Roman" w:cs="Times New Roman"/>
          <w:sz w:val="28"/>
          <w:szCs w:val="28"/>
        </w:rPr>
      </w:pPr>
      <w:r>
        <w:rPr>
          <w:rFonts w:ascii="Times New Roman" w:hAnsi="Times New Roman" w:cs="Times New Roman"/>
          <w:sz w:val="28"/>
          <w:szCs w:val="28"/>
        </w:rPr>
        <w:t>- произведен в</w:t>
      </w:r>
      <w:r w:rsidR="00A0528D" w:rsidRPr="00A0528D">
        <w:rPr>
          <w:rFonts w:ascii="Times New Roman" w:hAnsi="Times New Roman" w:cs="Times New Roman"/>
          <w:sz w:val="28"/>
          <w:szCs w:val="28"/>
        </w:rPr>
        <w:t>ынос сетей и подготовка земельных участков под строительство – более 2 млн. рублей;</w:t>
      </w:r>
    </w:p>
    <w:p w:rsidR="00A0528D" w:rsidRPr="00A0528D" w:rsidRDefault="00AB2AAF" w:rsidP="00C0795B">
      <w:pPr>
        <w:jc w:val="both"/>
        <w:rPr>
          <w:rFonts w:ascii="Times New Roman" w:hAnsi="Times New Roman" w:cs="Times New Roman"/>
          <w:sz w:val="28"/>
          <w:szCs w:val="28"/>
        </w:rPr>
      </w:pPr>
      <w:r>
        <w:rPr>
          <w:rFonts w:ascii="Times New Roman" w:hAnsi="Times New Roman" w:cs="Times New Roman"/>
          <w:sz w:val="28"/>
          <w:szCs w:val="28"/>
        </w:rPr>
        <w:tab/>
        <w:t>- произведено с</w:t>
      </w:r>
      <w:r w:rsidR="00A0528D" w:rsidRPr="00A0528D">
        <w:rPr>
          <w:rFonts w:ascii="Times New Roman" w:hAnsi="Times New Roman" w:cs="Times New Roman"/>
          <w:sz w:val="28"/>
          <w:szCs w:val="28"/>
        </w:rPr>
        <w:t>офинансирование Программы за счет средств местног</w:t>
      </w:r>
      <w:r>
        <w:rPr>
          <w:rFonts w:ascii="Times New Roman" w:hAnsi="Times New Roman" w:cs="Times New Roman"/>
          <w:sz w:val="28"/>
          <w:szCs w:val="28"/>
        </w:rPr>
        <w:t>о бюджета – более 8 млн. рублей.</w:t>
      </w:r>
    </w:p>
    <w:p w:rsidR="00A0528D" w:rsidRDefault="00A0528D" w:rsidP="00AB2AAF">
      <w:pPr>
        <w:ind w:firstLine="708"/>
        <w:jc w:val="both"/>
        <w:rPr>
          <w:rFonts w:ascii="Times New Roman" w:hAnsi="Times New Roman" w:cs="Times New Roman"/>
          <w:sz w:val="28"/>
          <w:szCs w:val="28"/>
        </w:rPr>
      </w:pPr>
      <w:r w:rsidRPr="00A0528D">
        <w:rPr>
          <w:rFonts w:ascii="Times New Roman" w:hAnsi="Times New Roman" w:cs="Times New Roman"/>
          <w:sz w:val="28"/>
          <w:szCs w:val="28"/>
        </w:rPr>
        <w:t xml:space="preserve">В </w:t>
      </w:r>
      <w:r w:rsidR="00AB2AAF">
        <w:rPr>
          <w:rFonts w:ascii="Times New Roman" w:hAnsi="Times New Roman" w:cs="Times New Roman"/>
          <w:sz w:val="28"/>
          <w:szCs w:val="28"/>
        </w:rPr>
        <w:t xml:space="preserve">прошлом </w:t>
      </w:r>
      <w:r w:rsidRPr="00A0528D">
        <w:rPr>
          <w:rFonts w:ascii="Times New Roman" w:hAnsi="Times New Roman" w:cs="Times New Roman"/>
          <w:sz w:val="28"/>
          <w:szCs w:val="28"/>
        </w:rPr>
        <w:t xml:space="preserve"> году выполнялись работы по устранению недоделок в </w:t>
      </w:r>
      <w:r w:rsidR="00AB2AAF">
        <w:rPr>
          <w:rFonts w:ascii="Times New Roman" w:hAnsi="Times New Roman" w:cs="Times New Roman"/>
          <w:sz w:val="28"/>
          <w:szCs w:val="28"/>
        </w:rPr>
        <w:t>многоквартирных домах №№ 17, 18 и</w:t>
      </w:r>
      <w:r w:rsidRPr="00A0528D">
        <w:rPr>
          <w:rFonts w:ascii="Times New Roman" w:hAnsi="Times New Roman" w:cs="Times New Roman"/>
          <w:sz w:val="28"/>
          <w:szCs w:val="28"/>
        </w:rPr>
        <w:t xml:space="preserve"> 20 по улице Гидростроителей, № 14 по ул. Минина и № 25 по ул. Ленина. Общая стоимость по муниципальным контрактам и договорам </w:t>
      </w:r>
      <w:r w:rsidR="00AB2AAF">
        <w:rPr>
          <w:rFonts w:ascii="Times New Roman" w:hAnsi="Times New Roman" w:cs="Times New Roman"/>
          <w:sz w:val="28"/>
          <w:szCs w:val="28"/>
        </w:rPr>
        <w:t xml:space="preserve"> на эти цели </w:t>
      </w:r>
      <w:r w:rsidRPr="00A0528D">
        <w:rPr>
          <w:rFonts w:ascii="Times New Roman" w:hAnsi="Times New Roman" w:cs="Times New Roman"/>
          <w:sz w:val="28"/>
          <w:szCs w:val="28"/>
        </w:rPr>
        <w:t xml:space="preserve">составила более 9 млн. 793 тыс. рублей.  </w:t>
      </w:r>
    </w:p>
    <w:p w:rsidR="005762A9" w:rsidRDefault="005762A9" w:rsidP="005762A9">
      <w:pPr>
        <w:jc w:val="both"/>
        <w:rPr>
          <w:rFonts w:ascii="Times New Roman" w:hAnsi="Times New Roman" w:cs="Times New Roman"/>
          <w:sz w:val="28"/>
        </w:rPr>
      </w:pPr>
      <w:r>
        <w:rPr>
          <w:rFonts w:ascii="Times New Roman" w:hAnsi="Times New Roman" w:cs="Times New Roman"/>
          <w:sz w:val="28"/>
        </w:rPr>
        <w:t>По состоянию на 01.01.2019 года на учете в качестве нуждающихся в жилом помещении состоит 389 человека.</w:t>
      </w:r>
    </w:p>
    <w:p w:rsidR="005762A9" w:rsidRDefault="005762A9" w:rsidP="005762A9">
      <w:pPr>
        <w:jc w:val="both"/>
        <w:rPr>
          <w:rFonts w:ascii="Times New Roman" w:hAnsi="Times New Roman" w:cs="Times New Roman"/>
          <w:sz w:val="28"/>
        </w:rPr>
      </w:pPr>
      <w:r>
        <w:rPr>
          <w:rFonts w:ascii="Times New Roman" w:hAnsi="Times New Roman" w:cs="Times New Roman"/>
          <w:sz w:val="28"/>
        </w:rPr>
        <w:tab/>
        <w:t>Льготные категории граждан нуждающихся в жилых помещениях, предоставляемых по договорам социального найма:</w:t>
      </w:r>
    </w:p>
    <w:p w:rsidR="005762A9" w:rsidRDefault="005762A9" w:rsidP="005762A9">
      <w:pPr>
        <w:jc w:val="both"/>
        <w:rPr>
          <w:rFonts w:ascii="Times New Roman" w:hAnsi="Times New Roman" w:cs="Times New Roman"/>
          <w:sz w:val="28"/>
        </w:rPr>
      </w:pPr>
      <w:r>
        <w:rPr>
          <w:rFonts w:ascii="Times New Roman" w:hAnsi="Times New Roman" w:cs="Times New Roman"/>
          <w:sz w:val="28"/>
        </w:rPr>
        <w:t>- погорельцы – 14 семей;</w:t>
      </w:r>
    </w:p>
    <w:p w:rsidR="005762A9" w:rsidRDefault="005762A9" w:rsidP="005762A9">
      <w:pPr>
        <w:jc w:val="both"/>
        <w:rPr>
          <w:rFonts w:ascii="Times New Roman" w:hAnsi="Times New Roman" w:cs="Times New Roman"/>
          <w:sz w:val="28"/>
        </w:rPr>
      </w:pPr>
      <w:r>
        <w:rPr>
          <w:rFonts w:ascii="Times New Roman" w:hAnsi="Times New Roman" w:cs="Times New Roman"/>
          <w:sz w:val="28"/>
        </w:rPr>
        <w:t>- семьи с детьми-инвалидами – 5 семей;</w:t>
      </w:r>
    </w:p>
    <w:p w:rsidR="005762A9" w:rsidRDefault="005762A9" w:rsidP="005762A9">
      <w:pPr>
        <w:jc w:val="both"/>
        <w:rPr>
          <w:rFonts w:ascii="Times New Roman" w:hAnsi="Times New Roman" w:cs="Times New Roman"/>
          <w:sz w:val="28"/>
        </w:rPr>
      </w:pPr>
      <w:r>
        <w:rPr>
          <w:rFonts w:ascii="Times New Roman" w:hAnsi="Times New Roman" w:cs="Times New Roman"/>
          <w:sz w:val="28"/>
        </w:rPr>
        <w:t>- инвалиды 1,2 группы- 24 семьи;</w:t>
      </w:r>
    </w:p>
    <w:p w:rsidR="005762A9" w:rsidRDefault="005762A9" w:rsidP="005762A9">
      <w:pPr>
        <w:jc w:val="both"/>
        <w:rPr>
          <w:rFonts w:ascii="Times New Roman" w:hAnsi="Times New Roman" w:cs="Times New Roman"/>
          <w:sz w:val="28"/>
        </w:rPr>
      </w:pPr>
      <w:r>
        <w:rPr>
          <w:rFonts w:ascii="Times New Roman" w:hAnsi="Times New Roman" w:cs="Times New Roman"/>
          <w:sz w:val="28"/>
        </w:rPr>
        <w:t>- чернобыльцы- 2.</w:t>
      </w:r>
    </w:p>
    <w:p w:rsidR="005762A9" w:rsidRDefault="005762A9" w:rsidP="005762A9">
      <w:pPr>
        <w:jc w:val="both"/>
        <w:rPr>
          <w:rFonts w:ascii="Times New Roman" w:hAnsi="Times New Roman" w:cs="Times New Roman"/>
          <w:sz w:val="28"/>
        </w:rPr>
      </w:pPr>
      <w:r>
        <w:rPr>
          <w:rFonts w:ascii="Times New Roman" w:hAnsi="Times New Roman" w:cs="Times New Roman"/>
          <w:sz w:val="28"/>
        </w:rPr>
        <w:tab/>
        <w:t>В 2018 году 2 человека обеспечены жилым помещением, связи с реализацией государственного жилищного сертификата на приобретение жилого помещения, выданного Министерством строительства, жилищно-коммунального хозяйства и энергетики Республики Карелия.</w:t>
      </w:r>
    </w:p>
    <w:p w:rsidR="005762A9" w:rsidRDefault="005762A9" w:rsidP="005762A9">
      <w:pPr>
        <w:jc w:val="both"/>
        <w:rPr>
          <w:rFonts w:ascii="Times New Roman" w:hAnsi="Times New Roman" w:cs="Times New Roman"/>
          <w:sz w:val="28"/>
        </w:rPr>
      </w:pPr>
      <w:r>
        <w:rPr>
          <w:rFonts w:ascii="Times New Roman" w:hAnsi="Times New Roman" w:cs="Times New Roman"/>
          <w:sz w:val="28"/>
        </w:rPr>
        <w:tab/>
        <w:t xml:space="preserve">Также в 2018 году 2 семьи обеспечены жилыми помещениями по договору социального найма по решению </w:t>
      </w:r>
      <w:proofErr w:type="spellStart"/>
      <w:r>
        <w:rPr>
          <w:rFonts w:ascii="Times New Roman" w:hAnsi="Times New Roman" w:cs="Times New Roman"/>
          <w:sz w:val="28"/>
        </w:rPr>
        <w:t>Кемского</w:t>
      </w:r>
      <w:proofErr w:type="spellEnd"/>
      <w:r>
        <w:rPr>
          <w:rFonts w:ascii="Times New Roman" w:hAnsi="Times New Roman" w:cs="Times New Roman"/>
          <w:sz w:val="28"/>
        </w:rPr>
        <w:t xml:space="preserve"> городского суда.</w:t>
      </w:r>
    </w:p>
    <w:p w:rsidR="005762A9" w:rsidRDefault="005762A9" w:rsidP="005762A9">
      <w:pPr>
        <w:jc w:val="both"/>
        <w:rPr>
          <w:rFonts w:ascii="Times New Roman" w:hAnsi="Times New Roman" w:cs="Times New Roman"/>
          <w:sz w:val="28"/>
        </w:rPr>
      </w:pPr>
      <w:r>
        <w:rPr>
          <w:rFonts w:ascii="Times New Roman" w:hAnsi="Times New Roman" w:cs="Times New Roman"/>
          <w:sz w:val="28"/>
        </w:rPr>
        <w:lastRenderedPageBreak/>
        <w:t>В прошедшем году  проведено 23 заседания жилищной комиссии, на которых рассмотрены вопросы  предоставления жилых помещений в рамках реализации Программы переселения граждан их ветхого и аварийного жилья,  вопросы постановки на учет в качестве нуждающихся в жилых помещениях и др.</w:t>
      </w:r>
    </w:p>
    <w:p w:rsidR="005762A9" w:rsidRPr="005762A9" w:rsidRDefault="005762A9" w:rsidP="005762A9">
      <w:pPr>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t>В 2018 году  поставлена на учет в качестве нуждающихся в жилом помещении 10 семей.</w:t>
      </w:r>
      <w:bookmarkStart w:id="0" w:name="_GoBack"/>
      <w:bookmarkEnd w:id="0"/>
    </w:p>
    <w:p w:rsidR="0034517A" w:rsidRPr="0034517A" w:rsidRDefault="003F73B8" w:rsidP="003F73B8">
      <w:pPr>
        <w:ind w:firstLine="708"/>
        <w:jc w:val="both"/>
        <w:rPr>
          <w:rFonts w:ascii="Times New Roman" w:hAnsi="Times New Roman" w:cs="Times New Roman"/>
          <w:sz w:val="28"/>
          <w:szCs w:val="28"/>
        </w:rPr>
      </w:pPr>
      <w:r>
        <w:rPr>
          <w:rFonts w:ascii="Times New Roman" w:hAnsi="Times New Roman" w:cs="Times New Roman"/>
          <w:sz w:val="28"/>
          <w:szCs w:val="28"/>
        </w:rPr>
        <w:t>В 2018 году выполнены работы по</w:t>
      </w:r>
      <w:r w:rsidR="0034517A" w:rsidRPr="0034517A">
        <w:rPr>
          <w:rFonts w:ascii="Times New Roman" w:hAnsi="Times New Roman" w:cs="Times New Roman"/>
          <w:sz w:val="28"/>
          <w:szCs w:val="28"/>
        </w:rPr>
        <w:t xml:space="preserve"> ремонт</w:t>
      </w:r>
      <w:r>
        <w:rPr>
          <w:rFonts w:ascii="Times New Roman" w:hAnsi="Times New Roman" w:cs="Times New Roman"/>
          <w:sz w:val="28"/>
          <w:szCs w:val="28"/>
        </w:rPr>
        <w:t>у</w:t>
      </w:r>
      <w:r w:rsidR="0034517A" w:rsidRPr="0034517A">
        <w:rPr>
          <w:rFonts w:ascii="Times New Roman" w:hAnsi="Times New Roman" w:cs="Times New Roman"/>
          <w:sz w:val="28"/>
          <w:szCs w:val="28"/>
        </w:rPr>
        <w:t xml:space="preserve"> автомобильных дорог общего пользования местного значения Кемского городского поселе</w:t>
      </w:r>
      <w:r w:rsidR="00AB2AAF">
        <w:rPr>
          <w:rFonts w:ascii="Times New Roman" w:hAnsi="Times New Roman" w:cs="Times New Roman"/>
          <w:sz w:val="28"/>
          <w:szCs w:val="28"/>
        </w:rPr>
        <w:t xml:space="preserve">ния на сумму 2732030,00 рублей. За счет этих средств произведен </w:t>
      </w:r>
      <w:r w:rsidR="0034517A" w:rsidRPr="0034517A">
        <w:rPr>
          <w:rFonts w:ascii="Times New Roman" w:hAnsi="Times New Roman" w:cs="Times New Roman"/>
          <w:sz w:val="28"/>
          <w:szCs w:val="28"/>
        </w:rPr>
        <w:t>ремо</w:t>
      </w:r>
      <w:r w:rsidR="00AB2AAF">
        <w:rPr>
          <w:rFonts w:ascii="Times New Roman" w:hAnsi="Times New Roman" w:cs="Times New Roman"/>
          <w:sz w:val="28"/>
          <w:szCs w:val="28"/>
        </w:rPr>
        <w:t>нт участков автомобильных дорог по  ул.Машинистов, ул. Каменева, ул. Минина протяженностью 0,597 км.</w:t>
      </w:r>
      <w:r w:rsidR="0034517A" w:rsidRPr="0034517A">
        <w:rPr>
          <w:rFonts w:ascii="Times New Roman" w:hAnsi="Times New Roman" w:cs="Times New Roman"/>
          <w:sz w:val="28"/>
          <w:szCs w:val="28"/>
        </w:rPr>
        <w:t xml:space="preserve"> Ремонтные работы выполнены подрядной организацией ООО «</w:t>
      </w:r>
      <w:proofErr w:type="spellStart"/>
      <w:r w:rsidR="0034517A" w:rsidRPr="0034517A">
        <w:rPr>
          <w:rFonts w:ascii="Times New Roman" w:hAnsi="Times New Roman" w:cs="Times New Roman"/>
          <w:sz w:val="28"/>
          <w:szCs w:val="28"/>
        </w:rPr>
        <w:t>Севердорстрой</w:t>
      </w:r>
      <w:proofErr w:type="spellEnd"/>
      <w:r w:rsidR="0034517A" w:rsidRPr="0034517A">
        <w:rPr>
          <w:rFonts w:ascii="Times New Roman" w:hAnsi="Times New Roman" w:cs="Times New Roman"/>
          <w:sz w:val="28"/>
          <w:szCs w:val="28"/>
        </w:rPr>
        <w:t xml:space="preserve">» в </w:t>
      </w:r>
      <w:r w:rsidR="00AB2AAF">
        <w:rPr>
          <w:rFonts w:ascii="Times New Roman" w:hAnsi="Times New Roman" w:cs="Times New Roman"/>
          <w:sz w:val="28"/>
          <w:szCs w:val="28"/>
        </w:rPr>
        <w:t>рамках муниципального контракта.</w:t>
      </w:r>
    </w:p>
    <w:p w:rsidR="00F60017" w:rsidRPr="0034517A" w:rsidRDefault="00F60017" w:rsidP="00F60017">
      <w:pPr>
        <w:ind w:firstLine="708"/>
        <w:jc w:val="both"/>
        <w:rPr>
          <w:rFonts w:ascii="Times New Roman" w:hAnsi="Times New Roman" w:cs="Times New Roman"/>
          <w:sz w:val="28"/>
          <w:szCs w:val="28"/>
        </w:rPr>
      </w:pPr>
      <w:r>
        <w:rPr>
          <w:rFonts w:ascii="Times New Roman" w:hAnsi="Times New Roman" w:cs="Times New Roman"/>
          <w:sz w:val="28"/>
          <w:szCs w:val="28"/>
        </w:rPr>
        <w:t>Также  в течение года производились</w:t>
      </w:r>
      <w:r w:rsidRPr="0034517A">
        <w:rPr>
          <w:rFonts w:ascii="Times New Roman" w:hAnsi="Times New Roman" w:cs="Times New Roman"/>
          <w:sz w:val="28"/>
          <w:szCs w:val="28"/>
        </w:rPr>
        <w:t xml:space="preserve"> работы по текущему содержанию объектов дорожно-мостового хозяйства</w:t>
      </w:r>
      <w:r>
        <w:rPr>
          <w:rFonts w:ascii="Times New Roman" w:hAnsi="Times New Roman" w:cs="Times New Roman"/>
          <w:sz w:val="28"/>
          <w:szCs w:val="28"/>
        </w:rPr>
        <w:t xml:space="preserve"> (содержание автомобильных дорог в зимний период, в т.ч. очистка от снега и наледи, обработка </w:t>
      </w:r>
      <w:proofErr w:type="spellStart"/>
      <w:r>
        <w:rPr>
          <w:rFonts w:ascii="Times New Roman" w:hAnsi="Times New Roman" w:cs="Times New Roman"/>
          <w:sz w:val="28"/>
          <w:szCs w:val="28"/>
        </w:rPr>
        <w:t>противогололедными</w:t>
      </w:r>
      <w:proofErr w:type="spellEnd"/>
      <w:r>
        <w:rPr>
          <w:rFonts w:ascii="Times New Roman" w:hAnsi="Times New Roman" w:cs="Times New Roman"/>
          <w:sz w:val="28"/>
          <w:szCs w:val="28"/>
        </w:rPr>
        <w:t xml:space="preserve"> материалами, в летний период –  механизированная очистка дорог и тротуаров от  песка, мусора, скос травы и подрезка кустарников вдоль дорог, разметка пешеходных переходов, замена дорожных знаков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Ф</w:t>
      </w:r>
      <w:r w:rsidRPr="0034517A">
        <w:rPr>
          <w:rFonts w:ascii="Times New Roman" w:hAnsi="Times New Roman" w:cs="Times New Roman"/>
          <w:sz w:val="28"/>
          <w:szCs w:val="28"/>
        </w:rPr>
        <w:t xml:space="preserve">инансирование из местного бюджета </w:t>
      </w:r>
      <w:r>
        <w:rPr>
          <w:rFonts w:ascii="Times New Roman" w:hAnsi="Times New Roman" w:cs="Times New Roman"/>
          <w:sz w:val="28"/>
          <w:szCs w:val="28"/>
        </w:rPr>
        <w:t xml:space="preserve"> составило </w:t>
      </w:r>
      <w:r w:rsidRPr="0034517A">
        <w:rPr>
          <w:rFonts w:ascii="Times New Roman" w:hAnsi="Times New Roman" w:cs="Times New Roman"/>
          <w:sz w:val="28"/>
          <w:szCs w:val="28"/>
        </w:rPr>
        <w:t xml:space="preserve"> 2 966 543,72 рублей. </w:t>
      </w:r>
    </w:p>
    <w:p w:rsidR="00B7540E" w:rsidRDefault="00B7540E" w:rsidP="00B7540E">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Правительства Российской Федерации от 12 февраля 2018 года № 59-П «О распределении на 2018 год субсидии местным бюджетам из бюджета Республики Карелия на реализацию мероприятий по формированию современной городской среды» бюджету Кемского городского поселения выделена субсидия в размере 2811200 рублей. В рамках муниципальной программы «Формирование современной городской среды на территории Кемского городского поселения на 2018-2022 годы» выполнено благоустройство 8 дворовых территорий (дом 12А по ул. Полярная, дом 6 по ул. </w:t>
      </w:r>
      <w:proofErr w:type="spellStart"/>
      <w:r>
        <w:rPr>
          <w:rFonts w:ascii="Times New Roman" w:hAnsi="Times New Roman" w:cs="Times New Roman"/>
          <w:sz w:val="28"/>
          <w:szCs w:val="28"/>
        </w:rPr>
        <w:t>Мосорина</w:t>
      </w:r>
      <w:proofErr w:type="spellEnd"/>
      <w:r>
        <w:rPr>
          <w:rFonts w:ascii="Times New Roman" w:hAnsi="Times New Roman" w:cs="Times New Roman"/>
          <w:sz w:val="28"/>
          <w:szCs w:val="28"/>
        </w:rPr>
        <w:t>,  дома  12, 15,17,19 по пр.Пролетарский, дом 3 по ул.Ленина, дом 18 по ул.Гидростроителей и дома 14,16 по ул.Каменева).</w:t>
      </w:r>
    </w:p>
    <w:p w:rsidR="00B7540E" w:rsidRDefault="00B7540E" w:rsidP="00B7540E">
      <w:pPr>
        <w:ind w:firstLine="708"/>
        <w:jc w:val="both"/>
        <w:rPr>
          <w:rFonts w:ascii="Times New Roman" w:hAnsi="Times New Roman" w:cs="Times New Roman"/>
          <w:sz w:val="28"/>
          <w:szCs w:val="28"/>
        </w:rPr>
      </w:pPr>
      <w:r>
        <w:rPr>
          <w:rFonts w:ascii="Times New Roman" w:hAnsi="Times New Roman" w:cs="Times New Roman"/>
          <w:sz w:val="28"/>
          <w:szCs w:val="28"/>
        </w:rPr>
        <w:t xml:space="preserve">Выполнено благоустройство общественной территории, выбранной по результатам общественного мнения - «Сквер у фонтана» на проспекте Пролетарский. Общая стоимость работ составила 3151348,33 рублей. </w:t>
      </w:r>
    </w:p>
    <w:p w:rsidR="00B7540E" w:rsidRPr="00B7540E" w:rsidRDefault="00B7540E" w:rsidP="000800A2">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Также в рамках выделенной субсидии из бюджета Республики Карелия в размере 265000 рублей выполнено благоустройство парка - «Сквер жертв революции» на улице Ленина, работы выполнены подрядной организацией ООО «Норд-Вуд».</w:t>
      </w:r>
      <w:r w:rsidRPr="00B7540E">
        <w:rPr>
          <w:rFonts w:ascii="Times New Roman" w:eastAsia="Times New Roman" w:hAnsi="Times New Roman" w:cs="Times New Roman"/>
          <w:sz w:val="28"/>
          <w:szCs w:val="28"/>
          <w:lang w:eastAsia="ru-RU"/>
        </w:rPr>
        <w:t>Наш город будет принимать в ней участие, а значит благоустройство общественных территорий города Кемь будет продолжено.</w:t>
      </w:r>
    </w:p>
    <w:p w:rsidR="00B7540E" w:rsidRPr="00E66F3F" w:rsidRDefault="00E66F3F" w:rsidP="00E66F3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B7540E" w:rsidRPr="00E66F3F">
        <w:rPr>
          <w:rFonts w:ascii="Times New Roman" w:hAnsi="Times New Roman" w:cs="Times New Roman"/>
          <w:sz w:val="28"/>
          <w:szCs w:val="28"/>
          <w:lang w:eastAsia="ru-RU"/>
        </w:rPr>
        <w:t xml:space="preserve">Действенный инструмент для повышения качества жизни населения </w:t>
      </w:r>
      <w:r w:rsidR="00932B80" w:rsidRPr="00E66F3F">
        <w:rPr>
          <w:rFonts w:ascii="Times New Roman" w:hAnsi="Times New Roman" w:cs="Times New Roman"/>
          <w:sz w:val="28"/>
          <w:szCs w:val="28"/>
          <w:lang w:eastAsia="ru-RU"/>
        </w:rPr>
        <w:t>-</w:t>
      </w:r>
      <w:r w:rsidR="00B7540E" w:rsidRPr="00E66F3F">
        <w:rPr>
          <w:rFonts w:ascii="Times New Roman" w:hAnsi="Times New Roman" w:cs="Times New Roman"/>
          <w:sz w:val="28"/>
          <w:szCs w:val="28"/>
          <w:lang w:eastAsia="ru-RU"/>
        </w:rPr>
        <w:t xml:space="preserve"> Программа поддержки местных инициатив. Программа способств</w:t>
      </w:r>
      <w:r w:rsidR="00932B80" w:rsidRPr="00E66F3F">
        <w:rPr>
          <w:rFonts w:ascii="Times New Roman" w:hAnsi="Times New Roman" w:cs="Times New Roman"/>
          <w:sz w:val="28"/>
          <w:szCs w:val="28"/>
          <w:lang w:eastAsia="ru-RU"/>
        </w:rPr>
        <w:t>ует благоустройству территорий -</w:t>
      </w:r>
      <w:r w:rsidR="00B7540E" w:rsidRPr="00E66F3F">
        <w:rPr>
          <w:rFonts w:ascii="Times New Roman" w:hAnsi="Times New Roman" w:cs="Times New Roman"/>
          <w:sz w:val="28"/>
          <w:szCs w:val="28"/>
          <w:lang w:eastAsia="ru-RU"/>
        </w:rPr>
        <w:t xml:space="preserve"> это развитие инфраструктуры, ремонт дорог, инженерных коммуникаций и водопроводных сетей. </w:t>
      </w:r>
    </w:p>
    <w:p w:rsidR="00B7540E" w:rsidRDefault="00B7540E" w:rsidP="00B7540E">
      <w:pPr>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на территории городского поселения Программы поддержки местных инициатив с сентября 2018 года проводилось оповещение жителей города об участии </w:t>
      </w:r>
      <w:r w:rsidR="00E66F3F">
        <w:rPr>
          <w:rFonts w:ascii="Times New Roman" w:hAnsi="Times New Roman" w:cs="Times New Roman"/>
          <w:sz w:val="28"/>
          <w:szCs w:val="28"/>
        </w:rPr>
        <w:t xml:space="preserve"> </w:t>
      </w:r>
      <w:r>
        <w:rPr>
          <w:rFonts w:ascii="Times New Roman" w:hAnsi="Times New Roman" w:cs="Times New Roman"/>
          <w:sz w:val="28"/>
          <w:szCs w:val="28"/>
        </w:rPr>
        <w:t>в  указанной Программе. Проведено анкетирование по изучению мнения населения по выбору объектов для участия в данной Программе. В ноябре было проведено итоговое собрание по выбору объектов для участия в Программе. Пакеты документов по объектам «Городской парк» и  «Дом творчества» приняты Министерством национальной и региональной политики Республики Карелия для участия в конкурсном отборе на 2019 год.</w:t>
      </w:r>
    </w:p>
    <w:p w:rsidR="00C006FF" w:rsidRPr="00C006FF" w:rsidRDefault="00E66F3F" w:rsidP="00C006F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Сбором и вывозом твердых бытовых отходов</w:t>
      </w:r>
      <w:r w:rsidR="00C006FF" w:rsidRPr="00C006FF">
        <w:rPr>
          <w:rFonts w:ascii="Times New Roman" w:eastAsia="Times New Roman" w:hAnsi="Times New Roman" w:cs="Times New Roman"/>
          <w:color w:val="000000"/>
          <w:sz w:val="28"/>
          <w:szCs w:val="28"/>
          <w:lang w:eastAsia="ru-RU"/>
        </w:rPr>
        <w:t>, благоустройством в 2018 году занимались управляющие компании ООО «Наш город», ООО «УК-ЦКО», ООО «Норд -Вуд», ООО «УК -САС», МУП «</w:t>
      </w:r>
      <w:proofErr w:type="spellStart"/>
      <w:r w:rsidR="00C006FF" w:rsidRPr="00C006FF">
        <w:rPr>
          <w:rFonts w:ascii="Times New Roman" w:eastAsia="Times New Roman" w:hAnsi="Times New Roman" w:cs="Times New Roman"/>
          <w:color w:val="000000"/>
          <w:sz w:val="28"/>
          <w:szCs w:val="28"/>
          <w:lang w:eastAsia="ru-RU"/>
        </w:rPr>
        <w:t>Кемское</w:t>
      </w:r>
      <w:proofErr w:type="spellEnd"/>
      <w:r w:rsidR="00C006FF" w:rsidRPr="00C006FF">
        <w:rPr>
          <w:rFonts w:ascii="Times New Roman" w:eastAsia="Times New Roman" w:hAnsi="Times New Roman" w:cs="Times New Roman"/>
          <w:color w:val="000000"/>
          <w:sz w:val="28"/>
          <w:szCs w:val="28"/>
          <w:lang w:eastAsia="ru-RU"/>
        </w:rPr>
        <w:t xml:space="preserve"> ЖКХ».</w:t>
      </w:r>
    </w:p>
    <w:p w:rsidR="00C006FF" w:rsidRPr="00C006FF" w:rsidRDefault="00C006FF" w:rsidP="00C006FF">
      <w:pPr>
        <w:spacing w:after="0" w:line="240" w:lineRule="auto"/>
        <w:ind w:firstLine="709"/>
        <w:jc w:val="both"/>
        <w:rPr>
          <w:rFonts w:ascii="Times New Roman" w:eastAsia="Times New Roman" w:hAnsi="Times New Roman" w:cs="Times New Roman"/>
          <w:color w:val="000000"/>
          <w:sz w:val="28"/>
          <w:szCs w:val="28"/>
          <w:lang w:eastAsia="ru-RU"/>
        </w:rPr>
      </w:pPr>
      <w:r w:rsidRPr="00C006FF">
        <w:rPr>
          <w:rFonts w:ascii="Times New Roman" w:eastAsia="Times New Roman" w:hAnsi="Times New Roman" w:cs="Times New Roman"/>
          <w:color w:val="000000"/>
          <w:sz w:val="28"/>
          <w:szCs w:val="28"/>
          <w:lang w:eastAsia="ru-RU"/>
        </w:rPr>
        <w:t xml:space="preserve">В соответствии с </w:t>
      </w:r>
      <w:r w:rsidR="00E66F3F">
        <w:rPr>
          <w:rFonts w:ascii="Times New Roman" w:eastAsia="Times New Roman" w:hAnsi="Times New Roman" w:cs="Times New Roman"/>
          <w:color w:val="000000"/>
          <w:sz w:val="28"/>
          <w:szCs w:val="28"/>
          <w:lang w:eastAsia="ru-RU"/>
        </w:rPr>
        <w:t>постановлением  Правительства  Российской Федерации</w:t>
      </w:r>
      <w:r w:rsidRPr="00C006FF">
        <w:rPr>
          <w:rFonts w:ascii="Times New Roman" w:eastAsia="Times New Roman" w:hAnsi="Times New Roman" w:cs="Times New Roman"/>
          <w:color w:val="000000"/>
          <w:sz w:val="28"/>
          <w:szCs w:val="28"/>
          <w:lang w:eastAsia="ru-RU"/>
        </w:rPr>
        <w:t xml:space="preserve"> от 12 ноября 2016 года №</w:t>
      </w:r>
      <w:r w:rsidR="00E66F3F">
        <w:rPr>
          <w:rFonts w:ascii="Times New Roman" w:eastAsia="Times New Roman" w:hAnsi="Times New Roman" w:cs="Times New Roman"/>
          <w:color w:val="000000"/>
          <w:sz w:val="28"/>
          <w:szCs w:val="28"/>
          <w:lang w:eastAsia="ru-RU"/>
        </w:rPr>
        <w:t xml:space="preserve"> </w:t>
      </w:r>
      <w:r w:rsidRPr="00C006FF">
        <w:rPr>
          <w:rFonts w:ascii="Times New Roman" w:eastAsia="Times New Roman" w:hAnsi="Times New Roman" w:cs="Times New Roman"/>
          <w:color w:val="000000"/>
          <w:sz w:val="28"/>
          <w:szCs w:val="28"/>
          <w:lang w:eastAsia="ru-RU"/>
        </w:rPr>
        <w:t>1156 «Об обращении с твердыми коммунальными отходами и внесении изменения в постановление Правительства РФ от 25 августа 2008 г. №</w:t>
      </w:r>
      <w:r w:rsidR="00E66F3F">
        <w:rPr>
          <w:rFonts w:ascii="Times New Roman" w:eastAsia="Times New Roman" w:hAnsi="Times New Roman" w:cs="Times New Roman"/>
          <w:color w:val="000000"/>
          <w:sz w:val="28"/>
          <w:szCs w:val="28"/>
          <w:lang w:eastAsia="ru-RU"/>
        </w:rPr>
        <w:t xml:space="preserve"> </w:t>
      </w:r>
      <w:r w:rsidRPr="00C006FF">
        <w:rPr>
          <w:rFonts w:ascii="Times New Roman" w:eastAsia="Times New Roman" w:hAnsi="Times New Roman" w:cs="Times New Roman"/>
          <w:color w:val="000000"/>
          <w:sz w:val="28"/>
          <w:szCs w:val="28"/>
          <w:lang w:eastAsia="ru-RU"/>
        </w:rPr>
        <w:t xml:space="preserve">641» региональный оператор осуществляет сбор, транспортирование, обработку, утилизацию, обезвреживание, захоронение </w:t>
      </w:r>
      <w:r w:rsidR="00E66F3F">
        <w:rPr>
          <w:rFonts w:ascii="Times New Roman" w:eastAsia="Times New Roman" w:hAnsi="Times New Roman" w:cs="Times New Roman"/>
          <w:color w:val="000000"/>
          <w:sz w:val="28"/>
          <w:szCs w:val="28"/>
          <w:lang w:eastAsia="ru-RU"/>
        </w:rPr>
        <w:t>твердых коммунальных отходов (ТКО)</w:t>
      </w:r>
      <w:r w:rsidRPr="00C006FF">
        <w:rPr>
          <w:rFonts w:ascii="Times New Roman" w:eastAsia="Times New Roman" w:hAnsi="Times New Roman" w:cs="Times New Roman"/>
          <w:color w:val="000000"/>
          <w:sz w:val="28"/>
          <w:szCs w:val="28"/>
          <w:lang w:eastAsia="ru-RU"/>
        </w:rPr>
        <w:t xml:space="preserve"> самостоятельно или с привлечением операторов по обращению с ТКО.  С 1 мая 2018 года оказание услуг по обращению с твердыми коммунальными отходами осуществляется региональным оператором ООО «</w:t>
      </w:r>
      <w:proofErr w:type="spellStart"/>
      <w:r w:rsidRPr="00C006FF">
        <w:rPr>
          <w:rFonts w:ascii="Times New Roman" w:eastAsia="Times New Roman" w:hAnsi="Times New Roman" w:cs="Times New Roman"/>
          <w:color w:val="000000"/>
          <w:sz w:val="28"/>
          <w:szCs w:val="28"/>
          <w:lang w:eastAsia="ru-RU"/>
        </w:rPr>
        <w:t>Автоспецтранс</w:t>
      </w:r>
      <w:proofErr w:type="spellEnd"/>
      <w:r w:rsidRPr="00C006FF">
        <w:rPr>
          <w:rFonts w:ascii="Times New Roman" w:eastAsia="Times New Roman" w:hAnsi="Times New Roman" w:cs="Times New Roman"/>
          <w:color w:val="000000"/>
          <w:sz w:val="28"/>
          <w:szCs w:val="28"/>
          <w:lang w:eastAsia="ru-RU"/>
        </w:rPr>
        <w:t xml:space="preserve">». По </w:t>
      </w:r>
      <w:proofErr w:type="spellStart"/>
      <w:r w:rsidRPr="00C006FF">
        <w:rPr>
          <w:rFonts w:ascii="Times New Roman" w:eastAsia="Times New Roman" w:hAnsi="Times New Roman" w:cs="Times New Roman"/>
          <w:color w:val="000000"/>
          <w:sz w:val="28"/>
          <w:szCs w:val="28"/>
          <w:lang w:eastAsia="ru-RU"/>
        </w:rPr>
        <w:t>Кемскому</w:t>
      </w:r>
      <w:proofErr w:type="spellEnd"/>
      <w:r w:rsidRPr="00C006FF">
        <w:rPr>
          <w:rFonts w:ascii="Times New Roman" w:eastAsia="Times New Roman" w:hAnsi="Times New Roman" w:cs="Times New Roman"/>
          <w:color w:val="000000"/>
          <w:sz w:val="28"/>
          <w:szCs w:val="28"/>
          <w:lang w:eastAsia="ru-RU"/>
        </w:rPr>
        <w:t xml:space="preserve"> </w:t>
      </w:r>
      <w:r w:rsidR="00E66F3F">
        <w:rPr>
          <w:rFonts w:ascii="Times New Roman" w:eastAsia="Times New Roman" w:hAnsi="Times New Roman" w:cs="Times New Roman"/>
          <w:color w:val="000000"/>
          <w:sz w:val="28"/>
          <w:szCs w:val="28"/>
          <w:lang w:eastAsia="ru-RU"/>
        </w:rPr>
        <w:t xml:space="preserve"> муниципальному </w:t>
      </w:r>
      <w:r w:rsidRPr="00C006FF">
        <w:rPr>
          <w:rFonts w:ascii="Times New Roman" w:eastAsia="Times New Roman" w:hAnsi="Times New Roman" w:cs="Times New Roman"/>
          <w:color w:val="000000"/>
          <w:sz w:val="28"/>
          <w:szCs w:val="28"/>
          <w:lang w:eastAsia="ru-RU"/>
        </w:rPr>
        <w:t>району оказанием услуг по обращению с твердыми коммунальными отходами осуществляется организацией ООО «УК-САС».</w:t>
      </w:r>
    </w:p>
    <w:p w:rsidR="00C006FF" w:rsidRPr="00C006FF" w:rsidRDefault="00C006FF" w:rsidP="00C006FF">
      <w:pPr>
        <w:spacing w:after="0" w:line="240" w:lineRule="auto"/>
        <w:ind w:firstLine="709"/>
        <w:jc w:val="both"/>
        <w:rPr>
          <w:rFonts w:ascii="Times New Roman" w:eastAsia="Times New Roman" w:hAnsi="Times New Roman" w:cs="Times New Roman"/>
          <w:color w:val="000000"/>
          <w:sz w:val="28"/>
          <w:szCs w:val="28"/>
          <w:lang w:eastAsia="ru-RU"/>
        </w:rPr>
      </w:pPr>
      <w:r w:rsidRPr="00C006FF">
        <w:rPr>
          <w:rFonts w:ascii="Times New Roman" w:eastAsia="Times New Roman" w:hAnsi="Times New Roman" w:cs="Times New Roman"/>
          <w:color w:val="000000"/>
          <w:sz w:val="28"/>
          <w:szCs w:val="28"/>
          <w:lang w:eastAsia="ru-RU"/>
        </w:rPr>
        <w:t>В управляющие компании Кемского района направлены письма по информированию населения о предоставлении услуги по сбору и вывозу ТКО региональным оператором с 1 мая 2018 года, а также по оплате данной услуги.</w:t>
      </w:r>
    </w:p>
    <w:p w:rsidR="00C006FF" w:rsidRPr="00C006FF" w:rsidRDefault="00C006FF" w:rsidP="00C006FF">
      <w:pPr>
        <w:spacing w:after="0" w:line="240" w:lineRule="auto"/>
        <w:ind w:firstLine="709"/>
        <w:jc w:val="both"/>
        <w:rPr>
          <w:rFonts w:ascii="Times New Roman" w:eastAsia="Times New Roman" w:hAnsi="Times New Roman" w:cs="Times New Roman"/>
          <w:color w:val="000000"/>
          <w:sz w:val="28"/>
          <w:szCs w:val="28"/>
          <w:lang w:eastAsia="ru-RU"/>
        </w:rPr>
      </w:pPr>
      <w:r w:rsidRPr="00C006FF">
        <w:rPr>
          <w:rFonts w:ascii="Times New Roman" w:eastAsia="Times New Roman" w:hAnsi="Times New Roman" w:cs="Times New Roman"/>
          <w:color w:val="000000"/>
          <w:sz w:val="28"/>
          <w:szCs w:val="28"/>
          <w:lang w:eastAsia="ru-RU"/>
        </w:rPr>
        <w:t xml:space="preserve">Потребители осуществляют складирование в местах сбора и накопления ТКО, определенных договором на оказание услуг по обращению с ТКО (между потребителем и региональным оператором), в соответствии со </w:t>
      </w:r>
      <w:r w:rsidRPr="00C006FF">
        <w:rPr>
          <w:rFonts w:ascii="Times New Roman" w:eastAsia="Times New Roman" w:hAnsi="Times New Roman" w:cs="Times New Roman"/>
          <w:color w:val="000000"/>
          <w:sz w:val="28"/>
          <w:szCs w:val="28"/>
          <w:lang w:eastAsia="ru-RU"/>
        </w:rPr>
        <w:lastRenderedPageBreak/>
        <w:t xml:space="preserve">схемой обращения с отходами.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сбора и накопления ТКО в орган исполнительной власти субъекта РФ, утвердивший схему обращения с отходами, для включения в нее сведений о местах сбора и накопления ТКО. </w:t>
      </w:r>
    </w:p>
    <w:p w:rsidR="00C006FF" w:rsidRPr="00C006FF" w:rsidRDefault="00F04263" w:rsidP="00C006F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течение</w:t>
      </w:r>
      <w:r w:rsidR="00C006FF" w:rsidRPr="00C006FF">
        <w:rPr>
          <w:rFonts w:ascii="Times New Roman" w:eastAsia="Times New Roman" w:hAnsi="Times New Roman" w:cs="Times New Roman"/>
          <w:color w:val="000000"/>
          <w:sz w:val="28"/>
          <w:szCs w:val="28"/>
          <w:lang w:eastAsia="ru-RU"/>
        </w:rPr>
        <w:t xml:space="preserve"> 2018 года на территории Кемского городского поселения  установлены контейнеры под складирования ТКО у МКД неблагоустроенного фонда.</w:t>
      </w:r>
    </w:p>
    <w:p w:rsidR="00C006FF" w:rsidRPr="00E66F3F" w:rsidRDefault="00E66F3F" w:rsidP="00E66F3F">
      <w:pPr>
        <w:jc w:val="both"/>
        <w:rPr>
          <w:rFonts w:ascii="Times New Roman" w:hAnsi="Times New Roman" w:cs="Times New Roman"/>
          <w:sz w:val="28"/>
          <w:szCs w:val="28"/>
        </w:rPr>
      </w:pPr>
      <w:r>
        <w:rPr>
          <w:rFonts w:ascii="Times New Roman" w:hAnsi="Times New Roman" w:cs="Times New Roman"/>
          <w:sz w:val="28"/>
          <w:szCs w:val="28"/>
        </w:rPr>
        <w:tab/>
      </w:r>
      <w:r w:rsidR="00C006FF" w:rsidRPr="00E66F3F">
        <w:rPr>
          <w:rFonts w:ascii="Times New Roman" w:hAnsi="Times New Roman" w:cs="Times New Roman"/>
          <w:sz w:val="28"/>
          <w:szCs w:val="28"/>
        </w:rPr>
        <w:t xml:space="preserve">В течение 2018 года в рамках муниципального жилищного контроля проведено 3 внеплановых проверки. Предметом настоящей проверки являлось соблюдение обязательных требований (в части очистки </w:t>
      </w:r>
      <w:proofErr w:type="spellStart"/>
      <w:r w:rsidR="00C006FF" w:rsidRPr="00E66F3F">
        <w:rPr>
          <w:rFonts w:ascii="Times New Roman" w:hAnsi="Times New Roman" w:cs="Times New Roman"/>
          <w:sz w:val="28"/>
          <w:szCs w:val="28"/>
        </w:rPr>
        <w:t>помойницы</w:t>
      </w:r>
      <w:proofErr w:type="spellEnd"/>
      <w:r w:rsidR="00C006FF" w:rsidRPr="00E66F3F">
        <w:rPr>
          <w:rFonts w:ascii="Times New Roman" w:hAnsi="Times New Roman" w:cs="Times New Roman"/>
          <w:sz w:val="28"/>
          <w:szCs w:val="28"/>
        </w:rPr>
        <w:t>, туалета, ремонта общедомового имущества), установленных жилищным законодательством Российской Федерации. По результатам проверки в адрес управляющих организаций выдано предписание об устранении выявленных нарушений. Из 12 нарушений устранено 7.</w:t>
      </w:r>
    </w:p>
    <w:p w:rsidR="00D07CF1" w:rsidRPr="00CD1857" w:rsidRDefault="00CD1857" w:rsidP="00D07CF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части ис</w:t>
      </w:r>
      <w:r w:rsidR="00D07CF1" w:rsidRPr="00CD1857">
        <w:rPr>
          <w:rFonts w:ascii="Times New Roman" w:hAnsi="Times New Roman" w:cs="Times New Roman"/>
          <w:color w:val="000000"/>
          <w:sz w:val="28"/>
          <w:szCs w:val="28"/>
        </w:rPr>
        <w:t xml:space="preserve">полнения полномочий по организации благоустройства и улучшения санитарного состояния территории </w:t>
      </w:r>
      <w:r>
        <w:rPr>
          <w:rFonts w:ascii="Times New Roman" w:hAnsi="Times New Roman" w:cs="Times New Roman"/>
          <w:color w:val="000000"/>
          <w:sz w:val="28"/>
          <w:szCs w:val="28"/>
        </w:rPr>
        <w:t>в преддверии</w:t>
      </w:r>
      <w:r w:rsidR="00D07CF1" w:rsidRPr="00CD1857">
        <w:rPr>
          <w:rFonts w:ascii="Times New Roman" w:hAnsi="Times New Roman" w:cs="Times New Roman"/>
          <w:color w:val="000000"/>
          <w:sz w:val="28"/>
          <w:szCs w:val="28"/>
        </w:rPr>
        <w:t xml:space="preserve"> первомайских праздников в Кемском городском поселении был организован месячник чистоты. </w:t>
      </w:r>
      <w:r w:rsidR="00D07CF1" w:rsidRPr="00CD1857">
        <w:rPr>
          <w:rFonts w:ascii="Times New Roman" w:hAnsi="Times New Roman" w:cs="Times New Roman"/>
          <w:sz w:val="28"/>
          <w:szCs w:val="28"/>
        </w:rPr>
        <w:t>В период проведения месячника  по наведению санитарного порядка (апрель-май)  традиционно проводилась  большая  работа по уборке  территории города от мусора, благоустройству дворовых территорий, фасадов зданий, озеленению, приведению в порядок мест захоронения</w:t>
      </w:r>
      <w:r w:rsidR="00D07CF1" w:rsidRPr="00CD1857">
        <w:rPr>
          <w:rFonts w:ascii="Times New Roman" w:hAnsi="Times New Roman" w:cs="Times New Roman"/>
          <w:color w:val="000000"/>
          <w:sz w:val="28"/>
          <w:szCs w:val="28"/>
        </w:rPr>
        <w:t>.  В мероприятии приняли участие  предприятия города, предприниматели и жители города.</w:t>
      </w:r>
    </w:p>
    <w:p w:rsidR="00D07CF1" w:rsidRPr="00CD1857" w:rsidRDefault="00D07CF1" w:rsidP="00D07CF1">
      <w:pPr>
        <w:spacing w:after="0" w:line="240" w:lineRule="auto"/>
        <w:ind w:firstLine="709"/>
        <w:jc w:val="both"/>
        <w:rPr>
          <w:rFonts w:ascii="Times New Roman" w:hAnsi="Times New Roman" w:cs="Times New Roman"/>
          <w:sz w:val="28"/>
          <w:szCs w:val="28"/>
        </w:rPr>
      </w:pPr>
      <w:r w:rsidRPr="00CD1857">
        <w:rPr>
          <w:rFonts w:ascii="Times New Roman" w:hAnsi="Times New Roman" w:cs="Times New Roman"/>
          <w:color w:val="000000"/>
          <w:sz w:val="28"/>
          <w:szCs w:val="28"/>
        </w:rPr>
        <w:t xml:space="preserve">  </w:t>
      </w:r>
      <w:r w:rsidRPr="00CD1857">
        <w:rPr>
          <w:rFonts w:ascii="Times New Roman" w:hAnsi="Times New Roman" w:cs="Times New Roman"/>
          <w:sz w:val="28"/>
          <w:szCs w:val="28"/>
        </w:rPr>
        <w:t xml:space="preserve">Проведена работа по ликвидации несанкционированных свалок  в 2018 году. Активное содействие всегда оказывал директор ООО «УК САС» Степанцов С.А.  </w:t>
      </w:r>
    </w:p>
    <w:p w:rsidR="00D07CF1" w:rsidRPr="00CD1857" w:rsidRDefault="00D07CF1" w:rsidP="00D07CF1">
      <w:pPr>
        <w:shd w:val="clear" w:color="auto" w:fill="FFFFFF"/>
        <w:spacing w:after="0" w:line="240" w:lineRule="auto"/>
        <w:ind w:firstLine="709"/>
        <w:jc w:val="both"/>
        <w:rPr>
          <w:rFonts w:ascii="Times New Roman" w:hAnsi="Times New Roman" w:cs="Times New Roman"/>
          <w:sz w:val="28"/>
          <w:szCs w:val="28"/>
        </w:rPr>
      </w:pPr>
      <w:r w:rsidRPr="00CD1857">
        <w:rPr>
          <w:rFonts w:ascii="Times New Roman" w:hAnsi="Times New Roman" w:cs="Times New Roman"/>
          <w:sz w:val="28"/>
          <w:szCs w:val="28"/>
        </w:rPr>
        <w:t xml:space="preserve"> Одним из приоритетов деятельности в летнее время, является повышение привлекательности города, улучшение благоустройства и озеленения, соблюдения чистоты и порядка. В  рамках программы по озеленению города в весенний период были приобретена рассада цветов с последующей посадкой на клумбах в центре города. Были организованы работы по поддержанию и обработке зелёных насаждений, произведена подрезка кустарников.</w:t>
      </w:r>
    </w:p>
    <w:p w:rsidR="00D07CF1" w:rsidRPr="00CD1857" w:rsidRDefault="00D07CF1" w:rsidP="00D07CF1">
      <w:pPr>
        <w:spacing w:after="0" w:line="240" w:lineRule="auto"/>
        <w:ind w:firstLine="709"/>
        <w:jc w:val="both"/>
        <w:rPr>
          <w:rFonts w:ascii="Times New Roman" w:hAnsi="Times New Roman" w:cs="Times New Roman"/>
          <w:color w:val="000000"/>
          <w:sz w:val="28"/>
          <w:szCs w:val="28"/>
        </w:rPr>
      </w:pPr>
      <w:r w:rsidRPr="00CD1857">
        <w:rPr>
          <w:rFonts w:ascii="Times New Roman" w:hAnsi="Times New Roman" w:cs="Times New Roman"/>
          <w:color w:val="000000"/>
          <w:sz w:val="28"/>
          <w:szCs w:val="28"/>
        </w:rPr>
        <w:t xml:space="preserve">    В течение 2018 года производен снос аварийных деревьев в количестве 12 шт</w:t>
      </w:r>
      <w:r w:rsidR="00CD1857">
        <w:rPr>
          <w:rFonts w:ascii="Times New Roman" w:hAnsi="Times New Roman" w:cs="Times New Roman"/>
          <w:color w:val="000000"/>
          <w:sz w:val="28"/>
          <w:szCs w:val="28"/>
        </w:rPr>
        <w:t>ук</w:t>
      </w:r>
      <w:r w:rsidRPr="00CD1857">
        <w:rPr>
          <w:rFonts w:ascii="Times New Roman" w:hAnsi="Times New Roman" w:cs="Times New Roman"/>
          <w:color w:val="000000"/>
          <w:sz w:val="28"/>
          <w:szCs w:val="28"/>
        </w:rPr>
        <w:t xml:space="preserve"> на сумму 108 200 руб</w:t>
      </w:r>
      <w:r w:rsidR="00CD1857">
        <w:rPr>
          <w:rFonts w:ascii="Times New Roman" w:hAnsi="Times New Roman" w:cs="Times New Roman"/>
          <w:color w:val="000000"/>
          <w:sz w:val="28"/>
          <w:szCs w:val="28"/>
        </w:rPr>
        <w:t>лей</w:t>
      </w:r>
      <w:r w:rsidRPr="00CD1857">
        <w:rPr>
          <w:rFonts w:ascii="Times New Roman" w:hAnsi="Times New Roman" w:cs="Times New Roman"/>
          <w:color w:val="000000"/>
          <w:sz w:val="28"/>
          <w:szCs w:val="28"/>
        </w:rPr>
        <w:t>.</w:t>
      </w:r>
    </w:p>
    <w:p w:rsidR="00D07CF1" w:rsidRDefault="00D07CF1" w:rsidP="00D07CF1">
      <w:pPr>
        <w:spacing w:after="0" w:line="240" w:lineRule="auto"/>
        <w:ind w:firstLine="709"/>
        <w:jc w:val="both"/>
        <w:rPr>
          <w:rFonts w:ascii="Times New Roman" w:hAnsi="Times New Roman"/>
          <w:sz w:val="24"/>
          <w:szCs w:val="24"/>
        </w:rPr>
      </w:pPr>
    </w:p>
    <w:p w:rsidR="00D07CF1" w:rsidRPr="00CD1857" w:rsidRDefault="00CD1857" w:rsidP="00CD1857">
      <w:pPr>
        <w:jc w:val="both"/>
        <w:rPr>
          <w:rFonts w:ascii="Times New Roman" w:hAnsi="Times New Roman" w:cs="Times New Roman"/>
          <w:sz w:val="28"/>
          <w:szCs w:val="28"/>
        </w:rPr>
      </w:pPr>
      <w:r>
        <w:rPr>
          <w:rFonts w:ascii="Times New Roman" w:hAnsi="Times New Roman" w:cs="Times New Roman"/>
          <w:sz w:val="28"/>
          <w:szCs w:val="28"/>
        </w:rPr>
        <w:tab/>
      </w:r>
      <w:r w:rsidR="00D07CF1" w:rsidRPr="00CD1857">
        <w:rPr>
          <w:rFonts w:ascii="Times New Roman" w:hAnsi="Times New Roman" w:cs="Times New Roman"/>
          <w:sz w:val="28"/>
          <w:szCs w:val="28"/>
        </w:rPr>
        <w:t xml:space="preserve">Остро стоит проблема с безнадзорными животными. На оказание услуг по отлову, были заключены муниципальный контракт и 2 прямых договора за счет средств бюджета Кемского муниципального района, предоставленные в виде субвенции на осуществление государственных полномочий Республики Карелия по организации проведения на территории Республики </w:t>
      </w:r>
      <w:r w:rsidR="00D07CF1" w:rsidRPr="00CD1857">
        <w:rPr>
          <w:rFonts w:ascii="Times New Roman" w:hAnsi="Times New Roman" w:cs="Times New Roman"/>
          <w:sz w:val="28"/>
          <w:szCs w:val="28"/>
        </w:rPr>
        <w:lastRenderedPageBreak/>
        <w:t xml:space="preserve">Карелия некоторых мероприятий по защите населения от болезней, общих для человека и животных. За 2018 год </w:t>
      </w:r>
      <w:r>
        <w:rPr>
          <w:rFonts w:ascii="Times New Roman" w:hAnsi="Times New Roman" w:cs="Times New Roman"/>
          <w:sz w:val="28"/>
          <w:szCs w:val="28"/>
        </w:rPr>
        <w:t>отловлено 85 безнадзорных собак</w:t>
      </w:r>
      <w:r w:rsidR="00D07CF1" w:rsidRPr="00CD1857">
        <w:rPr>
          <w:rFonts w:ascii="Times New Roman" w:hAnsi="Times New Roman" w:cs="Times New Roman"/>
          <w:sz w:val="28"/>
          <w:szCs w:val="28"/>
        </w:rPr>
        <w:t xml:space="preserve">, сумма субвенции составила </w:t>
      </w:r>
      <w:r w:rsidR="00D07CF1" w:rsidRPr="00CD1857">
        <w:rPr>
          <w:rFonts w:ascii="Times New Roman" w:hAnsi="Times New Roman" w:cs="Times New Roman"/>
          <w:color w:val="000000"/>
          <w:sz w:val="28"/>
          <w:szCs w:val="28"/>
        </w:rPr>
        <w:t>359 000</w:t>
      </w:r>
      <w:r w:rsidR="00D07CF1" w:rsidRPr="00CD1857">
        <w:rPr>
          <w:rFonts w:ascii="Times New Roman" w:hAnsi="Times New Roman" w:cs="Times New Roman"/>
          <w:sz w:val="28"/>
          <w:szCs w:val="28"/>
        </w:rPr>
        <w:t xml:space="preserve">  рублей.</w:t>
      </w:r>
    </w:p>
    <w:p w:rsidR="00F04263" w:rsidRDefault="00F04263" w:rsidP="00F04263">
      <w:pPr>
        <w:ind w:firstLine="567"/>
        <w:jc w:val="both"/>
        <w:rPr>
          <w:rFonts w:ascii="Times New Roman" w:hAnsi="Times New Roman" w:cs="Times New Roman"/>
          <w:color w:val="000000" w:themeColor="text1"/>
          <w:sz w:val="28"/>
          <w:szCs w:val="28"/>
        </w:rPr>
      </w:pPr>
      <w:r w:rsidRPr="00F04263">
        <w:rPr>
          <w:rFonts w:ascii="Times New Roman" w:hAnsi="Times New Roman" w:cs="Times New Roman"/>
          <w:color w:val="000000" w:themeColor="text1"/>
          <w:sz w:val="28"/>
          <w:szCs w:val="28"/>
        </w:rPr>
        <w:t xml:space="preserve">Водоснабжение </w:t>
      </w:r>
      <w:proofErr w:type="spellStart"/>
      <w:r w:rsidRPr="00F04263">
        <w:rPr>
          <w:rFonts w:ascii="Times New Roman" w:hAnsi="Times New Roman" w:cs="Times New Roman"/>
          <w:color w:val="000000" w:themeColor="text1"/>
          <w:sz w:val="28"/>
          <w:szCs w:val="28"/>
        </w:rPr>
        <w:t>Кемского</w:t>
      </w:r>
      <w:proofErr w:type="spellEnd"/>
      <w:r w:rsidRPr="00F042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городского поселения</w:t>
      </w:r>
      <w:r w:rsidRPr="00F04263">
        <w:rPr>
          <w:rFonts w:ascii="Times New Roman" w:hAnsi="Times New Roman" w:cs="Times New Roman"/>
          <w:color w:val="000000" w:themeColor="text1"/>
          <w:sz w:val="28"/>
          <w:szCs w:val="28"/>
        </w:rPr>
        <w:t xml:space="preserve"> осуществляется по магистральному водопроводу с НФС из г. Кемь</w:t>
      </w:r>
      <w:r>
        <w:rPr>
          <w:rFonts w:ascii="Times New Roman" w:hAnsi="Times New Roman" w:cs="Times New Roman"/>
          <w:color w:val="000000" w:themeColor="text1"/>
          <w:sz w:val="28"/>
          <w:szCs w:val="28"/>
        </w:rPr>
        <w:t>.</w:t>
      </w:r>
      <w:r w:rsidRPr="00F04263">
        <w:rPr>
          <w:rFonts w:ascii="Times New Roman" w:hAnsi="Times New Roman" w:cs="Times New Roman"/>
          <w:color w:val="000000" w:themeColor="text1"/>
          <w:sz w:val="28"/>
          <w:szCs w:val="28"/>
        </w:rPr>
        <w:t xml:space="preserve"> Водопровод построен 1973 году. В настоящее время требует</w:t>
      </w:r>
      <w:r w:rsidR="00CD1857">
        <w:rPr>
          <w:rFonts w:ascii="Times New Roman" w:hAnsi="Times New Roman" w:cs="Times New Roman"/>
          <w:color w:val="000000" w:themeColor="text1"/>
          <w:sz w:val="28"/>
          <w:szCs w:val="28"/>
        </w:rPr>
        <w:t xml:space="preserve">ся его реконструкция, на которую </w:t>
      </w:r>
      <w:r w:rsidRPr="00F04263">
        <w:rPr>
          <w:rFonts w:ascii="Times New Roman" w:hAnsi="Times New Roman" w:cs="Times New Roman"/>
          <w:color w:val="000000" w:themeColor="text1"/>
          <w:sz w:val="28"/>
          <w:szCs w:val="28"/>
        </w:rPr>
        <w:t xml:space="preserve"> необходимо финансирование в большом объеме. Администрация Кемского муниципального района в течение последних лет принимает не</w:t>
      </w:r>
      <w:r w:rsidR="00CD1857">
        <w:rPr>
          <w:rFonts w:ascii="Times New Roman" w:hAnsi="Times New Roman" w:cs="Times New Roman"/>
          <w:color w:val="000000" w:themeColor="text1"/>
          <w:sz w:val="28"/>
          <w:szCs w:val="28"/>
        </w:rPr>
        <w:t>обходимые меры по вступлению в федеральные и республиканские п</w:t>
      </w:r>
      <w:r w:rsidRPr="00F04263">
        <w:rPr>
          <w:rFonts w:ascii="Times New Roman" w:hAnsi="Times New Roman" w:cs="Times New Roman"/>
          <w:color w:val="000000" w:themeColor="text1"/>
          <w:sz w:val="28"/>
          <w:szCs w:val="28"/>
        </w:rPr>
        <w:t xml:space="preserve">рограммы, а также по изысканию финансирования. </w:t>
      </w:r>
    </w:p>
    <w:p w:rsidR="002E5053" w:rsidRDefault="00F04263" w:rsidP="00452528">
      <w:pPr>
        <w:ind w:firstLine="567"/>
        <w:jc w:val="both"/>
        <w:rPr>
          <w:rFonts w:ascii="Times New Roman" w:hAnsi="Times New Roman" w:cs="Times New Roman"/>
          <w:color w:val="000000" w:themeColor="text1"/>
          <w:sz w:val="28"/>
          <w:szCs w:val="28"/>
        </w:rPr>
      </w:pPr>
      <w:r w:rsidRPr="00F04263">
        <w:rPr>
          <w:rFonts w:ascii="Times New Roman" w:hAnsi="Times New Roman" w:cs="Times New Roman"/>
          <w:color w:val="000000" w:themeColor="text1"/>
          <w:sz w:val="28"/>
          <w:szCs w:val="28"/>
        </w:rPr>
        <w:t>ООО «</w:t>
      </w:r>
      <w:proofErr w:type="spellStart"/>
      <w:r w:rsidRPr="00F04263">
        <w:rPr>
          <w:rFonts w:ascii="Times New Roman" w:hAnsi="Times New Roman" w:cs="Times New Roman"/>
          <w:color w:val="000000" w:themeColor="text1"/>
          <w:sz w:val="28"/>
          <w:szCs w:val="28"/>
        </w:rPr>
        <w:t>ЭнергоГазМонтаж</w:t>
      </w:r>
      <w:proofErr w:type="spellEnd"/>
      <w:r w:rsidRPr="00F04263">
        <w:rPr>
          <w:rFonts w:ascii="Times New Roman" w:hAnsi="Times New Roman" w:cs="Times New Roman"/>
          <w:color w:val="000000" w:themeColor="text1"/>
          <w:sz w:val="28"/>
          <w:szCs w:val="28"/>
        </w:rPr>
        <w:t>»</w:t>
      </w:r>
      <w:r w:rsidR="00CD1857">
        <w:rPr>
          <w:rFonts w:ascii="Times New Roman" w:hAnsi="Times New Roman" w:cs="Times New Roman"/>
          <w:color w:val="000000" w:themeColor="text1"/>
          <w:sz w:val="28"/>
          <w:szCs w:val="28"/>
        </w:rPr>
        <w:t xml:space="preserve"> разработало</w:t>
      </w:r>
      <w:r>
        <w:rPr>
          <w:rFonts w:ascii="Times New Roman" w:hAnsi="Times New Roman" w:cs="Times New Roman"/>
          <w:color w:val="000000" w:themeColor="text1"/>
          <w:sz w:val="28"/>
          <w:szCs w:val="28"/>
        </w:rPr>
        <w:t xml:space="preserve"> проектную</w:t>
      </w:r>
      <w:r w:rsidR="005C5D4A" w:rsidRPr="005C5D4A">
        <w:rPr>
          <w:rFonts w:ascii="Times New Roman" w:hAnsi="Times New Roman" w:cs="Times New Roman"/>
          <w:color w:val="000000" w:themeColor="text1"/>
          <w:sz w:val="28"/>
          <w:szCs w:val="28"/>
        </w:rPr>
        <w:t xml:space="preserve"> документаци</w:t>
      </w:r>
      <w:r>
        <w:rPr>
          <w:rFonts w:ascii="Times New Roman" w:hAnsi="Times New Roman" w:cs="Times New Roman"/>
          <w:color w:val="000000" w:themeColor="text1"/>
          <w:sz w:val="28"/>
          <w:szCs w:val="28"/>
        </w:rPr>
        <w:t>ю</w:t>
      </w:r>
      <w:r w:rsidR="005C5D4A" w:rsidRPr="005C5D4A">
        <w:rPr>
          <w:rFonts w:ascii="Times New Roman" w:hAnsi="Times New Roman" w:cs="Times New Roman"/>
          <w:color w:val="000000" w:themeColor="text1"/>
          <w:sz w:val="28"/>
          <w:szCs w:val="28"/>
        </w:rPr>
        <w:t xml:space="preserve"> по объекту «Капитальный ремонт участка магист</w:t>
      </w:r>
      <w:r>
        <w:rPr>
          <w:rFonts w:ascii="Times New Roman" w:hAnsi="Times New Roman" w:cs="Times New Roman"/>
          <w:color w:val="000000" w:themeColor="text1"/>
          <w:sz w:val="28"/>
          <w:szCs w:val="28"/>
        </w:rPr>
        <w:t>рального водопровода в г. Кемь», протяженностью 5,1 км.</w:t>
      </w:r>
      <w:r w:rsidR="00CD1857">
        <w:rPr>
          <w:rFonts w:ascii="Times New Roman" w:hAnsi="Times New Roman" w:cs="Times New Roman"/>
          <w:color w:val="000000" w:themeColor="text1"/>
          <w:sz w:val="28"/>
          <w:szCs w:val="28"/>
        </w:rPr>
        <w:t xml:space="preserve"> </w:t>
      </w:r>
      <w:r w:rsidR="002E5053" w:rsidRPr="002E5053">
        <w:rPr>
          <w:rFonts w:ascii="Times New Roman" w:hAnsi="Times New Roman" w:cs="Times New Roman"/>
          <w:color w:val="000000" w:themeColor="text1"/>
          <w:sz w:val="28"/>
          <w:szCs w:val="28"/>
        </w:rPr>
        <w:t>Стоимость капитального ремонта магистрального водопровода в г.Кемь составляет 63,893 млн. рублей в ценах 2016 года.</w:t>
      </w:r>
    </w:p>
    <w:p w:rsidR="002E5053" w:rsidRPr="002E5053" w:rsidRDefault="002E5053" w:rsidP="002E5053">
      <w:pPr>
        <w:ind w:firstLine="567"/>
        <w:jc w:val="both"/>
        <w:rPr>
          <w:rFonts w:ascii="Times New Roman" w:hAnsi="Times New Roman" w:cs="Times New Roman"/>
          <w:color w:val="000000" w:themeColor="text1"/>
          <w:sz w:val="28"/>
          <w:szCs w:val="28"/>
        </w:rPr>
      </w:pPr>
      <w:r w:rsidRPr="002E5053">
        <w:rPr>
          <w:rFonts w:ascii="Times New Roman" w:hAnsi="Times New Roman" w:cs="Times New Roman"/>
          <w:color w:val="000000" w:themeColor="text1"/>
          <w:sz w:val="28"/>
          <w:szCs w:val="28"/>
        </w:rPr>
        <w:t>В связи с тем, что в бюджете Кемского городского поселения нет финансовых средств в указанном объеме</w:t>
      </w:r>
      <w:r w:rsidR="00CD1857">
        <w:rPr>
          <w:rFonts w:ascii="Times New Roman" w:hAnsi="Times New Roman" w:cs="Times New Roman"/>
          <w:color w:val="000000" w:themeColor="text1"/>
          <w:sz w:val="28"/>
          <w:szCs w:val="28"/>
        </w:rPr>
        <w:t xml:space="preserve">, </w:t>
      </w:r>
      <w:r w:rsidRPr="002E5053">
        <w:rPr>
          <w:rFonts w:ascii="Times New Roman" w:hAnsi="Times New Roman" w:cs="Times New Roman"/>
          <w:color w:val="000000" w:themeColor="text1"/>
          <w:sz w:val="28"/>
          <w:szCs w:val="28"/>
        </w:rPr>
        <w:t xml:space="preserve"> принято решение направить заявку в адрес Министерства с</w:t>
      </w:r>
      <w:r w:rsidR="00CD1857">
        <w:rPr>
          <w:rFonts w:ascii="Times New Roman" w:hAnsi="Times New Roman" w:cs="Times New Roman"/>
          <w:color w:val="000000" w:themeColor="text1"/>
          <w:sz w:val="28"/>
          <w:szCs w:val="28"/>
        </w:rPr>
        <w:t xml:space="preserve">троительства, ЖКХ и энергетики </w:t>
      </w:r>
      <w:r w:rsidRPr="002E5053">
        <w:rPr>
          <w:rFonts w:ascii="Times New Roman" w:hAnsi="Times New Roman" w:cs="Times New Roman"/>
          <w:color w:val="000000" w:themeColor="text1"/>
          <w:sz w:val="28"/>
          <w:szCs w:val="28"/>
        </w:rPr>
        <w:t xml:space="preserve"> для включения данного проекта в инвестиционную программу Республики Карелия.</w:t>
      </w:r>
      <w:r w:rsidR="00CD1857">
        <w:rPr>
          <w:rFonts w:ascii="Times New Roman" w:hAnsi="Times New Roman" w:cs="Times New Roman"/>
          <w:color w:val="000000" w:themeColor="text1"/>
          <w:sz w:val="28"/>
          <w:szCs w:val="28"/>
        </w:rPr>
        <w:t xml:space="preserve"> </w:t>
      </w:r>
      <w:r w:rsidR="00F04263">
        <w:rPr>
          <w:rFonts w:ascii="Times New Roman" w:hAnsi="Times New Roman" w:cs="Times New Roman"/>
          <w:color w:val="000000" w:themeColor="text1"/>
          <w:sz w:val="28"/>
          <w:szCs w:val="28"/>
        </w:rPr>
        <w:t>Были</w:t>
      </w:r>
      <w:r w:rsidRPr="002E5053">
        <w:rPr>
          <w:rFonts w:ascii="Times New Roman" w:hAnsi="Times New Roman" w:cs="Times New Roman"/>
          <w:color w:val="000000" w:themeColor="text1"/>
          <w:sz w:val="28"/>
          <w:szCs w:val="28"/>
        </w:rPr>
        <w:t xml:space="preserve"> направлены все необходимые документы в адрес </w:t>
      </w:r>
      <w:r w:rsidR="00CD1857">
        <w:rPr>
          <w:rFonts w:ascii="Times New Roman" w:hAnsi="Times New Roman" w:cs="Times New Roman"/>
          <w:color w:val="000000" w:themeColor="text1"/>
          <w:sz w:val="28"/>
          <w:szCs w:val="28"/>
        </w:rPr>
        <w:t>указанного м</w:t>
      </w:r>
      <w:r w:rsidRPr="002E5053">
        <w:rPr>
          <w:rFonts w:ascii="Times New Roman" w:hAnsi="Times New Roman" w:cs="Times New Roman"/>
          <w:color w:val="000000" w:themeColor="text1"/>
          <w:sz w:val="28"/>
          <w:szCs w:val="28"/>
        </w:rPr>
        <w:t>инистерства для рассмотрения вопроса выделения денежных средств бюджету Кемского городского поселения на указанные цели.</w:t>
      </w:r>
    </w:p>
    <w:p w:rsidR="002E5053" w:rsidRDefault="002E5053" w:rsidP="002E5053">
      <w:pPr>
        <w:ind w:firstLine="567"/>
        <w:jc w:val="both"/>
        <w:rPr>
          <w:rFonts w:ascii="Times New Roman" w:hAnsi="Times New Roman" w:cs="Times New Roman"/>
          <w:color w:val="000000" w:themeColor="text1"/>
          <w:sz w:val="28"/>
          <w:szCs w:val="28"/>
        </w:rPr>
      </w:pPr>
      <w:r w:rsidRPr="002E5053">
        <w:rPr>
          <w:rFonts w:ascii="Times New Roman" w:hAnsi="Times New Roman" w:cs="Times New Roman"/>
          <w:color w:val="000000" w:themeColor="text1"/>
          <w:sz w:val="28"/>
          <w:szCs w:val="28"/>
        </w:rPr>
        <w:t>Из Министерства строительства, ЖКХ и энергетики РК поступила информация, что данный проект в инвестиционную программу Республики Карелия включен быть не может, т. к. включаются только объекты «Строительство» или «Реконструкция».</w:t>
      </w:r>
    </w:p>
    <w:p w:rsidR="00452528" w:rsidRPr="00520773" w:rsidRDefault="00520773" w:rsidP="00452528">
      <w:pPr>
        <w:ind w:firstLine="567"/>
        <w:jc w:val="both"/>
        <w:rPr>
          <w:rFonts w:ascii="Times New Roman" w:hAnsi="Times New Roman" w:cs="Times New Roman"/>
          <w:color w:val="000000" w:themeColor="text1"/>
          <w:sz w:val="28"/>
          <w:szCs w:val="28"/>
        </w:rPr>
      </w:pPr>
      <w:r w:rsidRPr="00520773">
        <w:rPr>
          <w:rFonts w:ascii="Times New Roman" w:hAnsi="Times New Roman" w:cs="Times New Roman"/>
          <w:color w:val="000000" w:themeColor="text1"/>
          <w:sz w:val="28"/>
          <w:szCs w:val="28"/>
        </w:rPr>
        <w:t xml:space="preserve">В </w:t>
      </w:r>
      <w:r w:rsidR="00452528" w:rsidRPr="00520773">
        <w:rPr>
          <w:rFonts w:ascii="Times New Roman" w:hAnsi="Times New Roman" w:cs="Times New Roman"/>
          <w:color w:val="000000" w:themeColor="text1"/>
          <w:sz w:val="28"/>
          <w:szCs w:val="28"/>
        </w:rPr>
        <w:t>ноября 2018 года администрацией направлено письмо в адрес ООО «</w:t>
      </w:r>
      <w:proofErr w:type="spellStart"/>
      <w:r w:rsidR="00452528" w:rsidRPr="00520773">
        <w:rPr>
          <w:rFonts w:ascii="Times New Roman" w:hAnsi="Times New Roman" w:cs="Times New Roman"/>
          <w:color w:val="000000" w:themeColor="text1"/>
          <w:sz w:val="28"/>
          <w:szCs w:val="28"/>
        </w:rPr>
        <w:t>ЭнергоГазМонтаж</w:t>
      </w:r>
      <w:proofErr w:type="spellEnd"/>
      <w:r w:rsidR="00452528" w:rsidRPr="00520773">
        <w:rPr>
          <w:rFonts w:ascii="Times New Roman" w:hAnsi="Times New Roman" w:cs="Times New Roman"/>
          <w:color w:val="000000" w:themeColor="text1"/>
          <w:sz w:val="28"/>
          <w:szCs w:val="28"/>
        </w:rPr>
        <w:t xml:space="preserve">» о направлении в адрес администрации коммерческого предложения о стоимости работ по внесению изменений </w:t>
      </w:r>
      <w:r w:rsidR="00CD1857">
        <w:rPr>
          <w:rFonts w:ascii="Times New Roman" w:hAnsi="Times New Roman" w:cs="Times New Roman"/>
          <w:color w:val="000000" w:themeColor="text1"/>
          <w:sz w:val="28"/>
          <w:szCs w:val="28"/>
        </w:rPr>
        <w:t xml:space="preserve"> в </w:t>
      </w:r>
      <w:r w:rsidR="00452528" w:rsidRPr="00520773">
        <w:rPr>
          <w:rFonts w:ascii="Times New Roman" w:hAnsi="Times New Roman" w:cs="Times New Roman"/>
          <w:color w:val="000000" w:themeColor="text1"/>
          <w:sz w:val="28"/>
          <w:szCs w:val="28"/>
        </w:rPr>
        <w:t>ПСД «Капитальный ремонт участка магистрального водопровода в г. Кемь» с целью переименования на титул «Реконструкция участка магистрального водопровода в г. Кемь» с последующим прохождением государстве</w:t>
      </w:r>
      <w:r w:rsidRPr="00520773">
        <w:rPr>
          <w:rFonts w:ascii="Times New Roman" w:hAnsi="Times New Roman" w:cs="Times New Roman"/>
          <w:color w:val="000000" w:themeColor="text1"/>
          <w:sz w:val="28"/>
          <w:szCs w:val="28"/>
        </w:rPr>
        <w:t>нной экспертизы данного проекта, стоимость данных работ составляет 870 000 руб.</w:t>
      </w:r>
    </w:p>
    <w:p w:rsidR="00AB3A77" w:rsidRPr="00520773" w:rsidRDefault="00F04263" w:rsidP="00AB3A77">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 же </w:t>
      </w:r>
      <w:r w:rsidR="00520773" w:rsidRPr="00520773">
        <w:rPr>
          <w:rFonts w:ascii="Times New Roman" w:hAnsi="Times New Roman" w:cs="Times New Roman"/>
          <w:color w:val="000000" w:themeColor="text1"/>
          <w:sz w:val="28"/>
          <w:szCs w:val="28"/>
        </w:rPr>
        <w:t>Министерство</w:t>
      </w:r>
      <w:r>
        <w:rPr>
          <w:rFonts w:ascii="Times New Roman" w:hAnsi="Times New Roman" w:cs="Times New Roman"/>
          <w:color w:val="000000" w:themeColor="text1"/>
          <w:sz w:val="28"/>
          <w:szCs w:val="28"/>
        </w:rPr>
        <w:t>м</w:t>
      </w:r>
      <w:r w:rsidR="00CD1857">
        <w:rPr>
          <w:rFonts w:ascii="Times New Roman" w:hAnsi="Times New Roman" w:cs="Times New Roman"/>
          <w:color w:val="000000" w:themeColor="text1"/>
          <w:sz w:val="28"/>
          <w:szCs w:val="28"/>
        </w:rPr>
        <w:t xml:space="preserve"> </w:t>
      </w:r>
      <w:r w:rsidR="00520773" w:rsidRPr="00520773">
        <w:rPr>
          <w:rFonts w:ascii="Times New Roman" w:hAnsi="Times New Roman" w:cs="Times New Roman"/>
          <w:color w:val="000000" w:themeColor="text1"/>
          <w:sz w:val="28"/>
          <w:szCs w:val="28"/>
        </w:rPr>
        <w:t>строительства, жилищно-коммунального хозяйства и энергетики п</w:t>
      </w:r>
      <w:r w:rsidR="00AB3A77" w:rsidRPr="00520773">
        <w:rPr>
          <w:rFonts w:ascii="Times New Roman" w:hAnsi="Times New Roman" w:cs="Times New Roman"/>
          <w:color w:val="000000" w:themeColor="text1"/>
          <w:sz w:val="28"/>
          <w:szCs w:val="28"/>
        </w:rPr>
        <w:t xml:space="preserve">роработан вопрос о выделении средств </w:t>
      </w:r>
      <w:r w:rsidR="00520773" w:rsidRPr="00520773">
        <w:rPr>
          <w:rFonts w:ascii="Times New Roman" w:hAnsi="Times New Roman" w:cs="Times New Roman"/>
          <w:color w:val="000000" w:themeColor="text1"/>
          <w:sz w:val="28"/>
          <w:szCs w:val="28"/>
        </w:rPr>
        <w:t xml:space="preserve">на </w:t>
      </w:r>
      <w:r w:rsidR="00AB3A77" w:rsidRPr="00520773">
        <w:rPr>
          <w:rFonts w:ascii="Times New Roman" w:hAnsi="Times New Roman" w:cs="Times New Roman"/>
          <w:color w:val="000000" w:themeColor="text1"/>
          <w:sz w:val="28"/>
          <w:szCs w:val="28"/>
        </w:rPr>
        <w:lastRenderedPageBreak/>
        <w:t xml:space="preserve">разработку проектной документации </w:t>
      </w:r>
      <w:r>
        <w:rPr>
          <w:rFonts w:ascii="Times New Roman" w:hAnsi="Times New Roman" w:cs="Times New Roman"/>
          <w:color w:val="000000" w:themeColor="text1"/>
          <w:sz w:val="28"/>
          <w:szCs w:val="28"/>
        </w:rPr>
        <w:t xml:space="preserve">по </w:t>
      </w:r>
      <w:r w:rsidR="00CD1857">
        <w:rPr>
          <w:rFonts w:ascii="Times New Roman" w:hAnsi="Times New Roman" w:cs="Times New Roman"/>
          <w:color w:val="000000" w:themeColor="text1"/>
          <w:sz w:val="28"/>
          <w:szCs w:val="28"/>
        </w:rPr>
        <w:t>объекту</w:t>
      </w:r>
      <w:r w:rsidR="00AB3A77" w:rsidRPr="00520773">
        <w:rPr>
          <w:rFonts w:ascii="Times New Roman" w:hAnsi="Times New Roman" w:cs="Times New Roman"/>
          <w:color w:val="000000" w:themeColor="text1"/>
          <w:sz w:val="28"/>
          <w:szCs w:val="28"/>
        </w:rPr>
        <w:t xml:space="preserve"> «Строительство водопроводных очистных сооружений в г. Кемь».</w:t>
      </w:r>
    </w:p>
    <w:p w:rsidR="00520773" w:rsidRPr="00520773" w:rsidRDefault="00520773" w:rsidP="00AB3A77">
      <w:pPr>
        <w:ind w:firstLine="567"/>
        <w:jc w:val="both"/>
        <w:rPr>
          <w:rFonts w:ascii="Times New Roman" w:hAnsi="Times New Roman" w:cs="Times New Roman"/>
          <w:color w:val="000000" w:themeColor="text1"/>
          <w:sz w:val="28"/>
          <w:szCs w:val="28"/>
        </w:rPr>
      </w:pPr>
      <w:r w:rsidRPr="00520773">
        <w:rPr>
          <w:rFonts w:ascii="Times New Roman" w:hAnsi="Times New Roman" w:cs="Times New Roman"/>
          <w:color w:val="000000" w:themeColor="text1"/>
          <w:sz w:val="28"/>
          <w:szCs w:val="28"/>
        </w:rPr>
        <w:t>Дальнейшая реализация проекта планируется в рамках федерального проекта «Чистая вода национального проекта «Экология».</w:t>
      </w:r>
    </w:p>
    <w:p w:rsidR="00267B83" w:rsidRDefault="00267B83" w:rsidP="00267B83">
      <w:pPr>
        <w:spacing w:after="0" w:line="240" w:lineRule="atLeast"/>
        <w:ind w:firstLine="709"/>
        <w:jc w:val="both"/>
        <w:rPr>
          <w:rFonts w:ascii="Times New Roman" w:hAnsi="Times New Roman"/>
          <w:b/>
          <w:sz w:val="28"/>
          <w:szCs w:val="28"/>
        </w:rPr>
      </w:pPr>
      <w:r>
        <w:rPr>
          <w:rFonts w:ascii="Times New Roman" w:hAnsi="Times New Roman"/>
          <w:b/>
          <w:sz w:val="28"/>
          <w:szCs w:val="28"/>
        </w:rPr>
        <w:t>Основными  задачами  районной администрации на  2019  год  являются:</w:t>
      </w:r>
    </w:p>
    <w:p w:rsidR="00267B83" w:rsidRDefault="00267B83" w:rsidP="00267B83">
      <w:pPr>
        <w:spacing w:after="0" w:line="240" w:lineRule="atLeast"/>
        <w:ind w:firstLine="709"/>
        <w:jc w:val="both"/>
        <w:rPr>
          <w:rFonts w:ascii="Times New Roman" w:hAnsi="Times New Roman"/>
          <w:sz w:val="28"/>
          <w:szCs w:val="28"/>
        </w:rPr>
      </w:pPr>
      <w:r>
        <w:rPr>
          <w:rFonts w:ascii="Times New Roman" w:hAnsi="Times New Roman"/>
          <w:sz w:val="28"/>
          <w:szCs w:val="28"/>
        </w:rPr>
        <w:t>1.</w:t>
      </w:r>
      <w:r w:rsidRPr="00267B83">
        <w:rPr>
          <w:rFonts w:ascii="Times New Roman" w:hAnsi="Times New Roman" w:cs="Times New Roman"/>
          <w:sz w:val="28"/>
          <w:szCs w:val="28"/>
        </w:rPr>
        <w:t xml:space="preserve"> </w:t>
      </w:r>
      <w:r>
        <w:rPr>
          <w:rFonts w:ascii="Times New Roman" w:hAnsi="Times New Roman" w:cs="Times New Roman"/>
          <w:sz w:val="28"/>
          <w:szCs w:val="28"/>
        </w:rPr>
        <w:t xml:space="preserve">Продолжение реализации </w:t>
      </w:r>
      <w:r w:rsidRPr="00E66F3F">
        <w:rPr>
          <w:rFonts w:ascii="Times New Roman" w:hAnsi="Times New Roman" w:cs="Times New Roman"/>
          <w:sz w:val="28"/>
          <w:szCs w:val="28"/>
        </w:rPr>
        <w:t xml:space="preserve">Программы переселения </w:t>
      </w:r>
      <w:r>
        <w:rPr>
          <w:rFonts w:ascii="Times New Roman" w:hAnsi="Times New Roman" w:cs="Times New Roman"/>
          <w:sz w:val="28"/>
          <w:szCs w:val="28"/>
        </w:rPr>
        <w:t xml:space="preserve"> граждан </w:t>
      </w:r>
      <w:r w:rsidRPr="00E66F3F">
        <w:rPr>
          <w:rFonts w:ascii="Times New Roman" w:hAnsi="Times New Roman" w:cs="Times New Roman"/>
          <w:sz w:val="28"/>
          <w:szCs w:val="28"/>
        </w:rPr>
        <w:t>из аварийного жилищного фонда</w:t>
      </w:r>
      <w:r>
        <w:rPr>
          <w:rFonts w:ascii="Times New Roman" w:hAnsi="Times New Roman"/>
          <w:sz w:val="28"/>
          <w:szCs w:val="28"/>
        </w:rPr>
        <w:t>.</w:t>
      </w:r>
    </w:p>
    <w:p w:rsidR="00267B83" w:rsidRDefault="00267B83" w:rsidP="00267B83">
      <w:pPr>
        <w:spacing w:after="0" w:line="240" w:lineRule="atLeast"/>
        <w:ind w:firstLine="709"/>
        <w:jc w:val="both"/>
        <w:rPr>
          <w:rFonts w:ascii="Times New Roman" w:hAnsi="Times New Roman"/>
          <w:sz w:val="28"/>
          <w:szCs w:val="28"/>
        </w:rPr>
      </w:pPr>
      <w:r>
        <w:rPr>
          <w:rFonts w:ascii="Times New Roman" w:hAnsi="Times New Roman"/>
          <w:sz w:val="28"/>
          <w:szCs w:val="28"/>
        </w:rPr>
        <w:t>2.   Реализация  проекта  «Комфортная  городская  среда».</w:t>
      </w:r>
    </w:p>
    <w:p w:rsidR="00267B83" w:rsidRDefault="00267B83" w:rsidP="00267B83">
      <w:pPr>
        <w:spacing w:after="0" w:line="240" w:lineRule="atLeast"/>
        <w:ind w:firstLine="709"/>
        <w:jc w:val="both"/>
        <w:rPr>
          <w:rFonts w:ascii="Times New Roman" w:hAnsi="Times New Roman"/>
          <w:sz w:val="28"/>
          <w:szCs w:val="28"/>
        </w:rPr>
      </w:pPr>
      <w:r>
        <w:rPr>
          <w:rFonts w:ascii="Times New Roman" w:hAnsi="Times New Roman"/>
          <w:sz w:val="28"/>
          <w:szCs w:val="28"/>
        </w:rPr>
        <w:t xml:space="preserve">3.  Завершение  проектирования  ремонта  водопроводных  сетей  в  городе,  п.  </w:t>
      </w:r>
      <w:proofErr w:type="spellStart"/>
      <w:r>
        <w:rPr>
          <w:rFonts w:ascii="Times New Roman" w:hAnsi="Times New Roman"/>
          <w:sz w:val="28"/>
          <w:szCs w:val="28"/>
        </w:rPr>
        <w:t>Рабочеостровск</w:t>
      </w:r>
      <w:proofErr w:type="spellEnd"/>
      <w:r>
        <w:rPr>
          <w:rFonts w:ascii="Times New Roman" w:hAnsi="Times New Roman"/>
          <w:sz w:val="28"/>
          <w:szCs w:val="28"/>
        </w:rPr>
        <w:t>,  в  п. Кривой  Порог.</w:t>
      </w:r>
    </w:p>
    <w:p w:rsidR="00267B83" w:rsidRDefault="00267B83" w:rsidP="00267B83">
      <w:pPr>
        <w:spacing w:after="0" w:line="240" w:lineRule="atLeast"/>
        <w:ind w:firstLine="709"/>
        <w:jc w:val="both"/>
        <w:rPr>
          <w:rFonts w:ascii="Times New Roman" w:hAnsi="Times New Roman"/>
          <w:sz w:val="28"/>
          <w:szCs w:val="28"/>
        </w:rPr>
      </w:pPr>
      <w:r>
        <w:rPr>
          <w:rFonts w:ascii="Times New Roman" w:hAnsi="Times New Roman"/>
          <w:sz w:val="28"/>
          <w:szCs w:val="28"/>
        </w:rPr>
        <w:t xml:space="preserve">4.   Завершение  проектирования  канализационного  коллектора  на  ул. Фрунзе  с  устройством  КНС  и  подключением  к  коллектору  на  ул. </w:t>
      </w:r>
      <w:proofErr w:type="spellStart"/>
      <w:r>
        <w:rPr>
          <w:rFonts w:ascii="Times New Roman" w:hAnsi="Times New Roman"/>
          <w:sz w:val="28"/>
          <w:szCs w:val="28"/>
        </w:rPr>
        <w:t>Мосорина</w:t>
      </w:r>
      <w:proofErr w:type="spellEnd"/>
      <w:r>
        <w:rPr>
          <w:rFonts w:ascii="Times New Roman" w:hAnsi="Times New Roman"/>
          <w:sz w:val="28"/>
          <w:szCs w:val="28"/>
        </w:rPr>
        <w:t>.</w:t>
      </w:r>
    </w:p>
    <w:p w:rsidR="00B54E0B" w:rsidRDefault="00B54E0B" w:rsidP="00B7540E">
      <w:pPr>
        <w:jc w:val="both"/>
        <w:rPr>
          <w:rFonts w:ascii="Times New Roman" w:hAnsi="Times New Roman" w:cs="Times New Roman"/>
          <w:b/>
          <w:color w:val="FF0000"/>
          <w:sz w:val="28"/>
          <w:szCs w:val="28"/>
        </w:rPr>
      </w:pPr>
    </w:p>
    <w:p w:rsidR="00B54E0B" w:rsidRPr="00B54E0B" w:rsidRDefault="00B54E0B" w:rsidP="00B7540E">
      <w:pPr>
        <w:jc w:val="both"/>
        <w:rPr>
          <w:rFonts w:ascii="Times New Roman" w:hAnsi="Times New Roman" w:cs="Times New Roman"/>
          <w:b/>
          <w:color w:val="FF0000"/>
          <w:sz w:val="28"/>
          <w:szCs w:val="28"/>
        </w:rPr>
      </w:pPr>
    </w:p>
    <w:sectPr w:rsidR="00B54E0B" w:rsidRPr="00B54E0B" w:rsidSect="00394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2EC2"/>
    <w:multiLevelType w:val="hybridMultilevel"/>
    <w:tmpl w:val="B3706D3A"/>
    <w:lvl w:ilvl="0" w:tplc="0DFA8E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1EBC4D38"/>
    <w:multiLevelType w:val="hybridMultilevel"/>
    <w:tmpl w:val="3DAA0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AF16D7"/>
    <w:rsid w:val="00053DDF"/>
    <w:rsid w:val="000800A2"/>
    <w:rsid w:val="000B44FE"/>
    <w:rsid w:val="000D01C1"/>
    <w:rsid w:val="001170B8"/>
    <w:rsid w:val="0019442D"/>
    <w:rsid w:val="00197823"/>
    <w:rsid w:val="001B1E76"/>
    <w:rsid w:val="00267B83"/>
    <w:rsid w:val="00276A01"/>
    <w:rsid w:val="002E5053"/>
    <w:rsid w:val="003321D2"/>
    <w:rsid w:val="0034517A"/>
    <w:rsid w:val="00386855"/>
    <w:rsid w:val="00392E06"/>
    <w:rsid w:val="0039475C"/>
    <w:rsid w:val="003C0443"/>
    <w:rsid w:val="003E569E"/>
    <w:rsid w:val="003F73B8"/>
    <w:rsid w:val="00452528"/>
    <w:rsid w:val="004B3CC6"/>
    <w:rsid w:val="00520773"/>
    <w:rsid w:val="005762A9"/>
    <w:rsid w:val="005C1DA6"/>
    <w:rsid w:val="005C5D4A"/>
    <w:rsid w:val="0063372D"/>
    <w:rsid w:val="006543DE"/>
    <w:rsid w:val="00681F57"/>
    <w:rsid w:val="006B4A39"/>
    <w:rsid w:val="007B1CF4"/>
    <w:rsid w:val="007B3A77"/>
    <w:rsid w:val="007D13F1"/>
    <w:rsid w:val="007F1D9B"/>
    <w:rsid w:val="00801D55"/>
    <w:rsid w:val="00824A93"/>
    <w:rsid w:val="00833529"/>
    <w:rsid w:val="008F39DC"/>
    <w:rsid w:val="00914B31"/>
    <w:rsid w:val="00932B80"/>
    <w:rsid w:val="009977AB"/>
    <w:rsid w:val="009C61E2"/>
    <w:rsid w:val="009D0A97"/>
    <w:rsid w:val="00A0528D"/>
    <w:rsid w:val="00A2381B"/>
    <w:rsid w:val="00A34A4C"/>
    <w:rsid w:val="00AB2AAF"/>
    <w:rsid w:val="00AB3A77"/>
    <w:rsid w:val="00AF16D7"/>
    <w:rsid w:val="00B06203"/>
    <w:rsid w:val="00B17AD8"/>
    <w:rsid w:val="00B30A81"/>
    <w:rsid w:val="00B4607E"/>
    <w:rsid w:val="00B54E0B"/>
    <w:rsid w:val="00B7540E"/>
    <w:rsid w:val="00C006FF"/>
    <w:rsid w:val="00C0795B"/>
    <w:rsid w:val="00C24DBE"/>
    <w:rsid w:val="00C80ADA"/>
    <w:rsid w:val="00CD1857"/>
    <w:rsid w:val="00CD7474"/>
    <w:rsid w:val="00D07CF1"/>
    <w:rsid w:val="00D2706F"/>
    <w:rsid w:val="00DD1586"/>
    <w:rsid w:val="00DD2125"/>
    <w:rsid w:val="00DD67F3"/>
    <w:rsid w:val="00E06209"/>
    <w:rsid w:val="00E32644"/>
    <w:rsid w:val="00E60395"/>
    <w:rsid w:val="00E66F3F"/>
    <w:rsid w:val="00F04263"/>
    <w:rsid w:val="00F11E61"/>
    <w:rsid w:val="00F34EEC"/>
    <w:rsid w:val="00F60017"/>
    <w:rsid w:val="00F7578C"/>
    <w:rsid w:val="00FD1C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7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D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DA6"/>
    <w:rPr>
      <w:rFonts w:ascii="Tahoma" w:hAnsi="Tahoma" w:cs="Tahoma"/>
      <w:sz w:val="16"/>
      <w:szCs w:val="16"/>
    </w:rPr>
  </w:style>
  <w:style w:type="paragraph" w:styleId="a5">
    <w:name w:val="No Spacing"/>
    <w:link w:val="a6"/>
    <w:uiPriority w:val="1"/>
    <w:qFormat/>
    <w:rsid w:val="00C0795B"/>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C0795B"/>
    <w:rPr>
      <w:rFonts w:ascii="Calibri" w:eastAsia="Times New Roman" w:hAnsi="Calibri" w:cs="Times New Roman"/>
      <w:lang w:eastAsia="ru-RU"/>
    </w:rPr>
  </w:style>
  <w:style w:type="paragraph" w:styleId="a7">
    <w:name w:val="Normal (Web)"/>
    <w:basedOn w:val="a"/>
    <w:uiPriority w:val="99"/>
    <w:semiHidden/>
    <w:unhideWhenUsed/>
    <w:rsid w:val="00AB2A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54E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D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DA6"/>
    <w:rPr>
      <w:rFonts w:ascii="Tahoma" w:hAnsi="Tahoma" w:cs="Tahoma"/>
      <w:sz w:val="16"/>
      <w:szCs w:val="16"/>
    </w:rPr>
  </w:style>
  <w:style w:type="paragraph" w:styleId="a5">
    <w:name w:val="No Spacing"/>
    <w:link w:val="a6"/>
    <w:uiPriority w:val="1"/>
    <w:qFormat/>
    <w:rsid w:val="00C0795B"/>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C0795B"/>
    <w:rPr>
      <w:rFonts w:ascii="Calibri" w:eastAsia="Times New Roman" w:hAnsi="Calibri" w:cs="Times New Roman"/>
      <w:lang w:eastAsia="ru-RU"/>
    </w:rPr>
  </w:style>
  <w:style w:type="paragraph" w:styleId="a7">
    <w:name w:val="Normal (Web)"/>
    <w:basedOn w:val="a"/>
    <w:uiPriority w:val="99"/>
    <w:semiHidden/>
    <w:unhideWhenUsed/>
    <w:rsid w:val="00AB2A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54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1218">
      <w:bodyDiv w:val="1"/>
      <w:marLeft w:val="0"/>
      <w:marRight w:val="0"/>
      <w:marTop w:val="0"/>
      <w:marBottom w:val="0"/>
      <w:divBdr>
        <w:top w:val="none" w:sz="0" w:space="0" w:color="auto"/>
        <w:left w:val="none" w:sz="0" w:space="0" w:color="auto"/>
        <w:bottom w:val="none" w:sz="0" w:space="0" w:color="auto"/>
        <w:right w:val="none" w:sz="0" w:space="0" w:color="auto"/>
      </w:divBdr>
    </w:div>
    <w:div w:id="724526985">
      <w:bodyDiv w:val="1"/>
      <w:marLeft w:val="0"/>
      <w:marRight w:val="0"/>
      <w:marTop w:val="0"/>
      <w:marBottom w:val="0"/>
      <w:divBdr>
        <w:top w:val="none" w:sz="0" w:space="0" w:color="auto"/>
        <w:left w:val="none" w:sz="0" w:space="0" w:color="auto"/>
        <w:bottom w:val="none" w:sz="0" w:space="0" w:color="auto"/>
        <w:right w:val="none" w:sz="0" w:space="0" w:color="auto"/>
      </w:divBdr>
    </w:div>
    <w:div w:id="139539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2635</Words>
  <Characters>15021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dc:creator>
  <cp:lastModifiedBy>User24</cp:lastModifiedBy>
  <cp:revision>21</cp:revision>
  <dcterms:created xsi:type="dcterms:W3CDTF">2019-01-30T15:23:00Z</dcterms:created>
  <dcterms:modified xsi:type="dcterms:W3CDTF">2019-03-21T06:06:00Z</dcterms:modified>
</cp:coreProperties>
</file>