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rPr>
          <w:b/>
          <w:bCs/>
        </w:rPr>
        <w:sectPr w:rsidR="00CC2AE2">
          <w:pgSz w:w="11906" w:h="16838"/>
          <w:pgMar w:top="1134" w:right="850" w:bottom="1134" w:left="1701" w:header="708" w:footer="708" w:gutter="0"/>
          <w:cols w:space="720"/>
        </w:sectPr>
      </w:pPr>
    </w:p>
    <w:p w:rsidR="00CC2AE2" w:rsidRDefault="00CC2AE2" w:rsidP="00CC2AE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Информация о ходе формирования муниципального кадрового резерва и работе с ним </w:t>
      </w:r>
      <w:proofErr w:type="gramStart"/>
      <w:r>
        <w:rPr>
          <w:b/>
          <w:bCs/>
        </w:rPr>
        <w:t>за</w:t>
      </w:r>
      <w:proofErr w:type="gramEnd"/>
    </w:p>
    <w:p w:rsidR="00CC2AE2" w:rsidRDefault="00CC2AE2" w:rsidP="00CC2AE2">
      <w:pPr>
        <w:jc w:val="center"/>
        <w:rPr>
          <w:b/>
          <w:bCs/>
        </w:rPr>
      </w:pPr>
      <w:r>
        <w:rPr>
          <w:b/>
          <w:bCs/>
        </w:rPr>
        <w:t>1  квартал  2015 г. в Кемском муниципальном районе Республики Карелия</w:t>
      </w:r>
    </w:p>
    <w:p w:rsidR="00CC2AE2" w:rsidRDefault="00CC2AE2" w:rsidP="00CC2AE2">
      <w:pPr>
        <w:jc w:val="center"/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1277"/>
        <w:gridCol w:w="1277"/>
        <w:gridCol w:w="850"/>
        <w:gridCol w:w="851"/>
        <w:gridCol w:w="850"/>
        <w:gridCol w:w="992"/>
        <w:gridCol w:w="993"/>
        <w:gridCol w:w="850"/>
        <w:gridCol w:w="992"/>
        <w:gridCol w:w="993"/>
        <w:gridCol w:w="1417"/>
        <w:gridCol w:w="1559"/>
      </w:tblGrid>
      <w:tr w:rsidR="00CC2AE2" w:rsidTr="00CC2AE2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правового акта органа об образовании комиссии по формированию муниципального кадрового  резерва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Даты проведения заседаний комиссии в отчетном периоде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лиц, находящихся</w:t>
            </w:r>
          </w:p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муниципальном кадровом резерве  (нарастающим итогом)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сформированного муниципального кадрового резерва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Динамика формирования</w:t>
            </w:r>
          </w:p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муниипального</w:t>
            </w:r>
            <w:proofErr w:type="spellEnd"/>
            <w:r>
              <w:rPr>
                <w:b/>
                <w:bCs/>
              </w:rPr>
              <w:t xml:space="preserve"> кадрового резерва</w:t>
            </w:r>
          </w:p>
          <w:p w:rsidR="00CC2AE2" w:rsidRDefault="00CC2AE2" w:rsidP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 1 квартал 2015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 w:rsidP="00CC2AE2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лиц из резерва управленческих кадров, назначенных на должности за  1 квартал 2015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лиц, состоящих в муниципальном  кадровом резерве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прошедших подготовку и переподготовку (нарастающим итогом)</w:t>
            </w:r>
          </w:p>
        </w:tc>
      </w:tr>
      <w:tr w:rsidR="00CC2AE2" w:rsidTr="00CC2AE2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Руководители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Перспективные молодые специалисты</w:t>
            </w:r>
          </w:p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(до 35 лет) включительно)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Включено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Исключено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</w:tr>
      <w:tr w:rsidR="00CC2AE2" w:rsidTr="00CC2AE2">
        <w:trPr>
          <w:cantSplit/>
          <w:trHeight w:val="44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Высшие должности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Главные должности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Ведущие должности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Старшие должности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rPr>
                <w:b/>
                <w:bCs/>
              </w:rPr>
            </w:pPr>
          </w:p>
        </w:tc>
      </w:tr>
      <w:tr w:rsidR="00CC2AE2" w:rsidTr="00CC2AE2">
        <w:trPr>
          <w:trHeight w:val="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CC2AE2" w:rsidTr="00CC2AE2">
        <w:trPr>
          <w:trHeight w:val="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t>Постановление главы Кемского муниципального района № 46 от 24.11.2014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t>24.11.2014;</w:t>
            </w:r>
          </w:p>
          <w:p w:rsidR="00CC2AE2" w:rsidRDefault="00CC2AE2">
            <w:pPr>
              <w:widowControl w:val="0"/>
              <w:spacing w:line="276" w:lineRule="auto"/>
              <w:jc w:val="center"/>
            </w:pPr>
            <w:r>
              <w:t>11.01.2015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2" w:rsidRDefault="00CC2AE2">
            <w:pPr>
              <w:widowControl w:val="0"/>
              <w:spacing w:line="276" w:lineRule="auto"/>
              <w:jc w:val="center"/>
            </w:pPr>
          </w:p>
          <w:p w:rsidR="00CC2AE2" w:rsidRDefault="00CC2AE2">
            <w:pPr>
              <w:widowControl w:val="0"/>
              <w:spacing w:line="276" w:lineRule="auto"/>
              <w:jc w:val="center"/>
            </w:pPr>
          </w:p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2" w:rsidRDefault="00CC2AE2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C2AE2" w:rsidRDefault="00CC2AE2" w:rsidP="00CC2AE2"/>
    <w:p w:rsidR="00CC2AE2" w:rsidRDefault="00CC2AE2" w:rsidP="00836117">
      <w:pPr>
        <w:rPr>
          <w:b/>
          <w:bCs/>
        </w:rPr>
      </w:pPr>
    </w:p>
    <w:p w:rsidR="00CC2AE2" w:rsidRDefault="00CC2AE2" w:rsidP="00CC2AE2">
      <w:pPr>
        <w:jc w:val="center"/>
        <w:rPr>
          <w:b/>
          <w:bCs/>
        </w:rPr>
      </w:pPr>
    </w:p>
    <w:p w:rsidR="007C078B" w:rsidRDefault="007C078B"/>
    <w:sectPr w:rsidR="007C078B" w:rsidSect="00CC2A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AE2"/>
    <w:rsid w:val="000A30BC"/>
    <w:rsid w:val="00151315"/>
    <w:rsid w:val="007C078B"/>
    <w:rsid w:val="00836117"/>
    <w:rsid w:val="00893543"/>
    <w:rsid w:val="00A26650"/>
    <w:rsid w:val="00AC1F37"/>
    <w:rsid w:val="00CC2AE2"/>
    <w:rsid w:val="00F1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C2AE2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CC2A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25</cp:lastModifiedBy>
  <cp:revision>2</cp:revision>
  <cp:lastPrinted>2015-03-13T09:46:00Z</cp:lastPrinted>
  <dcterms:created xsi:type="dcterms:W3CDTF">2015-03-17T13:18:00Z</dcterms:created>
  <dcterms:modified xsi:type="dcterms:W3CDTF">2015-03-17T13:18:00Z</dcterms:modified>
</cp:coreProperties>
</file>